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4F" w:rsidRDefault="00CE6F99" w:rsidP="00CE6F99">
      <w:pPr>
        <w:pStyle w:val="berschrift1"/>
      </w:pPr>
      <w:bookmarkStart w:id="0" w:name="_GoBack"/>
      <w:r>
        <w:t>Daten aus älteren Swat-Versionen portieren</w:t>
      </w:r>
      <w:bookmarkEnd w:id="0"/>
    </w:p>
    <w:sectPr w:rsidR="003D0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99"/>
    <w:rsid w:val="003D014F"/>
    <w:rsid w:val="00C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2077"/>
  <w15:chartTrackingRefBased/>
  <w15:docId w15:val="{A5540272-A3A5-4794-B482-FCBFDC5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1</cp:revision>
  <dcterms:created xsi:type="dcterms:W3CDTF">2020-05-18T05:29:00Z</dcterms:created>
  <dcterms:modified xsi:type="dcterms:W3CDTF">2020-05-18T05:31:00Z</dcterms:modified>
</cp:coreProperties>
</file>