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DF" w:rsidRDefault="000C2F28" w:rsidP="0069219F">
      <w:pPr>
        <w:pStyle w:val="berschrift1"/>
      </w:pPr>
      <w:r>
        <w:t>Monitoring</w:t>
      </w:r>
    </w:p>
    <w:p w:rsidR="00C84912" w:rsidRDefault="00B70D93" w:rsidP="00AD1472">
      <w:pPr>
        <w:pStyle w:val="berschrift2"/>
      </w:pPr>
      <w:bookmarkStart w:id="0" w:name="_GoBack"/>
      <w:bookmarkEnd w:id="0"/>
      <w:r>
        <w:t xml:space="preserve">Wozu </w:t>
      </w:r>
      <w:r w:rsidR="00AD1472">
        <w:t xml:space="preserve">verwendet Swat </w:t>
      </w:r>
      <w:r>
        <w:t>Monitoring</w:t>
      </w:r>
      <w:r w:rsidR="00AD1472">
        <w:t>daten</w:t>
      </w:r>
      <w:r>
        <w:t>?</w:t>
      </w:r>
    </w:p>
    <w:p w:rsidR="00686B35" w:rsidRDefault="00686B35" w:rsidP="00686B35">
      <w:r>
        <w:t xml:space="preserve">Für vergangene Jahre ermöglichen Monitoringdaten die Validierung der Modelle. </w:t>
      </w:r>
    </w:p>
    <w:p w:rsidR="00686B35" w:rsidRDefault="00686B35" w:rsidP="00686B35">
      <w:r>
        <w:t xml:space="preserve">Bei kulturbegleitendem Einsatz werden sie darüber hinaus als „Eichgrößen” für die </w:t>
      </w:r>
      <w:r w:rsidR="00F47BE4">
        <w:t>errechnete Populationsmatrix</w:t>
      </w:r>
      <w:r>
        <w:t xml:space="preserve"> genutzt. Swat kann erst mit dieser zusätzlichen Information auch quantitative Befallsprognosen erstellen. </w:t>
      </w:r>
    </w:p>
    <w:p w:rsidR="00A83AB1" w:rsidRDefault="00686B35" w:rsidP="00A83AB1">
      <w:r>
        <w:t xml:space="preserve">Der Menüpunkt </w:t>
      </w:r>
      <w:r w:rsidRPr="00686B35">
        <w:rPr>
          <w:rStyle w:val="scaps"/>
          <w:smallCaps/>
        </w:rPr>
        <w:t>Vergleich/Prognose</w:t>
      </w:r>
      <w:r>
        <w:t xml:space="preserve"> wird erst </w:t>
      </w:r>
      <w:r>
        <w:rPr>
          <w:i/>
          <w:iCs/>
        </w:rPr>
        <w:t>mit</w:t>
      </w:r>
      <w:r>
        <w:t xml:space="preserve"> existierenden Monitoringdaten angeboten.</w:t>
      </w:r>
      <w:r w:rsidR="00A83AB1">
        <w:t xml:space="preserve"> </w:t>
      </w:r>
      <w:r w:rsidR="00D7792A">
        <w:t>Hier</w:t>
      </w:r>
      <w:r w:rsidR="00A83AB1">
        <w:t xml:space="preserve"> sind tatsächliche und modellierte Flugverläufe/Eiablagen gegenübergestellt, zusätzlich werden Befallsprognosen für die nächsten Wochen berechnet.</w:t>
      </w:r>
    </w:p>
    <w:p w:rsidR="00686B35" w:rsidRDefault="00686B35" w:rsidP="00D7792A">
      <w:r>
        <w:t xml:space="preserve">Schon weil die Höhe der Ausgangspopulation (Anzahl der überwinternden Puppen) unbekannt ist und adulte Fliegen natürlich auch mobil sind, d.h. Zu- und Abwanderung von benachbarten Flächen stattfindet, ist alleine auf der Basis von Wetterdaten eine Aussage über die absolute Höhe des Befalls nicht möglich. </w:t>
      </w:r>
      <w:r w:rsidR="00F47BE4" w:rsidRPr="00D7792A">
        <w:rPr>
          <w:i/>
        </w:rPr>
        <w:t>Ohne</w:t>
      </w:r>
      <w:r w:rsidR="00F47BE4">
        <w:t xml:space="preserve"> Monitoringdaten bietet Swat </w:t>
      </w:r>
      <w:r w:rsidR="00F47BE4">
        <w:t xml:space="preserve">deshalb </w:t>
      </w:r>
      <w:r w:rsidR="00F47BE4">
        <w:t xml:space="preserve">nur die </w:t>
      </w:r>
      <w:r w:rsidR="00F47BE4">
        <w:t xml:space="preserve">rein </w:t>
      </w:r>
      <w:r w:rsidR="00F47BE4">
        <w:t xml:space="preserve">qualitativen (chronologischen) </w:t>
      </w:r>
      <w:r w:rsidR="00F47BE4">
        <w:t>Modell-</w:t>
      </w:r>
      <w:r w:rsidR="00F47BE4">
        <w:t xml:space="preserve">Ergebnisse im Menüpunkt </w:t>
      </w:r>
      <w:r w:rsidR="00F47BE4" w:rsidRPr="00686B35">
        <w:rPr>
          <w:rStyle w:val="scaps"/>
          <w:smallCaps/>
        </w:rPr>
        <w:t>Populationsdynamik</w:t>
      </w:r>
      <w:r w:rsidR="00F47BE4">
        <w:t xml:space="preserve"> an.</w:t>
      </w:r>
      <w:r w:rsidR="00F47BE4" w:rsidRPr="00686B35">
        <w:t xml:space="preserve"> </w:t>
      </w:r>
      <w:r>
        <w:t>Die</w:t>
      </w:r>
      <w:r w:rsidR="00F47BE4">
        <w:t>se</w:t>
      </w:r>
      <w:r>
        <w:t xml:space="preserve"> errechneten Populationskurven können</w:t>
      </w:r>
      <w:r w:rsidR="00F47BE4">
        <w:t xml:space="preserve"> jedoch</w:t>
      </w:r>
      <w:r>
        <w:t xml:space="preserve"> ohne zusätzliche Informationen</w:t>
      </w:r>
      <w:r w:rsidR="00F47BE4">
        <w:t xml:space="preserve"> aus einem Monitoring</w:t>
      </w:r>
      <w:r>
        <w:t xml:space="preserve"> lediglich formh</w:t>
      </w:r>
      <w:r w:rsidR="0079034B">
        <w:t>omogen zum tatsächlichen V</w:t>
      </w:r>
      <w:r>
        <w:t>erlauf sein (Beginn und Ende einer Generation, Lage der Peaks usw.)</w:t>
      </w:r>
      <w:r w:rsidR="00F47BE4">
        <w:t>.</w:t>
      </w:r>
    </w:p>
    <w:p w:rsidR="00B3656B" w:rsidRDefault="00E97BD6" w:rsidP="00B3656B">
      <w:pPr>
        <w:pStyle w:val="berschrift2"/>
      </w:pPr>
      <w:r>
        <w:t>Wie viele</w:t>
      </w:r>
      <w:r w:rsidR="008301D8">
        <w:t xml:space="preserve"> Fallen müssen ausgezählt werden?</w:t>
      </w:r>
    </w:p>
    <w:p w:rsidR="00AD3ABB" w:rsidRDefault="008301D8" w:rsidP="00AD3ABB">
      <w:pPr>
        <w:pStyle w:val="KeinLeerraum"/>
      </w:pPr>
      <w:r>
        <w:t>Die</w:t>
      </w:r>
      <w:r w:rsidR="00A128C3">
        <w:t xml:space="preserve"> in </w:t>
      </w:r>
      <w:r w:rsidR="00A128C3" w:rsidRPr="00686B35">
        <w:rPr>
          <w:rStyle w:val="scaps"/>
          <w:smallCaps/>
        </w:rPr>
        <w:t>Vergleich/Prognose</w:t>
      </w:r>
      <w:r w:rsidR="00A128C3">
        <w:t xml:space="preserve"> dargestellten Eiablage- und Flug-Verläufe</w:t>
      </w:r>
      <w:r>
        <w:t xml:space="preserve"> sind keine absoluten Befallszahlen,</w:t>
      </w:r>
      <w:r w:rsidR="007F553C">
        <w:t xml:space="preserve"> sondern berechnete Fallenfänge, wobei erst die</w:t>
      </w:r>
      <w:r>
        <w:t xml:space="preserve"> realen Fallenfänge die Skalierung für die</w:t>
      </w:r>
      <w:r w:rsidR="00F7086A">
        <w:t xml:space="preserve"> berechnete Populationsmatrix</w:t>
      </w:r>
      <w:r w:rsidR="007F553C">
        <w:t xml:space="preserve"> liefern.</w:t>
      </w:r>
    </w:p>
    <w:p w:rsidR="00FC63AE" w:rsidRDefault="008301D8" w:rsidP="00AD3ABB">
      <w:r>
        <w:t xml:space="preserve">Deshalb ist es egal, ob Sie beispielsweise die Durchschnittswerte pro Falle oder die Summe aus 10 Fallen eingeben. Wichtig ist </w:t>
      </w:r>
      <w:r w:rsidR="00FC63AE">
        <w:t>nur</w:t>
      </w:r>
      <w:r>
        <w:t>, das</w:t>
      </w:r>
      <w:r w:rsidR="00FC63AE">
        <w:t xml:space="preserve"> </w:t>
      </w:r>
      <w:r>
        <w:t>sich im Laufe eines Jahres die Bezugsgröße nicht ändert. Die Prognosen beziehen sich dann stets auf die gleiche Anzahl von Fallen bzw. Pflanzen wie die eingegebenen Monitoring-Werte.</w:t>
      </w:r>
    </w:p>
    <w:p w:rsidR="00B3656B" w:rsidRDefault="008301D8" w:rsidP="00AD3ABB">
      <w:r>
        <w:t>Hinweise zum notwendigen Aufwand (Anzahl der Fallen und Abstand der Kontrolltermine)</w:t>
      </w:r>
      <w:r w:rsidR="00FC63AE">
        <w:t xml:space="preserve"> </w:t>
      </w:r>
      <w:r>
        <w:t>der betrieben werden muss, um einen Eindruck vom wahren Befallsgrad</w:t>
      </w:r>
      <w:r w:rsidR="00FC63AE">
        <w:t xml:space="preserve"> </w:t>
      </w:r>
      <w:r>
        <w:t xml:space="preserve">zu gewinnen, finden Sie im </w:t>
      </w:r>
      <w:r w:rsidR="00FC63AE">
        <w:t>Abschnitt</w:t>
      </w:r>
      <w:r>
        <w:t xml:space="preserve"> zur Biologie der Gemüsefliegen.</w:t>
      </w:r>
    </w:p>
    <w:p w:rsidR="003C4C89" w:rsidRDefault="003C4C89" w:rsidP="007B30A1">
      <w:pPr>
        <w:pStyle w:val="berschrift2"/>
      </w:pPr>
      <w:r>
        <w:t>Monitoringdaten eingeben</w:t>
      </w:r>
    </w:p>
    <w:p w:rsidR="008F00FA" w:rsidRDefault="008F00FA" w:rsidP="008F00FA"/>
    <w:p w:rsidR="008F00FA" w:rsidRPr="008F00FA" w:rsidRDefault="008F00FA" w:rsidP="008F00FA">
      <w:r>
        <w:t>Bild</w:t>
      </w:r>
    </w:p>
    <w:p w:rsidR="00360D11" w:rsidRPr="00360D11" w:rsidRDefault="00501D75" w:rsidP="00360D11">
      <w:r>
        <w:t xml:space="preserve">Achtung: </w:t>
      </w:r>
      <w:r w:rsidR="00360D11">
        <w:t xml:space="preserve">Bevor Sie mit der Eingabe beginnen, sollten Sie sich vergewissern, dass das richtige Gemüsefliegenmodell eingestellt ist. Sie können das Modell nur im </w:t>
      </w:r>
      <w:r>
        <w:t>'Projekt-Arbeitsblatt'</w:t>
      </w:r>
      <w:r w:rsidR="00360D11">
        <w:t xml:space="preserve"> ändern. Danach achten Sie bitte auch auf die richtige Spalte im Eingabeblatt.</w:t>
      </w:r>
    </w:p>
    <w:p w:rsidR="00493360" w:rsidRDefault="002D1DE9" w:rsidP="00493360">
      <w:r>
        <w:t>Wichtig für die Interpretation der</w:t>
      </w:r>
      <w:r w:rsidR="00493360">
        <w:t xml:space="preserve"> Monitoring-Daten </w:t>
      </w:r>
      <w:r>
        <w:t>ist nicht nur der Zahlenwert an sich, sondern auch der Zeitraum, den eine Zahl repräsentiert.</w:t>
      </w:r>
      <w:r w:rsidR="00313A2D">
        <w:t xml:space="preserve"> </w:t>
      </w:r>
      <w:r>
        <w:t xml:space="preserve">Deshalb </w:t>
      </w:r>
      <w:r w:rsidR="00493360">
        <w:t>müssen Sie sich an einige Regeln halten:</w:t>
      </w:r>
    </w:p>
    <w:p w:rsidR="00480D2D" w:rsidRDefault="00480D2D" w:rsidP="00480D2D">
      <w:pPr>
        <w:pStyle w:val="Listenabsatz"/>
        <w:numPr>
          <w:ilvl w:val="0"/>
          <w:numId w:val="4"/>
        </w:numPr>
      </w:pPr>
      <w:r>
        <w:t>Für den Zeitpunkt des ersten Aufstellens der Fall</w:t>
      </w:r>
      <w:r w:rsidR="00501D75">
        <w:t>en</w:t>
      </w:r>
      <w:r>
        <w:t xml:space="preserve"> geben Sie einen negativen Wert ein. SWAT ersetzt diese Zahl durch „Start“.</w:t>
      </w:r>
    </w:p>
    <w:p w:rsidR="00493360" w:rsidRDefault="00480D2D" w:rsidP="00480D2D">
      <w:pPr>
        <w:pStyle w:val="Listenabsatz"/>
        <w:numPr>
          <w:ilvl w:val="0"/>
          <w:numId w:val="4"/>
        </w:numPr>
      </w:pPr>
      <w:r>
        <w:t>Danach</w:t>
      </w:r>
      <w:r w:rsidR="00493360">
        <w:t xml:space="preserve"> geben</w:t>
      </w:r>
      <w:r>
        <w:t xml:space="preserve"> Sie </w:t>
      </w:r>
      <w:r w:rsidR="00493360">
        <w:t>die Anz</w:t>
      </w:r>
      <w:r w:rsidR="00501D75">
        <w:t>ahl der ausgezählten Fliegen/</w:t>
      </w:r>
      <w:r w:rsidR="00493360">
        <w:t xml:space="preserve">Eier </w:t>
      </w:r>
      <w:r>
        <w:t xml:space="preserve">immer </w:t>
      </w:r>
      <w:r w:rsidR="00493360">
        <w:t>in die Zeile ein, die</w:t>
      </w:r>
      <w:r w:rsidR="005B59D8">
        <w:t xml:space="preserve"> </w:t>
      </w:r>
      <w:r w:rsidR="00493360">
        <w:t>für den Tag steht, an dem die Fallen kontrolliert wurden.</w:t>
      </w:r>
    </w:p>
    <w:p w:rsidR="005B59D8" w:rsidRDefault="00493360" w:rsidP="00480D2D">
      <w:pPr>
        <w:pStyle w:val="Listenabsatz"/>
        <w:numPr>
          <w:ilvl w:val="0"/>
          <w:numId w:val="4"/>
        </w:numPr>
      </w:pPr>
      <w:r>
        <w:t>SWAT geht davon aus, dass die Fallen unmittelbar nach dem Auszählen erneuert werden, d.h. da</w:t>
      </w:r>
      <w:r w:rsidR="00501D75">
        <w:t>ss</w:t>
      </w:r>
      <w:r>
        <w:t xml:space="preserve"> die Fänge den Zeitraum zwischen den Kontrollterminen</w:t>
      </w:r>
      <w:r w:rsidR="005B59D8">
        <w:t xml:space="preserve"> </w:t>
      </w:r>
      <w:r>
        <w:t xml:space="preserve">lückenlos abdecken. </w:t>
      </w:r>
    </w:p>
    <w:p w:rsidR="00480D2D" w:rsidRDefault="00493360" w:rsidP="00480D2D">
      <w:pPr>
        <w:pStyle w:val="Listenabsatz"/>
        <w:numPr>
          <w:ilvl w:val="0"/>
          <w:numId w:val="4"/>
        </w:numPr>
      </w:pPr>
      <w:r>
        <w:lastRenderedPageBreak/>
        <w:t>Ist dies nicht der Fall, tragen Sie für den Tag, an</w:t>
      </w:r>
      <w:r w:rsidR="005B59D8">
        <w:t xml:space="preserve"> </w:t>
      </w:r>
      <w:r>
        <w:t xml:space="preserve">dem die Fallen wieder </w:t>
      </w:r>
      <w:r w:rsidR="008F00FA">
        <w:t>aktiviert</w:t>
      </w:r>
      <w:r>
        <w:t xml:space="preserve"> wurden, einen negativen Wert ein. SWAT </w:t>
      </w:r>
      <w:r w:rsidR="005B59D8">
        <w:t xml:space="preserve">ersetzt diesen Wert durch „Start“ und </w:t>
      </w:r>
      <w:r>
        <w:t>weiß dann, auf welchen Zeitraum sich d</w:t>
      </w:r>
      <w:r w:rsidR="00A10834">
        <w:t>ie</w:t>
      </w:r>
      <w:r>
        <w:t xml:space="preserve"> </w:t>
      </w:r>
      <w:r w:rsidR="005B59D8">
        <w:t>nach</w:t>
      </w:r>
      <w:r>
        <w:t xml:space="preserve">folgende </w:t>
      </w:r>
      <w:r w:rsidR="00A10834">
        <w:t>Zahl</w:t>
      </w:r>
      <w:r w:rsidR="005B59D8">
        <w:t xml:space="preserve"> </w:t>
      </w:r>
      <w:r>
        <w:t xml:space="preserve">bezieht. </w:t>
      </w:r>
    </w:p>
    <w:p w:rsidR="00493360" w:rsidRDefault="00493360" w:rsidP="00480D2D">
      <w:pPr>
        <w:pStyle w:val="Listenabsatz"/>
        <w:numPr>
          <w:ilvl w:val="0"/>
          <w:numId w:val="4"/>
        </w:numPr>
      </w:pPr>
      <w:r>
        <w:t>Alle anderen Felder bleiben leer (auf keinen Fall mit 0 auffüllen).</w:t>
      </w:r>
    </w:p>
    <w:p w:rsidR="00B3656B" w:rsidRDefault="00B3656B" w:rsidP="00360D11">
      <w:r>
        <w:t>Hinweise</w:t>
      </w:r>
      <w:r w:rsidR="00360D11">
        <w:t xml:space="preserve">: </w:t>
      </w:r>
    </w:p>
    <w:p w:rsidR="00313A2D" w:rsidRDefault="00313A2D" w:rsidP="00313A2D">
      <w:pPr>
        <w:pStyle w:val="Listenabsatz"/>
        <w:numPr>
          <w:ilvl w:val="0"/>
          <w:numId w:val="5"/>
        </w:numPr>
      </w:pPr>
      <w:r>
        <w:t>Beim Öffnen des Monitoring-Arbeitsblattes wird im Editor der Bereich um den letzten Monitoring-Termin angezeigt.</w:t>
      </w:r>
    </w:p>
    <w:p w:rsidR="00313A2D" w:rsidRDefault="00313A2D" w:rsidP="00313A2D">
      <w:pPr>
        <w:pStyle w:val="Listenabsatz"/>
        <w:numPr>
          <w:ilvl w:val="0"/>
          <w:numId w:val="5"/>
        </w:numPr>
      </w:pPr>
      <w:r>
        <w:t>Nur die Zelle mit dem Eingabefokus kann editiert werden, klicken Sie hierzu auf den Inhalt der Zelle - eine leere Zelle müssen Sie ziemlich weit rechts an ihrem Rand anklicken.</w:t>
      </w:r>
    </w:p>
    <w:p w:rsidR="00313A2D" w:rsidRDefault="00313A2D" w:rsidP="00313A2D">
      <w:pPr>
        <w:pStyle w:val="Listenabsatz"/>
        <w:numPr>
          <w:ilvl w:val="0"/>
          <w:numId w:val="5"/>
        </w:numPr>
      </w:pPr>
      <w:r>
        <w:t>Das Editieren einer Zelle wird mit der Eingabetaste abgeschlossen oder indem Sie den Eingabefokus mit der Maus auf eine andere Zelle setzen.</w:t>
      </w:r>
    </w:p>
    <w:p w:rsidR="00B3656B" w:rsidRDefault="00B3656B" w:rsidP="00313A2D">
      <w:pPr>
        <w:pStyle w:val="Listenabsatz"/>
        <w:numPr>
          <w:ilvl w:val="0"/>
          <w:numId w:val="5"/>
        </w:numPr>
      </w:pPr>
      <w:r>
        <w:t>Das Kontextmenü (etwa für die Zwischenablage) rufen Sie auf, indem Sie eine oder mehrere Zellen markieren und dann im markierten Bereich die rechte Maustaste betätigen.</w:t>
      </w:r>
    </w:p>
    <w:p w:rsidR="007D3F84" w:rsidRPr="00493360" w:rsidRDefault="007D3F84" w:rsidP="00B3656B">
      <w:pPr>
        <w:pStyle w:val="Listenabsatz"/>
        <w:numPr>
          <w:ilvl w:val="0"/>
          <w:numId w:val="5"/>
        </w:numPr>
      </w:pPr>
      <w:r>
        <w:t xml:space="preserve">Erst ein Klick auf die Schaltfläche </w:t>
      </w:r>
      <w:r w:rsidRPr="007D3F84">
        <w:rPr>
          <w:smallCaps/>
        </w:rPr>
        <w:t>Übernehmen</w:t>
      </w:r>
      <w:r>
        <w:rPr>
          <w:smallCaps/>
        </w:rPr>
        <w:t xml:space="preserve"> </w:t>
      </w:r>
      <w:r w:rsidRPr="007D3F84">
        <w:t>speichert die</w:t>
      </w:r>
      <w:r>
        <w:t xml:space="preserve"> Daten.</w:t>
      </w:r>
    </w:p>
    <w:p w:rsidR="006007F3" w:rsidRPr="00AD1472" w:rsidRDefault="003C4C89" w:rsidP="00305046">
      <w:pPr>
        <w:pStyle w:val="berschrift3"/>
      </w:pPr>
      <w:r>
        <w:t>Einfügen von Monitoringdaten über d</w:t>
      </w:r>
      <w:r w:rsidR="00501D75">
        <w:t>ie</w:t>
      </w:r>
      <w:r>
        <w:t xml:space="preserve"> </w:t>
      </w:r>
      <w:r w:rsidR="00501D75">
        <w:t>Zwischenablage</w:t>
      </w:r>
    </w:p>
    <w:p w:rsidR="003C4C89" w:rsidRDefault="00111B62" w:rsidP="00C84912">
      <w:r>
        <w:t xml:space="preserve">Wenn die Monitoringdaten bereits in elektronischer Form vorliegen, müssen Sie die Daten nicht unbedingt Zahl für Zahl neu eingeben, sondern Sie können sie eventuell mit wenigen Mausklicks mit </w:t>
      </w:r>
      <w:r w:rsidR="0069219F">
        <w:t xml:space="preserve">Hilfe </w:t>
      </w:r>
      <w:r>
        <w:t>der Zwischenablage übertragen</w:t>
      </w:r>
      <w:r w:rsidR="00EB3A3E">
        <w:t>.</w:t>
      </w:r>
      <w:r w:rsidR="0069219F">
        <w:br/>
      </w:r>
      <w:r w:rsidR="00EB3A3E">
        <w:t xml:space="preserve"> SWAT bietet hier zwei verschiedene Möglichkeiten an:</w:t>
      </w:r>
    </w:p>
    <w:p w:rsidR="004B74C3" w:rsidRDefault="00EB3A3E" w:rsidP="004B74C3">
      <w:pPr>
        <w:pStyle w:val="Listenabsatz"/>
        <w:numPr>
          <w:ilvl w:val="0"/>
          <w:numId w:val="10"/>
        </w:numPr>
      </w:pPr>
      <w:r>
        <w:t>D</w:t>
      </w:r>
      <w:r w:rsidR="00265605">
        <w:t>ie Daten</w:t>
      </w:r>
      <w:r w:rsidR="006C0333">
        <w:t xml:space="preserve"> liegen vor wie im Arbeitsblatt</w:t>
      </w:r>
      <w:r w:rsidR="00EC3C28">
        <w:t xml:space="preserve"> </w:t>
      </w:r>
      <w:r w:rsidR="006C0333">
        <w:t>der alten SWAT-Versionen, also</w:t>
      </w:r>
      <w:r w:rsidR="002C35E5">
        <w:t xml:space="preserve"> </w:t>
      </w:r>
      <w:r w:rsidR="006C0333">
        <w:t xml:space="preserve">als Tabelle, die </w:t>
      </w:r>
      <w:r w:rsidR="0069219F">
        <w:t xml:space="preserve">aus </w:t>
      </w:r>
      <w:r w:rsidR="006C0333">
        <w:t>eine</w:t>
      </w:r>
      <w:r w:rsidR="0069219F">
        <w:t>r</w:t>
      </w:r>
      <w:r w:rsidR="006C0333">
        <w:t xml:space="preserve"> Spalte</w:t>
      </w:r>
      <w:r>
        <w:t xml:space="preserve"> mit </w:t>
      </w:r>
      <w:r w:rsidRPr="0020722B">
        <w:rPr>
          <w:i/>
        </w:rPr>
        <w:t>fortlaufendem</w:t>
      </w:r>
      <w:r>
        <w:t xml:space="preserve"> Datum und</w:t>
      </w:r>
      <w:r w:rsidR="006C0333">
        <w:t xml:space="preserve"> weiteren</w:t>
      </w:r>
      <w:r>
        <w:t xml:space="preserve"> Spalte</w:t>
      </w:r>
      <w:r w:rsidR="006C0333">
        <w:t>n</w:t>
      </w:r>
      <w:r>
        <w:t xml:space="preserve"> für Fallenfänge</w:t>
      </w:r>
      <w:r w:rsidR="0069219F">
        <w:t xml:space="preserve"> besteht.</w:t>
      </w:r>
      <w:r w:rsidR="00020DDC">
        <w:t xml:space="preserve"> </w:t>
      </w:r>
      <w:r w:rsidR="0069219F">
        <w:t>In der Spalte mit den Fängen enthalten nur die Zeilen für die</w:t>
      </w:r>
      <w:r w:rsidR="006C0333">
        <w:t xml:space="preserve"> </w:t>
      </w:r>
      <w:r w:rsidR="0020722B">
        <w:t>Monitoring-Termine</w:t>
      </w:r>
      <w:r>
        <w:t xml:space="preserve"> Zahlen enthalten</w:t>
      </w:r>
      <w:r w:rsidR="00265605">
        <w:t>,</w:t>
      </w:r>
      <w:r w:rsidR="00020DDC">
        <w:t xml:space="preserve"> </w:t>
      </w:r>
      <w:r w:rsidR="002C35E5">
        <w:t xml:space="preserve">der </w:t>
      </w:r>
      <w:r>
        <w:t>Rest ist leer</w:t>
      </w:r>
      <w:r w:rsidR="00265605">
        <w:t>:</w:t>
      </w:r>
    </w:p>
    <w:p w:rsidR="004B74C3" w:rsidRDefault="00020DDC" w:rsidP="004B74C3">
      <w:pPr>
        <w:ind w:left="709"/>
      </w:pPr>
      <w:r>
        <w:t>Kopieren Sie</w:t>
      </w:r>
      <w:r w:rsidR="00265605">
        <w:t xml:space="preserve"> die Werte so, wie sie das beispielsweise auch in einem Excel-Arbeitsblatt tun würden.</w:t>
      </w:r>
      <w:r w:rsidR="004B74C3">
        <w:br/>
      </w:r>
      <w:r w:rsidR="0020722B">
        <w:t>Beispiel</w:t>
      </w:r>
      <w:r w:rsidR="00690BD0">
        <w:t>:</w:t>
      </w:r>
      <w:r w:rsidR="004673DD">
        <w:t xml:space="preserve"> </w:t>
      </w:r>
      <w:r w:rsidR="00265605">
        <w:t>Übertragen aus altem in neues Swat:</w:t>
      </w:r>
    </w:p>
    <w:p w:rsidR="004B74C3" w:rsidRDefault="00265605" w:rsidP="004B74C3">
      <w:pPr>
        <w:pStyle w:val="Listenabsatz"/>
        <w:numPr>
          <w:ilvl w:val="2"/>
          <w:numId w:val="11"/>
        </w:numPr>
      </w:pPr>
      <w:r>
        <w:t>im (alten) Swat-Arbeitsblatt gesamte Spalte durch Anklicken der Spaltenüberschrift markieren</w:t>
      </w:r>
    </w:p>
    <w:p w:rsidR="004B74C3" w:rsidRPr="004B74C3" w:rsidRDefault="00265605" w:rsidP="004B74C3">
      <w:pPr>
        <w:pStyle w:val="Listenabsatz"/>
        <w:numPr>
          <w:ilvl w:val="2"/>
          <w:numId w:val="11"/>
        </w:numPr>
        <w:rPr>
          <w:smallCaps/>
        </w:rPr>
      </w:pPr>
      <w:r>
        <w:t xml:space="preserve">in Menüleiste auf </w:t>
      </w:r>
      <w:r w:rsidRPr="004B74C3">
        <w:rPr>
          <w:smallCaps/>
        </w:rPr>
        <w:t>kopieren</w:t>
      </w:r>
    </w:p>
    <w:p w:rsidR="004B74C3" w:rsidRDefault="00265605" w:rsidP="004B74C3">
      <w:pPr>
        <w:pStyle w:val="Listenabsatz"/>
        <w:numPr>
          <w:ilvl w:val="2"/>
          <w:numId w:val="11"/>
        </w:numPr>
      </w:pPr>
      <w:r>
        <w:t>im (neuen) Swat Monitoring-Arbeitsblatt</w:t>
      </w:r>
      <w:r w:rsidR="00E7047D">
        <w:t xml:space="preserve"> Zelle des 1. Januar der entsprechenden </w:t>
      </w:r>
      <w:r w:rsidR="00690BD0">
        <w:t>Spalte</w:t>
      </w:r>
      <w:r w:rsidR="00E7047D">
        <w:t xml:space="preserve"> markieren und mi</w:t>
      </w:r>
      <w:r w:rsidR="002C35E5">
        <w:t>t rechter Maustaste anklicken</w:t>
      </w:r>
    </w:p>
    <w:p w:rsidR="00C84912" w:rsidRDefault="00E7047D" w:rsidP="004B74C3">
      <w:pPr>
        <w:pStyle w:val="Listenabsatz"/>
        <w:numPr>
          <w:ilvl w:val="2"/>
          <w:numId w:val="11"/>
        </w:numPr>
      </w:pPr>
      <w:r>
        <w:t xml:space="preserve">im Kontextmenü </w:t>
      </w:r>
      <w:r w:rsidRPr="004B74C3">
        <w:rPr>
          <w:smallCaps/>
        </w:rPr>
        <w:t>Einfügen</w:t>
      </w:r>
      <w:r>
        <w:t>.</w:t>
      </w:r>
    </w:p>
    <w:p w:rsidR="004B74C3" w:rsidRDefault="004B74C3" w:rsidP="004B74C3">
      <w:pPr>
        <w:pStyle w:val="Listenabsatz"/>
        <w:ind w:left="1080"/>
      </w:pPr>
    </w:p>
    <w:p w:rsidR="0020722B" w:rsidRDefault="000E366D" w:rsidP="000E366D">
      <w:pPr>
        <w:ind w:left="709" w:hanging="349"/>
      </w:pPr>
      <w:r>
        <w:t>2.</w:t>
      </w:r>
      <w:r>
        <w:tab/>
      </w:r>
      <w:r w:rsidR="002C35E5">
        <w:t xml:space="preserve">Die Daten bestehen aus einer Tabelle, die nur </w:t>
      </w:r>
      <w:r>
        <w:t>Monitoring-</w:t>
      </w:r>
      <w:r w:rsidR="006C0333">
        <w:t>T</w:t>
      </w:r>
      <w:r w:rsidR="008A4FFD">
        <w:t>ermine</w:t>
      </w:r>
      <w:r w:rsidR="002C35E5">
        <w:t xml:space="preserve"> und </w:t>
      </w:r>
      <w:r w:rsidR="006C0333">
        <w:t>W</w:t>
      </w:r>
      <w:r w:rsidR="002C35E5">
        <w:t>ert</w:t>
      </w:r>
      <w:r w:rsidR="008A4FFD">
        <w:t>e</w:t>
      </w:r>
      <w:r w:rsidR="002C35E5">
        <w:t xml:space="preserve"> enthält</w:t>
      </w:r>
      <w:r w:rsidR="008A4FFD">
        <w:t>:</w:t>
      </w:r>
      <w:r w:rsidR="0020722B">
        <w:br/>
      </w:r>
      <w:r w:rsidR="008A4FFD">
        <w:t>B</w:t>
      </w:r>
      <w:r w:rsidR="0020722B">
        <w:t>eispiel</w:t>
      </w:r>
      <w:r w:rsidR="008A4FFD">
        <w:t>:</w:t>
      </w:r>
    </w:p>
    <w:tbl>
      <w:tblPr>
        <w:tblStyle w:val="Tabellenraster"/>
        <w:tblW w:w="0" w:type="auto"/>
        <w:tblInd w:w="709" w:type="dxa"/>
        <w:tblLook w:val="04A0" w:firstRow="1" w:lastRow="0" w:firstColumn="1" w:lastColumn="0" w:noHBand="0" w:noVBand="1"/>
      </w:tblPr>
      <w:tblGrid>
        <w:gridCol w:w="2405"/>
        <w:gridCol w:w="1139"/>
      </w:tblGrid>
      <w:tr w:rsidR="0020722B" w:rsidTr="000E366D">
        <w:trPr>
          <w:trHeight w:val="281"/>
        </w:trPr>
        <w:tc>
          <w:tcPr>
            <w:tcW w:w="2405" w:type="dxa"/>
          </w:tcPr>
          <w:p w:rsidR="0020722B" w:rsidRPr="000E366D" w:rsidRDefault="0020722B" w:rsidP="0020722B">
            <w:r w:rsidRPr="000E366D">
              <w:t>21.05.2018</w:t>
            </w:r>
          </w:p>
        </w:tc>
        <w:tc>
          <w:tcPr>
            <w:tcW w:w="1139" w:type="dxa"/>
          </w:tcPr>
          <w:p w:rsidR="0020722B" w:rsidRPr="000E366D" w:rsidRDefault="0020722B" w:rsidP="00C84912">
            <w:r w:rsidRPr="000E366D">
              <w:t>14</w:t>
            </w:r>
          </w:p>
        </w:tc>
      </w:tr>
      <w:tr w:rsidR="0020722B" w:rsidTr="000E366D">
        <w:tc>
          <w:tcPr>
            <w:tcW w:w="2405" w:type="dxa"/>
          </w:tcPr>
          <w:p w:rsidR="0020722B" w:rsidRPr="000E366D" w:rsidRDefault="000E366D" w:rsidP="00C84912">
            <w:r>
              <w:t>2</w:t>
            </w:r>
            <w:r w:rsidR="0020722B" w:rsidRPr="000E366D">
              <w:t>8.05.2018</w:t>
            </w:r>
          </w:p>
        </w:tc>
        <w:tc>
          <w:tcPr>
            <w:tcW w:w="1139" w:type="dxa"/>
          </w:tcPr>
          <w:p w:rsidR="0020722B" w:rsidRPr="000E366D" w:rsidRDefault="0020722B" w:rsidP="00C84912">
            <w:r w:rsidRPr="000E366D">
              <w:t>38</w:t>
            </w:r>
          </w:p>
        </w:tc>
      </w:tr>
      <w:tr w:rsidR="0020722B" w:rsidTr="000E366D">
        <w:tc>
          <w:tcPr>
            <w:tcW w:w="2405" w:type="dxa"/>
          </w:tcPr>
          <w:p w:rsidR="0020722B" w:rsidRPr="000E366D" w:rsidRDefault="000E366D" w:rsidP="00C84912">
            <w:r>
              <w:t>0</w:t>
            </w:r>
            <w:r w:rsidR="0020722B" w:rsidRPr="000E366D">
              <w:t>4.06.2018</w:t>
            </w:r>
          </w:p>
        </w:tc>
        <w:tc>
          <w:tcPr>
            <w:tcW w:w="1139" w:type="dxa"/>
          </w:tcPr>
          <w:p w:rsidR="0020722B" w:rsidRPr="000E366D" w:rsidRDefault="0020722B" w:rsidP="00C84912">
            <w:r w:rsidRPr="000E366D">
              <w:t>41</w:t>
            </w:r>
          </w:p>
        </w:tc>
      </w:tr>
    </w:tbl>
    <w:p w:rsidR="004B74C3" w:rsidRDefault="006C0333" w:rsidP="000E366D">
      <w:pPr>
        <w:pStyle w:val="Listenabsatz"/>
        <w:numPr>
          <w:ilvl w:val="2"/>
          <w:numId w:val="13"/>
        </w:numPr>
      </w:pPr>
      <w:r>
        <w:t>Bringen Sie die Datumswerte in das Format</w:t>
      </w:r>
      <w:r w:rsidR="00686B35">
        <w:t xml:space="preserve"> </w:t>
      </w:r>
      <w:r>
        <w:t>“TT.MM.JJJJ“, andere Datumsformate werden nicht erkannt</w:t>
      </w:r>
      <w:r w:rsidR="00F173E8">
        <w:t>.</w:t>
      </w:r>
    </w:p>
    <w:p w:rsidR="000E366D" w:rsidRPr="000E366D" w:rsidRDefault="006C0333" w:rsidP="004B74C3">
      <w:pPr>
        <w:pStyle w:val="Listenabsatz"/>
        <w:numPr>
          <w:ilvl w:val="2"/>
          <w:numId w:val="12"/>
        </w:numPr>
        <w:rPr>
          <w:smallCaps/>
        </w:rPr>
      </w:pPr>
      <w:r>
        <w:t>Kopieren Sie dann Termine und Werte in die Zwischenablage</w:t>
      </w:r>
    </w:p>
    <w:p w:rsidR="004B74C3" w:rsidRPr="004B74C3" w:rsidRDefault="00935EBB" w:rsidP="004B74C3">
      <w:pPr>
        <w:pStyle w:val="Listenabsatz"/>
        <w:numPr>
          <w:ilvl w:val="2"/>
          <w:numId w:val="12"/>
        </w:numPr>
        <w:rPr>
          <w:smallCaps/>
        </w:rPr>
      </w:pPr>
      <w:r>
        <w:lastRenderedPageBreak/>
        <w:t>Klicken Sie im</w:t>
      </w:r>
      <w:r w:rsidR="009F185C">
        <w:t xml:space="preserve"> </w:t>
      </w:r>
      <w:r>
        <w:t>Swat-Monitoring-Arbeitsblatt mit der rechten Maustaste –</w:t>
      </w:r>
      <w:r w:rsidR="00EC3C28">
        <w:t xml:space="preserve"> </w:t>
      </w:r>
      <w:r>
        <w:t xml:space="preserve">je nachdem, ob Ihre Tabelle Fliegen oder Eier enthält – in der </w:t>
      </w:r>
      <w:r w:rsidRPr="004B74C3">
        <w:rPr>
          <w:i/>
        </w:rPr>
        <w:t>richtigen</w:t>
      </w:r>
      <w:r>
        <w:t xml:space="preserve"> Spalte auf eine beliebige Zelle (Datumswert ist egal) und wählen Sie im Kontextmenü </w:t>
      </w:r>
      <w:r w:rsidRPr="004B74C3">
        <w:rPr>
          <w:smallCaps/>
        </w:rPr>
        <w:t>Einfügen.</w:t>
      </w:r>
    </w:p>
    <w:p w:rsidR="004B74C3" w:rsidRDefault="00F173E8" w:rsidP="004B74C3">
      <w:pPr>
        <w:pStyle w:val="Listenabsatz"/>
        <w:numPr>
          <w:ilvl w:val="2"/>
          <w:numId w:val="12"/>
        </w:numPr>
      </w:pPr>
      <w:r>
        <w:t>Swat trägt</w:t>
      </w:r>
      <w:r w:rsidR="00EC3C28">
        <w:t xml:space="preserve"> </w:t>
      </w:r>
      <w:r>
        <w:t>dann die Werte selbstständig in die entsprechenden Zellen ein.</w:t>
      </w:r>
    </w:p>
    <w:p w:rsidR="006C0333" w:rsidRPr="004B74C3" w:rsidRDefault="009F185C" w:rsidP="004B74C3">
      <w:pPr>
        <w:pStyle w:val="Listenabsatz"/>
        <w:numPr>
          <w:ilvl w:val="2"/>
          <w:numId w:val="12"/>
        </w:numPr>
        <w:rPr>
          <w:smallCaps/>
        </w:rPr>
      </w:pPr>
      <w:r w:rsidRPr="009F185C">
        <w:t>Vergessen Sie</w:t>
      </w:r>
      <w:r>
        <w:t xml:space="preserve"> </w:t>
      </w:r>
      <w:r w:rsidR="003424D9">
        <w:t>letztendlich</w:t>
      </w:r>
      <w:r>
        <w:t xml:space="preserve"> nicht den negativen Wert vor dem ersten Monitoring</w:t>
      </w:r>
      <w:r w:rsidR="004B74C3">
        <w:t>-T</w:t>
      </w:r>
      <w:r>
        <w:t>ermin, der das Aufstellen der Fallen kennzeichnet.</w:t>
      </w:r>
    </w:p>
    <w:p w:rsidR="004B74C3" w:rsidRDefault="004B74C3" w:rsidP="004B74C3">
      <w:pPr>
        <w:pStyle w:val="Listenabsatz"/>
        <w:ind w:left="1080"/>
      </w:pPr>
    </w:p>
    <w:p w:rsidR="004B74C3" w:rsidRDefault="004B74C3" w:rsidP="004B74C3">
      <w:pPr>
        <w:pStyle w:val="berschrift2"/>
      </w:pPr>
      <w:r>
        <w:t>Die Benutzeroberfläche</w:t>
      </w:r>
    </w:p>
    <w:p w:rsidR="004B74C3" w:rsidRPr="008C4103" w:rsidRDefault="004B74C3" w:rsidP="004B74C3">
      <w:r>
        <w:t xml:space="preserve">Das Wetterdaten-Arbeitsblatt ist zweigeteilt. Oben die </w:t>
      </w:r>
      <w:r w:rsidR="00313A2D">
        <w:t>Editor-</w:t>
      </w:r>
      <w:r>
        <w:t>Tabelle für die Dateneingabe, direkt darunter eine Grafik der eingegebenen Werte. Sie können das Größenverhältnis der beiden Ansichten zueinander ändern, indem Sie die die blaue Trennlinie mit der Maus nach oben oder unten verschieben.</w:t>
      </w:r>
    </w:p>
    <w:p w:rsidR="00824377" w:rsidRPr="00824377" w:rsidRDefault="00824377" w:rsidP="00A04DCC">
      <w:pPr>
        <w:pStyle w:val="berschrift3"/>
      </w:pPr>
      <w:r w:rsidRPr="00824377">
        <w:t>Ein-/ Ausblenden von Datenserien</w:t>
      </w:r>
    </w:p>
    <w:p w:rsidR="00824377" w:rsidRPr="00824377" w:rsidRDefault="00824377" w:rsidP="00824377">
      <w:r w:rsidRPr="00824377">
        <w:t>Ein Doppelklick auf einen Legendeneintrag schaltet zwischen Sicht- und Unsichtbarkeit um. Ausgeblendete Datenserien erkennen Sie am grauen Legendeneintrag.</w:t>
      </w:r>
    </w:p>
    <w:p w:rsidR="00824377" w:rsidRPr="00824377" w:rsidRDefault="00824377" w:rsidP="00A04DCC">
      <w:pPr>
        <w:pStyle w:val="berschrift3"/>
      </w:pPr>
      <w:r>
        <w:t>Vertikale Linie mit Datumsanzeige</w:t>
      </w:r>
    </w:p>
    <w:p w:rsidR="00824377" w:rsidRPr="00824377" w:rsidRDefault="00824377" w:rsidP="00824377">
      <w:r w:rsidRPr="00824377">
        <w:t xml:space="preserve">Drücken und Halten Sie die linke Maustaste im Zeichenbereich: </w:t>
      </w:r>
      <w:r>
        <w:t>Eine vertikale Linie samt Datum wird eingeblendet</w:t>
      </w:r>
      <w:r w:rsidRPr="00824377">
        <w:t xml:space="preserve">. Die </w:t>
      </w:r>
      <w:r>
        <w:t>Linie lässt sich mit gedrückte Maustaste bewegen.</w:t>
      </w:r>
    </w:p>
    <w:p w:rsidR="00824377" w:rsidRPr="00824377" w:rsidRDefault="00824377" w:rsidP="00A04DCC">
      <w:pPr>
        <w:pStyle w:val="berschrift3"/>
      </w:pPr>
      <w:r w:rsidRPr="00824377">
        <w:t>Zeitliche Auflösung verändern</w:t>
      </w:r>
    </w:p>
    <w:p w:rsidR="00824377" w:rsidRPr="00824377" w:rsidRDefault="00824377" w:rsidP="00824377">
      <w:r w:rsidRPr="00824377">
        <w:t>In der Grundeinstellung wird zunächst immer ein ganzes Jahr angezeigt. Setzen Sie den Mauszeiger links oder rechts neben die Zeitachse und drehen Sie am Mausrad: Anfang oder Ende werden verschoben, das Anzeigeintervall wird also größer oder kleiner.</w:t>
      </w:r>
    </w:p>
    <w:p w:rsidR="00824377" w:rsidRPr="00824377" w:rsidRDefault="00824377" w:rsidP="00A04DCC">
      <w:pPr>
        <w:pStyle w:val="berschrift3"/>
      </w:pPr>
      <w:r>
        <w:t xml:space="preserve">Auflösung der </w:t>
      </w:r>
      <w:r w:rsidRPr="00824377">
        <w:t>Größenachse ver</w:t>
      </w:r>
      <w:r>
        <w:t>ändern</w:t>
      </w:r>
    </w:p>
    <w:p w:rsidR="00824377" w:rsidRPr="00824377" w:rsidRDefault="00824377" w:rsidP="00824377">
      <w:r>
        <w:t>Bewegen Sie den Mauszeige</w:t>
      </w:r>
      <w:r w:rsidR="00313A2D">
        <w:t>r</w:t>
      </w:r>
      <w:r>
        <w:t xml:space="preserve"> in den Bereich der</w:t>
      </w:r>
      <w:r w:rsidRPr="00824377">
        <w:t xml:space="preserve"> Größenachsen </w:t>
      </w:r>
      <w:r>
        <w:t>und drehen Sie am Mausrad: Die Kurven werden gestaucht oder gestreckt.</w:t>
      </w:r>
    </w:p>
    <w:p w:rsidR="00824377" w:rsidRPr="00824377" w:rsidRDefault="00824377" w:rsidP="00A04DCC">
      <w:pPr>
        <w:pStyle w:val="berschrift3"/>
      </w:pPr>
      <w:r w:rsidRPr="00824377">
        <w:t xml:space="preserve">Drucken/PDF </w:t>
      </w:r>
    </w:p>
    <w:p w:rsidR="00824377" w:rsidRPr="00824377" w:rsidRDefault="00824377" w:rsidP="00824377">
      <w:r w:rsidRPr="00824377">
        <w:t>Über</w:t>
      </w:r>
      <w:r w:rsidRPr="00824377">
        <w:rPr>
          <w:smallCaps/>
        </w:rPr>
        <w:t xml:space="preserve"> Drucken/Pdf erstellen…</w:t>
      </w:r>
      <w:r w:rsidRPr="00824377">
        <w:t xml:space="preserve"> im Kontextmenü kann die Grafik ausgedruckt oder nach Auswahl eines PDF-Druckers in eine PDF-Datei ausgegeben werden. (Der am Bildschirm schwarze Hintergrund wird dabei auf weiß gesetzt.)</w:t>
      </w:r>
    </w:p>
    <w:p w:rsidR="004B74C3" w:rsidRPr="004B74C3" w:rsidRDefault="004B74C3" w:rsidP="004B74C3">
      <w:pPr>
        <w:pStyle w:val="Listenabsatz"/>
        <w:ind w:left="1080"/>
        <w:rPr>
          <w:smallCaps/>
        </w:rPr>
      </w:pPr>
    </w:p>
    <w:sectPr w:rsidR="004B74C3" w:rsidRPr="004B7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56F"/>
    <w:multiLevelType w:val="hybridMultilevel"/>
    <w:tmpl w:val="23640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2234C4"/>
    <w:multiLevelType w:val="hybridMultilevel"/>
    <w:tmpl w:val="E1647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B911B1"/>
    <w:multiLevelType w:val="hybridMultilevel"/>
    <w:tmpl w:val="BB6A5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1F1DBB"/>
    <w:multiLevelType w:val="hybridMultilevel"/>
    <w:tmpl w:val="90FA66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4578AC"/>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84328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A90F78"/>
    <w:multiLevelType w:val="hybridMultilevel"/>
    <w:tmpl w:val="67F6AD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8E5F7B"/>
    <w:multiLevelType w:val="hybridMultilevel"/>
    <w:tmpl w:val="0152EB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BF0C96"/>
    <w:multiLevelType w:val="hybridMultilevel"/>
    <w:tmpl w:val="2408AA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305FFD"/>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D33589C"/>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0B4C7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1CA3DB7"/>
    <w:multiLevelType w:val="hybridMultilevel"/>
    <w:tmpl w:val="F4F86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8"/>
  </w:num>
  <w:num w:numId="5">
    <w:abstractNumId w:val="0"/>
  </w:num>
  <w:num w:numId="6">
    <w:abstractNumId w:val="6"/>
  </w:num>
  <w:num w:numId="7">
    <w:abstractNumId w:val="7"/>
  </w:num>
  <w:num w:numId="8">
    <w:abstractNumId w:val="4"/>
  </w:num>
  <w:num w:numId="9">
    <w:abstractNumId w:val="5"/>
  </w:num>
  <w:num w:numId="10">
    <w:abstractNumId w:val="1"/>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28"/>
    <w:rsid w:val="00020DDC"/>
    <w:rsid w:val="000C2F28"/>
    <w:rsid w:val="000E366D"/>
    <w:rsid w:val="00111B62"/>
    <w:rsid w:val="001857AE"/>
    <w:rsid w:val="0019754B"/>
    <w:rsid w:val="0020722B"/>
    <w:rsid w:val="00265605"/>
    <w:rsid w:val="002C35E5"/>
    <w:rsid w:val="002D1DE9"/>
    <w:rsid w:val="00305046"/>
    <w:rsid w:val="00313A2D"/>
    <w:rsid w:val="003424D9"/>
    <w:rsid w:val="00342CE1"/>
    <w:rsid w:val="00360D11"/>
    <w:rsid w:val="003C4C89"/>
    <w:rsid w:val="00411071"/>
    <w:rsid w:val="004633BA"/>
    <w:rsid w:val="004673DD"/>
    <w:rsid w:val="00480D2D"/>
    <w:rsid w:val="00493360"/>
    <w:rsid w:val="004B74C3"/>
    <w:rsid w:val="00501D75"/>
    <w:rsid w:val="00597EDF"/>
    <w:rsid w:val="005B59D8"/>
    <w:rsid w:val="006007F3"/>
    <w:rsid w:val="00686B35"/>
    <w:rsid w:val="00690BD0"/>
    <w:rsid w:val="0069219F"/>
    <w:rsid w:val="006C0333"/>
    <w:rsid w:val="006D14AF"/>
    <w:rsid w:val="0079034B"/>
    <w:rsid w:val="007B30A1"/>
    <w:rsid w:val="007D3F84"/>
    <w:rsid w:val="007F553C"/>
    <w:rsid w:val="00824377"/>
    <w:rsid w:val="008301D8"/>
    <w:rsid w:val="008500E2"/>
    <w:rsid w:val="00871141"/>
    <w:rsid w:val="008A4FFD"/>
    <w:rsid w:val="008C4103"/>
    <w:rsid w:val="008F00FA"/>
    <w:rsid w:val="00935EBB"/>
    <w:rsid w:val="009F185C"/>
    <w:rsid w:val="00A04DCC"/>
    <w:rsid w:val="00A10834"/>
    <w:rsid w:val="00A128C3"/>
    <w:rsid w:val="00A83AB1"/>
    <w:rsid w:val="00AD1472"/>
    <w:rsid w:val="00AD3ABB"/>
    <w:rsid w:val="00B22339"/>
    <w:rsid w:val="00B3656B"/>
    <w:rsid w:val="00B70D93"/>
    <w:rsid w:val="00BB2227"/>
    <w:rsid w:val="00BF4E44"/>
    <w:rsid w:val="00C24370"/>
    <w:rsid w:val="00C43811"/>
    <w:rsid w:val="00C84912"/>
    <w:rsid w:val="00D20734"/>
    <w:rsid w:val="00D24CCB"/>
    <w:rsid w:val="00D7792A"/>
    <w:rsid w:val="00E7047D"/>
    <w:rsid w:val="00E97BD6"/>
    <w:rsid w:val="00EB3A3E"/>
    <w:rsid w:val="00EC3C28"/>
    <w:rsid w:val="00F173E8"/>
    <w:rsid w:val="00F47BE4"/>
    <w:rsid w:val="00F7086A"/>
    <w:rsid w:val="00FC63AE"/>
    <w:rsid w:val="00FE1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D25C"/>
  <w15:chartTrackingRefBased/>
  <w15:docId w15:val="{DB78678D-24B7-493C-A2DA-2E239883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D3ABB"/>
    <w:pPr>
      <w:spacing w:before="120" w:after="120"/>
    </w:pPr>
  </w:style>
  <w:style w:type="paragraph" w:styleId="berschrift1">
    <w:name w:val="heading 1"/>
    <w:basedOn w:val="Standard"/>
    <w:next w:val="Standard"/>
    <w:link w:val="berschrift1Zchn"/>
    <w:uiPriority w:val="9"/>
    <w:qFormat/>
    <w:rsid w:val="00692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1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autoRedefine/>
    <w:uiPriority w:val="9"/>
    <w:unhideWhenUsed/>
    <w:qFormat/>
    <w:rsid w:val="00A04DCC"/>
    <w:pPr>
      <w:keepNext/>
      <w:keepLines/>
      <w:spacing w:before="36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04DCC"/>
    <w:pPr>
      <w:keepNext/>
      <w:keepLines/>
      <w:spacing w:before="480" w:after="2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2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2F2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D147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93360"/>
    <w:pPr>
      <w:ind w:left="720"/>
      <w:contextualSpacing/>
    </w:pPr>
  </w:style>
  <w:style w:type="paragraph" w:styleId="StandardWeb">
    <w:name w:val="Normal (Web)"/>
    <w:basedOn w:val="Standard"/>
    <w:uiPriority w:val="99"/>
    <w:semiHidden/>
    <w:unhideWhenUsed/>
    <w:rsid w:val="00686B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caps">
    <w:name w:val="scaps"/>
    <w:basedOn w:val="Absatz-Standardschriftart"/>
    <w:rsid w:val="00686B35"/>
  </w:style>
  <w:style w:type="character" w:customStyle="1" w:styleId="berschrift1Zchn">
    <w:name w:val="Überschrift 1 Zchn"/>
    <w:basedOn w:val="Absatz-Standardschriftart"/>
    <w:link w:val="berschrift1"/>
    <w:uiPriority w:val="9"/>
    <w:rsid w:val="0069219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04DCC"/>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07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D3ABB"/>
    <w:pPr>
      <w:spacing w:after="0" w:line="240" w:lineRule="auto"/>
    </w:pPr>
  </w:style>
  <w:style w:type="character" w:customStyle="1" w:styleId="berschrift4Zchn">
    <w:name w:val="Überschrift 4 Zchn"/>
    <w:basedOn w:val="Absatz-Standardschriftart"/>
    <w:link w:val="berschrift4"/>
    <w:uiPriority w:val="9"/>
    <w:semiHidden/>
    <w:rsid w:val="00A04D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91846">
      <w:bodyDiv w:val="1"/>
      <w:marLeft w:val="0"/>
      <w:marRight w:val="0"/>
      <w:marTop w:val="0"/>
      <w:marBottom w:val="0"/>
      <w:divBdr>
        <w:top w:val="none" w:sz="0" w:space="0" w:color="auto"/>
        <w:left w:val="none" w:sz="0" w:space="0" w:color="auto"/>
        <w:bottom w:val="none" w:sz="0" w:space="0" w:color="auto"/>
        <w:right w:val="none" w:sz="0" w:space="0" w:color="auto"/>
      </w:divBdr>
      <w:divsChild>
        <w:div w:id="112146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6164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22</cp:revision>
  <dcterms:created xsi:type="dcterms:W3CDTF">2019-10-17T08:00:00Z</dcterms:created>
  <dcterms:modified xsi:type="dcterms:W3CDTF">2020-11-17T09:37:00Z</dcterms:modified>
</cp:coreProperties>
</file>