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Parity Solver</w:t>
      </w:r>
    </w:p>
    <w:p>
      <w:pPr>
        <w:spacing w:after="100" w:before="0"/>
        <w:jc w:val="center"/>
      </w:pPr>
      <w:r>
        <w:rPr>
          <w:rFonts w:ascii="Courier New" w:cs="Courier New" w:eastAsia="Courier New" w:hAnsi="Courier New"/>
          <w:color w:val="4A7CC7"/>
          <w:sz w:val="28"/>
          <w:szCs w:val="28"/>
        </w:rPr>
        <w:t xml:space="preserve">parity_solver.py</w:t>
      </w:r>
    </w:p>
    <w:p>
      <w:pPr>
        <w:pBdr>
          <w:bottom w:val="single" w:color="2E5FA3" w:sz="8" w:space="4"/>
        </w:pBdr>
        <w:spacing w:after="3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Description &amp; Operating Instructions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1.  Overview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parity_solver.py is a command-line tool for analysing Collatz paths via the path equation. Given a parity vector — a sequence of Odd (O) and Even (E) steps — the program determines the three parameters that completely characterise the path and then solves the resulting linear Diophantine equation for all positive integer seed pairs (N, M).</w:t>
      </w:r>
    </w:p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central equation is the Collatz master invariant: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(3ⁿ · N  +  f)  /  2ᵐ  =  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Rearranged into standard Diophantine form: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2ᵐ · M  −  3ⁿ · N  =  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the starting seed,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the value after m steps,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the total number of steps,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the number of odd steps, and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the accumulated residue computed from the O-step positions.</w:t>
      </w:r>
    </w:p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Because gcd(2ᵐ, 3ⁿ) = 1 for all m and n, the equation always has integer solutions. The program finds the complete parametric family, identifies the residue class that the path belongs to, checks for loop solutions (M = N), and reports the M = 1 seed where it exists.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2.  Key Concepts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2.1  The Parity Vector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parity vector is a string of length m, one character per Collatz step, recording whether the current value was odd or even at that step. Each character is either O (odd step, applying (3x+1)/2) or E (even step, applying x/2). The vector fully determines m, n, and f.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2.2  Path Parameters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steps</w:t>
            </w:r>
          </w:p>
        </w:tc>
        <w:tc>
          <w:tcPr>
            <w:tcW w:type="dxa" w:w="5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Length of the parity vector.</w:t>
            </w:r>
          </w:p>
        </w:tc>
      </w:tr>
      <w:tr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Odd steps</w:t>
            </w:r>
          </w:p>
        </w:tc>
        <w:tc>
          <w:tcPr>
            <w:tcW w:type="dxa" w:w="5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O characters in the vector.</w:t>
            </w:r>
          </w:p>
        </w:tc>
      </w:tr>
      <w:tr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Accumulated residue</w:t>
            </w:r>
          </w:p>
        </w:tc>
        <w:tc>
          <w:tcPr>
            <w:tcW w:type="dxa" w:w="5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by the recurrence: at each O-step at 1-indexed position i, f ← 3f + 2^(i−1). Starts at f = 0.</w:t>
            </w:r>
          </w:p>
        </w:tc>
      </w:tr>
      <w:tr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Residue class</w:t>
            </w:r>
          </w:p>
        </w:tc>
        <w:tc>
          <w:tcPr>
            <w:tcW w:type="dxa" w:w="5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unique value in [0, 2ᵐ) such that any seed N ≡ b (mod 2ᵐ) follows this exact path. Equal to the minimum valid seed mod 2ᵐ.</w:t>
            </w:r>
          </w:p>
        </w:tc>
      </w:tr>
      <w:tr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indicator</w:t>
            </w:r>
          </w:p>
        </w:tc>
        <w:tc>
          <w:tcPr>
            <w:tcW w:type="dxa" w:w="5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= 2ᵐ − 3ⁿ. Positive → Group A (descent possible). Negative → Group C (ascent guaranteed). Zero is impossible.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2.3  The General Solution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Since gcd(2ᵐ, 3ⁿ) = 1, the extended Euclidean algorithm finds a particular solution (M₀, N₀). The full family of integer solutions is then: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M  =  M₀  +  3ⁿ · 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N  =  N₀  +  2ᵐ · t       (t ∈ ℤ)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M and N are positive for all t ≥ t_min. Crucially, because the step size for N is exactly 2ᵐ, every solution in the family shares the same residue class: N ≡ b (mod 2ᵐ). The path is therefore self-consistent across the entire solution family.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2.4  Loop Detection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 M = N in the general solution requires −gap·t = N₀ − M₀. A loop exists if and only if gap divides (N₀ − M₀) and the resulting t yields a positive value. The only loops found in all tested paths are the two known attractors: M = N = 1 (path OEOEOE…) and M = N = 2 (path EOEOEO…).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2.5  The δ Quantity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optional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δ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column displays δ(N) = f/N − gap for each solution.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is the signed distance from the loop threshold: δ &lt; 0 means M &lt; N (descent),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δ = 0 is a loop, and δ &gt; 0 means M &gt; N (ascent).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Group A paths with large N, δ converges toward −gap.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3. 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Python 3.6 or later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(uses f-strings and math.ceil).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third-party packages required. The standard library is sufficient.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script is a single file: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parity_solver.py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4.  Usage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4.1  Basic Syntax</w:t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python parity_solver.py &lt;PATH&gt; [OPTIONS]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where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&lt;PATH&gt;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the parity vector. Both O/E and 1/0 notation are accepted and may be freely mixed.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4.2  Command-Line Options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4460"/>
      </w:tblGrid>
      <w:tr>
        <w:trPr>
          <w:tblHeader/>
        </w:trP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9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4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--solutions N</w:t>
            </w:r>
          </w:p>
        </w:tc>
        <w:tc>
          <w:tcPr>
            <w:tcW w:type="dxa" w:w="9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-s N</w:t>
            </w:r>
          </w:p>
        </w:tc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4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positive (M, N) solution pairs to display.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--delta</w:t>
            </w:r>
          </w:p>
        </w:tc>
        <w:tc>
          <w:tcPr>
            <w:tcW w:type="dxa" w:w="9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-d</w:t>
            </w:r>
          </w:p>
        </w:tc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</w:t>
            </w:r>
          </w:p>
        </w:tc>
        <w:tc>
          <w:tcPr>
            <w:tcW w:type="dxa" w:w="44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δ = f/N − gap column to the solutions table.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--help</w:t>
            </w:r>
          </w:p>
        </w:tc>
        <w:tc>
          <w:tcPr>
            <w:tcW w:type="dxa" w:w="9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-h</w:t>
            </w:r>
          </w:p>
        </w:tc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the built-in help message and exit.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4.3  Input Format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path vector is case-insensitive. The following are all equivalent representations of the same path: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OOEE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ooee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1100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OO00    ← mixed notation also accepted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8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57F17" w:sz="8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 character other than O, E, 1, or 0 raises an error.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57F17" w:sz="8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 empty string raises an error.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57F17" w:sz="8"/>
              <w:bottom w:val="single" w:color="F57F17" w:sz="1"/>
              <w:right w:val="none" w:color="FFFFFF" w:sz="0"/>
            </w:tcBorders>
            <w:shd w:fill="FFF8E1" w:val="clear"/>
            <w:tcMar>
              <w:top w:type="dxa" w:w="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5.  Examples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5.1  Basic path analysis</w:t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python parity_solver.py OOEE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Analyses the path OO EE (two odd steps then two even steps). Displays parameters, the Diophantine equation, the general solution family, loop analysis, the first 8 solution pairs, and the M = 1 seed if it exists.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5.2  Binary notation</w:t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python parity_solver.py 1100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Identical to the previous example. Binary 1 = odd step, 0 = even step.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5.3  Requesting more solutions</w:t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python parity_solver.py OOOEEE --solutions 20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the first 20 positive solution pairs for the path OOO EEE.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5.4  Displaying the δ column</w:t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python parity_solver.py OOEEOOE --delta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Appends a δ(N) column to the solutions table, showing how far each seed is from the loop threshold.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5.5  Combining options</w:t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python parity_solver.py OEOEOE --solutions 10 --delta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10 solutions with δ. For this path (the known N = 1 attractor) the first entry will report a confirmed loop at M = N = 1 with δ = 0.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5.6  Long paths</w:t>
      </w:r>
    </w:p>
    <w:tbl>
      <w:tblPr>
        <w:tblW w:type="dxa" w:w="9360"/>
        <w:tblBorders>
          <w:top w:val="single" w:color="4A7CC7" w:sz="2"/>
          <w:left w:val="single" w:color="4A7CC7" w:sz="4"/>
          <w:bottom w:val="single" w:color="4A7CC7" w:sz="2"/>
          <w:right w:val="single" w:color="4A7C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python parity_solver.py OOEEOOEEOOEEOOE --solutions 5 --delta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solver handles paths of any length. Arithmetic is performed with Python arbitrary-precision integers, so there is no overflow at large m.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6.  Reading the Output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6.1  Parameters block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Lists m, n, f, b, and gap for the path. The group label in brackets after gap indicates Group A (descent possible) or Group C (ascent guaranteed).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6.2  Equation block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the specific Diophantine equation for this path in both forms: the subtraction form used for solving, and the division form matching the master invariant.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6.3  General solution block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M₀, N₀ (the canonical particular solution with M₀ in [0, 3ⁿ)) and the step sizes 3ⁿ and 2ᵐ. The minimum t value for positive solutions is shown in the heading.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6.4  Loop analysis block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 whether M = N is achievable. If a loop exists, the seed value and a δ = 0 confirmation are shown. If no loop exists, the divisibility obstruction is stated explicitly: the value N₀ − M₀ and the gap, and whether the former is divisible by the latter.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6.5  Solutions table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row is one valid (t, N, M) triple with M/N ratio and a verification tick. The ratio M/N converges toward 3ⁿ/2ᵐ as t → ∞, reflecting the asymptotic descent toward the attractor. An optional δ column is appended when --delta is used.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6.6  Special seeds block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 the unique N that produces M = 1 under this path, computed as N = (2ᵐ − f) / 3ⁿ. If this value is not a positive integer, or does not belong to residue class b, a message explains why no such seed exists.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7.  Interpreting Results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Group A paths (gap &gt; 0)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M/N ratio is less than 1 for the minimum seed and converges further below 1 as N grows. This means the orbit descends: M &lt; N for all sufficiently large seeds in this residue class. The δ values will all be negative for large 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Group C paths (gap &lt; 0)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 &gt; N for every solution in the family — the orbit ascends regardless of the seed. The M/N ratio converges toward 3ⁿ/2ᵐ &gt; 1 from above. No loop is possible in a Group C cell.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Loop confirmed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loop at M = N means the Collatz orbit returns to its starting value after exactly m steps. In all tested paths the only confirmed loops are M = N = 1 (path OEOEOE…) and M = N = 2 (path EOEOEO…), corresponding to the trivial {1, 2, 4} cycle.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M = 1 seed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seed N = (2ᵐ − f) / 3ⁿ, when it is a valid positive integer in residue class b, is the unique starting point that lands exactly at 1 after m steps under this path. This seed is the entry point into the {1, 2, 4} attractor cycle.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8.  Quick Reference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parity_solver.py OOEE</w:t>
            </w:r>
          </w:p>
        </w:tc>
        <w:tc>
          <w:tcPr>
            <w:tcW w:type="dxa" w:w="5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Analyse path OOEE, show 8 solutions.</w:t>
            </w:r>
          </w:p>
        </w:tc>
      </w:tr>
      <w:tr>
        <w:tc>
          <w:tcPr>
            <w:tcW w:type="dxa" w:w="4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parity_solver.py 1100</w:t>
            </w:r>
          </w:p>
        </w:tc>
        <w:tc>
          <w:tcPr>
            <w:tcW w:type="dxa" w:w="5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as above using binary notation.</w:t>
            </w:r>
          </w:p>
        </w:tc>
      </w:tr>
      <w:tr>
        <w:tc>
          <w:tcPr>
            <w:tcW w:type="dxa" w:w="4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parity_solver.py OEOEOE</w:t>
            </w:r>
          </w:p>
        </w:tc>
        <w:tc>
          <w:tcPr>
            <w:tcW w:type="dxa" w:w="5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Analyse the N=1 attractor path, confirm loop.</w:t>
            </w:r>
          </w:p>
        </w:tc>
      </w:tr>
      <w:tr>
        <w:tc>
          <w:tcPr>
            <w:tcW w:type="dxa" w:w="4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parity_solver.py EOEOEO</w:t>
            </w:r>
          </w:p>
        </w:tc>
        <w:tc>
          <w:tcPr>
            <w:tcW w:type="dxa" w:w="5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Analyse the N=2 attractor path, confirm loop.</w:t>
            </w:r>
          </w:p>
        </w:tc>
      </w:tr>
      <w:tr>
        <w:tc>
          <w:tcPr>
            <w:tcW w:type="dxa" w:w="4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parity_solver.py OOO</w:t>
            </w:r>
          </w:p>
        </w:tc>
        <w:tc>
          <w:tcPr>
            <w:tcW w:type="dxa" w:w="5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C example: all odd steps, M/N &gt; 1.</w:t>
            </w:r>
          </w:p>
        </w:tc>
      </w:tr>
      <w:tr>
        <w:tc>
          <w:tcPr>
            <w:tcW w:type="dxa" w:w="4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parity_solver.py OOOEEE -s 20</w:t>
            </w:r>
          </w:p>
        </w:tc>
        <w:tc>
          <w:tcPr>
            <w:tcW w:type="dxa" w:w="5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20 solutions for path OOOEEE.</w:t>
            </w:r>
          </w:p>
        </w:tc>
      </w:tr>
      <w:tr>
        <w:tc>
          <w:tcPr>
            <w:tcW w:type="dxa" w:w="4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parity_solver.py OOOEEE -d</w:t>
            </w:r>
          </w:p>
        </w:tc>
        <w:tc>
          <w:tcPr>
            <w:tcW w:type="dxa" w:w="5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δ column for path OOOEEE.</w:t>
            </w:r>
          </w:p>
        </w:tc>
      </w:tr>
      <w:tr>
        <w:tc>
          <w:tcPr>
            <w:tcW w:type="dxa" w:w="4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parity_solver.py OOEEOOE -s 12 -d</w:t>
            </w:r>
          </w:p>
        </w:tc>
        <w:tc>
          <w:tcPr>
            <w:tcW w:type="dxa" w:w="5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solutions with δ for path OOEEOOE.</w:t>
            </w:r>
          </w:p>
        </w:tc>
      </w:tr>
    </w:tbl>
    <w:p>
      <w:pPr>
        <w:spacing w:after="160" w:before="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parity_solver.py —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7CC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2026-04-22T13:11:16.841Z</dcterms:created>
  <dcterms:modified xsi:type="dcterms:W3CDTF">2026-04-22T13:11:16.842Z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