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01E1D" w14:textId="04E982DA" w:rsidR="00081833" w:rsidRDefault="00081833" w:rsidP="0094134B">
      <w:pPr>
        <w:pStyle w:val="Title"/>
      </w:pPr>
      <w:r>
        <w:t>Act II:</w:t>
      </w:r>
    </w:p>
    <w:p w14:paraId="3393342A" w14:textId="5E508661" w:rsidR="00A16BB8" w:rsidRDefault="00603788" w:rsidP="0094134B">
      <w:pPr>
        <w:pStyle w:val="Title"/>
      </w:pPr>
      <w:r>
        <w:t>Xamarin Forms with</w:t>
      </w:r>
      <w:r w:rsidR="0094134B">
        <w:t xml:space="preserve"> .Net Standard and</w:t>
      </w:r>
      <w:r>
        <w:t xml:space="preserve"> Azure Client 4.x: A Real-World </w:t>
      </w:r>
      <w:proofErr w:type="spellStart"/>
      <w:r>
        <w:t>Quickstart</w:t>
      </w:r>
      <w:proofErr w:type="spellEnd"/>
    </w:p>
    <w:p w14:paraId="00C15FB7" w14:textId="59850BC0" w:rsidR="0094134B" w:rsidRDefault="00904C4C" w:rsidP="0094134B">
      <w:r>
        <w:t>@</w:t>
      </w:r>
      <w:proofErr w:type="spellStart"/>
      <w:r>
        <w:t>DavidGerding</w:t>
      </w:r>
      <w:proofErr w:type="spellEnd"/>
      <w:r>
        <w:t xml:space="preserve">, </w:t>
      </w:r>
      <w:r w:rsidR="00081833">
        <w:t>August 7</w:t>
      </w:r>
      <w:r w:rsidR="0094134B">
        <w:t>, 2017</w:t>
      </w:r>
      <w:r>
        <w:t xml:space="preserve"> </w:t>
      </w:r>
    </w:p>
    <w:p w14:paraId="55ED4689" w14:textId="5DF81DF5" w:rsidR="00450D48" w:rsidRDefault="00450D48" w:rsidP="00450D48">
      <w:r>
        <w:rPr>
          <w:noProof/>
        </w:rPr>
        <w:drawing>
          <wp:inline distT="0" distB="0" distL="0" distR="0" wp14:anchorId="3110612C" wp14:editId="5C6C8F81">
            <wp:extent cx="5943600" cy="3134299"/>
            <wp:effectExtent l="0" t="0" r="0" b="9525"/>
            <wp:docPr id="28" name="Picture 28" descr="C:\Users\david\AppData\Local\Microsoft\Windows\INetCache\Content.Word\netStandardRunningProofOf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AppData\Local\Microsoft\Windows\INetCache\Content.Word\netStandardRunningProofOfLif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4299"/>
                    </a:xfrm>
                    <a:prstGeom prst="rect">
                      <a:avLst/>
                    </a:prstGeom>
                    <a:noFill/>
                    <a:ln>
                      <a:noFill/>
                    </a:ln>
                  </pic:spPr>
                </pic:pic>
              </a:graphicData>
            </a:graphic>
          </wp:inline>
        </w:drawing>
      </w:r>
    </w:p>
    <w:p w14:paraId="12A22D07" w14:textId="286697BD" w:rsidR="00081833" w:rsidRDefault="00081833" w:rsidP="00450D48">
      <w:r>
        <w:t>At the end of the “last act” we had gotten our walk-through to run on iOS, Android and UWP using the .net Standard project target for Xamarin forms and the Azure 4.0 mobile client build.</w:t>
      </w:r>
    </w:p>
    <w:p w14:paraId="02D7F6D5" w14:textId="1ABCBEC4" w:rsidR="00081833" w:rsidRDefault="00081833" w:rsidP="00F932ED">
      <w:pPr>
        <w:pStyle w:val="Heading2"/>
      </w:pPr>
      <w:r>
        <w:t>Step 1 – Configure Your 3</w:t>
      </w:r>
      <w:r w:rsidRPr="00081833">
        <w:rPr>
          <w:vertAlign w:val="superscript"/>
        </w:rPr>
        <w:t>rd</w:t>
      </w:r>
      <w:r>
        <w:t>-Party Authentication</w:t>
      </w:r>
    </w:p>
    <w:p w14:paraId="55EF1AD0" w14:textId="402FCF7B" w:rsidR="00081833" w:rsidRDefault="00081833" w:rsidP="00450D48">
      <w:r>
        <w:t>To use a third-party authenticator like Google, Facebook or a Microsoft account login you need to configure an app account with each of those services.</w:t>
      </w:r>
    </w:p>
    <w:p w14:paraId="1DE80248" w14:textId="046AEC5A" w:rsidR="00081833" w:rsidRDefault="00081833" w:rsidP="00450D48">
      <w:r>
        <w:t>Here’s the information you’ll want to have handy and ready before you go to each of those services:</w:t>
      </w:r>
    </w:p>
    <w:p w14:paraId="02C71D21" w14:textId="05B4135C" w:rsidR="00081833" w:rsidRPr="00450D48" w:rsidRDefault="00081833" w:rsidP="00081833">
      <w:pPr>
        <w:pStyle w:val="ListParagraph"/>
        <w:numPr>
          <w:ilvl w:val="0"/>
          <w:numId w:val="4"/>
        </w:numPr>
      </w:pPr>
      <w:r>
        <w:t>a privacy</w:t>
      </w:r>
      <w:r>
        <w:t xml:space="preserve"> policy HTML file and working URL to the same</w:t>
      </w:r>
    </w:p>
    <w:p w14:paraId="14F9E8BA" w14:textId="68575B5B" w:rsidR="00081833" w:rsidRDefault="00081833" w:rsidP="00081833">
      <w:pPr>
        <w:pStyle w:val="ListParagraph"/>
        <w:numPr>
          <w:ilvl w:val="0"/>
          <w:numId w:val="4"/>
        </w:numPr>
      </w:pPr>
      <w:proofErr w:type="spellStart"/>
      <w:r>
        <w:t>a</w:t>
      </w:r>
      <w:proofErr w:type="spellEnd"/>
      <w:r>
        <w:t xml:space="preserve"> terms of service HTML file and working URL to same</w:t>
      </w:r>
    </w:p>
    <w:p w14:paraId="7A588EF7" w14:textId="74B05DEF" w:rsidR="00081833" w:rsidRDefault="00081833" w:rsidP="00081833">
      <w:pPr>
        <w:pStyle w:val="ListParagraph"/>
        <w:numPr>
          <w:ilvl w:val="0"/>
          <w:numId w:val="4"/>
        </w:numPr>
      </w:pPr>
      <w:r>
        <w:t>an app icon file at 1024 by 1024</w:t>
      </w:r>
    </w:p>
    <w:p w14:paraId="6FDB62A1" w14:textId="5F5F29F6" w:rsidR="00F932ED" w:rsidRDefault="00F932ED" w:rsidP="00F932ED">
      <w:pPr>
        <w:pStyle w:val="Heading3"/>
      </w:pPr>
      <w:r>
        <w:t>Get Privacy Policy and Terms of Service Language</w:t>
      </w:r>
    </w:p>
    <w:p w14:paraId="2D10A066" w14:textId="3680376F" w:rsidR="00081833" w:rsidRDefault="00081833" w:rsidP="00450D48">
      <w:r>
        <w:t>Privacy policy? Terms of service?  Yep. These third parties are letting you authenticate using their platform and they need some basic measures of legitimacy and conformance to help their users know which app it is there signing into.</w:t>
      </w:r>
    </w:p>
    <w:p w14:paraId="42E748CA" w14:textId="66ADAD77" w:rsidR="00081833" w:rsidRDefault="00081833" w:rsidP="00450D48">
      <w:r>
        <w:t>I think it makes sense to simply include a privacy policy.htm and a terms of service .</w:t>
      </w:r>
      <w:proofErr w:type="spellStart"/>
      <w:r>
        <w:t>htm</w:t>
      </w:r>
      <w:proofErr w:type="spellEnd"/>
      <w:r>
        <w:t xml:space="preserve"> file in your app service since in addition to being the backend of your mobile site it’s also, clearly, a web app that can serve webpages.  :-) </w:t>
      </w:r>
    </w:p>
    <w:p w14:paraId="388C23B4" w14:textId="77777777" w:rsidR="00F932ED" w:rsidRDefault="00081833" w:rsidP="00450D48">
      <w:r>
        <w:t xml:space="preserve">You will find </w:t>
      </w:r>
    </w:p>
    <w:p w14:paraId="59FD4029" w14:textId="77777777" w:rsidR="00F932ED" w:rsidRDefault="00081833" w:rsidP="00F932ED">
      <w:pPr>
        <w:pStyle w:val="ListParagraph"/>
        <w:numPr>
          <w:ilvl w:val="0"/>
          <w:numId w:val="5"/>
        </w:numPr>
      </w:pPr>
      <w:r w:rsidRPr="00F932ED">
        <w:rPr>
          <w:b/>
        </w:rPr>
        <w:t>PrivacyPolicy.htm</w:t>
      </w:r>
      <w:r w:rsidR="00172C51" w:rsidRPr="00F932ED">
        <w:rPr>
          <w:b/>
        </w:rPr>
        <w:t>l</w:t>
      </w:r>
      <w:r>
        <w:t xml:space="preserve"> </w:t>
      </w:r>
    </w:p>
    <w:p w14:paraId="246A11FF" w14:textId="77777777" w:rsidR="00F932ED" w:rsidRDefault="00081833" w:rsidP="00F932ED">
      <w:pPr>
        <w:pStyle w:val="ListParagraph"/>
        <w:numPr>
          <w:ilvl w:val="0"/>
          <w:numId w:val="5"/>
        </w:numPr>
      </w:pPr>
      <w:r w:rsidRPr="00F932ED">
        <w:rPr>
          <w:b/>
        </w:rPr>
        <w:t>TermsOfService.htm</w:t>
      </w:r>
      <w:r w:rsidR="00172C51" w:rsidRPr="00F932ED">
        <w:rPr>
          <w:b/>
        </w:rPr>
        <w:t>l</w:t>
      </w:r>
      <w:r>
        <w:t xml:space="preserve"> </w:t>
      </w:r>
    </w:p>
    <w:p w14:paraId="2FE4A405" w14:textId="3EE568AA" w:rsidR="00081833" w:rsidRDefault="00081833" w:rsidP="00450D48">
      <w:r>
        <w:t>file</w:t>
      </w:r>
      <w:r w:rsidR="00F932ED">
        <w:t>s</w:t>
      </w:r>
      <w:r>
        <w:t xml:space="preserve"> in the root of the app service of this repo. </w:t>
      </w:r>
      <w:r w:rsidR="00172C51">
        <w:t xml:space="preserve">There are a couple of links provided in each file to Google search results for policy generators </w:t>
      </w:r>
      <w:r w:rsidR="00F932ED">
        <w:t xml:space="preserve">you might try but I can’t vouch for them, use at your own risk, </w:t>
      </w:r>
      <w:proofErr w:type="spellStart"/>
      <w:r w:rsidR="00F932ED">
        <w:t>etc</w:t>
      </w:r>
      <w:proofErr w:type="spellEnd"/>
      <w:r w:rsidR="00F932ED">
        <w:t>…</w:t>
      </w:r>
    </w:p>
    <w:p w14:paraId="28867B36" w14:textId="4422C7CA" w:rsidR="00081833" w:rsidRDefault="00740EA1" w:rsidP="00450D48">
      <w:r>
        <w:t>(</w:t>
      </w:r>
      <w:r w:rsidR="00081833">
        <w:t xml:space="preserve">For my own real app </w:t>
      </w:r>
      <w:r w:rsidR="0094428F">
        <w:t>development,</w:t>
      </w:r>
      <w:r w:rsidR="00081833">
        <w:t xml:space="preserve"> I like to use</w:t>
      </w:r>
      <w:r w:rsidR="0094428F">
        <w:t xml:space="preserve"> the privacy policy service </w:t>
      </w:r>
      <w:hyperlink r:id="rId6" w:history="1">
        <w:proofErr w:type="spellStart"/>
        <w:r w:rsidR="00081833" w:rsidRPr="0094428F">
          <w:rPr>
            <w:rStyle w:val="Hyperlink"/>
          </w:rPr>
          <w:t>Iubenda</w:t>
        </w:r>
        <w:proofErr w:type="spellEnd"/>
      </w:hyperlink>
      <w:r w:rsidR="00081833">
        <w:t>.  It</w:t>
      </w:r>
      <w:r w:rsidR="00172C51">
        <w:t xml:space="preserve">’s probably overkill but </w:t>
      </w:r>
      <w:r w:rsidR="0094428F">
        <w:t xml:space="preserve">they have a lot of experience making sure that their language is congruent with the app store requirements for Apple and </w:t>
      </w:r>
      <w:r w:rsidR="00172C51">
        <w:t>A</w:t>
      </w:r>
      <w:r w:rsidR="0094428F">
        <w:t>ndroid.</w:t>
      </w:r>
      <w:r>
        <w:t>)</w:t>
      </w:r>
    </w:p>
    <w:p w14:paraId="4197E4A5" w14:textId="0D2F0968" w:rsidR="00081833" w:rsidRDefault="00F932ED" w:rsidP="00A14F34">
      <w:pPr>
        <w:pStyle w:val="Heading3"/>
      </w:pPr>
      <w:r>
        <w:t>Your App Icon</w:t>
      </w:r>
    </w:p>
    <w:p w14:paraId="60888783" w14:textId="37E413A6" w:rsidR="00F932ED" w:rsidRDefault="00F932ED" w:rsidP="00F932ED">
      <w:r>
        <w:t xml:space="preserve">I’ve also </w:t>
      </w:r>
      <w:r w:rsidR="00A14F34">
        <w:t xml:space="preserve">added </w:t>
      </w:r>
      <w:r>
        <w:t xml:space="preserve">a cheesy app icon in the root of the mobile app service. It’s </w:t>
      </w:r>
      <w:r w:rsidR="00A14F34">
        <w:t xml:space="preserve">a </w:t>
      </w:r>
      <w:r>
        <w:t xml:space="preserve">1024 x 1024 </w:t>
      </w:r>
      <w:proofErr w:type="spellStart"/>
      <w:r w:rsidR="00A14F34">
        <w:t>png</w:t>
      </w:r>
      <w:proofErr w:type="spellEnd"/>
      <w:r w:rsidR="00A14F34">
        <w:t xml:space="preserve"> </w:t>
      </w:r>
      <w:r>
        <w:t>with transparency which is Facebook’s icon requirements for using their authentication.</w:t>
      </w:r>
      <w:r w:rsidR="00A14F34">
        <w:t xml:space="preserve"> We’ll use Facebook as the example third-party authenticator since that’s the one the template defaults uses.</w:t>
      </w:r>
    </w:p>
    <w:p w14:paraId="43D28C8A" w14:textId="33B010BA" w:rsidR="00A14F34" w:rsidRDefault="00A14F34" w:rsidP="00611E8B">
      <w:pPr>
        <w:pStyle w:val="Heading3"/>
      </w:pPr>
      <w:r>
        <w:t>Set Up a Facebook App Authentication Account</w:t>
      </w:r>
    </w:p>
    <w:p w14:paraId="047E84EB" w14:textId="04BDDA94" w:rsidR="00611E8B" w:rsidRPr="00611E8B" w:rsidRDefault="00611E8B" w:rsidP="00611E8B">
      <w:r>
        <w:t>z</w:t>
      </w:r>
    </w:p>
    <w:p w14:paraId="48203A68" w14:textId="027723E1" w:rsidR="00A14F34" w:rsidRDefault="00A14F34" w:rsidP="00611E8B">
      <w:pPr>
        <w:pStyle w:val="Heading3"/>
      </w:pPr>
      <w:r>
        <w:t>Add the Facebook App Id, Secret and Callback Details in Azure</w:t>
      </w:r>
    </w:p>
    <w:p w14:paraId="2FA8267C" w14:textId="60D94248" w:rsidR="00611E8B" w:rsidRDefault="00611E8B" w:rsidP="00F932ED">
      <w:r>
        <w:t>z</w:t>
      </w:r>
      <w:bookmarkStart w:id="0" w:name="_GoBack"/>
      <w:bookmarkEnd w:id="0"/>
    </w:p>
    <w:p w14:paraId="20304A2D" w14:textId="77777777" w:rsidR="00A14F34" w:rsidRDefault="00A14F34" w:rsidP="00F932ED"/>
    <w:sectPr w:rsidR="00A1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2073"/>
    <w:multiLevelType w:val="hybridMultilevel"/>
    <w:tmpl w:val="3138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26E97"/>
    <w:multiLevelType w:val="hybridMultilevel"/>
    <w:tmpl w:val="C920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52AD6"/>
    <w:multiLevelType w:val="hybridMultilevel"/>
    <w:tmpl w:val="F1E6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954E9"/>
    <w:multiLevelType w:val="hybridMultilevel"/>
    <w:tmpl w:val="6646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5252E"/>
    <w:multiLevelType w:val="hybridMultilevel"/>
    <w:tmpl w:val="1FE2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E5BB8D5-BDFA-4097-9A1E-7FF5BD719265}"/>
    <w:docVar w:name="dgnword-eventsink" w:val="532090168"/>
  </w:docVars>
  <w:rsids>
    <w:rsidRoot w:val="00603788"/>
    <w:rsid w:val="00022706"/>
    <w:rsid w:val="00024D5A"/>
    <w:rsid w:val="00041500"/>
    <w:rsid w:val="00053B89"/>
    <w:rsid w:val="000572E3"/>
    <w:rsid w:val="000618BF"/>
    <w:rsid w:val="00065579"/>
    <w:rsid w:val="00081833"/>
    <w:rsid w:val="00083D6D"/>
    <w:rsid w:val="0008425F"/>
    <w:rsid w:val="000B72F2"/>
    <w:rsid w:val="000C0CE0"/>
    <w:rsid w:val="00110AFE"/>
    <w:rsid w:val="00112E6D"/>
    <w:rsid w:val="00113E4A"/>
    <w:rsid w:val="00123ADC"/>
    <w:rsid w:val="00172B61"/>
    <w:rsid w:val="00172C51"/>
    <w:rsid w:val="001911AD"/>
    <w:rsid w:val="00194F80"/>
    <w:rsid w:val="001A364E"/>
    <w:rsid w:val="001A7D01"/>
    <w:rsid w:val="001B63D4"/>
    <w:rsid w:val="001C422E"/>
    <w:rsid w:val="001E5299"/>
    <w:rsid w:val="0021233B"/>
    <w:rsid w:val="00215B7B"/>
    <w:rsid w:val="002200E7"/>
    <w:rsid w:val="002513DD"/>
    <w:rsid w:val="00285456"/>
    <w:rsid w:val="0029566A"/>
    <w:rsid w:val="002A34E5"/>
    <w:rsid w:val="002B601E"/>
    <w:rsid w:val="002C069F"/>
    <w:rsid w:val="002C215B"/>
    <w:rsid w:val="002D2A05"/>
    <w:rsid w:val="002F5122"/>
    <w:rsid w:val="002F7408"/>
    <w:rsid w:val="0032553B"/>
    <w:rsid w:val="0034091F"/>
    <w:rsid w:val="003745E2"/>
    <w:rsid w:val="003B0448"/>
    <w:rsid w:val="003C1B1D"/>
    <w:rsid w:val="003D0CAF"/>
    <w:rsid w:val="003F48B6"/>
    <w:rsid w:val="00415901"/>
    <w:rsid w:val="004223EF"/>
    <w:rsid w:val="00434E47"/>
    <w:rsid w:val="004404EE"/>
    <w:rsid w:val="00450D48"/>
    <w:rsid w:val="004559CE"/>
    <w:rsid w:val="004942FC"/>
    <w:rsid w:val="004C3940"/>
    <w:rsid w:val="004C5E19"/>
    <w:rsid w:val="004D2DD4"/>
    <w:rsid w:val="005036DC"/>
    <w:rsid w:val="005302B0"/>
    <w:rsid w:val="00533973"/>
    <w:rsid w:val="005522E8"/>
    <w:rsid w:val="005B1DA6"/>
    <w:rsid w:val="005E3613"/>
    <w:rsid w:val="00603788"/>
    <w:rsid w:val="00611E8B"/>
    <w:rsid w:val="006464C5"/>
    <w:rsid w:val="006A1EBA"/>
    <w:rsid w:val="006C7E39"/>
    <w:rsid w:val="006F2819"/>
    <w:rsid w:val="006F7175"/>
    <w:rsid w:val="00740EA1"/>
    <w:rsid w:val="00743DE4"/>
    <w:rsid w:val="007A52B4"/>
    <w:rsid w:val="007A62B1"/>
    <w:rsid w:val="007C6EBC"/>
    <w:rsid w:val="007E3553"/>
    <w:rsid w:val="00803D1F"/>
    <w:rsid w:val="00870B9A"/>
    <w:rsid w:val="00874746"/>
    <w:rsid w:val="00877D83"/>
    <w:rsid w:val="008A704C"/>
    <w:rsid w:val="008C4938"/>
    <w:rsid w:val="008D721A"/>
    <w:rsid w:val="00904C4C"/>
    <w:rsid w:val="00927DD0"/>
    <w:rsid w:val="0094134B"/>
    <w:rsid w:val="0094428F"/>
    <w:rsid w:val="0095212A"/>
    <w:rsid w:val="0096465B"/>
    <w:rsid w:val="009F452A"/>
    <w:rsid w:val="00A076A9"/>
    <w:rsid w:val="00A13AE4"/>
    <w:rsid w:val="00A14F34"/>
    <w:rsid w:val="00A16BB8"/>
    <w:rsid w:val="00A20A23"/>
    <w:rsid w:val="00A236CC"/>
    <w:rsid w:val="00A32D40"/>
    <w:rsid w:val="00A566CF"/>
    <w:rsid w:val="00A9690E"/>
    <w:rsid w:val="00AE07AA"/>
    <w:rsid w:val="00AE1DD9"/>
    <w:rsid w:val="00AF38E0"/>
    <w:rsid w:val="00B30B71"/>
    <w:rsid w:val="00B41EC0"/>
    <w:rsid w:val="00B424BE"/>
    <w:rsid w:val="00BB5A09"/>
    <w:rsid w:val="00BC4686"/>
    <w:rsid w:val="00BD7DAD"/>
    <w:rsid w:val="00BD7FC3"/>
    <w:rsid w:val="00C17F30"/>
    <w:rsid w:val="00C211D1"/>
    <w:rsid w:val="00C40922"/>
    <w:rsid w:val="00C418C6"/>
    <w:rsid w:val="00C5717E"/>
    <w:rsid w:val="00C70B11"/>
    <w:rsid w:val="00C869EB"/>
    <w:rsid w:val="00C878C9"/>
    <w:rsid w:val="00CB6A0C"/>
    <w:rsid w:val="00CD6290"/>
    <w:rsid w:val="00CF10F0"/>
    <w:rsid w:val="00CF7BC9"/>
    <w:rsid w:val="00D21E32"/>
    <w:rsid w:val="00D32953"/>
    <w:rsid w:val="00D4479F"/>
    <w:rsid w:val="00D61810"/>
    <w:rsid w:val="00DC28A5"/>
    <w:rsid w:val="00DE58EC"/>
    <w:rsid w:val="00DF472E"/>
    <w:rsid w:val="00DF5534"/>
    <w:rsid w:val="00E03BA6"/>
    <w:rsid w:val="00E21BEA"/>
    <w:rsid w:val="00E32EAB"/>
    <w:rsid w:val="00E44A01"/>
    <w:rsid w:val="00E57344"/>
    <w:rsid w:val="00E61781"/>
    <w:rsid w:val="00E913A0"/>
    <w:rsid w:val="00EB6CC0"/>
    <w:rsid w:val="00ED7CB2"/>
    <w:rsid w:val="00F308C2"/>
    <w:rsid w:val="00F37404"/>
    <w:rsid w:val="00F37DE0"/>
    <w:rsid w:val="00F447C4"/>
    <w:rsid w:val="00F61118"/>
    <w:rsid w:val="00F70320"/>
    <w:rsid w:val="00F924A6"/>
    <w:rsid w:val="00F92C4F"/>
    <w:rsid w:val="00F932ED"/>
    <w:rsid w:val="00F93E35"/>
    <w:rsid w:val="00FA3D34"/>
    <w:rsid w:val="00FB49B6"/>
    <w:rsid w:val="00FC3BB3"/>
    <w:rsid w:val="00FC45AB"/>
    <w:rsid w:val="00FE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CD73"/>
  <w15:chartTrackingRefBased/>
  <w15:docId w15:val="{D051FCE3-76AF-4203-B4C4-CC480EE8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6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3E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788"/>
    <w:pPr>
      <w:ind w:left="720"/>
      <w:contextualSpacing/>
    </w:pPr>
  </w:style>
  <w:style w:type="character" w:customStyle="1" w:styleId="Heading2Char">
    <w:name w:val="Heading 2 Char"/>
    <w:basedOn w:val="DefaultParagraphFont"/>
    <w:link w:val="Heading2"/>
    <w:uiPriority w:val="9"/>
    <w:rsid w:val="009413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413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34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C069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E36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7408"/>
    <w:rPr>
      <w:color w:val="0563C1" w:themeColor="hyperlink"/>
      <w:u w:val="single"/>
    </w:rPr>
  </w:style>
  <w:style w:type="character" w:styleId="Mention">
    <w:name w:val="Mention"/>
    <w:basedOn w:val="DefaultParagraphFont"/>
    <w:uiPriority w:val="99"/>
    <w:semiHidden/>
    <w:unhideWhenUsed/>
    <w:rsid w:val="002F7408"/>
    <w:rPr>
      <w:color w:val="2B579A"/>
      <w:shd w:val="clear" w:color="auto" w:fill="E6E6E6"/>
    </w:rPr>
  </w:style>
  <w:style w:type="character" w:customStyle="1" w:styleId="Heading4Char">
    <w:name w:val="Heading 4 Char"/>
    <w:basedOn w:val="DefaultParagraphFont"/>
    <w:link w:val="Heading4"/>
    <w:uiPriority w:val="9"/>
    <w:rsid w:val="00113E4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E07AA"/>
    <w:rPr>
      <w:b/>
      <w:bCs/>
    </w:rPr>
  </w:style>
  <w:style w:type="paragraph" w:styleId="NoSpacing">
    <w:name w:val="No Spacing"/>
    <w:uiPriority w:val="1"/>
    <w:qFormat/>
    <w:rsid w:val="00A969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ubenda.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Gerding</dc:creator>
  <cp:keywords/>
  <dc:description/>
  <cp:lastModifiedBy>David Gerding</cp:lastModifiedBy>
  <cp:revision>6</cp:revision>
  <dcterms:created xsi:type="dcterms:W3CDTF">2017-08-07T15:41:00Z</dcterms:created>
  <dcterms:modified xsi:type="dcterms:W3CDTF">2017-08-07T16:59:00Z</dcterms:modified>
</cp:coreProperties>
</file>