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480" w:lineRule="auto"/>
        <w:rPr/>
      </w:pPr>
      <w:bookmarkStart w:colFirst="0" w:colLast="0" w:name="_n57x5zae3bj7" w:id="0"/>
      <w:bookmarkEnd w:id="0"/>
      <w:r w:rsidDel="00000000" w:rsidR="00000000" w:rsidRPr="00000000">
        <w:rPr>
          <w:rtl w:val="0"/>
        </w:rPr>
        <w:t xml:space="preserve">F. J. Bergmann - Self-Preservation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Zombies retain vestiges of self-preservation; they didn’t follow me when I leaped from the cliff as a last, desperate measure. </w:t>
      </w:r>
      <w:r w:rsidDel="00000000" w:rsidR="00000000" w:rsidRPr="00000000">
        <w:rPr>
          <w:i w:val="1"/>
          <w:sz w:val="24"/>
          <w:szCs w:val="24"/>
          <w:rtl w:val="0"/>
        </w:rPr>
        <w:t xml:space="preserve">I’d rather die than become a zombie.</w:t>
      </w:r>
      <w:r w:rsidDel="00000000" w:rsidR="00000000" w:rsidRPr="00000000">
        <w:rPr>
          <w:sz w:val="24"/>
          <w:szCs w:val="24"/>
          <w:rtl w:val="0"/>
        </w:rPr>
        <w:t xml:space="preserve"> Badly injured by the fall, I could only crawl. Pain-filled hours later, a cabin came into view. Its windows glowed orange through the dusk; help was near! Muddy, bloody, but with renewed hope, I dragged myself to my feet and shambled along the fence. Through my smashed mouth, I called for help but could only moan indistinctly. The door opened. “Here comes one of ’em!” A gun muzzle poked out, became a zero.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appeared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The Drabble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