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22C0907F" w:rsidR="00571983" w:rsidRPr="00AA0AED" w:rsidRDefault="60386AA5" w:rsidP="00AA0AED">
      <w:pPr>
        <w:pStyle w:val="Ttulo"/>
        <w:jc w:val="center"/>
        <w:rPr>
          <w:rFonts w:asciiTheme="minorHAnsi" w:hAnsiTheme="minorHAnsi" w:cstheme="minorHAnsi"/>
          <w:sz w:val="52"/>
          <w:szCs w:val="52"/>
        </w:rPr>
      </w:pPr>
      <w:r w:rsidRPr="00AA0AED">
        <w:rPr>
          <w:rFonts w:asciiTheme="minorHAnsi" w:hAnsiTheme="minorHAnsi" w:cstheme="minorHAnsi"/>
          <w:b/>
          <w:sz w:val="32"/>
          <w:szCs w:val="32"/>
        </w:rPr>
        <w:t>Caso 4</w:t>
      </w:r>
      <w:r w:rsidR="00AA0AED" w:rsidRPr="00AA0AED">
        <w:rPr>
          <w:rFonts w:asciiTheme="minorHAnsi" w:hAnsiTheme="minorHAnsi" w:cstheme="minorHAnsi"/>
          <w:b/>
          <w:bCs/>
          <w:sz w:val="32"/>
          <w:szCs w:val="32"/>
        </w:rPr>
        <w:t>:</w:t>
      </w:r>
      <w:r w:rsidRPr="00AA0AED">
        <w:rPr>
          <w:rFonts w:asciiTheme="minorHAnsi" w:hAnsiTheme="minorHAnsi" w:cstheme="minorHAnsi"/>
          <w:b/>
          <w:sz w:val="32"/>
          <w:szCs w:val="32"/>
        </w:rPr>
        <w:t xml:space="preserve"> </w:t>
      </w:r>
      <w:r w:rsidRPr="00AA0AED">
        <w:rPr>
          <w:rFonts w:asciiTheme="minorHAnsi" w:hAnsiTheme="minorHAnsi" w:cstheme="minorHAnsi"/>
          <w:sz w:val="32"/>
          <w:szCs w:val="32"/>
        </w:rPr>
        <w:t>Infraestructura Computacional</w:t>
      </w:r>
    </w:p>
    <w:p w14:paraId="69AF974A" w14:textId="113D6150" w:rsidR="60386AA5" w:rsidRPr="00AA0AED" w:rsidRDefault="60386AA5" w:rsidP="60386AA5">
      <w:pPr>
        <w:rPr>
          <w:rFonts w:asciiTheme="minorHAnsi" w:hAnsiTheme="minorHAnsi" w:cstheme="minorHAnsi"/>
        </w:rPr>
      </w:pPr>
    </w:p>
    <w:p w14:paraId="5139EAC8" w14:textId="7E7186C4" w:rsidR="60386AA5" w:rsidRPr="00AA0AED" w:rsidRDefault="60386AA5" w:rsidP="60386AA5">
      <w:pPr>
        <w:pStyle w:val="Ttulo1"/>
        <w:numPr>
          <w:ilvl w:val="0"/>
          <w:numId w:val="6"/>
        </w:numPr>
        <w:rPr>
          <w:rFonts w:asciiTheme="minorHAnsi" w:hAnsiTheme="minorHAnsi" w:cstheme="minorHAnsi"/>
          <w:sz w:val="22"/>
          <w:szCs w:val="22"/>
        </w:rPr>
      </w:pPr>
      <w:r w:rsidRPr="00AA0AED">
        <w:rPr>
          <w:rFonts w:asciiTheme="minorHAnsi" w:hAnsiTheme="minorHAnsi" w:cstheme="minorHAnsi"/>
          <w:sz w:val="22"/>
          <w:szCs w:val="22"/>
        </w:rPr>
        <w:t>Entendimiento del Problema</w:t>
      </w:r>
    </w:p>
    <w:p w14:paraId="3304F46E" w14:textId="5C0B1A05" w:rsidR="60386AA5" w:rsidRPr="00EB1103" w:rsidRDefault="60386AA5" w:rsidP="60386AA5">
      <w:pPr>
        <w:pStyle w:val="Subttulo"/>
        <w:rPr>
          <w:rFonts w:asciiTheme="minorHAnsi" w:hAnsiTheme="minorHAnsi" w:cstheme="minorHAnsi"/>
        </w:rPr>
      </w:pPr>
      <w:r w:rsidRPr="00EB1103">
        <w:rPr>
          <w:rFonts w:asciiTheme="minorHAnsi" w:hAnsiTheme="minorHAnsi" w:cstheme="minorHAnsi"/>
        </w:rPr>
        <w:t>Identificación de carga de trabajo</w:t>
      </w:r>
    </w:p>
    <w:p w14:paraId="698EE644" w14:textId="33FA280E" w:rsidR="60386AA5" w:rsidRPr="00F35FE3" w:rsidRDefault="501C362B" w:rsidP="501C362B">
      <w:pPr>
        <w:jc w:val="both"/>
        <w:rPr>
          <w:rFonts w:asciiTheme="minorHAnsi" w:hAnsiTheme="minorHAnsi" w:cstheme="minorHAnsi"/>
          <w:sz w:val="22"/>
          <w:szCs w:val="22"/>
        </w:rPr>
      </w:pPr>
      <w:r w:rsidRPr="00F35FE3">
        <w:rPr>
          <w:rFonts w:asciiTheme="minorHAnsi" w:hAnsiTheme="minorHAnsi" w:cstheme="minorHAnsi"/>
          <w:sz w:val="22"/>
          <w:szCs w:val="22"/>
        </w:rPr>
        <w:t>El primer paso para el entendimiento del problema es identificar el tipo de transacciones que va a realizar el sistema, para esto realizamos un análisis de los stakeholders y los factores que consiste en determinar quién lo hace, qu</w:t>
      </w:r>
      <w:r w:rsidR="00F35FE3">
        <w:rPr>
          <w:rFonts w:asciiTheme="minorHAnsi" w:hAnsiTheme="minorHAnsi" w:cstheme="minorHAnsi"/>
          <w:sz w:val="22"/>
          <w:szCs w:val="22"/>
        </w:rPr>
        <w:t>é</w:t>
      </w:r>
      <w:r w:rsidRPr="00F35FE3">
        <w:rPr>
          <w:rFonts w:asciiTheme="minorHAnsi" w:hAnsiTheme="minorHAnsi" w:cstheme="minorHAnsi"/>
          <w:sz w:val="22"/>
          <w:szCs w:val="22"/>
        </w:rPr>
        <w:t xml:space="preserve"> hace y c</w:t>
      </w:r>
      <w:r w:rsidR="00F35FE3">
        <w:rPr>
          <w:rFonts w:asciiTheme="minorHAnsi" w:hAnsiTheme="minorHAnsi" w:cstheme="minorHAnsi"/>
          <w:sz w:val="22"/>
          <w:szCs w:val="22"/>
        </w:rPr>
        <w:t>ó</w:t>
      </w:r>
      <w:r w:rsidRPr="00F35FE3">
        <w:rPr>
          <w:rFonts w:asciiTheme="minorHAnsi" w:hAnsiTheme="minorHAnsi" w:cstheme="minorHAnsi"/>
          <w:sz w:val="22"/>
          <w:szCs w:val="22"/>
        </w:rPr>
        <w:t>mo lo hace. A continuación, se presenta una tabla con la información de los tipos de transacciones realizadas por la organización.</w:t>
      </w:r>
    </w:p>
    <w:p w14:paraId="5D7C7E6B" w14:textId="1A779347" w:rsidR="60386AA5" w:rsidRPr="00AA0AED" w:rsidRDefault="60386AA5" w:rsidP="60386AA5">
      <w:pPr>
        <w:rPr>
          <w:rFonts w:asciiTheme="minorHAnsi" w:hAnsiTheme="minorHAnsi" w:cstheme="minorHAnsi"/>
        </w:rPr>
      </w:pPr>
    </w:p>
    <w:tbl>
      <w:tblPr>
        <w:tblStyle w:val="Tablaconcuadrcula"/>
        <w:tblW w:w="0" w:type="auto"/>
        <w:tblLayout w:type="fixed"/>
        <w:tblLook w:val="06A0" w:firstRow="1" w:lastRow="0" w:firstColumn="1" w:lastColumn="0" w:noHBand="1" w:noVBand="1"/>
      </w:tblPr>
      <w:tblGrid>
        <w:gridCol w:w="2325"/>
        <w:gridCol w:w="2775"/>
        <w:gridCol w:w="4015"/>
      </w:tblGrid>
      <w:tr w:rsidR="60386AA5" w:rsidRPr="00AA0AED" w14:paraId="058765D3" w14:textId="77777777" w:rsidTr="00AA0AED">
        <w:tc>
          <w:tcPr>
            <w:tcW w:w="2325" w:type="dxa"/>
            <w:shd w:val="clear" w:color="auto" w:fill="B4C6E7" w:themeFill="accent1" w:themeFillTint="66"/>
          </w:tcPr>
          <w:p w14:paraId="1B552E34" w14:textId="491A3A09" w:rsidR="60386AA5" w:rsidRPr="00AA0AED" w:rsidRDefault="60386AA5" w:rsidP="60386AA5">
            <w:pPr>
              <w:rPr>
                <w:rFonts w:asciiTheme="minorHAnsi" w:hAnsiTheme="minorHAnsi" w:cstheme="minorHAnsi"/>
                <w:b/>
              </w:rPr>
            </w:pPr>
            <w:r w:rsidRPr="00AA0AED">
              <w:rPr>
                <w:rFonts w:asciiTheme="minorHAnsi" w:hAnsiTheme="minorHAnsi" w:cstheme="minorHAnsi"/>
                <w:b/>
                <w:bCs/>
              </w:rPr>
              <w:t>Qui</w:t>
            </w:r>
            <w:r w:rsidR="00AA0AED">
              <w:rPr>
                <w:rFonts w:asciiTheme="minorHAnsi" w:hAnsiTheme="minorHAnsi" w:cstheme="minorHAnsi"/>
                <w:b/>
                <w:bCs/>
              </w:rPr>
              <w:t>é</w:t>
            </w:r>
            <w:r w:rsidRPr="00AA0AED">
              <w:rPr>
                <w:rFonts w:asciiTheme="minorHAnsi" w:hAnsiTheme="minorHAnsi" w:cstheme="minorHAnsi"/>
                <w:b/>
                <w:bCs/>
              </w:rPr>
              <w:t>n</w:t>
            </w:r>
            <w:r w:rsidRPr="00AA0AED">
              <w:rPr>
                <w:rFonts w:asciiTheme="minorHAnsi" w:hAnsiTheme="minorHAnsi" w:cstheme="minorHAnsi"/>
                <w:b/>
              </w:rPr>
              <w:t xml:space="preserve"> lo hace</w:t>
            </w:r>
          </w:p>
        </w:tc>
        <w:tc>
          <w:tcPr>
            <w:tcW w:w="2775" w:type="dxa"/>
            <w:shd w:val="clear" w:color="auto" w:fill="B4C6E7" w:themeFill="accent1" w:themeFillTint="66"/>
          </w:tcPr>
          <w:p w14:paraId="098DEBDE" w14:textId="1946C899" w:rsidR="60386AA5" w:rsidRPr="00AA0AED" w:rsidRDefault="60386AA5" w:rsidP="60386AA5">
            <w:pPr>
              <w:rPr>
                <w:rFonts w:asciiTheme="minorHAnsi" w:hAnsiTheme="minorHAnsi" w:cstheme="minorHAnsi"/>
                <w:b/>
              </w:rPr>
            </w:pPr>
            <w:r w:rsidRPr="00AA0AED">
              <w:rPr>
                <w:rFonts w:asciiTheme="minorHAnsi" w:hAnsiTheme="minorHAnsi" w:cstheme="minorHAnsi"/>
                <w:b/>
                <w:bCs/>
              </w:rPr>
              <w:t>Qu</w:t>
            </w:r>
            <w:r w:rsidR="00AA0AED">
              <w:rPr>
                <w:rFonts w:asciiTheme="minorHAnsi" w:hAnsiTheme="minorHAnsi" w:cstheme="minorHAnsi"/>
                <w:b/>
                <w:bCs/>
              </w:rPr>
              <w:t>é</w:t>
            </w:r>
            <w:r w:rsidRPr="00AA0AED">
              <w:rPr>
                <w:rFonts w:asciiTheme="minorHAnsi" w:hAnsiTheme="minorHAnsi" w:cstheme="minorHAnsi"/>
                <w:b/>
              </w:rPr>
              <w:t xml:space="preserve"> hace</w:t>
            </w:r>
          </w:p>
        </w:tc>
        <w:tc>
          <w:tcPr>
            <w:tcW w:w="4015" w:type="dxa"/>
            <w:shd w:val="clear" w:color="auto" w:fill="B4C6E7" w:themeFill="accent1" w:themeFillTint="66"/>
          </w:tcPr>
          <w:p w14:paraId="0CDB25BE" w14:textId="03E41AFF" w:rsidR="60386AA5" w:rsidRPr="00AA0AED" w:rsidRDefault="60386AA5" w:rsidP="60386AA5">
            <w:pPr>
              <w:rPr>
                <w:rFonts w:asciiTheme="minorHAnsi" w:hAnsiTheme="minorHAnsi" w:cstheme="minorHAnsi"/>
                <w:b/>
              </w:rPr>
            </w:pPr>
            <w:r w:rsidRPr="00AA0AED">
              <w:rPr>
                <w:rFonts w:asciiTheme="minorHAnsi" w:hAnsiTheme="minorHAnsi" w:cstheme="minorHAnsi"/>
                <w:b/>
                <w:bCs/>
              </w:rPr>
              <w:t>C</w:t>
            </w:r>
            <w:r w:rsidR="00AA0AED">
              <w:rPr>
                <w:rFonts w:asciiTheme="minorHAnsi" w:hAnsiTheme="minorHAnsi" w:cstheme="minorHAnsi"/>
                <w:b/>
                <w:bCs/>
              </w:rPr>
              <w:t>ó</w:t>
            </w:r>
            <w:r w:rsidRPr="00AA0AED">
              <w:rPr>
                <w:rFonts w:asciiTheme="minorHAnsi" w:hAnsiTheme="minorHAnsi" w:cstheme="minorHAnsi"/>
                <w:b/>
                <w:bCs/>
              </w:rPr>
              <w:t>mo</w:t>
            </w:r>
            <w:r w:rsidRPr="00AA0AED">
              <w:rPr>
                <w:rFonts w:asciiTheme="minorHAnsi" w:hAnsiTheme="minorHAnsi" w:cstheme="minorHAnsi"/>
                <w:b/>
              </w:rPr>
              <w:t xml:space="preserve"> lo hace</w:t>
            </w:r>
          </w:p>
        </w:tc>
      </w:tr>
      <w:tr w:rsidR="60386AA5" w:rsidRPr="00AA0AED" w14:paraId="13E39505" w14:textId="77777777" w:rsidTr="5CA9C323">
        <w:tc>
          <w:tcPr>
            <w:tcW w:w="2325" w:type="dxa"/>
          </w:tcPr>
          <w:p w14:paraId="6B9450AB" w14:textId="261304AF" w:rsidR="60386AA5" w:rsidRPr="00AA0AED" w:rsidRDefault="60386AA5" w:rsidP="60386AA5">
            <w:pPr>
              <w:rPr>
                <w:rFonts w:asciiTheme="minorHAnsi" w:hAnsiTheme="minorHAnsi" w:cstheme="minorHAnsi"/>
                <w:b/>
                <w:sz w:val="22"/>
                <w:szCs w:val="22"/>
              </w:rPr>
            </w:pPr>
            <w:r w:rsidRPr="00AA0AED">
              <w:rPr>
                <w:rFonts w:asciiTheme="minorHAnsi" w:hAnsiTheme="minorHAnsi" w:cstheme="minorHAnsi"/>
                <w:b/>
                <w:sz w:val="22"/>
                <w:szCs w:val="22"/>
              </w:rPr>
              <w:t>Entidad Externa</w:t>
            </w:r>
          </w:p>
        </w:tc>
        <w:tc>
          <w:tcPr>
            <w:tcW w:w="2775" w:type="dxa"/>
          </w:tcPr>
          <w:p w14:paraId="10BB2973" w14:textId="338537C5" w:rsidR="60386AA5" w:rsidRPr="00AA0AED" w:rsidRDefault="60386AA5" w:rsidP="00AA0AED">
            <w:pPr>
              <w:jc w:val="both"/>
              <w:rPr>
                <w:rFonts w:asciiTheme="minorHAnsi" w:hAnsiTheme="minorHAnsi" w:cstheme="minorHAnsi"/>
                <w:sz w:val="21"/>
                <w:szCs w:val="21"/>
              </w:rPr>
            </w:pPr>
            <w:r w:rsidRPr="00AA0AED">
              <w:rPr>
                <w:rFonts w:asciiTheme="minorHAnsi" w:hAnsiTheme="minorHAnsi" w:cstheme="minorHAnsi"/>
                <w:sz w:val="21"/>
                <w:szCs w:val="21"/>
              </w:rPr>
              <w:t xml:space="preserve">Reporta </w:t>
            </w:r>
            <w:r w:rsidR="00527E69" w:rsidRPr="00AA0AED">
              <w:rPr>
                <w:rFonts w:asciiTheme="minorHAnsi" w:hAnsiTheme="minorHAnsi" w:cstheme="minorHAnsi"/>
                <w:sz w:val="21"/>
                <w:szCs w:val="21"/>
              </w:rPr>
              <w:t>periódica y electrónicamente</w:t>
            </w:r>
            <w:r w:rsidRPr="00AA0AED">
              <w:rPr>
                <w:rFonts w:asciiTheme="minorHAnsi" w:hAnsiTheme="minorHAnsi" w:cstheme="minorHAnsi"/>
                <w:sz w:val="21"/>
                <w:szCs w:val="21"/>
              </w:rPr>
              <w:t xml:space="preserve"> la información que corresponde a las afiliaciones que se alojan en la aplicación de afiliación.</w:t>
            </w:r>
          </w:p>
        </w:tc>
        <w:tc>
          <w:tcPr>
            <w:tcW w:w="4015" w:type="dxa"/>
          </w:tcPr>
          <w:p w14:paraId="38987E1C" w14:textId="1AFA755E" w:rsidR="60386AA5" w:rsidRPr="00AA0AED" w:rsidRDefault="60386AA5" w:rsidP="00AA0AED">
            <w:pPr>
              <w:jc w:val="both"/>
              <w:rPr>
                <w:rFonts w:asciiTheme="minorHAnsi" w:hAnsiTheme="minorHAnsi" w:cstheme="minorHAnsi"/>
                <w:sz w:val="21"/>
                <w:szCs w:val="21"/>
              </w:rPr>
            </w:pPr>
            <w:r w:rsidRPr="00AA0AED">
              <w:rPr>
                <w:rFonts w:asciiTheme="minorHAnsi" w:hAnsiTheme="minorHAnsi" w:cstheme="minorHAnsi"/>
                <w:sz w:val="21"/>
                <w:szCs w:val="21"/>
              </w:rPr>
              <w:t xml:space="preserve">Una entidad externa subcontratada maneja la aplicación y la información de las afiliaciones, esta procede a enviar dicha información para ser procesada en forma </w:t>
            </w:r>
            <w:proofErr w:type="spellStart"/>
            <w:r w:rsidRPr="00AA0AED">
              <w:rPr>
                <w:rFonts w:asciiTheme="minorHAnsi" w:hAnsiTheme="minorHAnsi" w:cstheme="minorHAnsi"/>
                <w:sz w:val="21"/>
                <w:szCs w:val="21"/>
              </w:rPr>
              <w:t>batch</w:t>
            </w:r>
            <w:proofErr w:type="spellEnd"/>
            <w:r w:rsidRPr="00AA0AED">
              <w:rPr>
                <w:rFonts w:asciiTheme="minorHAnsi" w:hAnsiTheme="minorHAnsi" w:cstheme="minorHAnsi"/>
                <w:sz w:val="21"/>
                <w:szCs w:val="21"/>
              </w:rPr>
              <w:t xml:space="preserve"> y posteriormente se ingresa en la base de datos de la empresa.</w:t>
            </w:r>
          </w:p>
        </w:tc>
      </w:tr>
      <w:tr w:rsidR="60386AA5" w:rsidRPr="00AA0AED" w14:paraId="7477EFC4" w14:textId="77777777" w:rsidTr="5CA9C323">
        <w:tc>
          <w:tcPr>
            <w:tcW w:w="2325" w:type="dxa"/>
          </w:tcPr>
          <w:p w14:paraId="3FB35F21" w14:textId="6E537694" w:rsidR="60386AA5" w:rsidRPr="00AA0AED" w:rsidRDefault="60386AA5" w:rsidP="60386AA5">
            <w:pPr>
              <w:rPr>
                <w:rFonts w:asciiTheme="minorHAnsi" w:hAnsiTheme="minorHAnsi" w:cstheme="minorHAnsi"/>
                <w:b/>
                <w:sz w:val="22"/>
                <w:szCs w:val="22"/>
              </w:rPr>
            </w:pPr>
            <w:r w:rsidRPr="00AA0AED">
              <w:rPr>
                <w:rFonts w:asciiTheme="minorHAnsi" w:hAnsiTheme="minorHAnsi" w:cstheme="minorHAnsi"/>
                <w:b/>
                <w:sz w:val="22"/>
                <w:szCs w:val="22"/>
              </w:rPr>
              <w:t>Operadores de recaudo</w:t>
            </w:r>
          </w:p>
        </w:tc>
        <w:tc>
          <w:tcPr>
            <w:tcW w:w="2775" w:type="dxa"/>
          </w:tcPr>
          <w:p w14:paraId="45CBEC45" w14:textId="185B4A24" w:rsidR="60386AA5" w:rsidRPr="00AA0AED" w:rsidRDefault="60386AA5" w:rsidP="00AA0AED">
            <w:pPr>
              <w:jc w:val="both"/>
              <w:rPr>
                <w:rFonts w:asciiTheme="minorHAnsi" w:hAnsiTheme="minorHAnsi" w:cstheme="minorHAnsi"/>
                <w:sz w:val="21"/>
                <w:szCs w:val="21"/>
              </w:rPr>
            </w:pPr>
            <w:r w:rsidRPr="00AA0AED">
              <w:rPr>
                <w:rFonts w:asciiTheme="minorHAnsi" w:hAnsiTheme="minorHAnsi" w:cstheme="minorHAnsi"/>
                <w:sz w:val="21"/>
                <w:szCs w:val="21"/>
              </w:rPr>
              <w:t xml:space="preserve">Reportar </w:t>
            </w:r>
            <w:r w:rsidR="00527E69" w:rsidRPr="00AA0AED">
              <w:rPr>
                <w:rFonts w:asciiTheme="minorHAnsi" w:hAnsiTheme="minorHAnsi" w:cstheme="minorHAnsi"/>
                <w:sz w:val="21"/>
                <w:szCs w:val="21"/>
              </w:rPr>
              <w:t>diaria y periódicamente</w:t>
            </w:r>
            <w:r w:rsidRPr="00AA0AED">
              <w:rPr>
                <w:rFonts w:asciiTheme="minorHAnsi" w:hAnsiTheme="minorHAnsi" w:cstheme="minorHAnsi"/>
                <w:sz w:val="21"/>
                <w:szCs w:val="21"/>
              </w:rPr>
              <w:t xml:space="preserve"> la información relacionada con los recaudos de dinero de la organización.</w:t>
            </w:r>
          </w:p>
        </w:tc>
        <w:tc>
          <w:tcPr>
            <w:tcW w:w="4015" w:type="dxa"/>
          </w:tcPr>
          <w:p w14:paraId="0263FF31" w14:textId="6132FDD9" w:rsidR="60386AA5" w:rsidRPr="00AA0AED" w:rsidRDefault="60386AA5" w:rsidP="00AA0AED">
            <w:pPr>
              <w:jc w:val="both"/>
              <w:rPr>
                <w:rFonts w:asciiTheme="minorHAnsi" w:hAnsiTheme="minorHAnsi" w:cstheme="minorHAnsi"/>
                <w:sz w:val="21"/>
                <w:szCs w:val="21"/>
              </w:rPr>
            </w:pPr>
            <w:r w:rsidRPr="00AA0AED">
              <w:rPr>
                <w:rFonts w:asciiTheme="minorHAnsi" w:hAnsiTheme="minorHAnsi" w:cstheme="minorHAnsi"/>
                <w:sz w:val="21"/>
                <w:szCs w:val="21"/>
              </w:rPr>
              <w:t>Son entidades encargadas del manejo y procesamiento de la recaudación, requiere hacer conciliaciones tripartías entre diferentes procesos en la historia laboral. Implica realizar verificaciones en las cantidades recaudadas y realizan el cobro de aportes no realizados por las empresas.</w:t>
            </w:r>
          </w:p>
        </w:tc>
      </w:tr>
      <w:tr w:rsidR="60386AA5" w:rsidRPr="00AA0AED" w14:paraId="61FE7BAC" w14:textId="77777777" w:rsidTr="5CA9C323">
        <w:tc>
          <w:tcPr>
            <w:tcW w:w="2325" w:type="dxa"/>
          </w:tcPr>
          <w:p w14:paraId="1150327A" w14:textId="04684E0C" w:rsidR="60386AA5" w:rsidRPr="00AA0AED" w:rsidRDefault="60386AA5" w:rsidP="60386AA5">
            <w:pPr>
              <w:rPr>
                <w:rFonts w:asciiTheme="minorHAnsi" w:hAnsiTheme="minorHAnsi" w:cstheme="minorHAnsi"/>
                <w:b/>
                <w:sz w:val="22"/>
                <w:szCs w:val="22"/>
              </w:rPr>
            </w:pPr>
            <w:r w:rsidRPr="00AA0AED">
              <w:rPr>
                <w:rFonts w:asciiTheme="minorHAnsi" w:hAnsiTheme="minorHAnsi" w:cstheme="minorHAnsi"/>
                <w:b/>
                <w:sz w:val="22"/>
                <w:szCs w:val="22"/>
              </w:rPr>
              <w:t>Afiliados</w:t>
            </w:r>
          </w:p>
        </w:tc>
        <w:tc>
          <w:tcPr>
            <w:tcW w:w="2775" w:type="dxa"/>
          </w:tcPr>
          <w:p w14:paraId="055EF708" w14:textId="4214C51C" w:rsidR="60386AA5" w:rsidRPr="00AA0AED" w:rsidRDefault="60386AA5" w:rsidP="00AA0AED">
            <w:pPr>
              <w:jc w:val="both"/>
              <w:rPr>
                <w:rFonts w:asciiTheme="minorHAnsi" w:hAnsiTheme="minorHAnsi" w:cstheme="minorHAnsi"/>
                <w:sz w:val="21"/>
                <w:szCs w:val="21"/>
              </w:rPr>
            </w:pPr>
            <w:r w:rsidRPr="00AA0AED">
              <w:rPr>
                <w:rFonts w:asciiTheme="minorHAnsi" w:hAnsiTheme="minorHAnsi" w:cstheme="minorHAnsi"/>
                <w:sz w:val="21"/>
                <w:szCs w:val="21"/>
              </w:rPr>
              <w:t>Puede realizar diferentes labores, puede usar los servicios de la aplicación de historia laboral para que puedan consultar toda su historia laboral, también puede consultar el estado de un proceso de tutela o de un derecho de petición que realiza el afiliado.</w:t>
            </w:r>
          </w:p>
        </w:tc>
        <w:tc>
          <w:tcPr>
            <w:tcW w:w="4015" w:type="dxa"/>
          </w:tcPr>
          <w:p w14:paraId="31C177D4" w14:textId="3BB2DCFB" w:rsidR="60386AA5" w:rsidRPr="00AA0AED" w:rsidRDefault="60386AA5" w:rsidP="00AA0AED">
            <w:pPr>
              <w:jc w:val="both"/>
              <w:rPr>
                <w:rFonts w:asciiTheme="minorHAnsi" w:hAnsiTheme="minorHAnsi" w:cstheme="minorHAnsi"/>
                <w:sz w:val="21"/>
                <w:szCs w:val="21"/>
              </w:rPr>
            </w:pPr>
            <w:r w:rsidRPr="00AA0AED">
              <w:rPr>
                <w:rFonts w:asciiTheme="minorHAnsi" w:hAnsiTheme="minorHAnsi" w:cstheme="minorHAnsi"/>
                <w:sz w:val="21"/>
                <w:szCs w:val="21"/>
              </w:rPr>
              <w:t>Los afiliados entran al portal web de historia laboral para realizar la consulta de su información laboral y a través de la aplicación de manejo de tutelas, pueden consultar o crear diferentes tutelas o derechos de petición. Este procedimiento lo pueden realizar en cualquier lugar del país.</w:t>
            </w:r>
          </w:p>
        </w:tc>
      </w:tr>
      <w:tr w:rsidR="60386AA5" w:rsidRPr="00AA0AED" w14:paraId="76CAA722" w14:textId="77777777" w:rsidTr="5CA9C323">
        <w:tc>
          <w:tcPr>
            <w:tcW w:w="2325" w:type="dxa"/>
          </w:tcPr>
          <w:p w14:paraId="08BBB89F" w14:textId="27913F82" w:rsidR="60386AA5" w:rsidRPr="00AA0AED" w:rsidRDefault="60386AA5" w:rsidP="60386AA5">
            <w:pPr>
              <w:rPr>
                <w:rFonts w:asciiTheme="minorHAnsi" w:hAnsiTheme="minorHAnsi" w:cstheme="minorHAnsi"/>
                <w:b/>
                <w:sz w:val="22"/>
                <w:szCs w:val="22"/>
              </w:rPr>
            </w:pPr>
            <w:r w:rsidRPr="00AA0AED">
              <w:rPr>
                <w:rFonts w:asciiTheme="minorHAnsi" w:hAnsiTheme="minorHAnsi" w:cstheme="minorHAnsi"/>
                <w:b/>
                <w:sz w:val="22"/>
                <w:szCs w:val="22"/>
              </w:rPr>
              <w:t>Empleados</w:t>
            </w:r>
          </w:p>
        </w:tc>
        <w:tc>
          <w:tcPr>
            <w:tcW w:w="2775" w:type="dxa"/>
          </w:tcPr>
          <w:p w14:paraId="24A3975D" w14:textId="31139820" w:rsidR="60386AA5" w:rsidRPr="00AA0AED" w:rsidRDefault="60386AA5" w:rsidP="00AA0AED">
            <w:pPr>
              <w:jc w:val="both"/>
              <w:rPr>
                <w:rFonts w:asciiTheme="minorHAnsi" w:hAnsiTheme="minorHAnsi" w:cstheme="minorHAnsi"/>
                <w:sz w:val="21"/>
                <w:szCs w:val="21"/>
              </w:rPr>
            </w:pPr>
            <w:r w:rsidRPr="00AA0AED">
              <w:rPr>
                <w:rFonts w:asciiTheme="minorHAnsi" w:hAnsiTheme="minorHAnsi" w:cstheme="minorHAnsi"/>
                <w:sz w:val="21"/>
                <w:szCs w:val="21"/>
              </w:rPr>
              <w:t>Los empleados cumplen diferentes labores dependiendo de la aplicación que estén utilizando. En el caso de la aplicación de Historia laboral, consultan la historia laboral de los clientes para realizar las actualizaciones y los cambios en la misma. Por otro lado, en la aplicación de tutelas tienen que revisar las diferentes tutelas y derechos de petición.</w:t>
            </w:r>
          </w:p>
        </w:tc>
        <w:tc>
          <w:tcPr>
            <w:tcW w:w="4015" w:type="dxa"/>
          </w:tcPr>
          <w:p w14:paraId="174D2777" w14:textId="4CFA6F01" w:rsidR="60386AA5" w:rsidRPr="00AA0AED" w:rsidRDefault="5CA9C323" w:rsidP="00AA0AED">
            <w:pPr>
              <w:jc w:val="both"/>
              <w:rPr>
                <w:rFonts w:asciiTheme="minorHAnsi" w:hAnsiTheme="minorHAnsi" w:cstheme="minorHAnsi"/>
                <w:sz w:val="21"/>
                <w:szCs w:val="21"/>
              </w:rPr>
            </w:pPr>
            <w:r w:rsidRPr="00AA0AED">
              <w:rPr>
                <w:rFonts w:asciiTheme="minorHAnsi" w:hAnsiTheme="minorHAnsi" w:cstheme="minorHAnsi"/>
                <w:sz w:val="21"/>
                <w:szCs w:val="21"/>
              </w:rPr>
              <w:t xml:space="preserve">Los empleados reciben la petición de actualización o para mostrar el historial laboral de la persona mediante la aplicación o los centros de atención, los empleados proceden a solicitar dicha información al sistema, esta solicitud tiene que realizarse en un tiempo de respuesta mínimo para la satisfacción del cliente. Por otro lado, la aplicación de tutelas es sumamente importante, ya que los empleados tienen que recibir los diferentes derechos de petición y tutelas, toca revisarlos </w:t>
            </w:r>
            <w:r w:rsidR="00527E69" w:rsidRPr="00AA0AED">
              <w:rPr>
                <w:rFonts w:asciiTheme="minorHAnsi" w:hAnsiTheme="minorHAnsi" w:cstheme="minorHAnsi"/>
                <w:sz w:val="21"/>
                <w:szCs w:val="21"/>
              </w:rPr>
              <w:t>de acuerdo con</w:t>
            </w:r>
            <w:r w:rsidRPr="00AA0AED">
              <w:rPr>
                <w:rFonts w:asciiTheme="minorHAnsi" w:hAnsiTheme="minorHAnsi" w:cstheme="minorHAnsi"/>
                <w:sz w:val="21"/>
                <w:szCs w:val="21"/>
              </w:rPr>
              <w:t xml:space="preserve"> las normativas legales y otorgar una respuesta dentro de los plazos establecidos.</w:t>
            </w:r>
          </w:p>
        </w:tc>
      </w:tr>
    </w:tbl>
    <w:p w14:paraId="243DC7A2" w14:textId="7A31726F" w:rsidR="60386AA5" w:rsidRPr="00AA0AED" w:rsidRDefault="60386AA5">
      <w:pPr>
        <w:rPr>
          <w:rFonts w:asciiTheme="minorHAnsi" w:hAnsiTheme="minorHAnsi" w:cstheme="minorHAnsi"/>
        </w:rPr>
      </w:pPr>
    </w:p>
    <w:p w14:paraId="2A0F8BDF" w14:textId="4EE73872" w:rsidR="60386AA5" w:rsidRPr="00AA0AED" w:rsidRDefault="60386AA5" w:rsidP="60386AA5">
      <w:pPr>
        <w:rPr>
          <w:rFonts w:asciiTheme="minorHAnsi" w:hAnsiTheme="minorHAnsi" w:cstheme="minorHAnsi"/>
        </w:rPr>
      </w:pPr>
    </w:p>
    <w:p w14:paraId="0992BBE2" w14:textId="13AA002E" w:rsidR="60386AA5" w:rsidRPr="00AA0AED" w:rsidRDefault="60386AA5" w:rsidP="60386AA5">
      <w:pPr>
        <w:rPr>
          <w:rFonts w:asciiTheme="minorHAnsi" w:hAnsiTheme="minorHAnsi" w:cstheme="minorHAnsi"/>
        </w:rPr>
      </w:pPr>
    </w:p>
    <w:p w14:paraId="43226D37" w14:textId="58AA93AC" w:rsidR="60386AA5" w:rsidRPr="00EB1103" w:rsidRDefault="60386AA5" w:rsidP="60386AA5">
      <w:pPr>
        <w:pStyle w:val="Subttulo"/>
        <w:rPr>
          <w:rFonts w:asciiTheme="minorHAnsi" w:hAnsiTheme="minorHAnsi" w:cstheme="minorHAnsi"/>
        </w:rPr>
      </w:pPr>
      <w:r w:rsidRPr="00EB1103">
        <w:rPr>
          <w:rFonts w:asciiTheme="minorHAnsi" w:hAnsiTheme="minorHAnsi" w:cstheme="minorHAnsi"/>
        </w:rPr>
        <w:lastRenderedPageBreak/>
        <w:t>Requerimientos de cada aplicación</w:t>
      </w:r>
    </w:p>
    <w:p w14:paraId="5FA7EBB2" w14:textId="1081E011" w:rsidR="0085064C" w:rsidRPr="00EB1103" w:rsidRDefault="60386AA5" w:rsidP="0085064C">
      <w:pPr>
        <w:pStyle w:val="Prrafodelista"/>
        <w:numPr>
          <w:ilvl w:val="0"/>
          <w:numId w:val="4"/>
        </w:numPr>
        <w:rPr>
          <w:rFonts w:asciiTheme="minorHAnsi" w:hAnsiTheme="minorHAnsi" w:cstheme="minorHAnsi"/>
          <w:b/>
        </w:rPr>
      </w:pPr>
      <w:r w:rsidRPr="00EB1103">
        <w:rPr>
          <w:rFonts w:asciiTheme="minorHAnsi" w:hAnsiTheme="minorHAnsi" w:cstheme="minorHAnsi"/>
          <w:b/>
        </w:rPr>
        <w:t>Afiliación</w:t>
      </w:r>
    </w:p>
    <w:p w14:paraId="2865D7C1" w14:textId="17B968F0" w:rsidR="00E94B31" w:rsidRPr="00AA0AED" w:rsidRDefault="00E94B31" w:rsidP="00E94B31">
      <w:pPr>
        <w:pStyle w:val="Prrafodelista"/>
        <w:numPr>
          <w:ilvl w:val="1"/>
          <w:numId w:val="4"/>
        </w:numPr>
        <w:jc w:val="both"/>
        <w:rPr>
          <w:rFonts w:asciiTheme="minorHAnsi" w:hAnsiTheme="minorHAnsi" w:cstheme="minorHAnsi"/>
        </w:rPr>
      </w:pPr>
      <w:r w:rsidRPr="00FA5DBB">
        <w:rPr>
          <w:rFonts w:asciiTheme="minorHAnsi" w:eastAsia="Calibri" w:hAnsiTheme="minorHAnsi" w:cstheme="minorHAnsi"/>
          <w:b/>
          <w:lang w:val="es"/>
        </w:rPr>
        <w:t>Disponibilidad:</w:t>
      </w:r>
      <w:r w:rsidRPr="00AA0AED">
        <w:rPr>
          <w:rFonts w:asciiTheme="minorHAnsi" w:eastAsia="Calibri" w:hAnsiTheme="minorHAnsi" w:cstheme="minorHAnsi"/>
          <w:lang w:val="es"/>
        </w:rPr>
        <w:t xml:space="preserve"> Según los requerimientos del negocio, este servicio debe estar disponible los siete días de la semana entre 7 </w:t>
      </w:r>
      <w:proofErr w:type="spellStart"/>
      <w:r w:rsidRPr="00AA0AED">
        <w:rPr>
          <w:rFonts w:asciiTheme="minorHAnsi" w:eastAsia="Calibri" w:hAnsiTheme="minorHAnsi" w:cstheme="minorHAnsi"/>
          <w:lang w:val="es"/>
        </w:rPr>
        <w:t>a.m</w:t>
      </w:r>
      <w:proofErr w:type="spellEnd"/>
      <w:r w:rsidRPr="00AA0AED">
        <w:rPr>
          <w:rFonts w:asciiTheme="minorHAnsi" w:eastAsia="Calibri" w:hAnsiTheme="minorHAnsi" w:cstheme="minorHAnsi"/>
          <w:lang w:val="es"/>
        </w:rPr>
        <w:t xml:space="preserve"> y 10 p.m. En este caso el total de horas en el que el servicio estaría disponible serían 3285 horas.</w:t>
      </w:r>
    </w:p>
    <w:p w14:paraId="6612D257" w14:textId="77777777" w:rsidR="00E94B31" w:rsidRPr="001B5007" w:rsidRDefault="00E94B31" w:rsidP="00E94B31">
      <w:pPr>
        <w:jc w:val="both"/>
        <w:rPr>
          <w:rFonts w:asciiTheme="minorHAnsi" w:eastAsiaTheme="minorEastAsia" w:hAnsiTheme="minorHAnsi" w:cstheme="minorHAnsi"/>
          <w:sz w:val="20"/>
          <w:szCs w:val="20"/>
          <w:lang w:val="es-ES"/>
        </w:rPr>
      </w:pPr>
      <w:r w:rsidRPr="00771872">
        <w:rPr>
          <w:rFonts w:asciiTheme="minorHAnsi" w:eastAsia="Calibri" w:hAnsiTheme="minorHAnsi" w:cstheme="minorHAnsi"/>
          <w:sz w:val="22"/>
          <w:szCs w:val="22"/>
          <w:lang w:val="es"/>
        </w:rPr>
        <w:t xml:space="preserve"> </w:t>
      </w:r>
      <m:oMath>
        <m:r>
          <w:rPr>
            <w:rFonts w:ascii="Cambria Math" w:hAnsi="Cambria Math" w:cstheme="minorHAnsi"/>
            <w:sz w:val="22"/>
            <w:szCs w:val="22"/>
          </w:rPr>
          <w:br/>
        </m:r>
      </m:oMath>
      <m:oMathPara>
        <m:oMath>
          <m:r>
            <w:rPr>
              <w:rFonts w:ascii="Cambria Math" w:hAnsi="Cambria Math" w:cstheme="minorHAnsi"/>
              <w:sz w:val="20"/>
              <w:szCs w:val="20"/>
              <w:lang w:val="es-ES"/>
            </w:rPr>
            <m:t>Disponibilidad=</m:t>
          </m:r>
          <m:f>
            <m:fPr>
              <m:ctrlPr>
                <w:rPr>
                  <w:rFonts w:ascii="Cambria Math" w:hAnsi="Cambria Math" w:cstheme="minorHAnsi"/>
                  <w:i/>
                  <w:sz w:val="20"/>
                  <w:szCs w:val="20"/>
                  <w:lang w:val="es-ES"/>
                </w:rPr>
              </m:ctrlPr>
            </m:fPr>
            <m:num>
              <m:r>
                <w:rPr>
                  <w:rFonts w:ascii="Cambria Math" w:hAnsi="Cambria Math" w:cstheme="minorHAnsi"/>
                  <w:sz w:val="20"/>
                  <w:szCs w:val="20"/>
                  <w:lang w:val="es-ES"/>
                </w:rPr>
                <m:t>Horas disponible</m:t>
              </m:r>
            </m:num>
            <m:den>
              <m:r>
                <w:rPr>
                  <w:rFonts w:ascii="Cambria Math" w:hAnsi="Cambria Math" w:cstheme="minorHAnsi"/>
                  <w:sz w:val="20"/>
                  <w:szCs w:val="20"/>
                  <w:lang w:val="es-ES"/>
                </w:rPr>
                <m:t>total horas en 1 año</m:t>
              </m:r>
            </m:den>
          </m:f>
        </m:oMath>
      </m:oMathPara>
    </w:p>
    <w:p w14:paraId="7B1C3B87" w14:textId="77777777" w:rsidR="00E94B31" w:rsidRPr="001B5007" w:rsidRDefault="00E94B31" w:rsidP="00E94B31">
      <w:pPr>
        <w:jc w:val="both"/>
        <w:rPr>
          <w:rFonts w:asciiTheme="minorHAnsi" w:eastAsiaTheme="minorEastAsia" w:hAnsiTheme="minorHAnsi" w:cstheme="minorHAnsi"/>
          <w:sz w:val="20"/>
          <w:szCs w:val="20"/>
          <w:lang w:val="es-ES"/>
        </w:rPr>
      </w:pPr>
    </w:p>
    <w:p w14:paraId="0524A7C7" w14:textId="77777777" w:rsidR="00E94B31" w:rsidRPr="001B5007" w:rsidRDefault="00433050" w:rsidP="00E94B31">
      <w:pPr>
        <w:jc w:val="both"/>
        <w:rPr>
          <w:rFonts w:asciiTheme="minorHAnsi" w:hAnsiTheme="minorHAnsi" w:cstheme="minorHAnsi"/>
          <w:sz w:val="20"/>
          <w:szCs w:val="20"/>
          <w:lang w:val="es-ES"/>
        </w:rPr>
      </w:pPr>
      <m:oMathPara>
        <m:oMath>
          <m:r>
            <w:rPr>
              <w:rFonts w:ascii="Cambria Math" w:hAnsi="Cambria Math" w:cstheme="minorHAnsi"/>
              <w:sz w:val="20"/>
              <w:szCs w:val="20"/>
              <w:lang w:val="es-ES"/>
            </w:rPr>
            <m:t>Disponibilidad=</m:t>
          </m:r>
          <m:f>
            <m:fPr>
              <m:ctrlPr>
                <w:rPr>
                  <w:rFonts w:ascii="Cambria Math" w:hAnsi="Cambria Math" w:cstheme="minorHAnsi"/>
                  <w:i/>
                  <w:sz w:val="20"/>
                  <w:szCs w:val="20"/>
                  <w:lang w:val="es-ES"/>
                </w:rPr>
              </m:ctrlPr>
            </m:fPr>
            <m:num>
              <m:r>
                <w:rPr>
                  <w:rFonts w:ascii="Cambria Math" w:hAnsi="Cambria Math" w:cstheme="minorHAnsi"/>
                  <w:sz w:val="20"/>
                  <w:szCs w:val="20"/>
                  <w:lang w:val="es-ES"/>
                </w:rPr>
                <m:t>15*365</m:t>
              </m:r>
            </m:num>
            <m:den>
              <m:r>
                <w:rPr>
                  <w:rFonts w:ascii="Cambria Math" w:hAnsi="Cambria Math" w:cstheme="minorHAnsi"/>
                  <w:sz w:val="20"/>
                  <w:szCs w:val="20"/>
                  <w:lang w:val="es-ES"/>
                </w:rPr>
                <m:t>24*365</m:t>
              </m:r>
            </m:den>
          </m:f>
          <m:r>
            <w:rPr>
              <w:rFonts w:ascii="Cambria Math" w:eastAsiaTheme="minorEastAsia" w:hAnsi="Cambria Math" w:cstheme="minorHAnsi"/>
              <w:sz w:val="20"/>
              <w:szCs w:val="20"/>
              <w:lang w:val="es-ES"/>
            </w:rPr>
            <m:t>x 100</m:t>
          </m:r>
        </m:oMath>
      </m:oMathPara>
    </w:p>
    <w:p w14:paraId="6A4528F9" w14:textId="77777777" w:rsidR="00E94B31" w:rsidRPr="001B5007" w:rsidRDefault="00E94B31" w:rsidP="00E94B31">
      <w:pPr>
        <w:rPr>
          <w:rFonts w:asciiTheme="minorHAnsi" w:hAnsiTheme="minorHAnsi" w:cstheme="minorHAnsi"/>
          <w:sz w:val="20"/>
          <w:szCs w:val="20"/>
          <w:lang w:val="es-ES"/>
        </w:rPr>
      </w:pPr>
    </w:p>
    <w:p w14:paraId="7A41D4AF" w14:textId="77777777" w:rsidR="000615A6" w:rsidRPr="001B5007" w:rsidRDefault="00433050" w:rsidP="000615A6">
      <w:pPr>
        <w:rPr>
          <w:rFonts w:asciiTheme="minorHAnsi" w:eastAsiaTheme="minorEastAsia" w:hAnsiTheme="minorHAnsi" w:cstheme="minorHAnsi"/>
          <w:sz w:val="20"/>
          <w:szCs w:val="20"/>
          <w:lang w:val="es-ES"/>
          <w:oMath/>
        </w:rPr>
      </w:pPr>
      <m:oMathPara>
        <m:oMath>
          <m:r>
            <w:rPr>
              <w:rFonts w:ascii="Cambria Math" w:hAnsi="Cambria Math" w:cstheme="minorHAnsi"/>
              <w:sz w:val="20"/>
              <w:szCs w:val="20"/>
              <w:lang w:val="es-ES"/>
            </w:rPr>
            <m:t>Disponibilidad=62,5 %</m:t>
          </m:r>
        </m:oMath>
      </m:oMathPara>
    </w:p>
    <w:p w14:paraId="227BE603" w14:textId="77777777" w:rsidR="001B5007" w:rsidRPr="00771872" w:rsidRDefault="001B5007" w:rsidP="00E94B31">
      <w:pPr>
        <w:rPr>
          <w:rFonts w:asciiTheme="minorHAnsi" w:eastAsiaTheme="minorEastAsia" w:hAnsiTheme="minorHAnsi" w:cstheme="minorHAnsi"/>
          <w:sz w:val="22"/>
          <w:szCs w:val="22"/>
        </w:rPr>
      </w:pPr>
    </w:p>
    <w:p w14:paraId="05D66144" w14:textId="546274F0" w:rsidR="00A159AE" w:rsidRPr="00EB1103" w:rsidRDefault="004D2263" w:rsidP="00A159AE">
      <w:pPr>
        <w:pStyle w:val="Prrafodelista"/>
        <w:numPr>
          <w:ilvl w:val="1"/>
          <w:numId w:val="4"/>
        </w:numPr>
        <w:jc w:val="both"/>
        <w:rPr>
          <w:rFonts w:asciiTheme="minorHAnsi" w:hAnsiTheme="minorHAnsi" w:cstheme="minorHAnsi"/>
        </w:rPr>
      </w:pPr>
      <w:r w:rsidRPr="00EB1103">
        <w:rPr>
          <w:rFonts w:asciiTheme="minorHAnsi" w:hAnsiTheme="minorHAnsi" w:cstheme="minorHAnsi"/>
          <w:b/>
        </w:rPr>
        <w:t>Capacidad:</w:t>
      </w:r>
      <w:r w:rsidRPr="00EB1103">
        <w:rPr>
          <w:rFonts w:asciiTheme="minorHAnsi" w:hAnsiTheme="minorHAnsi" w:cstheme="minorHAnsi"/>
        </w:rPr>
        <w:t xml:space="preserve"> a partir de los requerimientos del negocio s</w:t>
      </w:r>
      <w:r w:rsidR="00FA6F70" w:rsidRPr="00EB1103">
        <w:rPr>
          <w:rFonts w:asciiTheme="minorHAnsi" w:hAnsiTheme="minorHAnsi" w:cstheme="minorHAnsi"/>
        </w:rPr>
        <w:t>e tiene que la carga que debe soportar</w:t>
      </w:r>
      <w:r w:rsidRPr="00EB1103">
        <w:rPr>
          <w:rFonts w:asciiTheme="minorHAnsi" w:hAnsiTheme="minorHAnsi" w:cstheme="minorHAnsi"/>
        </w:rPr>
        <w:t xml:space="preserve"> </w:t>
      </w:r>
      <w:r w:rsidR="009B0F3E" w:rsidRPr="00EB1103">
        <w:rPr>
          <w:rFonts w:asciiTheme="minorHAnsi" w:hAnsiTheme="minorHAnsi" w:cstheme="minorHAnsi"/>
        </w:rPr>
        <w:t>en promedio</w:t>
      </w:r>
      <w:r w:rsidR="00AE62E3" w:rsidRPr="00EB1103">
        <w:rPr>
          <w:rFonts w:asciiTheme="minorHAnsi" w:hAnsiTheme="minorHAnsi" w:cstheme="minorHAnsi"/>
        </w:rPr>
        <w:t>, en términos de productividad, es de 100 transacciones por día.</w:t>
      </w:r>
    </w:p>
    <w:p w14:paraId="1D7D7935" w14:textId="77777777" w:rsidR="00151883" w:rsidRPr="00AA0AED" w:rsidRDefault="00151883" w:rsidP="00151883">
      <w:pPr>
        <w:jc w:val="both"/>
        <w:rPr>
          <w:rFonts w:asciiTheme="minorHAnsi" w:hAnsiTheme="minorHAnsi" w:cstheme="minorHAnsi"/>
        </w:rPr>
      </w:pPr>
    </w:p>
    <w:p w14:paraId="79FAACF1" w14:textId="544C19C1" w:rsidR="60386AA5" w:rsidRPr="00AA0AED" w:rsidRDefault="006C5939" w:rsidP="60386AA5">
      <w:pPr>
        <w:pStyle w:val="Prrafodelista"/>
        <w:numPr>
          <w:ilvl w:val="1"/>
          <w:numId w:val="4"/>
        </w:numPr>
        <w:jc w:val="both"/>
        <w:rPr>
          <w:rFonts w:asciiTheme="minorHAnsi" w:hAnsiTheme="minorHAnsi" w:cstheme="minorHAnsi"/>
        </w:rPr>
      </w:pPr>
      <w:r w:rsidRPr="00EB1103">
        <w:rPr>
          <w:rFonts w:asciiTheme="minorHAnsi" w:hAnsiTheme="minorHAnsi" w:cstheme="minorHAnsi"/>
          <w:b/>
        </w:rPr>
        <w:t>Escalabilidad:</w:t>
      </w:r>
      <w:r w:rsidRPr="00EB1103">
        <w:rPr>
          <w:rFonts w:asciiTheme="minorHAnsi" w:hAnsiTheme="minorHAnsi" w:cstheme="minorHAnsi"/>
        </w:rPr>
        <w:t xml:space="preserve"> </w:t>
      </w:r>
      <w:r w:rsidR="00151883" w:rsidRPr="00EB1103">
        <w:rPr>
          <w:rFonts w:asciiTheme="minorHAnsi" w:hAnsiTheme="minorHAnsi" w:cstheme="minorHAnsi"/>
        </w:rPr>
        <w:t xml:space="preserve">Teniendo en cuenta la capacidad que debe garantizar la aplicación y a partir del crecimiento calculado históricamente de la cantidad de afiliados que maneja la empresa, se tiene que </w:t>
      </w:r>
      <w:r w:rsidR="00F32AC4" w:rsidRPr="00EB1103">
        <w:rPr>
          <w:rFonts w:asciiTheme="minorHAnsi" w:hAnsiTheme="minorHAnsi" w:cstheme="minorHAnsi"/>
        </w:rPr>
        <w:t xml:space="preserve">con un crecimiento de </w:t>
      </w:r>
      <w:r w:rsidR="00CE61B8" w:rsidRPr="00EB1103">
        <w:rPr>
          <w:rFonts w:asciiTheme="minorHAnsi" w:hAnsiTheme="minorHAnsi" w:cstheme="minorHAnsi"/>
        </w:rPr>
        <w:t xml:space="preserve">5,73% </w:t>
      </w:r>
      <w:r w:rsidR="00111542" w:rsidRPr="00EB1103">
        <w:rPr>
          <w:rFonts w:asciiTheme="minorHAnsi" w:hAnsiTheme="minorHAnsi" w:cstheme="minorHAnsi"/>
        </w:rPr>
        <w:t>la c</w:t>
      </w:r>
      <w:r w:rsidR="00920798" w:rsidRPr="00EB1103">
        <w:rPr>
          <w:rFonts w:asciiTheme="minorHAnsi" w:hAnsiTheme="minorHAnsi" w:cstheme="minorHAnsi"/>
        </w:rPr>
        <w:t>arga que debe soportar en términos de productividad es de:</w:t>
      </w:r>
    </w:p>
    <w:p w14:paraId="65852BAE" w14:textId="5F842FF7" w:rsidR="60386AA5" w:rsidRPr="00AA0AED" w:rsidRDefault="00A969E5" w:rsidP="60386AA5">
      <w:pPr>
        <w:rPr>
          <w:rFonts w:asciiTheme="minorHAnsi" w:hAnsiTheme="minorHAnsi" w:cstheme="minorHAnsi"/>
          <w:sz w:val="18"/>
          <w:szCs w:val="18"/>
        </w:rPr>
      </w:pPr>
      <m:oMathPara>
        <m:oMath>
          <m:r>
            <w:rPr>
              <w:rFonts w:ascii="Cambria Math" w:hAnsi="Cambria Math" w:cstheme="minorHAnsi"/>
              <w:sz w:val="18"/>
              <w:szCs w:val="18"/>
            </w:rPr>
            <m:t>Crecimiento porcentual=</m:t>
          </m:r>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Carga Tk</m:t>
              </m:r>
            </m:den>
          </m:f>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n</m:t>
              </m:r>
            </m:num>
            <m:den>
              <m:r>
                <w:rPr>
                  <w:rFonts w:ascii="Cambria Math" w:hAnsi="Cambria Math" w:cstheme="minorHAnsi"/>
                  <w:sz w:val="18"/>
                  <w:szCs w:val="18"/>
                </w:rPr>
                <m:t>100</m:t>
              </m:r>
            </m:den>
          </m:f>
          <m:r>
            <w:rPr>
              <w:rFonts w:ascii="Cambria Math" w:hAnsi="Cambria Math" w:cstheme="minorHAnsi"/>
              <w:sz w:val="18"/>
              <w:szCs w:val="18"/>
            </w:rPr>
            <m:t>)</m:t>
          </m:r>
        </m:oMath>
      </m:oMathPara>
    </w:p>
    <w:p w14:paraId="386F8DF0" w14:textId="340E0C09" w:rsidR="60386AA5" w:rsidRPr="00AA0AED" w:rsidRDefault="60386AA5" w:rsidP="60386AA5">
      <w:pPr>
        <w:rPr>
          <w:rFonts w:asciiTheme="minorHAnsi" w:hAnsiTheme="minorHAnsi" w:cstheme="minorHAnsi"/>
          <w:sz w:val="18"/>
          <w:szCs w:val="18"/>
        </w:rPr>
      </w:pPr>
    </w:p>
    <w:p w14:paraId="2BB4528E" w14:textId="4652CA31" w:rsidR="60386AA5" w:rsidRPr="00AA0AED" w:rsidRDefault="00524353" w:rsidP="60386AA5">
      <w:pPr>
        <w:rPr>
          <w:rFonts w:asciiTheme="minorHAnsi" w:hAnsiTheme="minorHAnsi" w:cstheme="minorHAnsi"/>
          <w:sz w:val="18"/>
          <w:szCs w:val="18"/>
        </w:rPr>
      </w:pPr>
      <m:oMathPara>
        <m:oMath>
          <m:r>
            <w:rPr>
              <w:rFonts w:ascii="Cambria Math" w:hAnsi="Cambria Math" w:cstheme="minorHAnsi"/>
              <w:sz w:val="18"/>
              <w:szCs w:val="18"/>
            </w:rPr>
            <m:t>Crecimiento=</m:t>
          </m:r>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100</m:t>
              </m:r>
            </m:den>
          </m:f>
          <m:r>
            <w:rPr>
              <w:rFonts w:ascii="Cambria Math" w:hAnsi="Cambria Math" w:cstheme="minorHAnsi"/>
              <w:sz w:val="18"/>
              <w:szCs w:val="18"/>
            </w:rPr>
            <m:t>= (1+</m:t>
          </m:r>
          <m:f>
            <m:fPr>
              <m:ctrlPr>
                <w:rPr>
                  <w:rFonts w:ascii="Cambria Math" w:hAnsi="Cambria Math" w:cstheme="minorHAnsi"/>
                  <w:i/>
                  <w:sz w:val="18"/>
                  <w:szCs w:val="18"/>
                </w:rPr>
              </m:ctrlPr>
            </m:fPr>
            <m:num>
              <m:r>
                <w:rPr>
                  <w:rFonts w:ascii="Cambria Math" w:hAnsi="Cambria Math" w:cstheme="minorHAnsi"/>
                  <w:sz w:val="18"/>
                  <w:szCs w:val="18"/>
                </w:rPr>
                <m:t>5,73%</m:t>
              </m:r>
            </m:num>
            <m:den>
              <m:r>
                <w:rPr>
                  <w:rFonts w:ascii="Cambria Math" w:hAnsi="Cambria Math" w:cstheme="minorHAnsi"/>
                  <w:sz w:val="18"/>
                  <w:szCs w:val="18"/>
                </w:rPr>
                <m:t>100</m:t>
              </m:r>
            </m:den>
          </m:f>
          <m:r>
            <w:rPr>
              <w:rFonts w:ascii="Cambria Math" w:hAnsi="Cambria Math" w:cstheme="minorHAnsi"/>
              <w:sz w:val="18"/>
              <w:szCs w:val="18"/>
            </w:rPr>
            <m:t>)</m:t>
          </m:r>
        </m:oMath>
      </m:oMathPara>
    </w:p>
    <w:p w14:paraId="191D48DA" w14:textId="1E80D4D8" w:rsidR="00A868D4" w:rsidRPr="00AA0AED" w:rsidRDefault="00A868D4" w:rsidP="00A868D4">
      <w:pPr>
        <w:rPr>
          <w:rFonts w:asciiTheme="minorHAnsi" w:hAnsiTheme="minorHAnsi" w:cstheme="minorHAnsi"/>
          <w:sz w:val="18"/>
          <w:szCs w:val="18"/>
        </w:rPr>
      </w:pPr>
    </w:p>
    <w:p w14:paraId="3266986D" w14:textId="400BA9DC" w:rsidR="000A0920" w:rsidRPr="002D57DC" w:rsidRDefault="000A0920" w:rsidP="00BC30A5">
      <w:pPr>
        <w:rPr>
          <w:rFonts w:eastAsiaTheme="minorEastAsia"/>
          <w:sz w:val="18"/>
          <w:szCs w:val="18"/>
          <w:oMath/>
        </w:rPr>
      </w:pPr>
      <m:oMathPara>
        <m:oMath>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100</m:t>
              </m:r>
            </m:den>
          </m:f>
          <m:r>
            <w:rPr>
              <w:rFonts w:ascii="Cambria Math" w:hAnsi="Cambria Math" w:cstheme="minorHAnsi"/>
              <w:sz w:val="18"/>
              <w:szCs w:val="18"/>
            </w:rPr>
            <m:t xml:space="preserve">= </m:t>
          </m:r>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5,73%</m:t>
              </m:r>
            </m:num>
            <m:den>
              <m:r>
                <w:rPr>
                  <w:rFonts w:ascii="Cambria Math" w:hAnsi="Cambria Math" w:cstheme="minorHAnsi"/>
                  <w:sz w:val="18"/>
                  <w:szCs w:val="18"/>
                </w:rPr>
                <m:t>100</m:t>
              </m:r>
            </m:den>
          </m:f>
          <m:r>
            <w:rPr>
              <w:rFonts w:ascii="Cambria Math" w:hAnsi="Cambria Math" w:cstheme="minorHAnsi"/>
              <w:sz w:val="18"/>
              <w:szCs w:val="18"/>
            </w:rPr>
            <m:t>)</m:t>
          </m:r>
        </m:oMath>
      </m:oMathPara>
    </w:p>
    <w:p w14:paraId="29107CC5" w14:textId="77777777" w:rsidR="002D57DC" w:rsidRPr="009743DF" w:rsidRDefault="002D57DC" w:rsidP="60386AA5">
      <w:pPr>
        <w:rPr>
          <w:rFonts w:eastAsiaTheme="minorEastAsia"/>
          <w:sz w:val="18"/>
          <w:szCs w:val="18"/>
          <w:oMath/>
        </w:rPr>
      </w:pPr>
    </w:p>
    <w:p w14:paraId="3D02C910" w14:textId="191C4CDF" w:rsidR="000615A6" w:rsidRPr="001B5007" w:rsidRDefault="00976769" w:rsidP="000615A6">
      <w:pPr>
        <w:rPr>
          <w:rFonts w:eastAsiaTheme="minorEastAsia"/>
          <w:sz w:val="18"/>
          <w:szCs w:val="18"/>
          <w:oMath/>
        </w:rPr>
      </w:pPr>
      <m:oMathPara>
        <m:oMath>
          <m:r>
            <w:rPr>
              <w:rFonts w:ascii="Cambria Math" w:hAnsi="Cambria Math" w:cstheme="minorHAnsi"/>
              <w:sz w:val="18"/>
              <w:szCs w:val="18"/>
            </w:rPr>
            <m:t>Carga Ti=105,73</m:t>
          </m:r>
        </m:oMath>
      </m:oMathPara>
    </w:p>
    <w:p w14:paraId="52F7E360" w14:textId="77777777" w:rsidR="001B5007" w:rsidRPr="00AA0AED" w:rsidRDefault="001B5007" w:rsidP="60386AA5">
      <w:pPr>
        <w:rPr>
          <w:rFonts w:asciiTheme="minorHAnsi" w:eastAsiaTheme="minorEastAsia" w:hAnsiTheme="minorHAnsi" w:cstheme="minorHAnsi"/>
          <w:sz w:val="18"/>
          <w:szCs w:val="18"/>
        </w:rPr>
      </w:pPr>
    </w:p>
    <w:p w14:paraId="7A928D68" w14:textId="53872D0A" w:rsidR="000615A6" w:rsidRPr="002D57DC" w:rsidRDefault="00A82894" w:rsidP="000615A6">
      <w:pPr>
        <w:ind w:left="1416" w:firstLine="4"/>
        <w:rPr>
          <w:rFonts w:asciiTheme="minorHAnsi" w:eastAsiaTheme="minorEastAsia" w:hAnsiTheme="minorHAnsi" w:cstheme="minorHAnsi"/>
          <w:sz w:val="22"/>
          <w:szCs w:val="22"/>
        </w:rPr>
      </w:pPr>
      <w:r w:rsidRPr="002D57DC">
        <w:rPr>
          <w:rFonts w:asciiTheme="minorHAnsi" w:eastAsiaTheme="minorEastAsia" w:hAnsiTheme="minorHAnsi" w:cstheme="minorHAnsi"/>
          <w:sz w:val="22"/>
          <w:szCs w:val="22"/>
        </w:rPr>
        <w:t xml:space="preserve">De este modo, la carga que debe soportar </w:t>
      </w:r>
      <w:r w:rsidR="00ED77D8" w:rsidRPr="002D57DC">
        <w:rPr>
          <w:rFonts w:asciiTheme="minorHAnsi" w:eastAsiaTheme="minorEastAsia" w:hAnsiTheme="minorHAnsi" w:cstheme="minorHAnsi"/>
          <w:sz w:val="22"/>
          <w:szCs w:val="22"/>
        </w:rPr>
        <w:t xml:space="preserve">hasta </w:t>
      </w:r>
      <w:r w:rsidR="00400ED2" w:rsidRPr="002D57DC">
        <w:rPr>
          <w:rFonts w:asciiTheme="minorHAnsi" w:eastAsiaTheme="minorEastAsia" w:hAnsiTheme="minorHAnsi" w:cstheme="minorHAnsi"/>
          <w:sz w:val="22"/>
          <w:szCs w:val="22"/>
        </w:rPr>
        <w:t>una carga de 175 transacciones al día, proyectando el negocio hasta a 10 años.</w:t>
      </w:r>
    </w:p>
    <w:p w14:paraId="04F090DA" w14:textId="77777777" w:rsidR="001B5007" w:rsidRPr="002D57DC" w:rsidRDefault="001B5007" w:rsidP="00400ED2">
      <w:pPr>
        <w:ind w:left="1416" w:firstLine="4"/>
        <w:rPr>
          <w:rFonts w:asciiTheme="minorHAnsi" w:eastAsiaTheme="minorEastAsia" w:hAnsiTheme="minorHAnsi" w:cstheme="minorHAnsi"/>
          <w:sz w:val="22"/>
          <w:szCs w:val="22"/>
        </w:rPr>
      </w:pPr>
    </w:p>
    <w:tbl>
      <w:tblPr>
        <w:tblStyle w:val="Tablaconcuadrcula"/>
        <w:tblW w:w="9044" w:type="dxa"/>
        <w:tblInd w:w="494" w:type="dxa"/>
        <w:tblLook w:val="04A0" w:firstRow="1" w:lastRow="0" w:firstColumn="1" w:lastColumn="0" w:noHBand="0" w:noVBand="1"/>
      </w:tblPr>
      <w:tblGrid>
        <w:gridCol w:w="867"/>
        <w:gridCol w:w="663"/>
        <w:gridCol w:w="829"/>
        <w:gridCol w:w="829"/>
        <w:gridCol w:w="663"/>
        <w:gridCol w:w="829"/>
        <w:gridCol w:w="829"/>
        <w:gridCol w:w="829"/>
        <w:gridCol w:w="717"/>
        <w:gridCol w:w="663"/>
        <w:gridCol w:w="663"/>
        <w:gridCol w:w="663"/>
      </w:tblGrid>
      <w:tr w:rsidR="00E41878" w:rsidRPr="002D57DC" w14:paraId="5C35C95D" w14:textId="44C2A722" w:rsidTr="002D57DC">
        <w:trPr>
          <w:trHeight w:val="397"/>
        </w:trPr>
        <w:tc>
          <w:tcPr>
            <w:tcW w:w="867" w:type="dxa"/>
          </w:tcPr>
          <w:p w14:paraId="4B9D2775" w14:textId="60201298" w:rsidR="00253CB4" w:rsidRPr="002D57DC" w:rsidRDefault="00253CB4" w:rsidP="00400ED2">
            <w:pPr>
              <w:rPr>
                <w:rFonts w:asciiTheme="minorHAnsi" w:hAnsiTheme="minorHAnsi" w:cstheme="minorHAnsi"/>
                <w:b/>
                <w:sz w:val="22"/>
                <w:szCs w:val="22"/>
              </w:rPr>
            </w:pPr>
            <w:r w:rsidRPr="002D57DC">
              <w:rPr>
                <w:rFonts w:asciiTheme="minorHAnsi" w:hAnsiTheme="minorHAnsi" w:cstheme="minorHAnsi"/>
                <w:b/>
                <w:sz w:val="22"/>
                <w:szCs w:val="22"/>
              </w:rPr>
              <w:t>Año</w:t>
            </w:r>
          </w:p>
        </w:tc>
        <w:tc>
          <w:tcPr>
            <w:tcW w:w="663" w:type="dxa"/>
          </w:tcPr>
          <w:p w14:paraId="19384442" w14:textId="688EDC0F"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2019</w:t>
            </w:r>
          </w:p>
        </w:tc>
        <w:tc>
          <w:tcPr>
            <w:tcW w:w="829" w:type="dxa"/>
          </w:tcPr>
          <w:p w14:paraId="1E9F66BB" w14:textId="77D8A822"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2020</w:t>
            </w:r>
          </w:p>
        </w:tc>
        <w:tc>
          <w:tcPr>
            <w:tcW w:w="829" w:type="dxa"/>
          </w:tcPr>
          <w:p w14:paraId="6434C3BC" w14:textId="36EAA197"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2021</w:t>
            </w:r>
          </w:p>
        </w:tc>
        <w:tc>
          <w:tcPr>
            <w:tcW w:w="663" w:type="dxa"/>
          </w:tcPr>
          <w:p w14:paraId="5745FF27" w14:textId="246B2C35"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2022</w:t>
            </w:r>
          </w:p>
        </w:tc>
        <w:tc>
          <w:tcPr>
            <w:tcW w:w="829" w:type="dxa"/>
          </w:tcPr>
          <w:p w14:paraId="335A5EAD" w14:textId="7598E7E5"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2023</w:t>
            </w:r>
          </w:p>
        </w:tc>
        <w:tc>
          <w:tcPr>
            <w:tcW w:w="829" w:type="dxa"/>
          </w:tcPr>
          <w:p w14:paraId="2CEECEB8" w14:textId="08EC8C76"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2024</w:t>
            </w:r>
          </w:p>
        </w:tc>
        <w:tc>
          <w:tcPr>
            <w:tcW w:w="829" w:type="dxa"/>
          </w:tcPr>
          <w:p w14:paraId="607D2157" w14:textId="1E10F069"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2025</w:t>
            </w:r>
          </w:p>
        </w:tc>
        <w:tc>
          <w:tcPr>
            <w:tcW w:w="717" w:type="dxa"/>
          </w:tcPr>
          <w:p w14:paraId="3B74DECC" w14:textId="41B95762"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2026</w:t>
            </w:r>
          </w:p>
        </w:tc>
        <w:tc>
          <w:tcPr>
            <w:tcW w:w="663" w:type="dxa"/>
          </w:tcPr>
          <w:p w14:paraId="0D9409EF" w14:textId="791B0009"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2027</w:t>
            </w:r>
          </w:p>
        </w:tc>
        <w:tc>
          <w:tcPr>
            <w:tcW w:w="663" w:type="dxa"/>
          </w:tcPr>
          <w:p w14:paraId="034DD6CB" w14:textId="3B1C96EB" w:rsidR="00400ED2" w:rsidRPr="002D57DC" w:rsidRDefault="004D17AE" w:rsidP="00400ED2">
            <w:pPr>
              <w:rPr>
                <w:rFonts w:asciiTheme="minorHAnsi" w:hAnsiTheme="minorHAnsi" w:cstheme="minorHAnsi"/>
                <w:b/>
                <w:sz w:val="22"/>
                <w:szCs w:val="22"/>
              </w:rPr>
            </w:pPr>
            <w:r w:rsidRPr="002D57DC">
              <w:rPr>
                <w:rFonts w:asciiTheme="minorHAnsi" w:hAnsiTheme="minorHAnsi" w:cstheme="minorHAnsi"/>
                <w:b/>
                <w:sz w:val="22"/>
                <w:szCs w:val="22"/>
              </w:rPr>
              <w:t>2028</w:t>
            </w:r>
          </w:p>
        </w:tc>
        <w:tc>
          <w:tcPr>
            <w:tcW w:w="663" w:type="dxa"/>
          </w:tcPr>
          <w:p w14:paraId="12A3EEBD" w14:textId="773D00A3" w:rsidR="008E6DDC" w:rsidRPr="002D57DC" w:rsidRDefault="008E6DDC" w:rsidP="00400ED2">
            <w:pPr>
              <w:rPr>
                <w:rFonts w:asciiTheme="minorHAnsi" w:hAnsiTheme="minorHAnsi" w:cstheme="minorHAnsi"/>
                <w:b/>
                <w:sz w:val="22"/>
                <w:szCs w:val="22"/>
              </w:rPr>
            </w:pPr>
            <w:r w:rsidRPr="002D57DC">
              <w:rPr>
                <w:rFonts w:asciiTheme="minorHAnsi" w:hAnsiTheme="minorHAnsi" w:cstheme="minorHAnsi"/>
                <w:b/>
                <w:sz w:val="22"/>
                <w:szCs w:val="22"/>
              </w:rPr>
              <w:t>2029</w:t>
            </w:r>
          </w:p>
        </w:tc>
      </w:tr>
      <w:tr w:rsidR="00E41878" w:rsidRPr="002D57DC" w14:paraId="5BB84076" w14:textId="1095ABC1" w:rsidTr="002D57DC">
        <w:trPr>
          <w:trHeight w:val="591"/>
        </w:trPr>
        <w:tc>
          <w:tcPr>
            <w:tcW w:w="867" w:type="dxa"/>
          </w:tcPr>
          <w:p w14:paraId="15660660" w14:textId="3188FCE7" w:rsidR="00253CB4" w:rsidRPr="002D57DC" w:rsidRDefault="00253CB4" w:rsidP="00400ED2">
            <w:pPr>
              <w:rPr>
                <w:rFonts w:asciiTheme="minorHAnsi" w:hAnsiTheme="minorHAnsi" w:cstheme="minorHAnsi"/>
                <w:b/>
                <w:sz w:val="22"/>
                <w:szCs w:val="22"/>
              </w:rPr>
            </w:pPr>
            <w:proofErr w:type="spellStart"/>
            <w:r w:rsidRPr="002D57DC">
              <w:rPr>
                <w:rFonts w:asciiTheme="minorHAnsi" w:hAnsiTheme="minorHAnsi" w:cstheme="minorHAnsi"/>
                <w:b/>
                <w:sz w:val="22"/>
                <w:szCs w:val="22"/>
              </w:rPr>
              <w:t>Trs</w:t>
            </w:r>
            <w:proofErr w:type="spellEnd"/>
            <w:r w:rsidRPr="002D57DC">
              <w:rPr>
                <w:rFonts w:asciiTheme="minorHAnsi" w:hAnsiTheme="minorHAnsi" w:cstheme="minorHAnsi"/>
                <w:b/>
                <w:sz w:val="22"/>
                <w:szCs w:val="22"/>
              </w:rPr>
              <w:t>/día</w:t>
            </w:r>
          </w:p>
        </w:tc>
        <w:tc>
          <w:tcPr>
            <w:tcW w:w="663" w:type="dxa"/>
          </w:tcPr>
          <w:p w14:paraId="167AE7A8" w14:textId="304D0282" w:rsidR="00400ED2" w:rsidRPr="002D57DC" w:rsidRDefault="004D17AE" w:rsidP="00400ED2">
            <w:pPr>
              <w:rPr>
                <w:rFonts w:asciiTheme="minorHAnsi" w:hAnsiTheme="minorHAnsi" w:cstheme="minorHAnsi"/>
                <w:sz w:val="22"/>
                <w:szCs w:val="22"/>
              </w:rPr>
            </w:pPr>
            <w:r w:rsidRPr="002D57DC">
              <w:rPr>
                <w:rFonts w:asciiTheme="minorHAnsi" w:hAnsiTheme="minorHAnsi" w:cstheme="minorHAnsi"/>
                <w:sz w:val="22"/>
                <w:szCs w:val="22"/>
              </w:rPr>
              <w:t>100</w:t>
            </w:r>
          </w:p>
        </w:tc>
        <w:tc>
          <w:tcPr>
            <w:tcW w:w="829" w:type="dxa"/>
          </w:tcPr>
          <w:p w14:paraId="0415CD9C" w14:textId="7735D22B" w:rsidR="00400ED2" w:rsidRPr="002D57DC" w:rsidRDefault="004D17AE" w:rsidP="00400ED2">
            <w:pPr>
              <w:rPr>
                <w:rFonts w:asciiTheme="minorHAnsi" w:hAnsiTheme="minorHAnsi" w:cstheme="minorHAnsi"/>
                <w:sz w:val="22"/>
                <w:szCs w:val="22"/>
              </w:rPr>
            </w:pPr>
            <w:r w:rsidRPr="002D57DC">
              <w:rPr>
                <w:rFonts w:asciiTheme="minorHAnsi" w:hAnsiTheme="minorHAnsi" w:cstheme="minorHAnsi"/>
                <w:sz w:val="22"/>
                <w:szCs w:val="22"/>
              </w:rPr>
              <w:t>105,73</w:t>
            </w:r>
          </w:p>
        </w:tc>
        <w:tc>
          <w:tcPr>
            <w:tcW w:w="829" w:type="dxa"/>
          </w:tcPr>
          <w:p w14:paraId="19ED8149" w14:textId="722CCDA6" w:rsidR="00253CB4" w:rsidRPr="002D57DC" w:rsidRDefault="00253CB4" w:rsidP="00253CB4">
            <w:pPr>
              <w:rPr>
                <w:rFonts w:asciiTheme="minorHAnsi" w:hAnsiTheme="minorHAnsi" w:cstheme="minorHAnsi"/>
                <w:color w:val="000000"/>
                <w:sz w:val="22"/>
                <w:szCs w:val="22"/>
              </w:rPr>
            </w:pPr>
            <w:r w:rsidRPr="002D57DC">
              <w:rPr>
                <w:rFonts w:asciiTheme="minorHAnsi" w:hAnsiTheme="minorHAnsi" w:cstheme="minorHAnsi"/>
                <w:color w:val="000000"/>
                <w:sz w:val="22"/>
                <w:szCs w:val="22"/>
              </w:rPr>
              <w:t>111,78</w:t>
            </w:r>
          </w:p>
          <w:p w14:paraId="537D8847" w14:textId="77777777" w:rsidR="00400ED2" w:rsidRPr="002D57DC" w:rsidRDefault="00400ED2" w:rsidP="00400ED2">
            <w:pPr>
              <w:rPr>
                <w:rFonts w:asciiTheme="minorHAnsi" w:hAnsiTheme="minorHAnsi" w:cstheme="minorHAnsi"/>
                <w:sz w:val="22"/>
                <w:szCs w:val="22"/>
              </w:rPr>
            </w:pPr>
          </w:p>
        </w:tc>
        <w:tc>
          <w:tcPr>
            <w:tcW w:w="663" w:type="dxa"/>
          </w:tcPr>
          <w:p w14:paraId="11E1E4E3" w14:textId="3BC64A9A" w:rsidR="00400ED2" w:rsidRPr="002D57DC" w:rsidRDefault="001B5007" w:rsidP="00400ED2">
            <w:pPr>
              <w:rPr>
                <w:rFonts w:asciiTheme="minorHAnsi" w:hAnsiTheme="minorHAnsi" w:cstheme="minorHAnsi"/>
                <w:sz w:val="22"/>
                <w:szCs w:val="22"/>
              </w:rPr>
            </w:pPr>
            <w:r w:rsidRPr="002D57DC">
              <w:rPr>
                <w:rFonts w:asciiTheme="minorHAnsi" w:hAnsiTheme="minorHAnsi" w:cstheme="minorHAnsi"/>
                <w:sz w:val="22"/>
                <w:szCs w:val="22"/>
              </w:rPr>
              <w:t>118</w:t>
            </w:r>
          </w:p>
        </w:tc>
        <w:tc>
          <w:tcPr>
            <w:tcW w:w="829" w:type="dxa"/>
          </w:tcPr>
          <w:p w14:paraId="22168AD2" w14:textId="0968BAE1" w:rsidR="00400ED2" w:rsidRPr="002D57DC" w:rsidRDefault="00270A10" w:rsidP="00400ED2">
            <w:pPr>
              <w:rPr>
                <w:rFonts w:asciiTheme="minorHAnsi" w:hAnsiTheme="minorHAnsi" w:cstheme="minorHAnsi"/>
                <w:sz w:val="22"/>
                <w:szCs w:val="22"/>
              </w:rPr>
            </w:pPr>
            <w:r w:rsidRPr="002D57DC">
              <w:rPr>
                <w:rFonts w:asciiTheme="minorHAnsi" w:hAnsiTheme="minorHAnsi" w:cstheme="minorHAnsi"/>
                <w:sz w:val="22"/>
                <w:szCs w:val="22"/>
              </w:rPr>
              <w:t>124,96</w:t>
            </w:r>
          </w:p>
        </w:tc>
        <w:tc>
          <w:tcPr>
            <w:tcW w:w="829" w:type="dxa"/>
          </w:tcPr>
          <w:p w14:paraId="55D85029" w14:textId="61FDE351" w:rsidR="00400ED2" w:rsidRPr="002D57DC" w:rsidRDefault="00F92BF4" w:rsidP="00400ED2">
            <w:pPr>
              <w:rPr>
                <w:rFonts w:asciiTheme="minorHAnsi" w:hAnsiTheme="minorHAnsi" w:cstheme="minorHAnsi"/>
                <w:sz w:val="22"/>
                <w:szCs w:val="22"/>
              </w:rPr>
            </w:pPr>
            <w:r w:rsidRPr="002D57DC">
              <w:rPr>
                <w:rFonts w:asciiTheme="minorHAnsi" w:hAnsiTheme="minorHAnsi" w:cstheme="minorHAnsi"/>
                <w:sz w:val="22"/>
                <w:szCs w:val="22"/>
              </w:rPr>
              <w:t>132,12</w:t>
            </w:r>
          </w:p>
        </w:tc>
        <w:tc>
          <w:tcPr>
            <w:tcW w:w="829" w:type="dxa"/>
          </w:tcPr>
          <w:p w14:paraId="668825BC" w14:textId="79632C6D" w:rsidR="00400ED2" w:rsidRPr="002D57DC" w:rsidRDefault="009463B0" w:rsidP="00400ED2">
            <w:pPr>
              <w:rPr>
                <w:rFonts w:asciiTheme="minorHAnsi" w:hAnsiTheme="minorHAnsi" w:cstheme="minorHAnsi"/>
                <w:sz w:val="22"/>
                <w:szCs w:val="22"/>
              </w:rPr>
            </w:pPr>
            <w:r w:rsidRPr="002D57DC">
              <w:rPr>
                <w:rFonts w:asciiTheme="minorHAnsi" w:hAnsiTheme="minorHAnsi" w:cstheme="minorHAnsi"/>
                <w:sz w:val="22"/>
                <w:szCs w:val="22"/>
              </w:rPr>
              <w:t>139,</w:t>
            </w:r>
            <w:r w:rsidR="00D52B40" w:rsidRPr="002D57DC">
              <w:rPr>
                <w:rFonts w:asciiTheme="minorHAnsi" w:hAnsiTheme="minorHAnsi" w:cstheme="minorHAnsi"/>
                <w:sz w:val="22"/>
                <w:szCs w:val="22"/>
              </w:rPr>
              <w:t>69</w:t>
            </w:r>
          </w:p>
        </w:tc>
        <w:tc>
          <w:tcPr>
            <w:tcW w:w="717" w:type="dxa"/>
          </w:tcPr>
          <w:p w14:paraId="101C8C45" w14:textId="75ACF0C9" w:rsidR="00400ED2" w:rsidRPr="002D57DC" w:rsidRDefault="00D52B40" w:rsidP="00400ED2">
            <w:pPr>
              <w:rPr>
                <w:rFonts w:asciiTheme="minorHAnsi" w:hAnsiTheme="minorHAnsi" w:cstheme="minorHAnsi"/>
                <w:sz w:val="22"/>
                <w:szCs w:val="22"/>
              </w:rPr>
            </w:pPr>
            <w:r w:rsidRPr="002D57DC">
              <w:rPr>
                <w:rFonts w:asciiTheme="minorHAnsi" w:hAnsiTheme="minorHAnsi" w:cstheme="minorHAnsi"/>
                <w:sz w:val="22"/>
                <w:szCs w:val="22"/>
              </w:rPr>
              <w:t>147</w:t>
            </w:r>
            <w:r w:rsidR="00F219E0" w:rsidRPr="002D57DC">
              <w:rPr>
                <w:rFonts w:asciiTheme="minorHAnsi" w:hAnsiTheme="minorHAnsi" w:cstheme="minorHAnsi"/>
                <w:sz w:val="22"/>
                <w:szCs w:val="22"/>
              </w:rPr>
              <w:t>,7</w:t>
            </w:r>
          </w:p>
        </w:tc>
        <w:tc>
          <w:tcPr>
            <w:tcW w:w="663" w:type="dxa"/>
          </w:tcPr>
          <w:p w14:paraId="323DE6EB" w14:textId="26EEB1CD" w:rsidR="00400ED2" w:rsidRPr="002D57DC" w:rsidRDefault="00571485" w:rsidP="00400ED2">
            <w:pPr>
              <w:rPr>
                <w:rFonts w:asciiTheme="minorHAnsi" w:hAnsiTheme="minorHAnsi" w:cstheme="minorHAnsi"/>
                <w:sz w:val="22"/>
                <w:szCs w:val="22"/>
              </w:rPr>
            </w:pPr>
            <w:r w:rsidRPr="002D57DC">
              <w:rPr>
                <w:rFonts w:asciiTheme="minorHAnsi" w:hAnsiTheme="minorHAnsi" w:cstheme="minorHAnsi"/>
                <w:sz w:val="22"/>
                <w:szCs w:val="22"/>
              </w:rPr>
              <w:t>156</w:t>
            </w:r>
          </w:p>
        </w:tc>
        <w:tc>
          <w:tcPr>
            <w:tcW w:w="663" w:type="dxa"/>
          </w:tcPr>
          <w:p w14:paraId="0BD09386" w14:textId="7EED8A04" w:rsidR="00400ED2" w:rsidRPr="002D57DC" w:rsidRDefault="008509AF" w:rsidP="00400ED2">
            <w:pPr>
              <w:rPr>
                <w:rFonts w:asciiTheme="minorHAnsi" w:hAnsiTheme="minorHAnsi" w:cstheme="minorHAnsi"/>
                <w:sz w:val="22"/>
                <w:szCs w:val="22"/>
              </w:rPr>
            </w:pPr>
            <w:r w:rsidRPr="002D57DC">
              <w:rPr>
                <w:rFonts w:asciiTheme="minorHAnsi" w:hAnsiTheme="minorHAnsi" w:cstheme="minorHAnsi"/>
                <w:sz w:val="22"/>
                <w:szCs w:val="22"/>
              </w:rPr>
              <w:t>165</w:t>
            </w:r>
          </w:p>
        </w:tc>
        <w:tc>
          <w:tcPr>
            <w:tcW w:w="663" w:type="dxa"/>
          </w:tcPr>
          <w:p w14:paraId="60C19620" w14:textId="1BC4683B" w:rsidR="008E6DDC" w:rsidRPr="002D57DC" w:rsidRDefault="008E6DDC" w:rsidP="00400ED2">
            <w:pPr>
              <w:rPr>
                <w:rFonts w:asciiTheme="minorHAnsi" w:hAnsiTheme="minorHAnsi" w:cstheme="minorHAnsi"/>
                <w:sz w:val="22"/>
                <w:szCs w:val="22"/>
              </w:rPr>
            </w:pPr>
            <w:r w:rsidRPr="002D57DC">
              <w:rPr>
                <w:rFonts w:asciiTheme="minorHAnsi" w:hAnsiTheme="minorHAnsi" w:cstheme="minorHAnsi"/>
                <w:sz w:val="22"/>
                <w:szCs w:val="22"/>
              </w:rPr>
              <w:t>175</w:t>
            </w:r>
          </w:p>
        </w:tc>
      </w:tr>
    </w:tbl>
    <w:p w14:paraId="06E366BE" w14:textId="77777777" w:rsidR="009F0C57" w:rsidRPr="002D57DC" w:rsidRDefault="009F0C57" w:rsidP="009F0C57">
      <w:pPr>
        <w:ind w:left="1416" w:firstLine="4"/>
        <w:rPr>
          <w:rFonts w:asciiTheme="minorHAnsi" w:hAnsiTheme="minorHAnsi" w:cstheme="minorHAnsi"/>
          <w:sz w:val="22"/>
          <w:szCs w:val="22"/>
        </w:rPr>
      </w:pPr>
    </w:p>
    <w:p w14:paraId="0DE93EE0" w14:textId="4CE03453" w:rsidR="006A1C1F" w:rsidRPr="002D57DC" w:rsidRDefault="008E6DDC" w:rsidP="002D57DC">
      <w:pPr>
        <w:ind w:left="1416" w:firstLine="4"/>
        <w:jc w:val="both"/>
        <w:rPr>
          <w:rFonts w:asciiTheme="minorHAnsi" w:hAnsiTheme="minorHAnsi" w:cstheme="minorHAnsi"/>
          <w:sz w:val="22"/>
          <w:szCs w:val="22"/>
        </w:rPr>
      </w:pPr>
      <w:r w:rsidRPr="002D57DC">
        <w:rPr>
          <w:rFonts w:asciiTheme="minorHAnsi" w:hAnsiTheme="minorHAnsi" w:cstheme="minorHAnsi"/>
          <w:sz w:val="22"/>
          <w:szCs w:val="22"/>
        </w:rPr>
        <w:t xml:space="preserve">Igualmente, se debe tener en cuenta un crecimiento </w:t>
      </w:r>
      <w:r w:rsidR="001C7B92" w:rsidRPr="002D57DC">
        <w:rPr>
          <w:rFonts w:asciiTheme="minorHAnsi" w:hAnsiTheme="minorHAnsi" w:cstheme="minorHAnsi"/>
          <w:sz w:val="22"/>
          <w:szCs w:val="22"/>
        </w:rPr>
        <w:t xml:space="preserve">en horas pico donde </w:t>
      </w:r>
      <w:r w:rsidR="00F7072D" w:rsidRPr="002D57DC">
        <w:rPr>
          <w:rFonts w:asciiTheme="minorHAnsi" w:hAnsiTheme="minorHAnsi" w:cstheme="minorHAnsi"/>
          <w:sz w:val="22"/>
          <w:szCs w:val="22"/>
        </w:rPr>
        <w:t xml:space="preserve">la proporción de carga puede ser hasta </w:t>
      </w:r>
      <w:r w:rsidR="000C5D98">
        <w:rPr>
          <w:rFonts w:asciiTheme="minorHAnsi" w:hAnsiTheme="minorHAnsi" w:cstheme="minorHAnsi"/>
          <w:sz w:val="22"/>
          <w:szCs w:val="22"/>
        </w:rPr>
        <w:t>2</w:t>
      </w:r>
      <w:r w:rsidR="00F7072D" w:rsidRPr="002D57DC">
        <w:rPr>
          <w:rFonts w:asciiTheme="minorHAnsi" w:hAnsiTheme="minorHAnsi" w:cstheme="minorHAnsi"/>
          <w:sz w:val="22"/>
          <w:szCs w:val="22"/>
        </w:rPr>
        <w:t xml:space="preserve"> veces </w:t>
      </w:r>
      <w:r w:rsidR="00AA0AED" w:rsidRPr="002D57DC">
        <w:rPr>
          <w:rFonts w:asciiTheme="minorHAnsi" w:hAnsiTheme="minorHAnsi" w:cstheme="minorHAnsi"/>
          <w:sz w:val="22"/>
          <w:szCs w:val="22"/>
        </w:rPr>
        <w:t>la usual manejada por la aplicación, de este modo:</w:t>
      </w:r>
    </w:p>
    <w:p w14:paraId="6A4862A4" w14:textId="77777777" w:rsidR="00AA0AED" w:rsidRDefault="00AA0AED" w:rsidP="00400ED2">
      <w:pPr>
        <w:ind w:left="1416" w:firstLine="4"/>
        <w:rPr>
          <w:rFonts w:asciiTheme="minorHAnsi" w:hAnsiTheme="minorHAnsi" w:cstheme="minorHAnsi"/>
          <w:sz w:val="18"/>
          <w:szCs w:val="18"/>
        </w:rPr>
      </w:pPr>
    </w:p>
    <w:p w14:paraId="3DD203F2" w14:textId="29EFCE91" w:rsidR="00616F26" w:rsidRPr="002D57DC" w:rsidRDefault="0032359C" w:rsidP="00616F26">
      <w:pPr>
        <w:ind w:left="1416" w:firstLine="4"/>
        <w:rPr>
          <w:rFonts w:asciiTheme="minorHAnsi" w:hAnsiTheme="minorHAnsi" w:cstheme="minorHAnsi"/>
          <w:sz w:val="18"/>
          <w:szCs w:val="18"/>
          <w:oMath/>
        </w:rPr>
      </w:pPr>
      <m:oMathPara>
        <m:oMath>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Caraga Tk</m:t>
              </m:r>
            </m:den>
          </m:f>
          <m:r>
            <w:rPr>
              <w:rFonts w:ascii="Cambria Math" w:hAnsi="Cambria Math" w:cstheme="minorHAnsi"/>
              <w:sz w:val="18"/>
              <w:szCs w:val="18"/>
            </w:rPr>
            <m:t>=m</m:t>
          </m:r>
        </m:oMath>
      </m:oMathPara>
    </w:p>
    <w:p w14:paraId="6FE206C3" w14:textId="77777777" w:rsidR="00C32C3D" w:rsidRPr="00C32C3D" w:rsidRDefault="00C32C3D" w:rsidP="00C32C3D">
      <w:pPr>
        <w:ind w:left="1416" w:firstLine="4"/>
        <w:rPr>
          <w:rFonts w:asciiTheme="minorHAnsi" w:hAnsiTheme="minorHAnsi" w:cstheme="minorHAnsi"/>
          <w:sz w:val="18"/>
          <w:szCs w:val="18"/>
        </w:rPr>
      </w:pPr>
    </w:p>
    <w:p w14:paraId="64A35DC9" w14:textId="206380F9" w:rsidR="00CB1442" w:rsidRPr="00AA0AED" w:rsidRDefault="000C5D98" w:rsidP="00CB1442">
      <w:pPr>
        <w:ind w:left="1416" w:firstLine="4"/>
        <w:rPr>
          <w:rFonts w:asciiTheme="minorHAnsi" w:hAnsiTheme="minorHAnsi" w:cstheme="minorHAnsi"/>
          <w:sz w:val="18"/>
          <w:szCs w:val="18"/>
        </w:rPr>
      </w:pPr>
      <m:oMathPara>
        <m:oMath>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100</m:t>
              </m:r>
            </m:den>
          </m:f>
          <m:r>
            <w:rPr>
              <w:rFonts w:ascii="Cambria Math" w:hAnsi="Cambria Math" w:cstheme="minorHAnsi"/>
              <w:sz w:val="18"/>
              <w:szCs w:val="18"/>
            </w:rPr>
            <m:t>=2</m:t>
          </m:r>
        </m:oMath>
      </m:oMathPara>
    </w:p>
    <w:p w14:paraId="6BD1A492" w14:textId="77777777" w:rsidR="00CB1442" w:rsidRPr="00AA0AED" w:rsidRDefault="00CB1442" w:rsidP="00CB1442">
      <w:pPr>
        <w:ind w:left="1416" w:firstLine="4"/>
        <w:rPr>
          <w:rFonts w:asciiTheme="minorHAnsi" w:hAnsiTheme="minorHAnsi" w:cstheme="minorHAnsi"/>
          <w:sz w:val="18"/>
          <w:szCs w:val="18"/>
        </w:rPr>
      </w:pPr>
    </w:p>
    <w:p w14:paraId="779BA475" w14:textId="60DF0F61" w:rsidR="00CB1442" w:rsidRPr="00CB1442" w:rsidRDefault="000C5D98" w:rsidP="00400ED2">
      <w:pPr>
        <w:ind w:left="1416" w:firstLine="4"/>
        <w:rPr>
          <w:rFonts w:asciiTheme="minorHAnsi" w:hAnsiTheme="minorHAnsi" w:cstheme="minorHAnsi"/>
          <w:sz w:val="18"/>
          <w:szCs w:val="18"/>
        </w:rPr>
      </w:pPr>
      <m:oMathPara>
        <m:oMath>
          <m:r>
            <w:rPr>
              <w:rFonts w:ascii="Cambria Math" w:hAnsi="Cambria Math" w:cstheme="minorHAnsi"/>
              <w:sz w:val="18"/>
              <w:szCs w:val="18"/>
            </w:rPr>
            <m:t>Carga Ti=200</m:t>
          </m:r>
        </m:oMath>
      </m:oMathPara>
    </w:p>
    <w:p w14:paraId="34DC338B" w14:textId="77777777" w:rsidR="00CB1442" w:rsidRPr="002D57DC" w:rsidRDefault="00CB1442" w:rsidP="002D57DC">
      <w:pPr>
        <w:ind w:left="1416" w:firstLine="4"/>
        <w:jc w:val="both"/>
        <w:rPr>
          <w:rFonts w:asciiTheme="minorHAnsi" w:hAnsiTheme="minorHAnsi" w:cstheme="minorHAnsi"/>
          <w:sz w:val="22"/>
          <w:szCs w:val="22"/>
        </w:rPr>
      </w:pPr>
    </w:p>
    <w:p w14:paraId="14B8014C" w14:textId="461A3DF4" w:rsidR="00BC30A5" w:rsidRDefault="00CB1442" w:rsidP="002D57DC">
      <w:pPr>
        <w:ind w:left="1416" w:firstLine="4"/>
        <w:jc w:val="both"/>
        <w:rPr>
          <w:rFonts w:asciiTheme="minorHAnsi" w:hAnsiTheme="minorHAnsi" w:cstheme="minorHAnsi"/>
          <w:sz w:val="22"/>
          <w:szCs w:val="22"/>
        </w:rPr>
      </w:pPr>
      <w:r w:rsidRPr="002D57DC">
        <w:rPr>
          <w:rFonts w:asciiTheme="minorHAnsi" w:hAnsiTheme="minorHAnsi" w:cstheme="minorHAnsi"/>
          <w:sz w:val="22"/>
          <w:szCs w:val="22"/>
        </w:rPr>
        <w:lastRenderedPageBreak/>
        <w:t xml:space="preserve">Es decir, que en el caso de que </w:t>
      </w:r>
      <w:r w:rsidR="006F65A0" w:rsidRPr="002D57DC">
        <w:rPr>
          <w:rFonts w:asciiTheme="minorHAnsi" w:hAnsiTheme="minorHAnsi" w:cstheme="minorHAnsi"/>
          <w:sz w:val="22"/>
          <w:szCs w:val="22"/>
        </w:rPr>
        <w:t>se encuentre en un horario pico</w:t>
      </w:r>
      <w:r w:rsidR="002D57DC" w:rsidRPr="002D57DC">
        <w:rPr>
          <w:rFonts w:asciiTheme="minorHAnsi" w:hAnsiTheme="minorHAnsi" w:cstheme="minorHAnsi"/>
          <w:sz w:val="22"/>
          <w:szCs w:val="22"/>
        </w:rPr>
        <w:t xml:space="preserve">, </w:t>
      </w:r>
      <w:r w:rsidR="006F65A0" w:rsidRPr="002D57DC">
        <w:rPr>
          <w:rFonts w:asciiTheme="minorHAnsi" w:hAnsiTheme="minorHAnsi" w:cstheme="minorHAnsi"/>
          <w:sz w:val="22"/>
          <w:szCs w:val="22"/>
        </w:rPr>
        <w:t xml:space="preserve">en el cual se </w:t>
      </w:r>
      <w:r w:rsidR="009F38B5" w:rsidRPr="002D57DC">
        <w:rPr>
          <w:rFonts w:asciiTheme="minorHAnsi" w:hAnsiTheme="minorHAnsi" w:cstheme="minorHAnsi"/>
          <w:sz w:val="22"/>
          <w:szCs w:val="22"/>
        </w:rPr>
        <w:t xml:space="preserve">realicen el </w:t>
      </w:r>
      <w:r w:rsidR="000C5D98">
        <w:rPr>
          <w:rFonts w:asciiTheme="minorHAnsi" w:hAnsiTheme="minorHAnsi" w:cstheme="minorHAnsi"/>
          <w:sz w:val="22"/>
          <w:szCs w:val="22"/>
        </w:rPr>
        <w:t>doble</w:t>
      </w:r>
      <w:r w:rsidR="009F38B5" w:rsidRPr="002D57DC">
        <w:rPr>
          <w:rFonts w:asciiTheme="minorHAnsi" w:hAnsiTheme="minorHAnsi" w:cstheme="minorHAnsi"/>
          <w:sz w:val="22"/>
          <w:szCs w:val="22"/>
        </w:rPr>
        <w:t xml:space="preserve"> de transacciones a lo </w:t>
      </w:r>
      <w:proofErr w:type="spellStart"/>
      <w:r w:rsidR="009F38B5" w:rsidRPr="002D57DC">
        <w:rPr>
          <w:rFonts w:asciiTheme="minorHAnsi" w:hAnsiTheme="minorHAnsi" w:cstheme="minorHAnsi"/>
          <w:sz w:val="22"/>
          <w:szCs w:val="22"/>
        </w:rPr>
        <w:t>estandar</w:t>
      </w:r>
      <w:proofErr w:type="spellEnd"/>
      <w:r w:rsidR="002D57DC" w:rsidRPr="002D57DC">
        <w:rPr>
          <w:rFonts w:asciiTheme="minorHAnsi" w:hAnsiTheme="minorHAnsi" w:cstheme="minorHAnsi"/>
          <w:sz w:val="22"/>
          <w:szCs w:val="22"/>
        </w:rPr>
        <w:t>,</w:t>
      </w:r>
      <w:r w:rsidR="009F38B5" w:rsidRPr="002D57DC">
        <w:rPr>
          <w:rFonts w:asciiTheme="minorHAnsi" w:hAnsiTheme="minorHAnsi" w:cstheme="minorHAnsi"/>
          <w:sz w:val="22"/>
          <w:szCs w:val="22"/>
        </w:rPr>
        <w:t xml:space="preserve"> se requerirá una capacidad hasta de </w:t>
      </w:r>
      <w:r w:rsidR="000C5D98">
        <w:rPr>
          <w:rFonts w:asciiTheme="minorHAnsi" w:hAnsiTheme="minorHAnsi" w:cstheme="minorHAnsi"/>
          <w:sz w:val="22"/>
          <w:szCs w:val="22"/>
        </w:rPr>
        <w:t>2</w:t>
      </w:r>
      <w:r w:rsidR="009F38B5" w:rsidRPr="002D57DC">
        <w:rPr>
          <w:rFonts w:asciiTheme="minorHAnsi" w:hAnsiTheme="minorHAnsi" w:cstheme="minorHAnsi"/>
          <w:sz w:val="22"/>
          <w:szCs w:val="22"/>
        </w:rPr>
        <w:t>00 transacciones por día.</w:t>
      </w:r>
    </w:p>
    <w:p w14:paraId="2EC82118" w14:textId="77777777" w:rsidR="002D57DC" w:rsidRDefault="002D57DC" w:rsidP="002D57DC">
      <w:pPr>
        <w:ind w:left="1416" w:firstLine="4"/>
        <w:jc w:val="both"/>
        <w:rPr>
          <w:rFonts w:asciiTheme="minorHAnsi" w:hAnsiTheme="minorHAnsi" w:cstheme="minorHAnsi"/>
          <w:sz w:val="22"/>
          <w:szCs w:val="22"/>
        </w:rPr>
      </w:pPr>
    </w:p>
    <w:p w14:paraId="7C330ADC" w14:textId="59F8C9D7" w:rsidR="002D57DC" w:rsidRPr="002D57DC" w:rsidRDefault="002D57DC" w:rsidP="002D57DC">
      <w:pPr>
        <w:pStyle w:val="Prrafodelista"/>
        <w:numPr>
          <w:ilvl w:val="1"/>
          <w:numId w:val="4"/>
        </w:numPr>
        <w:jc w:val="both"/>
        <w:rPr>
          <w:rFonts w:asciiTheme="minorHAnsi" w:hAnsiTheme="minorHAnsi" w:cstheme="minorHAnsi"/>
        </w:rPr>
      </w:pPr>
      <w:r w:rsidRPr="00EB1103">
        <w:rPr>
          <w:rFonts w:asciiTheme="minorHAnsi" w:hAnsiTheme="minorHAnsi" w:cstheme="minorHAnsi"/>
          <w:b/>
        </w:rPr>
        <w:t>Desempeño:</w:t>
      </w:r>
      <w:r w:rsidRPr="00EB1103">
        <w:rPr>
          <w:rFonts w:asciiTheme="minorHAnsi" w:hAnsiTheme="minorHAnsi" w:cstheme="minorHAnsi"/>
        </w:rPr>
        <w:t xml:space="preserve"> </w:t>
      </w:r>
      <w:r w:rsidR="00305BE6" w:rsidRPr="00EB1103">
        <w:rPr>
          <w:rFonts w:asciiTheme="minorHAnsi" w:hAnsiTheme="minorHAnsi" w:cstheme="minorHAnsi"/>
        </w:rPr>
        <w:t xml:space="preserve">Debido a </w:t>
      </w:r>
      <w:r w:rsidR="00F208F8" w:rsidRPr="00EB1103">
        <w:rPr>
          <w:rFonts w:asciiTheme="minorHAnsi" w:hAnsiTheme="minorHAnsi" w:cstheme="minorHAnsi"/>
        </w:rPr>
        <w:t xml:space="preserve">que </w:t>
      </w:r>
      <w:r w:rsidR="002121B9" w:rsidRPr="00EB1103">
        <w:rPr>
          <w:rFonts w:asciiTheme="minorHAnsi" w:hAnsiTheme="minorHAnsi" w:cstheme="minorHAnsi"/>
        </w:rPr>
        <w:t xml:space="preserve">el proceso se encuentra subcontratado con una entidad externa, </w:t>
      </w:r>
      <w:r w:rsidR="005017B7" w:rsidRPr="00EB1103">
        <w:rPr>
          <w:rFonts w:asciiTheme="minorHAnsi" w:hAnsiTheme="minorHAnsi" w:cstheme="minorHAnsi"/>
        </w:rPr>
        <w:t xml:space="preserve">la cual realiza el procesamiento de las peticiones de </w:t>
      </w:r>
      <w:r w:rsidR="00247F4A" w:rsidRPr="00EB1103">
        <w:rPr>
          <w:rFonts w:asciiTheme="minorHAnsi" w:hAnsiTheme="minorHAnsi" w:cstheme="minorHAnsi"/>
        </w:rPr>
        <w:t xml:space="preserve">forma </w:t>
      </w:r>
      <w:proofErr w:type="spellStart"/>
      <w:r w:rsidR="00247F4A" w:rsidRPr="00EB1103">
        <w:rPr>
          <w:rFonts w:asciiTheme="minorHAnsi" w:hAnsiTheme="minorHAnsi" w:cstheme="minorHAnsi"/>
        </w:rPr>
        <w:t>batch</w:t>
      </w:r>
      <w:proofErr w:type="spellEnd"/>
      <w:r w:rsidR="00247F4A" w:rsidRPr="00EB1103">
        <w:rPr>
          <w:rFonts w:asciiTheme="minorHAnsi" w:hAnsiTheme="minorHAnsi" w:cstheme="minorHAnsi"/>
        </w:rPr>
        <w:t xml:space="preserve"> y realiza reportes periódicamente a la empresa, no existe un requerimiento en cuanto </w:t>
      </w:r>
      <w:r w:rsidR="007039D7" w:rsidRPr="00EB1103">
        <w:rPr>
          <w:rFonts w:asciiTheme="minorHAnsi" w:hAnsiTheme="minorHAnsi" w:cstheme="minorHAnsi"/>
        </w:rPr>
        <w:t>al tiempo de respuesta que se debe garantizar para la aplicación. No obstante, se espera que el usuario que se intenta afiliar a la compañía obtenga una respuesta de comprobación en menos de 1 segundo</w:t>
      </w:r>
      <w:r w:rsidR="003E48EC" w:rsidRPr="00EB1103">
        <w:rPr>
          <w:rFonts w:asciiTheme="minorHAnsi" w:hAnsiTheme="minorHAnsi" w:cstheme="minorHAnsi"/>
        </w:rPr>
        <w:t xml:space="preserve"> dada la prioridad </w:t>
      </w:r>
      <w:r w:rsidR="00066D21" w:rsidRPr="00EB1103">
        <w:rPr>
          <w:rFonts w:asciiTheme="minorHAnsi" w:hAnsiTheme="minorHAnsi" w:cstheme="minorHAnsi"/>
        </w:rPr>
        <w:t>del servicio que se ofrece</w:t>
      </w:r>
      <w:r w:rsidR="003E48EC" w:rsidRPr="00EB1103">
        <w:rPr>
          <w:rFonts w:asciiTheme="minorHAnsi" w:hAnsiTheme="minorHAnsi" w:cstheme="minorHAnsi"/>
        </w:rPr>
        <w:t xml:space="preserve"> </w:t>
      </w:r>
      <w:r w:rsidR="00490E75" w:rsidRPr="00EB1103">
        <w:rPr>
          <w:rFonts w:asciiTheme="minorHAnsi" w:hAnsiTheme="minorHAnsi" w:cstheme="minorHAnsi"/>
        </w:rPr>
        <w:t>(</w:t>
      </w:r>
      <w:r w:rsidR="00A22554" w:rsidRPr="00EB1103">
        <w:rPr>
          <w:rFonts w:asciiTheme="minorHAnsi" w:hAnsiTheme="minorHAnsi" w:cstheme="minorHAnsi"/>
        </w:rPr>
        <w:t>el cual es prioridad para los objetivos del negocio</w:t>
      </w:r>
      <w:r w:rsidR="00490E75" w:rsidRPr="00EB1103">
        <w:rPr>
          <w:rFonts w:asciiTheme="minorHAnsi" w:hAnsiTheme="minorHAnsi" w:cstheme="minorHAnsi"/>
        </w:rPr>
        <w:t>)</w:t>
      </w:r>
      <w:r w:rsidR="00A22554" w:rsidRPr="00EB1103">
        <w:rPr>
          <w:rFonts w:asciiTheme="minorHAnsi" w:hAnsiTheme="minorHAnsi" w:cstheme="minorHAnsi"/>
        </w:rPr>
        <w:t>.</w:t>
      </w:r>
      <w:r w:rsidR="003E48EC" w:rsidRPr="00EB1103">
        <w:rPr>
          <w:rFonts w:asciiTheme="minorHAnsi" w:hAnsiTheme="minorHAnsi" w:cstheme="minorHAnsi"/>
        </w:rPr>
        <w:t xml:space="preserve"> </w:t>
      </w:r>
    </w:p>
    <w:p w14:paraId="0484C33A" w14:textId="77777777" w:rsidR="002D57DC" w:rsidRPr="00AA0AED" w:rsidRDefault="002D57DC" w:rsidP="002D57DC">
      <w:pPr>
        <w:ind w:left="1416" w:firstLine="4"/>
        <w:jc w:val="both"/>
        <w:rPr>
          <w:rFonts w:asciiTheme="minorHAnsi" w:hAnsiTheme="minorHAnsi" w:cstheme="minorHAnsi"/>
          <w:sz w:val="18"/>
          <w:szCs w:val="18"/>
        </w:rPr>
      </w:pPr>
    </w:p>
    <w:p w14:paraId="7BFC6C18" w14:textId="305FAB95" w:rsidR="0085064C" w:rsidRPr="00EB1103" w:rsidRDefault="60386AA5" w:rsidP="0085064C">
      <w:pPr>
        <w:pStyle w:val="Prrafodelista"/>
        <w:numPr>
          <w:ilvl w:val="0"/>
          <w:numId w:val="4"/>
        </w:numPr>
        <w:rPr>
          <w:rFonts w:asciiTheme="minorHAnsi" w:hAnsiTheme="minorHAnsi" w:cstheme="minorHAnsi"/>
          <w:b/>
        </w:rPr>
      </w:pPr>
      <w:r w:rsidRPr="00EB1103">
        <w:rPr>
          <w:rFonts w:asciiTheme="minorHAnsi" w:hAnsiTheme="minorHAnsi" w:cstheme="minorHAnsi"/>
          <w:b/>
        </w:rPr>
        <w:t>Recaudo</w:t>
      </w:r>
    </w:p>
    <w:p w14:paraId="4C54DCB7" w14:textId="4E59A87F" w:rsidR="00771872" w:rsidRPr="00AA0AED" w:rsidRDefault="00771872" w:rsidP="00771872">
      <w:pPr>
        <w:pStyle w:val="Prrafodelista"/>
        <w:numPr>
          <w:ilvl w:val="1"/>
          <w:numId w:val="4"/>
        </w:numPr>
        <w:jc w:val="both"/>
        <w:rPr>
          <w:rFonts w:asciiTheme="minorHAnsi" w:hAnsiTheme="minorHAnsi" w:cstheme="minorHAnsi"/>
        </w:rPr>
      </w:pPr>
      <w:r w:rsidRPr="00FA5DBB">
        <w:rPr>
          <w:rFonts w:asciiTheme="minorHAnsi" w:eastAsia="Calibri" w:hAnsiTheme="minorHAnsi" w:cstheme="minorHAnsi"/>
          <w:b/>
          <w:lang w:val="es"/>
        </w:rPr>
        <w:t>Disponibilidad:</w:t>
      </w:r>
      <w:r w:rsidRPr="00EB1103">
        <w:rPr>
          <w:rFonts w:asciiTheme="minorHAnsi" w:eastAsia="Calibri" w:hAnsiTheme="minorHAnsi" w:cstheme="minorHAnsi"/>
          <w:lang w:val="es"/>
        </w:rPr>
        <w:t xml:space="preserve"> </w:t>
      </w:r>
      <w:r w:rsidRPr="00AA0AED">
        <w:rPr>
          <w:rFonts w:asciiTheme="minorHAnsi" w:eastAsia="Calibri" w:hAnsiTheme="minorHAnsi" w:cstheme="minorHAnsi"/>
          <w:lang w:val="es"/>
        </w:rPr>
        <w:t xml:space="preserve">Según los requerimientos del negocio, este servicio debe estar disponible los siete días de la semana entre 7 </w:t>
      </w:r>
      <w:proofErr w:type="spellStart"/>
      <w:r w:rsidRPr="00AA0AED">
        <w:rPr>
          <w:rFonts w:asciiTheme="minorHAnsi" w:eastAsia="Calibri" w:hAnsiTheme="minorHAnsi" w:cstheme="minorHAnsi"/>
          <w:lang w:val="es"/>
        </w:rPr>
        <w:t>a.m</w:t>
      </w:r>
      <w:proofErr w:type="spellEnd"/>
      <w:r w:rsidRPr="00AA0AED">
        <w:rPr>
          <w:rFonts w:asciiTheme="minorHAnsi" w:eastAsia="Calibri" w:hAnsiTheme="minorHAnsi" w:cstheme="minorHAnsi"/>
          <w:lang w:val="es"/>
        </w:rPr>
        <w:t xml:space="preserve"> y </w:t>
      </w:r>
      <w:r w:rsidRPr="00EB1103">
        <w:rPr>
          <w:rFonts w:asciiTheme="minorHAnsi" w:eastAsia="Calibri" w:hAnsiTheme="minorHAnsi" w:cstheme="minorHAnsi"/>
          <w:lang w:val="es"/>
        </w:rPr>
        <w:t>5</w:t>
      </w:r>
      <w:r w:rsidRPr="00AA0AED">
        <w:rPr>
          <w:rFonts w:asciiTheme="minorHAnsi" w:eastAsia="Calibri" w:hAnsiTheme="minorHAnsi" w:cstheme="minorHAnsi"/>
          <w:lang w:val="es"/>
        </w:rPr>
        <w:t xml:space="preserve"> p.m. En este caso el total de horas en el que el servicio estaría disponible serían </w:t>
      </w:r>
      <w:r w:rsidR="001F0B46" w:rsidRPr="00EB1103">
        <w:rPr>
          <w:rFonts w:asciiTheme="minorHAnsi" w:eastAsia="Calibri" w:hAnsiTheme="minorHAnsi" w:cstheme="minorHAnsi"/>
          <w:lang w:val="es"/>
        </w:rPr>
        <w:t>5110</w:t>
      </w:r>
      <w:r w:rsidRPr="00AA0AED">
        <w:rPr>
          <w:rFonts w:asciiTheme="minorHAnsi" w:eastAsia="Calibri" w:hAnsiTheme="minorHAnsi" w:cstheme="minorHAnsi"/>
          <w:lang w:val="es"/>
        </w:rPr>
        <w:t xml:space="preserve"> horas.</w:t>
      </w:r>
    </w:p>
    <w:p w14:paraId="6EA4475F" w14:textId="77777777" w:rsidR="00771872" w:rsidRPr="00F35FE3" w:rsidRDefault="00771872" w:rsidP="00771872">
      <w:pPr>
        <w:jc w:val="both"/>
        <w:rPr>
          <w:rFonts w:asciiTheme="minorHAnsi" w:eastAsiaTheme="minorEastAsia" w:hAnsiTheme="minorHAnsi" w:cstheme="minorHAnsi"/>
          <w:sz w:val="20"/>
          <w:szCs w:val="20"/>
          <w:lang w:val="es-ES"/>
        </w:rPr>
      </w:pPr>
      <w:r w:rsidRPr="00771872">
        <w:rPr>
          <w:rFonts w:asciiTheme="minorHAnsi" w:eastAsia="Calibri" w:hAnsiTheme="minorHAnsi" w:cstheme="minorHAnsi"/>
          <w:sz w:val="22"/>
          <w:szCs w:val="22"/>
          <w:lang w:val="es"/>
        </w:rPr>
        <w:t xml:space="preserve"> </w:t>
      </w:r>
      <m:oMath>
        <m:r>
          <w:rPr>
            <w:rFonts w:ascii="Cambria Math" w:hAnsi="Cambria Math" w:cstheme="minorHAnsi"/>
            <w:sz w:val="22"/>
            <w:szCs w:val="22"/>
          </w:rPr>
          <w:br/>
        </m:r>
      </m:oMath>
      <m:oMathPara>
        <m:oMath>
          <m:r>
            <w:rPr>
              <w:rFonts w:ascii="Cambria Math" w:hAnsi="Cambria Math" w:cstheme="minorHAnsi"/>
              <w:sz w:val="20"/>
              <w:szCs w:val="20"/>
              <w:lang w:val="es-ES"/>
            </w:rPr>
            <m:t>Disponibilidad=</m:t>
          </m:r>
          <m:f>
            <m:fPr>
              <m:ctrlPr>
                <w:rPr>
                  <w:rFonts w:ascii="Cambria Math" w:hAnsi="Cambria Math" w:cstheme="minorHAnsi"/>
                  <w:i/>
                  <w:sz w:val="20"/>
                  <w:szCs w:val="20"/>
                  <w:lang w:val="es-ES"/>
                </w:rPr>
              </m:ctrlPr>
            </m:fPr>
            <m:num>
              <m:r>
                <w:rPr>
                  <w:rFonts w:ascii="Cambria Math" w:hAnsi="Cambria Math" w:cstheme="minorHAnsi"/>
                  <w:sz w:val="20"/>
                  <w:szCs w:val="20"/>
                  <w:lang w:val="es-ES"/>
                </w:rPr>
                <m:t>Horas disponible</m:t>
              </m:r>
            </m:num>
            <m:den>
              <m:r>
                <w:rPr>
                  <w:rFonts w:ascii="Cambria Math" w:hAnsi="Cambria Math" w:cstheme="minorHAnsi"/>
                  <w:sz w:val="20"/>
                  <w:szCs w:val="20"/>
                  <w:lang w:val="es-ES"/>
                </w:rPr>
                <m:t>total horas en 1 año</m:t>
              </m:r>
            </m:den>
          </m:f>
        </m:oMath>
      </m:oMathPara>
    </w:p>
    <w:p w14:paraId="2F53011F" w14:textId="77777777" w:rsidR="00771872" w:rsidRPr="00F35FE3" w:rsidRDefault="00771872" w:rsidP="00771872">
      <w:pPr>
        <w:jc w:val="both"/>
        <w:rPr>
          <w:rFonts w:asciiTheme="minorHAnsi" w:eastAsiaTheme="minorEastAsia" w:hAnsiTheme="minorHAnsi" w:cstheme="minorHAnsi"/>
          <w:sz w:val="20"/>
          <w:szCs w:val="20"/>
          <w:lang w:val="es-ES"/>
        </w:rPr>
      </w:pPr>
    </w:p>
    <w:p w14:paraId="1E5ED49C" w14:textId="68EF769B" w:rsidR="00771872" w:rsidRPr="00F35FE3" w:rsidRDefault="00025BC9" w:rsidP="00771872">
      <w:pPr>
        <w:jc w:val="both"/>
        <w:rPr>
          <w:rFonts w:asciiTheme="minorHAnsi" w:hAnsiTheme="minorHAnsi" w:cstheme="minorHAnsi"/>
          <w:sz w:val="20"/>
          <w:szCs w:val="20"/>
          <w:lang w:val="es-ES"/>
        </w:rPr>
      </w:pPr>
      <m:oMathPara>
        <m:oMath>
          <m:r>
            <w:rPr>
              <w:rFonts w:ascii="Cambria Math" w:hAnsi="Cambria Math" w:cstheme="minorHAnsi"/>
              <w:sz w:val="20"/>
              <w:szCs w:val="20"/>
              <w:lang w:val="es-ES"/>
            </w:rPr>
            <m:t>Disponibilidad=</m:t>
          </m:r>
          <m:f>
            <m:fPr>
              <m:ctrlPr>
                <w:rPr>
                  <w:rFonts w:ascii="Cambria Math" w:hAnsi="Cambria Math" w:cstheme="minorHAnsi"/>
                  <w:i/>
                  <w:sz w:val="20"/>
                  <w:szCs w:val="20"/>
                  <w:lang w:val="es-ES"/>
                </w:rPr>
              </m:ctrlPr>
            </m:fPr>
            <m:num>
              <m:r>
                <w:rPr>
                  <w:rFonts w:ascii="Cambria Math" w:hAnsi="Cambria Math" w:cstheme="minorHAnsi"/>
                  <w:sz w:val="20"/>
                  <w:szCs w:val="20"/>
                  <w:lang w:val="es-ES"/>
                </w:rPr>
                <m:t>1</m:t>
              </m:r>
              <m:r>
                <w:rPr>
                  <w:rFonts w:ascii="Cambria Math" w:hAnsi="Cambria Math" w:cstheme="minorHAnsi"/>
                  <w:sz w:val="20"/>
                  <w:szCs w:val="20"/>
                </w:rPr>
                <m:t>0</m:t>
              </m:r>
              <m:r>
                <w:rPr>
                  <w:rFonts w:ascii="Cambria Math" w:hAnsi="Cambria Math" w:cstheme="minorHAnsi"/>
                  <w:sz w:val="20"/>
                  <w:szCs w:val="20"/>
                  <w:lang w:val="es-ES"/>
                </w:rPr>
                <m:t>*365</m:t>
              </m:r>
            </m:num>
            <m:den>
              <m:r>
                <w:rPr>
                  <w:rFonts w:ascii="Cambria Math" w:hAnsi="Cambria Math" w:cstheme="minorHAnsi"/>
                  <w:sz w:val="20"/>
                  <w:szCs w:val="20"/>
                  <w:lang w:val="es-ES"/>
                </w:rPr>
                <m:t>24*365</m:t>
              </m:r>
            </m:den>
          </m:f>
          <m:r>
            <w:rPr>
              <w:rFonts w:ascii="Cambria Math" w:eastAsiaTheme="minorEastAsia" w:hAnsi="Cambria Math" w:cstheme="minorHAnsi"/>
              <w:sz w:val="20"/>
              <w:szCs w:val="20"/>
              <w:lang w:val="es-ES"/>
            </w:rPr>
            <m:t>x 100</m:t>
          </m:r>
        </m:oMath>
      </m:oMathPara>
    </w:p>
    <w:p w14:paraId="370F300D" w14:textId="77777777" w:rsidR="00771872" w:rsidRPr="00F35FE3" w:rsidRDefault="00771872" w:rsidP="00771872">
      <w:pPr>
        <w:rPr>
          <w:rFonts w:asciiTheme="minorHAnsi" w:hAnsiTheme="minorHAnsi" w:cstheme="minorHAnsi"/>
          <w:sz w:val="20"/>
          <w:szCs w:val="20"/>
          <w:lang w:val="es-ES"/>
        </w:rPr>
      </w:pPr>
    </w:p>
    <w:p w14:paraId="5CB33238" w14:textId="51F112AA" w:rsidR="00771872" w:rsidRPr="00F35FE3" w:rsidRDefault="00433050" w:rsidP="00771872">
      <w:pPr>
        <w:rPr>
          <w:rFonts w:asciiTheme="minorHAnsi" w:eastAsiaTheme="minorEastAsia" w:hAnsiTheme="minorHAnsi" w:cstheme="minorHAnsi"/>
          <w:sz w:val="20"/>
          <w:szCs w:val="20"/>
        </w:rPr>
      </w:pPr>
      <m:oMathPara>
        <m:oMath>
          <m:r>
            <w:rPr>
              <w:rFonts w:ascii="Cambria Math" w:hAnsi="Cambria Math" w:cstheme="minorHAnsi"/>
              <w:sz w:val="20"/>
              <w:szCs w:val="20"/>
              <w:lang w:val="es-ES"/>
            </w:rPr>
            <m:t>Disponibilidad=</m:t>
          </m:r>
          <m:r>
            <w:rPr>
              <w:rFonts w:ascii="Cambria Math" w:hAnsi="Cambria Math" w:cstheme="minorHAnsi"/>
              <w:sz w:val="20"/>
              <w:szCs w:val="20"/>
            </w:rPr>
            <m:t>41</m:t>
          </m:r>
          <m:r>
            <w:rPr>
              <w:rFonts w:ascii="Cambria Math" w:hAnsi="Cambria Math" w:cstheme="minorHAnsi"/>
              <w:sz w:val="20"/>
              <w:szCs w:val="20"/>
              <w:lang w:val="es-ES"/>
            </w:rPr>
            <m:t>,</m:t>
          </m:r>
          <m:r>
            <w:rPr>
              <w:rFonts w:ascii="Cambria Math" w:hAnsi="Cambria Math" w:cstheme="minorHAnsi"/>
              <w:sz w:val="20"/>
              <w:szCs w:val="20"/>
            </w:rPr>
            <m:t>67</m:t>
          </m:r>
          <m:r>
            <w:rPr>
              <w:rFonts w:ascii="Cambria Math" w:hAnsi="Cambria Math" w:cstheme="minorHAnsi"/>
              <w:sz w:val="20"/>
              <w:szCs w:val="20"/>
              <w:lang w:val="es-ES"/>
            </w:rPr>
            <m:t xml:space="preserve"> %</m:t>
          </m:r>
        </m:oMath>
      </m:oMathPara>
    </w:p>
    <w:p w14:paraId="4CE79D13" w14:textId="77777777" w:rsidR="00FB4240" w:rsidRPr="002D57DC" w:rsidRDefault="00FB4240" w:rsidP="00FB4240">
      <w:pPr>
        <w:ind w:left="360"/>
        <w:rPr>
          <w:rFonts w:asciiTheme="minorHAnsi" w:hAnsiTheme="minorHAnsi" w:cstheme="minorHAnsi"/>
          <w:sz w:val="22"/>
          <w:szCs w:val="22"/>
        </w:rPr>
      </w:pPr>
    </w:p>
    <w:p w14:paraId="71F7071C" w14:textId="3864281B" w:rsidR="00456C58" w:rsidRPr="002D57DC" w:rsidRDefault="00456C58" w:rsidP="001D200E">
      <w:pPr>
        <w:ind w:left="1080"/>
        <w:jc w:val="both"/>
        <w:rPr>
          <w:rFonts w:asciiTheme="minorHAnsi" w:hAnsiTheme="minorHAnsi" w:cstheme="minorHAnsi"/>
          <w:sz w:val="22"/>
          <w:szCs w:val="22"/>
        </w:rPr>
      </w:pPr>
      <w:r w:rsidRPr="002D57DC">
        <w:rPr>
          <w:rFonts w:asciiTheme="minorHAnsi" w:hAnsiTheme="minorHAnsi" w:cstheme="minorHAnsi"/>
          <w:sz w:val="22"/>
          <w:szCs w:val="22"/>
        </w:rPr>
        <w:t xml:space="preserve">Por otra parte, este sería el mínimo requerido </w:t>
      </w:r>
      <w:r w:rsidR="006D260A" w:rsidRPr="002D57DC">
        <w:rPr>
          <w:rFonts w:asciiTheme="minorHAnsi" w:hAnsiTheme="minorHAnsi" w:cstheme="minorHAnsi"/>
          <w:sz w:val="22"/>
          <w:szCs w:val="22"/>
        </w:rPr>
        <w:t>que debe garantizar la aplicación</w:t>
      </w:r>
      <w:r w:rsidR="002C73F2" w:rsidRPr="002D57DC">
        <w:rPr>
          <w:rFonts w:asciiTheme="minorHAnsi" w:hAnsiTheme="minorHAnsi" w:cstheme="minorHAnsi"/>
          <w:sz w:val="22"/>
          <w:szCs w:val="22"/>
        </w:rPr>
        <w:t xml:space="preserve">. </w:t>
      </w:r>
      <w:r w:rsidR="005B49EA" w:rsidRPr="002D57DC">
        <w:rPr>
          <w:rFonts w:asciiTheme="minorHAnsi" w:hAnsiTheme="minorHAnsi" w:cstheme="minorHAnsi"/>
          <w:sz w:val="22"/>
          <w:szCs w:val="22"/>
        </w:rPr>
        <w:t xml:space="preserve">No obstante, </w:t>
      </w:r>
      <w:r w:rsidR="00A5463E" w:rsidRPr="002D57DC">
        <w:rPr>
          <w:rFonts w:asciiTheme="minorHAnsi" w:hAnsiTheme="minorHAnsi" w:cstheme="minorHAnsi"/>
          <w:sz w:val="22"/>
          <w:szCs w:val="22"/>
        </w:rPr>
        <w:t xml:space="preserve">entre los objetivos de la aplicación se encuentra el recaudo de aportes </w:t>
      </w:r>
      <w:r w:rsidR="005E7134" w:rsidRPr="002D57DC">
        <w:rPr>
          <w:rFonts w:asciiTheme="minorHAnsi" w:hAnsiTheme="minorHAnsi" w:cstheme="minorHAnsi"/>
          <w:sz w:val="22"/>
          <w:szCs w:val="22"/>
        </w:rPr>
        <w:t>no realizados por aportantes</w:t>
      </w:r>
      <w:r w:rsidR="00A6370D" w:rsidRPr="002D57DC">
        <w:rPr>
          <w:rFonts w:asciiTheme="minorHAnsi" w:hAnsiTheme="minorHAnsi" w:cstheme="minorHAnsi"/>
          <w:sz w:val="22"/>
          <w:szCs w:val="22"/>
        </w:rPr>
        <w:t xml:space="preserve">, lo cual en términos del negocio son de </w:t>
      </w:r>
      <w:r w:rsidR="00613E7D" w:rsidRPr="002D57DC">
        <w:rPr>
          <w:rFonts w:asciiTheme="minorHAnsi" w:hAnsiTheme="minorHAnsi" w:cstheme="minorHAnsi"/>
          <w:sz w:val="22"/>
          <w:szCs w:val="22"/>
        </w:rPr>
        <w:t xml:space="preserve">importancia significativa dado a que contribuye </w:t>
      </w:r>
      <w:r w:rsidR="00E85665" w:rsidRPr="002D57DC">
        <w:rPr>
          <w:rFonts w:asciiTheme="minorHAnsi" w:hAnsiTheme="minorHAnsi" w:cstheme="minorHAnsi"/>
          <w:sz w:val="22"/>
          <w:szCs w:val="22"/>
        </w:rPr>
        <w:t xml:space="preserve">al funcionamiento </w:t>
      </w:r>
      <w:r w:rsidR="0065251C" w:rsidRPr="002D57DC">
        <w:rPr>
          <w:rFonts w:asciiTheme="minorHAnsi" w:hAnsiTheme="minorHAnsi" w:cstheme="minorHAnsi"/>
          <w:sz w:val="22"/>
          <w:szCs w:val="22"/>
        </w:rPr>
        <w:t xml:space="preserve">operacional. </w:t>
      </w:r>
      <w:r w:rsidR="001045CB" w:rsidRPr="002D57DC">
        <w:rPr>
          <w:rFonts w:asciiTheme="minorHAnsi" w:hAnsiTheme="minorHAnsi" w:cstheme="minorHAnsi"/>
          <w:sz w:val="22"/>
          <w:szCs w:val="22"/>
        </w:rPr>
        <w:t xml:space="preserve">Igualmente, se debe tener en cuenta que la aplicación </w:t>
      </w:r>
      <w:r w:rsidR="00317EE8" w:rsidRPr="002D57DC">
        <w:rPr>
          <w:rFonts w:asciiTheme="minorHAnsi" w:hAnsiTheme="minorHAnsi" w:cstheme="minorHAnsi"/>
          <w:sz w:val="22"/>
          <w:szCs w:val="22"/>
        </w:rPr>
        <w:t>realiza los procesos en modo</w:t>
      </w:r>
      <w:r w:rsidR="0065251C" w:rsidRPr="002D57DC">
        <w:rPr>
          <w:rFonts w:asciiTheme="minorHAnsi" w:hAnsiTheme="minorHAnsi" w:cstheme="minorHAnsi"/>
          <w:sz w:val="22"/>
          <w:szCs w:val="22"/>
        </w:rPr>
        <w:t xml:space="preserve"> </w:t>
      </w:r>
      <w:proofErr w:type="spellStart"/>
      <w:r w:rsidR="003B13B3" w:rsidRPr="002D57DC">
        <w:rPr>
          <w:rFonts w:asciiTheme="minorHAnsi" w:hAnsiTheme="minorHAnsi" w:cstheme="minorHAnsi"/>
          <w:sz w:val="22"/>
          <w:szCs w:val="22"/>
        </w:rPr>
        <w:t>batch</w:t>
      </w:r>
      <w:proofErr w:type="spellEnd"/>
      <w:r w:rsidR="003B13B3" w:rsidRPr="002D57DC">
        <w:rPr>
          <w:rFonts w:asciiTheme="minorHAnsi" w:hAnsiTheme="minorHAnsi" w:cstheme="minorHAnsi"/>
          <w:sz w:val="22"/>
          <w:szCs w:val="22"/>
        </w:rPr>
        <w:t xml:space="preserve"> y dependen de </w:t>
      </w:r>
      <w:r w:rsidR="006F5B0E" w:rsidRPr="002D57DC">
        <w:rPr>
          <w:rFonts w:asciiTheme="minorHAnsi" w:hAnsiTheme="minorHAnsi" w:cstheme="minorHAnsi"/>
          <w:sz w:val="22"/>
          <w:szCs w:val="22"/>
        </w:rPr>
        <w:t>entidades externas</w:t>
      </w:r>
      <w:r w:rsidR="0065251C" w:rsidRPr="002D57DC">
        <w:rPr>
          <w:rFonts w:asciiTheme="minorHAnsi" w:hAnsiTheme="minorHAnsi" w:cstheme="minorHAnsi"/>
          <w:sz w:val="22"/>
          <w:szCs w:val="22"/>
        </w:rPr>
        <w:t xml:space="preserve"> </w:t>
      </w:r>
      <w:r w:rsidR="000D0E32" w:rsidRPr="002D57DC">
        <w:rPr>
          <w:rFonts w:asciiTheme="minorHAnsi" w:hAnsiTheme="minorHAnsi" w:cstheme="minorHAnsi"/>
          <w:sz w:val="22"/>
          <w:szCs w:val="22"/>
        </w:rPr>
        <w:t>para llevar a cabo las tareas asignadas.</w:t>
      </w:r>
      <w:r w:rsidR="0065251C" w:rsidRPr="002D57DC">
        <w:rPr>
          <w:rFonts w:asciiTheme="minorHAnsi" w:hAnsiTheme="minorHAnsi" w:cstheme="minorHAnsi"/>
          <w:sz w:val="22"/>
          <w:szCs w:val="22"/>
        </w:rPr>
        <w:t xml:space="preserve"> De este modo, la </w:t>
      </w:r>
      <w:r w:rsidR="00983729" w:rsidRPr="002D57DC">
        <w:rPr>
          <w:rFonts w:asciiTheme="minorHAnsi" w:hAnsiTheme="minorHAnsi" w:cstheme="minorHAnsi"/>
          <w:sz w:val="22"/>
          <w:szCs w:val="22"/>
        </w:rPr>
        <w:t xml:space="preserve">disponibilidad de esta aplicación debe cumplir </w:t>
      </w:r>
      <w:r w:rsidR="001F759B" w:rsidRPr="002D57DC">
        <w:rPr>
          <w:rFonts w:asciiTheme="minorHAnsi" w:hAnsiTheme="minorHAnsi" w:cstheme="minorHAnsi"/>
          <w:sz w:val="22"/>
          <w:szCs w:val="22"/>
        </w:rPr>
        <w:t xml:space="preserve">con un mínimo de </w:t>
      </w:r>
      <w:r w:rsidR="00BD3357" w:rsidRPr="002D57DC">
        <w:rPr>
          <w:rFonts w:asciiTheme="minorHAnsi" w:hAnsiTheme="minorHAnsi" w:cstheme="minorHAnsi"/>
          <w:sz w:val="22"/>
          <w:szCs w:val="22"/>
        </w:rPr>
        <w:t>24 horas, 7 días a la semana</w:t>
      </w:r>
      <w:r w:rsidR="001A4110" w:rsidRPr="002D57DC">
        <w:rPr>
          <w:rFonts w:asciiTheme="minorHAnsi" w:hAnsiTheme="minorHAnsi" w:cstheme="minorHAnsi"/>
          <w:sz w:val="22"/>
          <w:szCs w:val="22"/>
        </w:rPr>
        <w:t>, es decir, que se debe garantizar</w:t>
      </w:r>
      <w:r w:rsidR="00654D45" w:rsidRPr="002D57DC">
        <w:rPr>
          <w:rFonts w:asciiTheme="minorHAnsi" w:hAnsiTheme="minorHAnsi" w:cstheme="minorHAnsi"/>
          <w:sz w:val="22"/>
          <w:szCs w:val="22"/>
        </w:rPr>
        <w:t xml:space="preserve"> </w:t>
      </w:r>
      <w:r w:rsidR="006606B5" w:rsidRPr="002D57DC">
        <w:rPr>
          <w:rFonts w:asciiTheme="minorHAnsi" w:hAnsiTheme="minorHAnsi" w:cstheme="minorHAnsi"/>
          <w:sz w:val="22"/>
          <w:szCs w:val="22"/>
        </w:rPr>
        <w:t>una disponibilidad de 99,9%</w:t>
      </w:r>
      <w:r w:rsidR="00596C7F" w:rsidRPr="002D57DC">
        <w:rPr>
          <w:rFonts w:asciiTheme="minorHAnsi" w:hAnsiTheme="minorHAnsi" w:cstheme="minorHAnsi"/>
          <w:sz w:val="22"/>
          <w:szCs w:val="22"/>
        </w:rPr>
        <w:t>.</w:t>
      </w:r>
      <w:r w:rsidR="001A4110" w:rsidRPr="002D57DC">
        <w:rPr>
          <w:rFonts w:asciiTheme="minorHAnsi" w:hAnsiTheme="minorHAnsi" w:cstheme="minorHAnsi"/>
          <w:sz w:val="22"/>
          <w:szCs w:val="22"/>
        </w:rPr>
        <w:t xml:space="preserve"> </w:t>
      </w:r>
    </w:p>
    <w:p w14:paraId="756355F8" w14:textId="7EE5F3D7" w:rsidR="00A22554" w:rsidRDefault="00A22554" w:rsidP="004C0BAD">
      <w:pPr>
        <w:ind w:left="360"/>
        <w:jc w:val="both"/>
        <w:rPr>
          <w:rFonts w:asciiTheme="minorHAnsi" w:hAnsiTheme="minorHAnsi" w:cstheme="minorHAnsi"/>
          <w:sz w:val="22"/>
          <w:szCs w:val="22"/>
        </w:rPr>
      </w:pPr>
    </w:p>
    <w:p w14:paraId="56C87CE9" w14:textId="0CDC4069" w:rsidR="00A22554" w:rsidRPr="00EB1103" w:rsidRDefault="00A22554" w:rsidP="00A22554">
      <w:pPr>
        <w:pStyle w:val="Prrafodelista"/>
        <w:numPr>
          <w:ilvl w:val="1"/>
          <w:numId w:val="4"/>
        </w:numPr>
        <w:jc w:val="both"/>
        <w:rPr>
          <w:rFonts w:asciiTheme="minorHAnsi" w:hAnsiTheme="minorHAnsi" w:cstheme="minorHAnsi"/>
        </w:rPr>
      </w:pPr>
      <w:r w:rsidRPr="00EB1103">
        <w:rPr>
          <w:rFonts w:asciiTheme="minorHAnsi" w:hAnsiTheme="minorHAnsi" w:cstheme="minorHAnsi"/>
          <w:b/>
        </w:rPr>
        <w:t>Capacidad:</w:t>
      </w:r>
      <w:r w:rsidR="008C3941" w:rsidRPr="00EB1103">
        <w:rPr>
          <w:rFonts w:asciiTheme="minorHAnsi" w:hAnsiTheme="minorHAnsi" w:cstheme="minorHAnsi"/>
        </w:rPr>
        <w:t xml:space="preserve"> </w:t>
      </w:r>
      <w:r w:rsidR="005A576E" w:rsidRPr="00EB1103">
        <w:rPr>
          <w:rFonts w:asciiTheme="minorHAnsi" w:hAnsiTheme="minorHAnsi" w:cstheme="minorHAnsi"/>
        </w:rPr>
        <w:t xml:space="preserve">A partir de la </w:t>
      </w:r>
      <w:r w:rsidR="00B54D86" w:rsidRPr="00EB1103">
        <w:rPr>
          <w:rFonts w:asciiTheme="minorHAnsi" w:hAnsiTheme="minorHAnsi" w:cstheme="minorHAnsi"/>
        </w:rPr>
        <w:t xml:space="preserve">carga que soporta la aplicación </w:t>
      </w:r>
      <w:r w:rsidR="009C62EB" w:rsidRPr="00EB1103">
        <w:rPr>
          <w:rFonts w:asciiTheme="minorHAnsi" w:hAnsiTheme="minorHAnsi" w:cstheme="minorHAnsi"/>
        </w:rPr>
        <w:t>en un horario pico, es decir 30.000 transacciones por día</w:t>
      </w:r>
      <w:r w:rsidR="00EE4EE9" w:rsidRPr="00EB1103">
        <w:rPr>
          <w:rFonts w:asciiTheme="minorHAnsi" w:hAnsiTheme="minorHAnsi" w:cstheme="minorHAnsi"/>
        </w:rPr>
        <w:t xml:space="preserve">, asumiendo que en este caso se </w:t>
      </w:r>
      <w:r w:rsidR="00FB45DD" w:rsidRPr="00EB1103">
        <w:rPr>
          <w:rFonts w:asciiTheme="minorHAnsi" w:hAnsiTheme="minorHAnsi" w:cstheme="minorHAnsi"/>
        </w:rPr>
        <w:t xml:space="preserve">procesa hasta </w:t>
      </w:r>
      <w:r w:rsidR="000C5D98" w:rsidRPr="00EB1103">
        <w:rPr>
          <w:rFonts w:asciiTheme="minorHAnsi" w:hAnsiTheme="minorHAnsi" w:cstheme="minorHAnsi"/>
        </w:rPr>
        <w:t>2</w:t>
      </w:r>
      <w:r w:rsidR="00FB45DD" w:rsidRPr="00EB1103">
        <w:rPr>
          <w:rFonts w:asciiTheme="minorHAnsi" w:hAnsiTheme="minorHAnsi" w:cstheme="minorHAnsi"/>
        </w:rPr>
        <w:t xml:space="preserve"> veces </w:t>
      </w:r>
      <w:r w:rsidR="001A32DC" w:rsidRPr="00EB1103">
        <w:rPr>
          <w:rFonts w:asciiTheme="minorHAnsi" w:hAnsiTheme="minorHAnsi" w:cstheme="minorHAnsi"/>
        </w:rPr>
        <w:t xml:space="preserve">la carga </w:t>
      </w:r>
      <w:r w:rsidR="00941AFB" w:rsidRPr="00EB1103">
        <w:rPr>
          <w:rFonts w:asciiTheme="minorHAnsi" w:hAnsiTheme="minorHAnsi" w:cstheme="minorHAnsi"/>
        </w:rPr>
        <w:t>usual</w:t>
      </w:r>
      <w:r w:rsidR="00A13999" w:rsidRPr="00EB1103">
        <w:rPr>
          <w:rFonts w:asciiTheme="minorHAnsi" w:hAnsiTheme="minorHAnsi" w:cstheme="minorHAnsi"/>
        </w:rPr>
        <w:t xml:space="preserve">, se tendría una capacidad en términos de productividad de: </w:t>
      </w:r>
    </w:p>
    <w:p w14:paraId="317B34FC" w14:textId="65977796" w:rsidR="00A13999" w:rsidRPr="00EB1103" w:rsidRDefault="00A13999" w:rsidP="00A13999">
      <w:pPr>
        <w:jc w:val="both"/>
        <w:rPr>
          <w:rFonts w:asciiTheme="minorHAnsi" w:hAnsiTheme="minorHAnsi" w:cstheme="minorHAnsi"/>
        </w:rPr>
      </w:pPr>
    </w:p>
    <w:p w14:paraId="7ED3946C" w14:textId="26EFB020" w:rsidR="00A13999" w:rsidRPr="00EB1103" w:rsidRDefault="00070DD7" w:rsidP="00A13999">
      <w:pPr>
        <w:ind w:left="1416"/>
        <w:jc w:val="both"/>
        <w:rPr>
          <w:rFonts w:asciiTheme="minorHAnsi" w:hAnsiTheme="minorHAnsi" w:cstheme="minorHAnsi"/>
          <w:sz w:val="21"/>
          <w:szCs w:val="21"/>
        </w:rPr>
      </w:pPr>
      <m:oMathPara>
        <m:oMath>
          <m:f>
            <m:fPr>
              <m:ctrlPr>
                <w:rPr>
                  <w:rFonts w:ascii="Cambria Math" w:hAnsi="Cambria Math" w:cstheme="minorHAnsi"/>
                  <w:i/>
                  <w:sz w:val="21"/>
                  <w:szCs w:val="21"/>
                </w:rPr>
              </m:ctrlPr>
            </m:fPr>
            <m:num>
              <m:r>
                <w:rPr>
                  <w:rFonts w:ascii="Cambria Math" w:hAnsi="Cambria Math" w:cstheme="minorHAnsi"/>
                  <w:sz w:val="21"/>
                  <w:szCs w:val="21"/>
                </w:rPr>
                <m:t xml:space="preserve">Carga Ti </m:t>
              </m:r>
            </m:num>
            <m:den>
              <m:r>
                <w:rPr>
                  <w:rFonts w:ascii="Cambria Math" w:hAnsi="Cambria Math" w:cstheme="minorHAnsi"/>
                  <w:sz w:val="21"/>
                  <w:szCs w:val="21"/>
                </w:rPr>
                <m:t>Carga Tk</m:t>
              </m:r>
            </m:den>
          </m:f>
          <m:r>
            <w:rPr>
              <w:rFonts w:ascii="Cambria Math" w:hAnsi="Cambria Math" w:cstheme="minorHAnsi"/>
              <w:sz w:val="21"/>
              <w:szCs w:val="21"/>
            </w:rPr>
            <m:t>=m</m:t>
          </m:r>
        </m:oMath>
      </m:oMathPara>
    </w:p>
    <w:p w14:paraId="66D2592C" w14:textId="77777777" w:rsidR="00070DD7" w:rsidRPr="00EB1103" w:rsidRDefault="00070DD7" w:rsidP="00070DD7">
      <w:pPr>
        <w:ind w:left="1416"/>
        <w:jc w:val="both"/>
        <w:rPr>
          <w:rFonts w:asciiTheme="minorHAnsi" w:hAnsiTheme="minorHAnsi" w:cstheme="minorHAnsi"/>
          <w:sz w:val="21"/>
          <w:szCs w:val="21"/>
        </w:rPr>
      </w:pPr>
    </w:p>
    <w:p w14:paraId="6249F463" w14:textId="15E2E5F0" w:rsidR="00070DD7" w:rsidRPr="00EB1103" w:rsidRDefault="000C5D98" w:rsidP="00070DD7">
      <w:pPr>
        <w:ind w:left="1416"/>
        <w:jc w:val="both"/>
        <w:rPr>
          <w:rFonts w:asciiTheme="minorHAnsi" w:hAnsiTheme="minorHAnsi" w:cstheme="minorHAnsi"/>
          <w:sz w:val="21"/>
          <w:szCs w:val="21"/>
        </w:rPr>
      </w:pPr>
      <m:oMathPara>
        <m:oMath>
          <m:f>
            <m:fPr>
              <m:ctrlPr>
                <w:rPr>
                  <w:rFonts w:ascii="Cambria Math" w:hAnsi="Cambria Math" w:cstheme="minorHAnsi"/>
                  <w:i/>
                  <w:sz w:val="21"/>
                  <w:szCs w:val="21"/>
                </w:rPr>
              </m:ctrlPr>
            </m:fPr>
            <m:num>
              <m:r>
                <w:rPr>
                  <w:rFonts w:ascii="Cambria Math" w:hAnsi="Cambria Math" w:cstheme="minorHAnsi"/>
                  <w:sz w:val="21"/>
                  <w:szCs w:val="21"/>
                </w:rPr>
                <m:t xml:space="preserve">30000 </m:t>
              </m:r>
            </m:num>
            <m:den>
              <m:r>
                <w:rPr>
                  <w:rFonts w:ascii="Cambria Math" w:hAnsi="Cambria Math" w:cstheme="minorHAnsi"/>
                  <w:sz w:val="21"/>
                  <w:szCs w:val="21"/>
                </w:rPr>
                <m:t>Carga Tk</m:t>
              </m:r>
            </m:den>
          </m:f>
          <m:r>
            <w:rPr>
              <w:rFonts w:ascii="Cambria Math" w:hAnsi="Cambria Math" w:cstheme="minorHAnsi"/>
              <w:sz w:val="21"/>
              <w:szCs w:val="21"/>
            </w:rPr>
            <m:t>=2</m:t>
          </m:r>
        </m:oMath>
      </m:oMathPara>
    </w:p>
    <w:p w14:paraId="7B8A7D77" w14:textId="435ACE04" w:rsidR="00657572" w:rsidRPr="009177BD" w:rsidRDefault="000C5D98" w:rsidP="00657572">
      <w:pPr>
        <w:ind w:left="1416"/>
        <w:jc w:val="both"/>
        <w:rPr>
          <w:rFonts w:asciiTheme="minorHAnsi" w:hAnsiTheme="minorHAnsi" w:cstheme="minorHAnsi"/>
          <w:sz w:val="21"/>
          <w:szCs w:val="21"/>
        </w:rPr>
      </w:pPr>
      <m:oMathPara>
        <m:oMath>
          <m:r>
            <w:rPr>
              <w:rFonts w:ascii="Cambria Math" w:hAnsi="Cambria Math" w:cstheme="minorHAnsi"/>
              <w:sz w:val="21"/>
              <w:szCs w:val="21"/>
            </w:rPr>
            <m:t>Carga Tk=15000</m:t>
          </m:r>
        </m:oMath>
      </m:oMathPara>
    </w:p>
    <w:p w14:paraId="676A5C71" w14:textId="77777777" w:rsidR="009177BD" w:rsidRPr="009177BD" w:rsidRDefault="009177BD" w:rsidP="00657572">
      <w:pPr>
        <w:ind w:left="1416"/>
        <w:jc w:val="both"/>
        <w:rPr>
          <w:rFonts w:asciiTheme="minorHAnsi" w:hAnsiTheme="minorHAnsi" w:cstheme="minorHAnsi"/>
          <w:sz w:val="21"/>
          <w:szCs w:val="21"/>
        </w:rPr>
      </w:pPr>
    </w:p>
    <w:p w14:paraId="0507F9F0" w14:textId="0A916964" w:rsidR="00657572" w:rsidRPr="009177BD" w:rsidRDefault="00657572" w:rsidP="00657572">
      <w:pPr>
        <w:ind w:left="1416"/>
        <w:jc w:val="both"/>
        <w:rPr>
          <w:rFonts w:asciiTheme="minorHAnsi" w:hAnsiTheme="minorHAnsi" w:cstheme="minorHAnsi"/>
          <w:sz w:val="22"/>
          <w:szCs w:val="22"/>
        </w:rPr>
      </w:pPr>
      <w:r w:rsidRPr="009177BD">
        <w:rPr>
          <w:rFonts w:asciiTheme="minorHAnsi" w:hAnsiTheme="minorHAnsi" w:cstheme="minorHAnsi"/>
          <w:sz w:val="21"/>
          <w:szCs w:val="21"/>
        </w:rPr>
        <w:t xml:space="preserve">Es decir, que </w:t>
      </w:r>
      <w:r w:rsidR="009177BD" w:rsidRPr="009177BD">
        <w:rPr>
          <w:rFonts w:asciiTheme="minorHAnsi" w:hAnsiTheme="minorHAnsi" w:cstheme="minorHAnsi"/>
          <w:sz w:val="21"/>
          <w:szCs w:val="21"/>
        </w:rPr>
        <w:t>la aplicación debe soportar una carga de 1</w:t>
      </w:r>
      <w:r w:rsidR="000C5D98">
        <w:rPr>
          <w:rFonts w:asciiTheme="minorHAnsi" w:hAnsiTheme="minorHAnsi" w:cstheme="minorHAnsi"/>
          <w:sz w:val="21"/>
          <w:szCs w:val="21"/>
        </w:rPr>
        <w:t>5</w:t>
      </w:r>
      <w:r w:rsidR="009177BD" w:rsidRPr="009177BD">
        <w:rPr>
          <w:rFonts w:asciiTheme="minorHAnsi" w:hAnsiTheme="minorHAnsi" w:cstheme="minorHAnsi"/>
          <w:sz w:val="21"/>
          <w:szCs w:val="21"/>
        </w:rPr>
        <w:t>000 transacciones al día.</w:t>
      </w:r>
    </w:p>
    <w:p w14:paraId="7B704BFD" w14:textId="56404B02" w:rsidR="00657572" w:rsidRPr="00EB1103" w:rsidRDefault="00657572" w:rsidP="00070DD7">
      <w:pPr>
        <w:ind w:left="1416"/>
        <w:jc w:val="both"/>
        <w:rPr>
          <w:rFonts w:asciiTheme="minorHAnsi" w:hAnsiTheme="minorHAnsi" w:cstheme="minorHAnsi"/>
          <w:sz w:val="22"/>
          <w:szCs w:val="22"/>
        </w:rPr>
      </w:pPr>
    </w:p>
    <w:p w14:paraId="54447BB0" w14:textId="77777777" w:rsidR="00070DD7" w:rsidRPr="00EB1103" w:rsidRDefault="00070DD7" w:rsidP="00A13999">
      <w:pPr>
        <w:ind w:left="1416"/>
        <w:jc w:val="both"/>
        <w:rPr>
          <w:rFonts w:asciiTheme="minorHAnsi" w:hAnsiTheme="minorHAnsi" w:cstheme="minorHAnsi"/>
          <w:sz w:val="22"/>
          <w:szCs w:val="22"/>
        </w:rPr>
      </w:pPr>
    </w:p>
    <w:p w14:paraId="491A987B" w14:textId="517F77F6" w:rsidR="00A22554" w:rsidRPr="00EB1103" w:rsidRDefault="00A22554" w:rsidP="00A22554">
      <w:pPr>
        <w:pStyle w:val="Prrafodelista"/>
        <w:numPr>
          <w:ilvl w:val="1"/>
          <w:numId w:val="4"/>
        </w:numPr>
        <w:jc w:val="both"/>
        <w:rPr>
          <w:rFonts w:asciiTheme="minorHAnsi" w:hAnsiTheme="minorHAnsi" w:cstheme="minorHAnsi"/>
        </w:rPr>
      </w:pPr>
      <w:r w:rsidRPr="00EB1103">
        <w:rPr>
          <w:rFonts w:asciiTheme="minorHAnsi" w:hAnsiTheme="minorHAnsi" w:cstheme="minorHAnsi"/>
          <w:b/>
        </w:rPr>
        <w:lastRenderedPageBreak/>
        <w:t>Escalabilidad:</w:t>
      </w:r>
      <w:r w:rsidR="009177BD" w:rsidRPr="00EB1103">
        <w:rPr>
          <w:rFonts w:asciiTheme="minorHAnsi" w:hAnsiTheme="minorHAnsi" w:cstheme="minorHAnsi"/>
        </w:rPr>
        <w:t xml:space="preserve"> </w:t>
      </w:r>
      <w:r w:rsidR="0035427D" w:rsidRPr="00EB1103">
        <w:rPr>
          <w:rFonts w:asciiTheme="minorHAnsi" w:hAnsiTheme="minorHAnsi" w:cstheme="minorHAnsi"/>
        </w:rPr>
        <w:t xml:space="preserve">A partir de la información suministrada, la aplicación debe funcionar normalmente </w:t>
      </w:r>
      <w:r w:rsidR="00E016EB" w:rsidRPr="00EB1103">
        <w:rPr>
          <w:rFonts w:asciiTheme="minorHAnsi" w:hAnsiTheme="minorHAnsi" w:cstheme="minorHAnsi"/>
        </w:rPr>
        <w:t>hasta con una carga de 30.000 transacciones al día</w:t>
      </w:r>
      <w:r w:rsidR="001D200E" w:rsidRPr="00EB1103">
        <w:rPr>
          <w:rFonts w:asciiTheme="minorHAnsi" w:hAnsiTheme="minorHAnsi" w:cstheme="minorHAnsi"/>
        </w:rPr>
        <w:t xml:space="preserve"> en términos de productividad.</w:t>
      </w:r>
    </w:p>
    <w:p w14:paraId="0E84D5CE" w14:textId="77777777" w:rsidR="00EA5EAF" w:rsidRPr="00EB1103" w:rsidRDefault="00EA5EAF" w:rsidP="00EA5EAF">
      <w:pPr>
        <w:pStyle w:val="Prrafodelista"/>
        <w:ind w:left="1440"/>
        <w:jc w:val="both"/>
        <w:rPr>
          <w:rFonts w:asciiTheme="minorHAnsi" w:hAnsiTheme="minorHAnsi" w:cstheme="minorHAnsi"/>
        </w:rPr>
      </w:pPr>
    </w:p>
    <w:p w14:paraId="7307D7C8" w14:textId="029F6F34" w:rsidR="00A22554" w:rsidRPr="00A22554" w:rsidRDefault="00A22554" w:rsidP="00A22554">
      <w:pPr>
        <w:pStyle w:val="Prrafodelista"/>
        <w:numPr>
          <w:ilvl w:val="1"/>
          <w:numId w:val="4"/>
        </w:numPr>
        <w:jc w:val="both"/>
        <w:rPr>
          <w:rFonts w:asciiTheme="minorHAnsi" w:hAnsiTheme="minorHAnsi" w:cstheme="minorHAnsi"/>
        </w:rPr>
      </w:pPr>
      <w:r w:rsidRPr="00EB1103">
        <w:rPr>
          <w:rFonts w:asciiTheme="minorHAnsi" w:hAnsiTheme="minorHAnsi" w:cstheme="minorHAnsi"/>
          <w:b/>
        </w:rPr>
        <w:t>Desempeño:</w:t>
      </w:r>
      <w:r w:rsidR="00932F54" w:rsidRPr="00EB1103">
        <w:rPr>
          <w:rFonts w:asciiTheme="minorHAnsi" w:hAnsiTheme="minorHAnsi" w:cstheme="minorHAnsi"/>
        </w:rPr>
        <w:t xml:space="preserve"> Dado lo establecido por requerimientos del negocio, se tiene que la respuesta del servicio ofrecido por la aplicación debe ser menor o igual a 4 segundos.</w:t>
      </w:r>
      <w:r w:rsidR="008205F4" w:rsidRPr="00EB1103">
        <w:rPr>
          <w:rFonts w:asciiTheme="minorHAnsi" w:hAnsiTheme="minorHAnsi" w:cstheme="minorHAnsi"/>
        </w:rPr>
        <w:t xml:space="preserve"> Igualmente, se debe tener en cuenta el alto nivel de procesamiento que debe manejar esta aplicación; si bien esta se encarga de realizar </w:t>
      </w:r>
      <w:r w:rsidR="007F4D08" w:rsidRPr="00EB1103">
        <w:rPr>
          <w:rFonts w:asciiTheme="minorHAnsi" w:hAnsiTheme="minorHAnsi" w:cstheme="minorHAnsi"/>
        </w:rPr>
        <w:t xml:space="preserve">cobro de aportes no realizados, también debe realizar </w:t>
      </w:r>
      <w:r w:rsidR="00256225" w:rsidRPr="00EB1103">
        <w:rPr>
          <w:rFonts w:asciiTheme="minorHAnsi" w:hAnsiTheme="minorHAnsi" w:cstheme="minorHAnsi"/>
        </w:rPr>
        <w:t xml:space="preserve">diariamente </w:t>
      </w:r>
      <w:r w:rsidR="00B00052" w:rsidRPr="00EB1103">
        <w:rPr>
          <w:rFonts w:asciiTheme="minorHAnsi" w:hAnsiTheme="minorHAnsi" w:cstheme="minorHAnsi"/>
        </w:rPr>
        <w:t>conciliaciones</w:t>
      </w:r>
      <w:r w:rsidR="00256225" w:rsidRPr="00EB1103">
        <w:rPr>
          <w:rFonts w:asciiTheme="minorHAnsi" w:hAnsiTheme="minorHAnsi" w:cstheme="minorHAnsi"/>
        </w:rPr>
        <w:t xml:space="preserve"> tripartitas en las que se debe </w:t>
      </w:r>
      <w:r w:rsidR="00B00052" w:rsidRPr="00EB1103">
        <w:rPr>
          <w:rFonts w:asciiTheme="minorHAnsi" w:hAnsiTheme="minorHAnsi" w:cstheme="minorHAnsi"/>
        </w:rPr>
        <w:t xml:space="preserve">verificar el monto recaudado y </w:t>
      </w:r>
      <w:r w:rsidR="0053685C" w:rsidRPr="00EB1103">
        <w:rPr>
          <w:rFonts w:asciiTheme="minorHAnsi" w:hAnsiTheme="minorHAnsi" w:cstheme="minorHAnsi"/>
        </w:rPr>
        <w:t xml:space="preserve">realizar reportes a partir de la información </w:t>
      </w:r>
      <w:r w:rsidR="008B2264" w:rsidRPr="00EB1103">
        <w:rPr>
          <w:rFonts w:asciiTheme="minorHAnsi" w:hAnsiTheme="minorHAnsi" w:cstheme="minorHAnsi"/>
        </w:rPr>
        <w:t xml:space="preserve">obtenida de las inconsistencias entre </w:t>
      </w:r>
      <w:r w:rsidR="00C1352D" w:rsidRPr="00EB1103">
        <w:rPr>
          <w:rFonts w:asciiTheme="minorHAnsi" w:hAnsiTheme="minorHAnsi" w:cstheme="minorHAnsi"/>
        </w:rPr>
        <w:t>las transacciones recibidas y el log bancario, el log bancario y</w:t>
      </w:r>
      <w:r w:rsidR="00433FC5" w:rsidRPr="00EB1103">
        <w:rPr>
          <w:rFonts w:asciiTheme="minorHAnsi" w:hAnsiTheme="minorHAnsi" w:cstheme="minorHAnsi"/>
        </w:rPr>
        <w:t xml:space="preserve"> el saldo del día de la cuenta de recaudo</w:t>
      </w:r>
      <w:r w:rsidR="000B0E92" w:rsidRPr="00EB1103">
        <w:rPr>
          <w:rFonts w:asciiTheme="minorHAnsi" w:hAnsiTheme="minorHAnsi" w:cstheme="minorHAnsi"/>
        </w:rPr>
        <w:t xml:space="preserve"> de cada entidad financiera y </w:t>
      </w:r>
      <w:r w:rsidR="00330672" w:rsidRPr="00EB1103">
        <w:rPr>
          <w:rFonts w:asciiTheme="minorHAnsi" w:hAnsiTheme="minorHAnsi" w:cstheme="minorHAnsi"/>
        </w:rPr>
        <w:t>entre el log bancario y los recaudos imputados en la historia laboral. Debido a esto, dicha aplicación requerirá un</w:t>
      </w:r>
      <w:r w:rsidR="00B6463F" w:rsidRPr="00EB1103">
        <w:rPr>
          <w:rFonts w:asciiTheme="minorHAnsi" w:hAnsiTheme="minorHAnsi" w:cstheme="minorHAnsi"/>
        </w:rPr>
        <w:t xml:space="preserve"> alto rendimiento para realizar la respuesta requerida para cumplir con </w:t>
      </w:r>
      <w:r w:rsidR="00EA5EAF" w:rsidRPr="00EB1103">
        <w:rPr>
          <w:rFonts w:asciiTheme="minorHAnsi" w:hAnsiTheme="minorHAnsi" w:cstheme="minorHAnsi"/>
        </w:rPr>
        <w:t>el requerimiento de tiempo de respuesta.</w:t>
      </w:r>
    </w:p>
    <w:p w14:paraId="3BD264B4" w14:textId="642974C0" w:rsidR="60386AA5" w:rsidRPr="00AA0AED" w:rsidRDefault="60386AA5" w:rsidP="60386AA5">
      <w:pPr>
        <w:rPr>
          <w:rFonts w:asciiTheme="minorHAnsi" w:hAnsiTheme="minorHAnsi" w:cstheme="minorHAnsi"/>
        </w:rPr>
      </w:pPr>
    </w:p>
    <w:p w14:paraId="4DD054C4" w14:textId="0BBCDED7" w:rsidR="60386AA5" w:rsidRPr="00EB1103" w:rsidRDefault="60386AA5" w:rsidP="60386AA5">
      <w:pPr>
        <w:pStyle w:val="Prrafodelista"/>
        <w:numPr>
          <w:ilvl w:val="0"/>
          <w:numId w:val="4"/>
        </w:numPr>
        <w:rPr>
          <w:rFonts w:asciiTheme="minorHAnsi" w:hAnsiTheme="minorHAnsi" w:cstheme="minorHAnsi"/>
          <w:b/>
        </w:rPr>
      </w:pPr>
      <w:r w:rsidRPr="00EB1103">
        <w:rPr>
          <w:rFonts w:asciiTheme="minorHAnsi" w:hAnsiTheme="minorHAnsi" w:cstheme="minorHAnsi"/>
          <w:b/>
        </w:rPr>
        <w:t>AFE</w:t>
      </w:r>
    </w:p>
    <w:p w14:paraId="4E395072" w14:textId="6DCF768F" w:rsidR="153DDEBA" w:rsidRPr="00EB1103" w:rsidRDefault="153DDEBA" w:rsidP="5F2F56C7">
      <w:pPr>
        <w:pStyle w:val="Prrafodelista"/>
        <w:numPr>
          <w:ilvl w:val="0"/>
          <w:numId w:val="14"/>
        </w:numPr>
        <w:jc w:val="both"/>
        <w:rPr>
          <w:rFonts w:asciiTheme="minorHAnsi" w:hAnsiTheme="minorHAnsi" w:cstheme="minorHAnsi"/>
        </w:rPr>
      </w:pPr>
      <w:r w:rsidRPr="00EB1103">
        <w:rPr>
          <w:rFonts w:asciiTheme="minorHAnsi" w:eastAsia="Calibri" w:hAnsiTheme="minorHAnsi" w:cstheme="minorHAnsi"/>
          <w:b/>
          <w:lang w:val="es"/>
        </w:rPr>
        <w:t>Disponibilidad:</w:t>
      </w:r>
      <w:r w:rsidRPr="00EB1103">
        <w:rPr>
          <w:rFonts w:asciiTheme="minorHAnsi" w:eastAsia="Calibri" w:hAnsiTheme="minorHAnsi" w:cstheme="minorHAnsi"/>
          <w:lang w:val="es"/>
        </w:rPr>
        <w:t xml:space="preserve">  Según los requerimientos del negocio, este servicio debe estar disponible los siete días de la semana entre 7 </w:t>
      </w:r>
      <w:proofErr w:type="spellStart"/>
      <w:r w:rsidRPr="00EB1103">
        <w:rPr>
          <w:rFonts w:asciiTheme="minorHAnsi" w:eastAsia="Calibri" w:hAnsiTheme="minorHAnsi" w:cstheme="minorHAnsi"/>
          <w:lang w:val="es"/>
        </w:rPr>
        <w:t>a.m</w:t>
      </w:r>
      <w:proofErr w:type="spellEnd"/>
      <w:r w:rsidRPr="00EB1103">
        <w:rPr>
          <w:rFonts w:asciiTheme="minorHAnsi" w:eastAsia="Calibri" w:hAnsiTheme="minorHAnsi" w:cstheme="minorHAnsi"/>
          <w:lang w:val="es"/>
        </w:rPr>
        <w:t xml:space="preserve"> y 10 p.m. En este caso el total de horas en el que el servicio estaría disponible serían </w:t>
      </w:r>
      <w:r w:rsidR="5F2F56C7" w:rsidRPr="00EB1103">
        <w:rPr>
          <w:rFonts w:asciiTheme="minorHAnsi" w:eastAsia="Calibri" w:hAnsiTheme="minorHAnsi" w:cstheme="minorHAnsi"/>
          <w:lang w:val="es"/>
        </w:rPr>
        <w:t>3285</w:t>
      </w:r>
      <w:r w:rsidR="4E2E50D6" w:rsidRPr="00EB1103">
        <w:rPr>
          <w:rFonts w:asciiTheme="minorHAnsi" w:eastAsia="Calibri" w:hAnsiTheme="minorHAnsi" w:cstheme="minorHAnsi"/>
          <w:lang w:val="es"/>
        </w:rPr>
        <w:t xml:space="preserve"> </w:t>
      </w:r>
      <w:r w:rsidR="6DDF7F49" w:rsidRPr="00EB1103">
        <w:rPr>
          <w:rFonts w:asciiTheme="minorHAnsi" w:eastAsia="Calibri" w:hAnsiTheme="minorHAnsi" w:cstheme="minorHAnsi"/>
          <w:lang w:val="es"/>
        </w:rPr>
        <w:t>horas</w:t>
      </w:r>
      <w:r w:rsidRPr="00EB1103">
        <w:rPr>
          <w:rFonts w:asciiTheme="minorHAnsi" w:eastAsia="Calibri" w:hAnsiTheme="minorHAnsi" w:cstheme="minorHAnsi"/>
          <w:lang w:val="es"/>
        </w:rPr>
        <w:t>.</w:t>
      </w:r>
    </w:p>
    <w:p w14:paraId="06759130" w14:textId="1B1EABD3" w:rsidR="00B74A1E" w:rsidRPr="002D57DC" w:rsidRDefault="5F2F56C7" w:rsidP="00B74A1E">
      <w:pPr>
        <w:jc w:val="both"/>
        <w:rPr>
          <w:rFonts w:asciiTheme="minorHAnsi" w:eastAsiaTheme="minorEastAsia" w:hAnsiTheme="minorHAnsi" w:cstheme="minorHAnsi"/>
          <w:sz w:val="20"/>
          <w:szCs w:val="20"/>
        </w:rPr>
      </w:pPr>
      <w:r w:rsidRPr="00771872">
        <w:rPr>
          <w:rFonts w:asciiTheme="minorHAnsi" w:eastAsia="Calibri" w:hAnsiTheme="minorHAnsi" w:cstheme="minorHAnsi"/>
          <w:sz w:val="22"/>
          <w:szCs w:val="22"/>
          <w:lang w:val="es"/>
        </w:rPr>
        <w:t xml:space="preserve"> </w:t>
      </w:r>
      <m:oMath>
        <m:r>
          <w:rPr>
            <w:rFonts w:ascii="Cambria Math" w:hAnsi="Cambria Math" w:cstheme="minorHAnsi"/>
            <w:sz w:val="22"/>
            <w:szCs w:val="22"/>
          </w:rPr>
          <w:br/>
        </m:r>
      </m:oMath>
      <m:oMathPara>
        <m:oMath>
          <m:r>
            <w:rPr>
              <w:rFonts w:ascii="Cambria Math" w:hAnsi="Cambria Math" w:cstheme="minorHAnsi"/>
              <w:sz w:val="18"/>
              <w:szCs w:val="18"/>
              <w:lang w:val="es-ES"/>
            </w:rPr>
            <m:t>Disponibilidad</m:t>
          </m:r>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Horas disponible</m:t>
              </m:r>
            </m:num>
            <m:den>
              <m:r>
                <w:rPr>
                  <w:rFonts w:ascii="Cambria Math" w:hAnsi="Cambria Math" w:cstheme="minorHAnsi"/>
                  <w:sz w:val="20"/>
                  <w:szCs w:val="20"/>
                </w:rPr>
                <m:t>total horas en 1 año</m:t>
              </m:r>
            </m:den>
          </m:f>
        </m:oMath>
      </m:oMathPara>
    </w:p>
    <w:p w14:paraId="674F84F3" w14:textId="77777777" w:rsidR="00B74A1E" w:rsidRPr="002D57DC" w:rsidRDefault="00B74A1E" w:rsidP="00B74A1E">
      <w:pPr>
        <w:jc w:val="both"/>
        <w:rPr>
          <w:rFonts w:asciiTheme="minorHAnsi" w:eastAsiaTheme="minorEastAsia" w:hAnsiTheme="minorHAnsi" w:cstheme="minorHAnsi"/>
          <w:sz w:val="20"/>
          <w:szCs w:val="20"/>
        </w:rPr>
      </w:pPr>
    </w:p>
    <w:p w14:paraId="70AC460D" w14:textId="77777777" w:rsidR="00B74A1E" w:rsidRPr="002D57DC" w:rsidRDefault="00B74A1E" w:rsidP="00B74A1E">
      <w:pPr>
        <w:jc w:val="both"/>
        <w:rPr>
          <w:rFonts w:asciiTheme="minorHAnsi" w:hAnsiTheme="minorHAnsi" w:cstheme="minorHAnsi"/>
          <w:sz w:val="20"/>
          <w:szCs w:val="20"/>
        </w:rPr>
      </w:pPr>
      <m:oMathPara>
        <m:oMath>
          <m:r>
            <w:rPr>
              <w:rFonts w:ascii="Cambria Math" w:hAnsi="Cambria Math" w:cstheme="minorHAnsi"/>
              <w:sz w:val="18"/>
              <w:szCs w:val="18"/>
              <w:lang w:val="es-ES"/>
            </w:rPr>
            <m:t>Disponibilidad</m:t>
          </m:r>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15*365</m:t>
              </m:r>
            </m:num>
            <m:den>
              <m:r>
                <w:rPr>
                  <w:rFonts w:ascii="Cambria Math" w:hAnsi="Cambria Math" w:cstheme="minorHAnsi"/>
                  <w:sz w:val="20"/>
                  <w:szCs w:val="20"/>
                </w:rPr>
                <m:t>24*365</m:t>
              </m:r>
            </m:den>
          </m:f>
          <m:r>
            <w:rPr>
              <w:rFonts w:ascii="Cambria Math" w:eastAsiaTheme="minorEastAsia" w:hAnsi="Cambria Math" w:cstheme="minorHAnsi"/>
              <w:sz w:val="20"/>
              <w:szCs w:val="20"/>
            </w:rPr>
            <m:t>x 100</m:t>
          </m:r>
        </m:oMath>
      </m:oMathPara>
    </w:p>
    <w:p w14:paraId="1C085085" w14:textId="77777777" w:rsidR="00B74A1E" w:rsidRPr="002D57DC" w:rsidRDefault="00B74A1E" w:rsidP="00B74A1E">
      <w:pPr>
        <w:rPr>
          <w:rFonts w:asciiTheme="minorHAnsi" w:hAnsiTheme="minorHAnsi" w:cstheme="minorHAnsi"/>
          <w:sz w:val="20"/>
          <w:szCs w:val="20"/>
        </w:rPr>
      </w:pPr>
    </w:p>
    <w:p w14:paraId="2A4732E3" w14:textId="030B050E" w:rsidR="153DDEBA" w:rsidRPr="002D57DC" w:rsidRDefault="00B74A1E">
      <w:pPr>
        <w:rPr>
          <w:rFonts w:asciiTheme="minorHAnsi" w:eastAsiaTheme="minorEastAsia" w:hAnsiTheme="minorHAnsi" w:cstheme="minorHAnsi"/>
          <w:sz w:val="20"/>
          <w:szCs w:val="20"/>
        </w:rPr>
      </w:pPr>
      <m:oMathPara>
        <m:oMath>
          <m:r>
            <w:rPr>
              <w:rFonts w:ascii="Cambria Math" w:hAnsi="Cambria Math" w:cstheme="minorHAnsi"/>
              <w:sz w:val="18"/>
              <w:szCs w:val="18"/>
              <w:lang w:val="es-ES"/>
            </w:rPr>
            <m:t>Disponibilidad</m:t>
          </m:r>
          <m:r>
            <w:rPr>
              <w:rFonts w:ascii="Cambria Math" w:hAnsi="Cambria Math" w:cstheme="minorHAnsi"/>
              <w:sz w:val="20"/>
              <w:szCs w:val="20"/>
            </w:rPr>
            <m:t>=62,5 %</m:t>
          </m:r>
        </m:oMath>
      </m:oMathPara>
    </w:p>
    <w:p w14:paraId="6C300E13" w14:textId="0A98D795" w:rsidR="001D200E" w:rsidRDefault="001D200E" w:rsidP="00B74A1E">
      <w:pPr>
        <w:rPr>
          <w:rFonts w:asciiTheme="minorHAnsi" w:eastAsiaTheme="minorEastAsia" w:hAnsiTheme="minorHAnsi" w:cstheme="minorHAnsi"/>
          <w:sz w:val="20"/>
          <w:szCs w:val="20"/>
        </w:rPr>
      </w:pPr>
    </w:p>
    <w:p w14:paraId="2493192A" w14:textId="4C42A413" w:rsidR="001D200E" w:rsidRPr="00ED134F" w:rsidRDefault="001D200E" w:rsidP="00ED134F">
      <w:pPr>
        <w:ind w:left="700"/>
        <w:jc w:val="both"/>
        <w:rPr>
          <w:rFonts w:asciiTheme="minorHAnsi" w:eastAsiaTheme="minorEastAsia" w:hAnsiTheme="minorHAnsi" w:cstheme="minorHAnsi"/>
          <w:sz w:val="21"/>
          <w:szCs w:val="21"/>
        </w:rPr>
      </w:pPr>
      <w:r w:rsidRPr="00ED134F">
        <w:rPr>
          <w:rFonts w:asciiTheme="minorHAnsi" w:eastAsiaTheme="minorEastAsia" w:hAnsiTheme="minorHAnsi" w:cstheme="minorHAnsi"/>
          <w:sz w:val="21"/>
          <w:szCs w:val="21"/>
        </w:rPr>
        <w:t>No obstante, esta aplicación se encarga de la comunicación entre todas las apli</w:t>
      </w:r>
      <w:r w:rsidR="004E560D" w:rsidRPr="00ED134F">
        <w:rPr>
          <w:rFonts w:asciiTheme="minorHAnsi" w:eastAsiaTheme="minorEastAsia" w:hAnsiTheme="minorHAnsi" w:cstheme="minorHAnsi"/>
          <w:sz w:val="21"/>
          <w:szCs w:val="21"/>
        </w:rPr>
        <w:t>c</w:t>
      </w:r>
      <w:r w:rsidRPr="00ED134F">
        <w:rPr>
          <w:rFonts w:asciiTheme="minorHAnsi" w:eastAsiaTheme="minorEastAsia" w:hAnsiTheme="minorHAnsi" w:cstheme="minorHAnsi"/>
          <w:sz w:val="21"/>
          <w:szCs w:val="21"/>
        </w:rPr>
        <w:t>aciones que conforman el sistema</w:t>
      </w:r>
      <w:r w:rsidR="00ED134F">
        <w:rPr>
          <w:rFonts w:asciiTheme="minorHAnsi" w:eastAsiaTheme="minorEastAsia" w:hAnsiTheme="minorHAnsi" w:cstheme="minorHAnsi"/>
          <w:sz w:val="21"/>
          <w:szCs w:val="21"/>
        </w:rPr>
        <w:t xml:space="preserve"> y realizar la validación de datos </w:t>
      </w:r>
      <w:r w:rsidR="005E3937">
        <w:rPr>
          <w:rFonts w:asciiTheme="minorHAnsi" w:eastAsiaTheme="minorEastAsia" w:hAnsiTheme="minorHAnsi" w:cstheme="minorHAnsi"/>
          <w:sz w:val="21"/>
          <w:szCs w:val="21"/>
        </w:rPr>
        <w:t>entre estas</w:t>
      </w:r>
      <w:r w:rsidR="00850BD2">
        <w:rPr>
          <w:rFonts w:asciiTheme="minorHAnsi" w:eastAsiaTheme="minorEastAsia" w:hAnsiTheme="minorHAnsi" w:cstheme="minorHAnsi"/>
          <w:sz w:val="21"/>
          <w:szCs w:val="21"/>
        </w:rPr>
        <w:t xml:space="preserve"> por lo que es de suma importancia garantizar una disponibilidad </w:t>
      </w:r>
      <w:r w:rsidR="00B61E5E">
        <w:rPr>
          <w:rFonts w:asciiTheme="minorHAnsi" w:eastAsiaTheme="minorEastAsia" w:hAnsiTheme="minorHAnsi" w:cstheme="minorHAnsi"/>
          <w:sz w:val="21"/>
          <w:szCs w:val="21"/>
        </w:rPr>
        <w:t>de 99,9%</w:t>
      </w:r>
      <w:r w:rsidRPr="00ED134F">
        <w:rPr>
          <w:rFonts w:asciiTheme="minorHAnsi" w:eastAsiaTheme="minorEastAsia" w:hAnsiTheme="minorHAnsi" w:cstheme="minorHAnsi"/>
          <w:sz w:val="21"/>
          <w:szCs w:val="21"/>
        </w:rPr>
        <w:t>.</w:t>
      </w:r>
      <w:r w:rsidR="00317F89">
        <w:rPr>
          <w:rFonts w:asciiTheme="minorHAnsi" w:eastAsiaTheme="minorEastAsia" w:hAnsiTheme="minorHAnsi" w:cstheme="minorHAnsi"/>
          <w:sz w:val="21"/>
          <w:szCs w:val="21"/>
        </w:rPr>
        <w:t xml:space="preserve"> Si bien, est</w:t>
      </w:r>
      <w:r w:rsidR="00307C33">
        <w:rPr>
          <w:rFonts w:asciiTheme="minorHAnsi" w:eastAsiaTheme="minorEastAsia" w:hAnsiTheme="minorHAnsi" w:cstheme="minorHAnsi"/>
          <w:sz w:val="21"/>
          <w:szCs w:val="21"/>
        </w:rPr>
        <w:t xml:space="preserve">o teniendo en cuenta la prioridad de la disponibilidad del servicio para el funcionamiento de la totalidad del sistema, por lo que como mínimo debe garantizar </w:t>
      </w:r>
      <w:r w:rsidR="00A311DC">
        <w:rPr>
          <w:rFonts w:asciiTheme="minorHAnsi" w:eastAsiaTheme="minorEastAsia" w:hAnsiTheme="minorHAnsi" w:cstheme="minorHAnsi"/>
          <w:sz w:val="21"/>
          <w:szCs w:val="21"/>
        </w:rPr>
        <w:t xml:space="preserve">la recepción de tareas </w:t>
      </w:r>
      <w:r w:rsidR="00EE3A7A">
        <w:rPr>
          <w:rFonts w:asciiTheme="minorHAnsi" w:eastAsiaTheme="minorEastAsia" w:hAnsiTheme="minorHAnsi" w:cstheme="minorHAnsi"/>
          <w:sz w:val="21"/>
          <w:szCs w:val="21"/>
        </w:rPr>
        <w:t>24 horas, 7 días a la semana</w:t>
      </w:r>
      <w:r w:rsidR="00354733">
        <w:rPr>
          <w:rFonts w:asciiTheme="minorHAnsi" w:eastAsiaTheme="minorEastAsia" w:hAnsiTheme="minorHAnsi" w:cstheme="minorHAnsi"/>
          <w:sz w:val="21"/>
          <w:szCs w:val="21"/>
        </w:rPr>
        <w:t xml:space="preserve"> con una indisponibilidad de hasta </w:t>
      </w:r>
      <w:r w:rsidR="00673215">
        <w:rPr>
          <w:rFonts w:asciiTheme="minorHAnsi" w:eastAsiaTheme="minorEastAsia" w:hAnsiTheme="minorHAnsi" w:cstheme="minorHAnsi"/>
          <w:sz w:val="21"/>
          <w:szCs w:val="21"/>
        </w:rPr>
        <w:t>de 8 horas y 5 minutos en el año.</w:t>
      </w:r>
    </w:p>
    <w:p w14:paraId="5E351111" w14:textId="4882FC75" w:rsidR="153DDEBA" w:rsidRPr="00AA0AED" w:rsidRDefault="153DDEBA">
      <w:pPr>
        <w:rPr>
          <w:rFonts w:asciiTheme="minorHAnsi" w:hAnsiTheme="minorHAnsi" w:cstheme="minorHAnsi"/>
        </w:rPr>
      </w:pPr>
      <w:r w:rsidRPr="00771872">
        <w:rPr>
          <w:rFonts w:asciiTheme="minorHAnsi" w:eastAsia="Calibri" w:hAnsiTheme="minorHAnsi" w:cstheme="minorHAnsi"/>
          <w:sz w:val="22"/>
          <w:szCs w:val="22"/>
          <w:lang w:val="es"/>
        </w:rPr>
        <w:t xml:space="preserve"> </w:t>
      </w:r>
    </w:p>
    <w:p w14:paraId="5D95B69F" w14:textId="3A0A91DA" w:rsidR="153DDEBA" w:rsidRPr="00EB1103" w:rsidRDefault="153DDEBA" w:rsidP="5F2F56C7">
      <w:pPr>
        <w:pStyle w:val="Prrafodelista"/>
        <w:numPr>
          <w:ilvl w:val="0"/>
          <w:numId w:val="14"/>
        </w:numPr>
        <w:jc w:val="both"/>
        <w:rPr>
          <w:rFonts w:asciiTheme="minorHAnsi" w:hAnsiTheme="minorHAnsi" w:cstheme="minorHAnsi"/>
        </w:rPr>
      </w:pPr>
      <w:r w:rsidRPr="00EB1103">
        <w:rPr>
          <w:rFonts w:asciiTheme="minorHAnsi" w:eastAsia="Calibri" w:hAnsiTheme="minorHAnsi" w:cstheme="minorHAnsi"/>
          <w:b/>
          <w:lang w:val="es"/>
        </w:rPr>
        <w:t>Desempeño:</w:t>
      </w:r>
      <w:r w:rsidRPr="00EB1103">
        <w:rPr>
          <w:rFonts w:asciiTheme="minorHAnsi" w:eastAsia="Calibri" w:hAnsiTheme="minorHAnsi" w:cstheme="minorHAnsi"/>
          <w:lang w:val="es"/>
        </w:rPr>
        <w:t xml:space="preserve"> El tiempo de respuesta de la aplicación debe ser menor o igual a 4 </w:t>
      </w:r>
      <w:r w:rsidR="00F417E3" w:rsidRPr="00EB1103">
        <w:rPr>
          <w:rFonts w:asciiTheme="minorHAnsi" w:eastAsia="Calibri" w:hAnsiTheme="minorHAnsi" w:cstheme="minorHAnsi"/>
          <w:lang w:val="es"/>
        </w:rPr>
        <w:t>segundos,</w:t>
      </w:r>
      <w:r w:rsidRPr="00EB1103">
        <w:rPr>
          <w:rFonts w:asciiTheme="minorHAnsi" w:eastAsia="Calibri" w:hAnsiTheme="minorHAnsi" w:cstheme="minorHAnsi"/>
          <w:lang w:val="es"/>
        </w:rPr>
        <w:t xml:space="preserve"> esto </w:t>
      </w:r>
      <w:r w:rsidR="003A0012" w:rsidRPr="00EB1103">
        <w:rPr>
          <w:rFonts w:asciiTheme="minorHAnsi" w:eastAsia="Calibri" w:hAnsiTheme="minorHAnsi" w:cstheme="minorHAnsi"/>
          <w:lang w:val="es"/>
        </w:rPr>
        <w:t>de acuerdo con</w:t>
      </w:r>
      <w:r w:rsidRPr="00EB1103">
        <w:rPr>
          <w:rFonts w:asciiTheme="minorHAnsi" w:eastAsia="Calibri" w:hAnsiTheme="minorHAnsi" w:cstheme="minorHAnsi"/>
          <w:lang w:val="es"/>
        </w:rPr>
        <w:t xml:space="preserve"> los requerimientos del negocio.</w:t>
      </w:r>
      <w:r w:rsidR="002B589C" w:rsidRPr="00EB1103">
        <w:rPr>
          <w:rFonts w:asciiTheme="minorHAnsi" w:eastAsia="Calibri" w:hAnsiTheme="minorHAnsi" w:cstheme="minorHAnsi"/>
          <w:lang w:val="es"/>
        </w:rPr>
        <w:t xml:space="preserve"> No obstante, </w:t>
      </w:r>
      <w:r w:rsidR="00885F6D" w:rsidRPr="00EB1103">
        <w:rPr>
          <w:rFonts w:asciiTheme="minorHAnsi" w:eastAsia="Calibri" w:hAnsiTheme="minorHAnsi" w:cstheme="minorHAnsi"/>
          <w:lang w:val="es"/>
        </w:rPr>
        <w:t>dada la arquitectura “</w:t>
      </w:r>
      <w:proofErr w:type="spellStart"/>
      <w:r w:rsidR="00885F6D" w:rsidRPr="00EB1103">
        <w:rPr>
          <w:rFonts w:asciiTheme="minorHAnsi" w:eastAsia="Calibri" w:hAnsiTheme="minorHAnsi" w:cstheme="minorHAnsi"/>
          <w:lang w:val="es"/>
        </w:rPr>
        <w:t>stored</w:t>
      </w:r>
      <w:proofErr w:type="spellEnd"/>
      <w:r w:rsidR="00885F6D" w:rsidRPr="00EB1103">
        <w:rPr>
          <w:rFonts w:asciiTheme="minorHAnsi" w:eastAsia="Calibri" w:hAnsiTheme="minorHAnsi" w:cstheme="minorHAnsi"/>
          <w:lang w:val="es"/>
        </w:rPr>
        <w:t xml:space="preserve"> </w:t>
      </w:r>
      <w:proofErr w:type="spellStart"/>
      <w:r w:rsidR="00885F6D" w:rsidRPr="00EB1103">
        <w:rPr>
          <w:rFonts w:asciiTheme="minorHAnsi" w:eastAsia="Calibri" w:hAnsiTheme="minorHAnsi" w:cstheme="minorHAnsi"/>
          <w:lang w:val="es"/>
        </w:rPr>
        <w:t>procedures</w:t>
      </w:r>
      <w:proofErr w:type="spellEnd"/>
      <w:r w:rsidR="00885F6D" w:rsidRPr="00EB1103">
        <w:rPr>
          <w:rFonts w:asciiTheme="minorHAnsi" w:eastAsia="Calibri" w:hAnsiTheme="minorHAnsi" w:cstheme="minorHAnsi"/>
          <w:lang w:val="es"/>
        </w:rPr>
        <w:t xml:space="preserve">” de la aplicación, los </w:t>
      </w:r>
      <w:r w:rsidR="00646755" w:rsidRPr="00EB1103">
        <w:rPr>
          <w:rFonts w:asciiTheme="minorHAnsi" w:eastAsia="Calibri" w:hAnsiTheme="minorHAnsi" w:cstheme="minorHAnsi"/>
          <w:lang w:val="es"/>
        </w:rPr>
        <w:t>servidores de las bases de datos se encuentran en sobrecarga</w:t>
      </w:r>
      <w:r w:rsidR="00DA280E" w:rsidRPr="00EB1103">
        <w:rPr>
          <w:rFonts w:asciiTheme="minorHAnsi" w:eastAsia="Calibri" w:hAnsiTheme="minorHAnsi" w:cstheme="minorHAnsi"/>
          <w:lang w:val="es"/>
        </w:rPr>
        <w:t xml:space="preserve"> por lo que </w:t>
      </w:r>
      <w:r w:rsidR="0067755C" w:rsidRPr="00EB1103">
        <w:rPr>
          <w:rFonts w:asciiTheme="minorHAnsi" w:eastAsia="Calibri" w:hAnsiTheme="minorHAnsi" w:cstheme="minorHAnsi"/>
          <w:lang w:val="es"/>
        </w:rPr>
        <w:t xml:space="preserve">se da un nivel de saturación en </w:t>
      </w:r>
      <w:r w:rsidR="00D30589" w:rsidRPr="00EB1103">
        <w:rPr>
          <w:rFonts w:asciiTheme="minorHAnsi" w:eastAsia="Calibri" w:hAnsiTheme="minorHAnsi" w:cstheme="minorHAnsi"/>
          <w:lang w:val="es"/>
        </w:rPr>
        <w:t>el</w:t>
      </w:r>
      <w:r w:rsidR="0067755C" w:rsidRPr="00EB1103">
        <w:rPr>
          <w:rFonts w:asciiTheme="minorHAnsi" w:eastAsia="Calibri" w:hAnsiTheme="minorHAnsi" w:cstheme="minorHAnsi"/>
          <w:lang w:val="es"/>
        </w:rPr>
        <w:t xml:space="preserve"> que el rendimiento no cumple con el requerimiento del negocio</w:t>
      </w:r>
      <w:r w:rsidR="0028444C" w:rsidRPr="00EB1103">
        <w:rPr>
          <w:rFonts w:asciiTheme="minorHAnsi" w:eastAsia="Calibri" w:hAnsiTheme="minorHAnsi" w:cstheme="minorHAnsi"/>
          <w:lang w:val="es"/>
        </w:rPr>
        <w:t xml:space="preserve">; esto debido a que no se da una distribución </w:t>
      </w:r>
      <w:r w:rsidR="00812317" w:rsidRPr="00EB1103">
        <w:rPr>
          <w:rFonts w:asciiTheme="minorHAnsi" w:eastAsia="Calibri" w:hAnsiTheme="minorHAnsi" w:cstheme="minorHAnsi"/>
          <w:lang w:val="es"/>
        </w:rPr>
        <w:t>de la carga computacional requerida</w:t>
      </w:r>
      <w:r w:rsidR="00FE35EE" w:rsidRPr="00EB1103">
        <w:rPr>
          <w:rFonts w:asciiTheme="minorHAnsi" w:eastAsia="Calibri" w:hAnsiTheme="minorHAnsi" w:cstheme="minorHAnsi"/>
          <w:lang w:val="es"/>
        </w:rPr>
        <w:t xml:space="preserve"> y, como consecuencia, el procesamiento de las peticiones y la respuesta </w:t>
      </w:r>
      <w:r w:rsidR="003A1416" w:rsidRPr="00EB1103">
        <w:rPr>
          <w:rFonts w:asciiTheme="minorHAnsi" w:eastAsia="Calibri" w:hAnsiTheme="minorHAnsi" w:cstheme="minorHAnsi"/>
          <w:lang w:val="es"/>
        </w:rPr>
        <w:t xml:space="preserve">son </w:t>
      </w:r>
      <w:r w:rsidR="00483031" w:rsidRPr="00EB1103">
        <w:rPr>
          <w:rFonts w:asciiTheme="minorHAnsi" w:eastAsia="Calibri" w:hAnsiTheme="minorHAnsi" w:cstheme="minorHAnsi"/>
          <w:lang w:val="es"/>
        </w:rPr>
        <w:t>ineficientes para el negocio</w:t>
      </w:r>
      <w:r w:rsidR="00812317" w:rsidRPr="00EB1103">
        <w:rPr>
          <w:rFonts w:asciiTheme="minorHAnsi" w:eastAsia="Calibri" w:hAnsiTheme="minorHAnsi" w:cstheme="minorHAnsi"/>
          <w:lang w:val="es"/>
        </w:rPr>
        <w:t>.</w:t>
      </w:r>
    </w:p>
    <w:p w14:paraId="730A1137" w14:textId="42FB1086" w:rsidR="153DDEBA" w:rsidRPr="00AA0AED" w:rsidRDefault="153DDEBA" w:rsidP="6EE045F9">
      <w:pPr>
        <w:jc w:val="both"/>
        <w:rPr>
          <w:rFonts w:asciiTheme="minorHAnsi" w:hAnsiTheme="minorHAnsi" w:cstheme="minorHAnsi"/>
        </w:rPr>
      </w:pPr>
      <w:r w:rsidRPr="00771872">
        <w:rPr>
          <w:rFonts w:asciiTheme="minorHAnsi" w:eastAsia="Calibri" w:hAnsiTheme="minorHAnsi" w:cstheme="minorHAnsi"/>
          <w:sz w:val="22"/>
          <w:szCs w:val="22"/>
          <w:lang w:val="es"/>
        </w:rPr>
        <w:t xml:space="preserve"> </w:t>
      </w:r>
    </w:p>
    <w:p w14:paraId="6A3938E2" w14:textId="76236366" w:rsidR="153DDEBA" w:rsidRPr="00EB1103" w:rsidRDefault="153DDEBA" w:rsidP="5F2F56C7">
      <w:pPr>
        <w:pStyle w:val="Prrafodelista"/>
        <w:numPr>
          <w:ilvl w:val="0"/>
          <w:numId w:val="14"/>
        </w:numPr>
        <w:jc w:val="both"/>
        <w:rPr>
          <w:rFonts w:asciiTheme="minorHAnsi" w:hAnsiTheme="minorHAnsi" w:cstheme="minorHAnsi"/>
        </w:rPr>
      </w:pPr>
      <w:r w:rsidRPr="00EB1103">
        <w:rPr>
          <w:rFonts w:asciiTheme="minorHAnsi" w:eastAsia="Calibri" w:hAnsiTheme="minorHAnsi" w:cstheme="minorHAnsi"/>
          <w:b/>
          <w:lang w:val="es"/>
        </w:rPr>
        <w:t>Capacidad:</w:t>
      </w:r>
      <w:r w:rsidRPr="00EB1103">
        <w:rPr>
          <w:rFonts w:asciiTheme="minorHAnsi" w:eastAsia="Calibri" w:hAnsiTheme="minorHAnsi" w:cstheme="minorHAnsi"/>
          <w:lang w:val="es"/>
        </w:rPr>
        <w:t xml:space="preserve"> La aplicación maneja un promedio de 5000 transacciones por día, de este modo como requerimiento esta debe garantizar el funcionamiento normal del sistema para </w:t>
      </w:r>
      <w:r w:rsidR="001D200E" w:rsidRPr="00EB1103">
        <w:rPr>
          <w:rFonts w:asciiTheme="minorHAnsi" w:eastAsia="Calibri" w:hAnsiTheme="minorHAnsi" w:cstheme="minorHAnsi"/>
          <w:lang w:val="es"/>
        </w:rPr>
        <w:t xml:space="preserve">finalizar hasta </w:t>
      </w:r>
      <w:r w:rsidR="006A4370" w:rsidRPr="00EB1103">
        <w:rPr>
          <w:rFonts w:asciiTheme="minorHAnsi" w:eastAsia="Calibri" w:hAnsiTheme="minorHAnsi" w:cstheme="minorHAnsi"/>
          <w:lang w:val="es"/>
        </w:rPr>
        <w:t>5000 tareas</w:t>
      </w:r>
      <w:r w:rsidRPr="00EB1103">
        <w:rPr>
          <w:rFonts w:asciiTheme="minorHAnsi" w:eastAsia="Calibri" w:hAnsiTheme="minorHAnsi" w:cstheme="minorHAnsi"/>
          <w:lang w:val="es"/>
        </w:rPr>
        <w:t xml:space="preserve"> por día.</w:t>
      </w:r>
    </w:p>
    <w:p w14:paraId="0DCDDF60" w14:textId="2A0B69FD" w:rsidR="153DDEBA" w:rsidRPr="00AA0AED" w:rsidRDefault="153DDEBA">
      <w:pPr>
        <w:rPr>
          <w:rFonts w:asciiTheme="minorHAnsi" w:hAnsiTheme="minorHAnsi" w:cstheme="minorHAnsi"/>
        </w:rPr>
      </w:pPr>
      <w:r w:rsidRPr="00771872">
        <w:rPr>
          <w:rFonts w:asciiTheme="minorHAnsi" w:eastAsia="Calibri" w:hAnsiTheme="minorHAnsi" w:cstheme="minorHAnsi"/>
          <w:sz w:val="22"/>
          <w:szCs w:val="22"/>
          <w:lang w:val="es"/>
        </w:rPr>
        <w:t xml:space="preserve"> </w:t>
      </w:r>
    </w:p>
    <w:p w14:paraId="1797C92E" w14:textId="31557297" w:rsidR="007734E8" w:rsidRPr="00EB1103" w:rsidRDefault="5F2F56C7" w:rsidP="007734E8">
      <w:pPr>
        <w:pStyle w:val="Prrafodelista"/>
        <w:numPr>
          <w:ilvl w:val="0"/>
          <w:numId w:val="14"/>
        </w:numPr>
        <w:jc w:val="both"/>
        <w:rPr>
          <w:rFonts w:asciiTheme="minorHAnsi" w:hAnsiTheme="minorHAnsi" w:cstheme="minorHAnsi"/>
        </w:rPr>
      </w:pPr>
      <w:r w:rsidRPr="007734E8">
        <w:rPr>
          <w:rFonts w:asciiTheme="minorHAnsi" w:eastAsia="Calibri" w:hAnsiTheme="minorHAnsi" w:cstheme="minorHAnsi"/>
          <w:lang w:val="es"/>
        </w:rPr>
        <w:lastRenderedPageBreak/>
        <w:t xml:space="preserve"> </w:t>
      </w:r>
      <w:r w:rsidRPr="00FA5DBB">
        <w:rPr>
          <w:rFonts w:asciiTheme="minorHAnsi" w:eastAsia="Calibri" w:hAnsiTheme="minorHAnsi" w:cstheme="minorHAnsi"/>
          <w:b/>
          <w:lang w:val="es"/>
        </w:rPr>
        <w:t>Escalabilidad:</w:t>
      </w:r>
      <w:r w:rsidR="007734E8" w:rsidRPr="00EB1103">
        <w:rPr>
          <w:rFonts w:asciiTheme="minorHAnsi" w:eastAsia="Calibri" w:hAnsiTheme="minorHAnsi" w:cstheme="minorHAnsi"/>
          <w:lang w:val="es"/>
        </w:rPr>
        <w:t xml:space="preserve"> </w:t>
      </w:r>
      <w:r w:rsidR="007734E8" w:rsidRPr="00EB1103">
        <w:rPr>
          <w:rFonts w:asciiTheme="minorHAnsi" w:hAnsiTheme="minorHAnsi" w:cstheme="minorHAnsi"/>
        </w:rPr>
        <w:t xml:space="preserve">Teniendo en cuenta la capacidad que debe garantizar la aplicación y a partir del crecimiento calculado históricamente de la cantidad de afiliados que maneja la empresa, se tiene que, con un crecimiento de 5,73% </w:t>
      </w:r>
      <w:r w:rsidR="00A9553A" w:rsidRPr="00EB1103">
        <w:rPr>
          <w:rFonts w:asciiTheme="minorHAnsi" w:hAnsiTheme="minorHAnsi" w:cstheme="minorHAnsi"/>
        </w:rPr>
        <w:t>(proporción de crecimiento anual)</w:t>
      </w:r>
      <w:r w:rsidR="007734E8" w:rsidRPr="00EB1103">
        <w:rPr>
          <w:rFonts w:asciiTheme="minorHAnsi" w:hAnsiTheme="minorHAnsi" w:cstheme="minorHAnsi"/>
        </w:rPr>
        <w:t xml:space="preserve"> la carga que debe soportar en términos de productividad es de:</w:t>
      </w:r>
    </w:p>
    <w:p w14:paraId="18DAA430" w14:textId="77777777" w:rsidR="00E30457" w:rsidRPr="00E30457" w:rsidRDefault="00E30457" w:rsidP="00E30457">
      <w:pPr>
        <w:pStyle w:val="Prrafodelista"/>
        <w:rPr>
          <w:rFonts w:asciiTheme="minorHAnsi" w:hAnsiTheme="minorHAnsi" w:cstheme="minorHAnsi"/>
        </w:rPr>
      </w:pPr>
    </w:p>
    <w:p w14:paraId="3619DA5B" w14:textId="77777777" w:rsidR="00E30457" w:rsidRPr="00EB1103" w:rsidRDefault="00E30457" w:rsidP="00E30457">
      <w:pPr>
        <w:pStyle w:val="Prrafodelista"/>
        <w:jc w:val="both"/>
        <w:rPr>
          <w:rFonts w:asciiTheme="minorHAnsi" w:hAnsiTheme="minorHAnsi" w:cstheme="minorHAnsi"/>
        </w:rPr>
      </w:pPr>
    </w:p>
    <w:p w14:paraId="350D9A57" w14:textId="77777777" w:rsidR="007734E8" w:rsidRPr="00AA0AED" w:rsidRDefault="00405F8E" w:rsidP="007734E8">
      <w:pPr>
        <w:rPr>
          <w:rFonts w:asciiTheme="minorHAnsi" w:hAnsiTheme="minorHAnsi" w:cstheme="minorHAnsi"/>
          <w:sz w:val="18"/>
          <w:szCs w:val="18"/>
        </w:rPr>
      </w:pPr>
      <m:oMathPara>
        <m:oMath>
          <m:r>
            <w:rPr>
              <w:rFonts w:ascii="Cambria Math" w:hAnsi="Cambria Math" w:cstheme="minorHAnsi"/>
              <w:sz w:val="18"/>
              <w:szCs w:val="18"/>
            </w:rPr>
            <m:t>Crecimiento porcentual=</m:t>
          </m:r>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Carga Tk</m:t>
              </m:r>
            </m:den>
          </m:f>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n</m:t>
              </m:r>
            </m:num>
            <m:den>
              <m:r>
                <w:rPr>
                  <w:rFonts w:ascii="Cambria Math" w:hAnsi="Cambria Math" w:cstheme="minorHAnsi"/>
                  <w:sz w:val="18"/>
                  <w:szCs w:val="18"/>
                </w:rPr>
                <m:t>100</m:t>
              </m:r>
            </m:den>
          </m:f>
          <m:r>
            <w:rPr>
              <w:rFonts w:ascii="Cambria Math" w:hAnsi="Cambria Math" w:cstheme="minorHAnsi"/>
              <w:sz w:val="18"/>
              <w:szCs w:val="18"/>
            </w:rPr>
            <m:t>)</m:t>
          </m:r>
        </m:oMath>
      </m:oMathPara>
    </w:p>
    <w:p w14:paraId="65E6D106" w14:textId="77777777" w:rsidR="007734E8" w:rsidRPr="00AA0AED" w:rsidRDefault="007734E8" w:rsidP="007734E8">
      <w:pPr>
        <w:rPr>
          <w:rFonts w:asciiTheme="minorHAnsi" w:hAnsiTheme="minorHAnsi" w:cstheme="minorHAnsi"/>
          <w:sz w:val="18"/>
          <w:szCs w:val="18"/>
        </w:rPr>
      </w:pPr>
    </w:p>
    <w:p w14:paraId="62EDAFB7" w14:textId="711A0B26" w:rsidR="007734E8" w:rsidRPr="00AA0AED" w:rsidRDefault="000A0920" w:rsidP="007734E8">
      <w:pPr>
        <w:rPr>
          <w:rFonts w:asciiTheme="minorHAnsi" w:hAnsiTheme="minorHAnsi" w:cstheme="minorHAnsi"/>
          <w:sz w:val="18"/>
          <w:szCs w:val="18"/>
        </w:rPr>
      </w:pPr>
      <m:oMathPara>
        <m:oMath>
          <m:r>
            <w:rPr>
              <w:rFonts w:ascii="Cambria Math" w:hAnsi="Cambria Math" w:cstheme="minorHAnsi"/>
              <w:sz w:val="18"/>
              <w:szCs w:val="18"/>
            </w:rPr>
            <m:t>Crecimiento=</m:t>
          </m:r>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5000</m:t>
              </m:r>
            </m:den>
          </m:f>
          <m:r>
            <w:rPr>
              <w:rFonts w:ascii="Cambria Math" w:hAnsi="Cambria Math" w:cstheme="minorHAnsi"/>
              <w:sz w:val="18"/>
              <w:szCs w:val="18"/>
            </w:rPr>
            <m:t>= (1+</m:t>
          </m:r>
          <m:f>
            <m:fPr>
              <m:ctrlPr>
                <w:rPr>
                  <w:rFonts w:ascii="Cambria Math" w:hAnsi="Cambria Math" w:cstheme="minorHAnsi"/>
                  <w:i/>
                  <w:sz w:val="18"/>
                  <w:szCs w:val="18"/>
                </w:rPr>
              </m:ctrlPr>
            </m:fPr>
            <m:num>
              <m:r>
                <w:rPr>
                  <w:rFonts w:ascii="Cambria Math" w:hAnsi="Cambria Math" w:cstheme="minorHAnsi"/>
                  <w:sz w:val="18"/>
                  <w:szCs w:val="18"/>
                </w:rPr>
                <m:t>5,73%</m:t>
              </m:r>
            </m:num>
            <m:den>
              <m:r>
                <w:rPr>
                  <w:rFonts w:ascii="Cambria Math" w:hAnsi="Cambria Math" w:cstheme="minorHAnsi"/>
                  <w:sz w:val="18"/>
                  <w:szCs w:val="18"/>
                </w:rPr>
                <m:t>100</m:t>
              </m:r>
            </m:den>
          </m:f>
          <m:r>
            <w:rPr>
              <w:rFonts w:ascii="Cambria Math" w:hAnsi="Cambria Math" w:cstheme="minorHAnsi"/>
              <w:sz w:val="18"/>
              <w:szCs w:val="18"/>
            </w:rPr>
            <m:t>)</m:t>
          </m:r>
        </m:oMath>
      </m:oMathPara>
    </w:p>
    <w:p w14:paraId="537AE5D5" w14:textId="77777777" w:rsidR="007734E8" w:rsidRPr="00AA0AED" w:rsidRDefault="007734E8" w:rsidP="007734E8">
      <w:pPr>
        <w:rPr>
          <w:rFonts w:asciiTheme="minorHAnsi" w:hAnsiTheme="minorHAnsi" w:cstheme="minorHAnsi"/>
          <w:sz w:val="18"/>
          <w:szCs w:val="18"/>
        </w:rPr>
      </w:pPr>
    </w:p>
    <w:p w14:paraId="2CCFFADD" w14:textId="221F848B" w:rsidR="000A0920" w:rsidRPr="00EB1103" w:rsidRDefault="000A0920" w:rsidP="007734E8">
      <w:pPr>
        <w:rPr>
          <w:rFonts w:ascii="Cambria Math" w:eastAsiaTheme="minorEastAsia" w:hAnsi="Cambria Math" w:cstheme="minorHAnsi"/>
          <w:sz w:val="18"/>
          <w:szCs w:val="18"/>
          <w:oMath/>
        </w:rPr>
      </w:pPr>
      <m:oMathPara>
        <m:oMath>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5000</m:t>
              </m:r>
            </m:den>
          </m:f>
          <m:r>
            <w:rPr>
              <w:rFonts w:ascii="Cambria Math" w:hAnsi="Cambria Math" w:cstheme="minorHAnsi"/>
              <w:sz w:val="18"/>
              <w:szCs w:val="18"/>
            </w:rPr>
            <m:t>= (1+</m:t>
          </m:r>
          <m:f>
            <m:fPr>
              <m:ctrlPr>
                <w:rPr>
                  <w:rFonts w:ascii="Cambria Math" w:hAnsi="Cambria Math" w:cstheme="minorHAnsi"/>
                  <w:i/>
                  <w:sz w:val="18"/>
                  <w:szCs w:val="18"/>
                </w:rPr>
              </m:ctrlPr>
            </m:fPr>
            <m:num>
              <m:r>
                <w:rPr>
                  <w:rFonts w:ascii="Cambria Math" w:hAnsi="Cambria Math" w:cstheme="minorHAnsi"/>
                  <w:sz w:val="18"/>
                  <w:szCs w:val="18"/>
                </w:rPr>
                <m:t>5,73%</m:t>
              </m:r>
            </m:num>
            <m:den>
              <m:r>
                <w:rPr>
                  <w:rFonts w:ascii="Cambria Math" w:hAnsi="Cambria Math" w:cstheme="minorHAnsi"/>
                  <w:sz w:val="18"/>
                  <w:szCs w:val="18"/>
                </w:rPr>
                <m:t>100</m:t>
              </m:r>
            </m:den>
          </m:f>
          <m:r>
            <w:rPr>
              <w:rFonts w:ascii="Cambria Math" w:hAnsi="Cambria Math" w:cstheme="minorHAnsi"/>
              <w:sz w:val="18"/>
              <w:szCs w:val="18"/>
            </w:rPr>
            <m:t>)</m:t>
          </m:r>
        </m:oMath>
      </m:oMathPara>
    </w:p>
    <w:p w14:paraId="41D7CBFF" w14:textId="77777777" w:rsidR="000A0920" w:rsidRPr="00EB1103" w:rsidRDefault="000A0920" w:rsidP="007734E8">
      <w:pPr>
        <w:rPr>
          <w:rFonts w:ascii="Cambria Math" w:eastAsiaTheme="minorEastAsia" w:hAnsi="Cambria Math" w:cstheme="minorHAnsi"/>
          <w:sz w:val="18"/>
          <w:szCs w:val="18"/>
          <w:oMath/>
        </w:rPr>
      </w:pPr>
    </w:p>
    <w:p w14:paraId="0EB9DC11" w14:textId="16184F87" w:rsidR="00172BC9" w:rsidRPr="00EB1103" w:rsidRDefault="00172BC9" w:rsidP="007734E8">
      <w:pPr>
        <w:rPr>
          <w:rFonts w:ascii="Cambria Math" w:eastAsiaTheme="minorEastAsia" w:hAnsi="Cambria Math" w:cstheme="minorHAnsi"/>
          <w:sz w:val="18"/>
          <w:szCs w:val="18"/>
          <w:oMath/>
        </w:rPr>
      </w:pPr>
      <m:oMathPara>
        <m:oMath>
          <m:r>
            <w:rPr>
              <w:rFonts w:ascii="Cambria Math" w:hAnsi="Cambria Math" w:cstheme="minorHAnsi"/>
              <w:sz w:val="18"/>
              <w:szCs w:val="18"/>
            </w:rPr>
            <m:t>Carga Ti=5286,5</m:t>
          </m:r>
        </m:oMath>
      </m:oMathPara>
    </w:p>
    <w:p w14:paraId="0B3C3745" w14:textId="77777777" w:rsidR="007734E8" w:rsidRPr="00AA0AED" w:rsidRDefault="007734E8" w:rsidP="007734E8">
      <w:pPr>
        <w:rPr>
          <w:rFonts w:asciiTheme="minorHAnsi" w:eastAsiaTheme="minorEastAsia" w:hAnsiTheme="minorHAnsi" w:cstheme="minorHAnsi"/>
          <w:sz w:val="18"/>
          <w:szCs w:val="18"/>
        </w:rPr>
      </w:pPr>
    </w:p>
    <w:p w14:paraId="2021034C" w14:textId="18FD271E" w:rsidR="007734E8" w:rsidRPr="002D57DC" w:rsidRDefault="007734E8" w:rsidP="007734E8">
      <w:pPr>
        <w:ind w:left="1416" w:firstLine="4"/>
        <w:rPr>
          <w:rFonts w:asciiTheme="minorHAnsi" w:eastAsiaTheme="minorEastAsia" w:hAnsiTheme="minorHAnsi" w:cstheme="minorHAnsi"/>
          <w:sz w:val="22"/>
          <w:szCs w:val="22"/>
        </w:rPr>
      </w:pPr>
      <w:r w:rsidRPr="002D57DC">
        <w:rPr>
          <w:rFonts w:asciiTheme="minorHAnsi" w:eastAsiaTheme="minorEastAsia" w:hAnsiTheme="minorHAnsi" w:cstheme="minorHAnsi"/>
          <w:sz w:val="22"/>
          <w:szCs w:val="22"/>
        </w:rPr>
        <w:t xml:space="preserve">De este modo, la carga que debe soportar hasta una carga de </w:t>
      </w:r>
      <w:r w:rsidR="009910BF">
        <w:rPr>
          <w:rFonts w:asciiTheme="minorHAnsi" w:eastAsiaTheme="minorEastAsia" w:hAnsiTheme="minorHAnsi" w:cstheme="minorHAnsi"/>
          <w:sz w:val="22"/>
          <w:szCs w:val="22"/>
        </w:rPr>
        <w:t>8729</w:t>
      </w:r>
      <w:r w:rsidRPr="002D57DC">
        <w:rPr>
          <w:rFonts w:asciiTheme="minorHAnsi" w:eastAsiaTheme="minorEastAsia" w:hAnsiTheme="minorHAnsi" w:cstheme="minorHAnsi"/>
          <w:sz w:val="22"/>
          <w:szCs w:val="22"/>
        </w:rPr>
        <w:t xml:space="preserve"> transacciones al día, proyectando el negocio hasta a 10 años.</w:t>
      </w:r>
    </w:p>
    <w:p w14:paraId="2D883B0D" w14:textId="77777777" w:rsidR="007734E8" w:rsidRPr="002D57DC" w:rsidRDefault="007734E8" w:rsidP="007734E8">
      <w:pPr>
        <w:ind w:left="1416" w:firstLine="4"/>
        <w:rPr>
          <w:rFonts w:asciiTheme="minorHAnsi" w:eastAsiaTheme="minorEastAsia" w:hAnsiTheme="minorHAnsi" w:cstheme="minorHAnsi"/>
          <w:sz w:val="22"/>
          <w:szCs w:val="22"/>
        </w:rPr>
      </w:pPr>
    </w:p>
    <w:tbl>
      <w:tblPr>
        <w:tblStyle w:val="Tablaconcuadrcula"/>
        <w:tblW w:w="9044" w:type="dxa"/>
        <w:tblInd w:w="494" w:type="dxa"/>
        <w:tblLook w:val="04A0" w:firstRow="1" w:lastRow="0" w:firstColumn="1" w:lastColumn="0" w:noHBand="0" w:noVBand="1"/>
      </w:tblPr>
      <w:tblGrid>
        <w:gridCol w:w="867"/>
        <w:gridCol w:w="663"/>
        <w:gridCol w:w="829"/>
        <w:gridCol w:w="829"/>
        <w:gridCol w:w="663"/>
        <w:gridCol w:w="829"/>
        <w:gridCol w:w="829"/>
        <w:gridCol w:w="829"/>
        <w:gridCol w:w="717"/>
        <w:gridCol w:w="663"/>
        <w:gridCol w:w="663"/>
        <w:gridCol w:w="663"/>
      </w:tblGrid>
      <w:tr w:rsidR="007734E8" w:rsidRPr="002D57DC" w14:paraId="6C3DE33D" w14:textId="77777777" w:rsidTr="00405F8E">
        <w:trPr>
          <w:trHeight w:val="397"/>
        </w:trPr>
        <w:tc>
          <w:tcPr>
            <w:tcW w:w="867" w:type="dxa"/>
          </w:tcPr>
          <w:p w14:paraId="5E4E1D4A"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Año</w:t>
            </w:r>
          </w:p>
        </w:tc>
        <w:tc>
          <w:tcPr>
            <w:tcW w:w="663" w:type="dxa"/>
          </w:tcPr>
          <w:p w14:paraId="75C6893B"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2019</w:t>
            </w:r>
          </w:p>
        </w:tc>
        <w:tc>
          <w:tcPr>
            <w:tcW w:w="829" w:type="dxa"/>
          </w:tcPr>
          <w:p w14:paraId="5C8B851B"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2020</w:t>
            </w:r>
          </w:p>
        </w:tc>
        <w:tc>
          <w:tcPr>
            <w:tcW w:w="829" w:type="dxa"/>
          </w:tcPr>
          <w:p w14:paraId="6F7E5391"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2021</w:t>
            </w:r>
          </w:p>
        </w:tc>
        <w:tc>
          <w:tcPr>
            <w:tcW w:w="663" w:type="dxa"/>
          </w:tcPr>
          <w:p w14:paraId="5C58DE0E"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2022</w:t>
            </w:r>
          </w:p>
        </w:tc>
        <w:tc>
          <w:tcPr>
            <w:tcW w:w="829" w:type="dxa"/>
          </w:tcPr>
          <w:p w14:paraId="584BAD01"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2023</w:t>
            </w:r>
          </w:p>
        </w:tc>
        <w:tc>
          <w:tcPr>
            <w:tcW w:w="829" w:type="dxa"/>
          </w:tcPr>
          <w:p w14:paraId="6A38EB1C"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2024</w:t>
            </w:r>
          </w:p>
        </w:tc>
        <w:tc>
          <w:tcPr>
            <w:tcW w:w="829" w:type="dxa"/>
          </w:tcPr>
          <w:p w14:paraId="24A072A8"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2025</w:t>
            </w:r>
          </w:p>
        </w:tc>
        <w:tc>
          <w:tcPr>
            <w:tcW w:w="717" w:type="dxa"/>
          </w:tcPr>
          <w:p w14:paraId="3A5B5692"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2026</w:t>
            </w:r>
          </w:p>
        </w:tc>
        <w:tc>
          <w:tcPr>
            <w:tcW w:w="663" w:type="dxa"/>
          </w:tcPr>
          <w:p w14:paraId="5D14FA13"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2027</w:t>
            </w:r>
          </w:p>
        </w:tc>
        <w:tc>
          <w:tcPr>
            <w:tcW w:w="663" w:type="dxa"/>
          </w:tcPr>
          <w:p w14:paraId="08CA9F58"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2028</w:t>
            </w:r>
          </w:p>
        </w:tc>
        <w:tc>
          <w:tcPr>
            <w:tcW w:w="663" w:type="dxa"/>
          </w:tcPr>
          <w:p w14:paraId="604FB0C8"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2029</w:t>
            </w:r>
          </w:p>
        </w:tc>
      </w:tr>
      <w:tr w:rsidR="007734E8" w:rsidRPr="002D57DC" w14:paraId="4CC152E7" w14:textId="77777777" w:rsidTr="00405F8E">
        <w:trPr>
          <w:trHeight w:val="591"/>
        </w:trPr>
        <w:tc>
          <w:tcPr>
            <w:tcW w:w="867" w:type="dxa"/>
          </w:tcPr>
          <w:p w14:paraId="1D437B4C" w14:textId="77777777" w:rsidR="007734E8" w:rsidRPr="002D57DC" w:rsidRDefault="007734E8" w:rsidP="00405F8E">
            <w:pPr>
              <w:rPr>
                <w:rFonts w:asciiTheme="minorHAnsi" w:hAnsiTheme="minorHAnsi" w:cstheme="minorHAnsi"/>
                <w:b/>
                <w:bCs/>
                <w:sz w:val="22"/>
                <w:szCs w:val="22"/>
              </w:rPr>
            </w:pPr>
            <w:r w:rsidRPr="002D57DC">
              <w:rPr>
                <w:rFonts w:asciiTheme="minorHAnsi" w:hAnsiTheme="minorHAnsi" w:cstheme="minorHAnsi"/>
                <w:b/>
                <w:bCs/>
                <w:sz w:val="22"/>
                <w:szCs w:val="22"/>
              </w:rPr>
              <w:t>Trs/día</w:t>
            </w:r>
          </w:p>
        </w:tc>
        <w:tc>
          <w:tcPr>
            <w:tcW w:w="663" w:type="dxa"/>
          </w:tcPr>
          <w:p w14:paraId="40DDC7E2" w14:textId="555B8EC8" w:rsidR="007734E8" w:rsidRPr="002D57DC" w:rsidRDefault="0018423C" w:rsidP="00405F8E">
            <w:pPr>
              <w:rPr>
                <w:rFonts w:asciiTheme="minorHAnsi" w:hAnsiTheme="minorHAnsi" w:cstheme="minorHAnsi"/>
                <w:sz w:val="22"/>
                <w:szCs w:val="22"/>
              </w:rPr>
            </w:pPr>
            <w:r>
              <w:rPr>
                <w:rFonts w:asciiTheme="minorHAnsi" w:hAnsiTheme="minorHAnsi" w:cstheme="minorHAnsi"/>
                <w:sz w:val="22"/>
                <w:szCs w:val="22"/>
              </w:rPr>
              <w:t>5000</w:t>
            </w:r>
          </w:p>
        </w:tc>
        <w:tc>
          <w:tcPr>
            <w:tcW w:w="829" w:type="dxa"/>
          </w:tcPr>
          <w:p w14:paraId="174A0890" w14:textId="697B059C" w:rsidR="007734E8" w:rsidRPr="002D57DC" w:rsidRDefault="0018423C" w:rsidP="00405F8E">
            <w:pPr>
              <w:rPr>
                <w:rFonts w:asciiTheme="minorHAnsi" w:hAnsiTheme="minorHAnsi" w:cstheme="minorHAnsi"/>
                <w:sz w:val="22"/>
                <w:szCs w:val="22"/>
              </w:rPr>
            </w:pPr>
            <w:r>
              <w:rPr>
                <w:rFonts w:asciiTheme="minorHAnsi" w:hAnsiTheme="minorHAnsi" w:cstheme="minorHAnsi"/>
                <w:sz w:val="22"/>
                <w:szCs w:val="22"/>
              </w:rPr>
              <w:t>5286</w:t>
            </w:r>
          </w:p>
        </w:tc>
        <w:tc>
          <w:tcPr>
            <w:tcW w:w="829" w:type="dxa"/>
          </w:tcPr>
          <w:p w14:paraId="0E373F87" w14:textId="508B13B7" w:rsidR="007734E8" w:rsidRPr="002D57DC" w:rsidRDefault="00C53CAB" w:rsidP="00405F8E">
            <w:pPr>
              <w:rPr>
                <w:rFonts w:asciiTheme="minorHAnsi" w:hAnsiTheme="minorHAnsi" w:cstheme="minorHAnsi"/>
                <w:color w:val="000000"/>
                <w:sz w:val="22"/>
                <w:szCs w:val="22"/>
              </w:rPr>
            </w:pPr>
            <w:r>
              <w:rPr>
                <w:rFonts w:asciiTheme="minorHAnsi" w:hAnsiTheme="minorHAnsi" w:cstheme="minorHAnsi"/>
                <w:color w:val="000000"/>
                <w:sz w:val="22"/>
                <w:szCs w:val="22"/>
              </w:rPr>
              <w:t>5589</w:t>
            </w:r>
          </w:p>
          <w:p w14:paraId="788CCEE5" w14:textId="77777777" w:rsidR="007734E8" w:rsidRPr="002D57DC" w:rsidRDefault="007734E8" w:rsidP="00405F8E">
            <w:pPr>
              <w:rPr>
                <w:rFonts w:asciiTheme="minorHAnsi" w:hAnsiTheme="minorHAnsi" w:cstheme="minorHAnsi"/>
                <w:sz w:val="22"/>
                <w:szCs w:val="22"/>
              </w:rPr>
            </w:pPr>
          </w:p>
        </w:tc>
        <w:tc>
          <w:tcPr>
            <w:tcW w:w="663" w:type="dxa"/>
          </w:tcPr>
          <w:p w14:paraId="4CEA1184" w14:textId="4134BFFF" w:rsidR="007734E8" w:rsidRPr="002D57DC" w:rsidRDefault="00CE79F2" w:rsidP="00405F8E">
            <w:pPr>
              <w:rPr>
                <w:rFonts w:asciiTheme="minorHAnsi" w:hAnsiTheme="minorHAnsi" w:cstheme="minorHAnsi"/>
                <w:sz w:val="22"/>
                <w:szCs w:val="22"/>
              </w:rPr>
            </w:pPr>
            <w:r>
              <w:rPr>
                <w:rFonts w:asciiTheme="minorHAnsi" w:hAnsiTheme="minorHAnsi" w:cstheme="minorHAnsi"/>
                <w:sz w:val="22"/>
                <w:szCs w:val="22"/>
              </w:rPr>
              <w:t>5910</w:t>
            </w:r>
          </w:p>
        </w:tc>
        <w:tc>
          <w:tcPr>
            <w:tcW w:w="829" w:type="dxa"/>
          </w:tcPr>
          <w:p w14:paraId="4AAEC533" w14:textId="6AA38803" w:rsidR="007734E8" w:rsidRPr="002D57DC" w:rsidRDefault="00582A54" w:rsidP="00405F8E">
            <w:pPr>
              <w:rPr>
                <w:rFonts w:asciiTheme="minorHAnsi" w:hAnsiTheme="minorHAnsi" w:cstheme="minorHAnsi"/>
                <w:sz w:val="22"/>
                <w:szCs w:val="22"/>
              </w:rPr>
            </w:pPr>
            <w:r>
              <w:rPr>
                <w:rFonts w:asciiTheme="minorHAnsi" w:hAnsiTheme="minorHAnsi" w:cstheme="minorHAnsi"/>
                <w:sz w:val="22"/>
                <w:szCs w:val="22"/>
              </w:rPr>
              <w:t>6248</w:t>
            </w:r>
          </w:p>
        </w:tc>
        <w:tc>
          <w:tcPr>
            <w:tcW w:w="829" w:type="dxa"/>
          </w:tcPr>
          <w:p w14:paraId="2DD023F9" w14:textId="4CCD845A" w:rsidR="007734E8" w:rsidRPr="002D57DC" w:rsidRDefault="00582A54" w:rsidP="00405F8E">
            <w:pPr>
              <w:rPr>
                <w:rFonts w:asciiTheme="minorHAnsi" w:hAnsiTheme="minorHAnsi" w:cstheme="minorHAnsi"/>
                <w:sz w:val="22"/>
                <w:szCs w:val="22"/>
              </w:rPr>
            </w:pPr>
            <w:r>
              <w:rPr>
                <w:rFonts w:asciiTheme="minorHAnsi" w:hAnsiTheme="minorHAnsi" w:cstheme="minorHAnsi"/>
                <w:sz w:val="22"/>
                <w:szCs w:val="22"/>
              </w:rPr>
              <w:t>6606</w:t>
            </w:r>
          </w:p>
        </w:tc>
        <w:tc>
          <w:tcPr>
            <w:tcW w:w="829" w:type="dxa"/>
          </w:tcPr>
          <w:p w14:paraId="2500D742" w14:textId="5998D7E9" w:rsidR="007734E8" w:rsidRPr="002D57DC" w:rsidRDefault="00E84A9A" w:rsidP="00405F8E">
            <w:pPr>
              <w:rPr>
                <w:rFonts w:asciiTheme="minorHAnsi" w:hAnsiTheme="minorHAnsi" w:cstheme="minorHAnsi"/>
                <w:sz w:val="22"/>
                <w:szCs w:val="22"/>
              </w:rPr>
            </w:pPr>
            <w:r>
              <w:rPr>
                <w:rFonts w:asciiTheme="minorHAnsi" w:hAnsiTheme="minorHAnsi" w:cstheme="minorHAnsi"/>
                <w:sz w:val="22"/>
                <w:szCs w:val="22"/>
              </w:rPr>
              <w:t>698</w:t>
            </w:r>
            <w:r w:rsidR="00582A54">
              <w:rPr>
                <w:rFonts w:asciiTheme="minorHAnsi" w:hAnsiTheme="minorHAnsi" w:cstheme="minorHAnsi"/>
                <w:sz w:val="22"/>
                <w:szCs w:val="22"/>
              </w:rPr>
              <w:t>5</w:t>
            </w:r>
          </w:p>
        </w:tc>
        <w:tc>
          <w:tcPr>
            <w:tcW w:w="717" w:type="dxa"/>
          </w:tcPr>
          <w:p w14:paraId="2C4EC39D" w14:textId="643791E4" w:rsidR="007734E8" w:rsidRPr="002D57DC" w:rsidRDefault="003564B1" w:rsidP="00405F8E">
            <w:pPr>
              <w:rPr>
                <w:rFonts w:asciiTheme="minorHAnsi" w:hAnsiTheme="minorHAnsi" w:cstheme="minorHAnsi"/>
                <w:sz w:val="22"/>
                <w:szCs w:val="22"/>
              </w:rPr>
            </w:pPr>
            <w:r>
              <w:rPr>
                <w:rFonts w:asciiTheme="minorHAnsi" w:hAnsiTheme="minorHAnsi" w:cstheme="minorHAnsi"/>
                <w:sz w:val="22"/>
                <w:szCs w:val="22"/>
              </w:rPr>
              <w:t>738</w:t>
            </w:r>
            <w:r w:rsidR="00A13554">
              <w:rPr>
                <w:rFonts w:asciiTheme="minorHAnsi" w:hAnsiTheme="minorHAnsi" w:cstheme="minorHAnsi"/>
                <w:sz w:val="22"/>
                <w:szCs w:val="22"/>
              </w:rPr>
              <w:t>5</w:t>
            </w:r>
          </w:p>
        </w:tc>
        <w:tc>
          <w:tcPr>
            <w:tcW w:w="663" w:type="dxa"/>
          </w:tcPr>
          <w:p w14:paraId="64B32032" w14:textId="6412EE5B" w:rsidR="007734E8" w:rsidRPr="002D57DC" w:rsidRDefault="00974E37" w:rsidP="00405F8E">
            <w:pPr>
              <w:rPr>
                <w:rFonts w:asciiTheme="minorHAnsi" w:hAnsiTheme="minorHAnsi" w:cstheme="minorHAnsi"/>
                <w:sz w:val="22"/>
                <w:szCs w:val="22"/>
              </w:rPr>
            </w:pPr>
            <w:r>
              <w:rPr>
                <w:rFonts w:asciiTheme="minorHAnsi" w:hAnsiTheme="minorHAnsi" w:cstheme="minorHAnsi"/>
                <w:sz w:val="22"/>
                <w:szCs w:val="22"/>
              </w:rPr>
              <w:t>7808</w:t>
            </w:r>
          </w:p>
        </w:tc>
        <w:tc>
          <w:tcPr>
            <w:tcW w:w="663" w:type="dxa"/>
          </w:tcPr>
          <w:p w14:paraId="46E706EA" w14:textId="04579012" w:rsidR="007734E8" w:rsidRPr="002D57DC" w:rsidRDefault="00396110" w:rsidP="00405F8E">
            <w:pPr>
              <w:rPr>
                <w:rFonts w:asciiTheme="minorHAnsi" w:hAnsiTheme="minorHAnsi" w:cstheme="minorHAnsi"/>
                <w:sz w:val="22"/>
                <w:szCs w:val="22"/>
              </w:rPr>
            </w:pPr>
            <w:r>
              <w:rPr>
                <w:rFonts w:asciiTheme="minorHAnsi" w:hAnsiTheme="minorHAnsi" w:cstheme="minorHAnsi"/>
                <w:sz w:val="22"/>
                <w:szCs w:val="22"/>
              </w:rPr>
              <w:t>8256</w:t>
            </w:r>
          </w:p>
        </w:tc>
        <w:tc>
          <w:tcPr>
            <w:tcW w:w="663" w:type="dxa"/>
          </w:tcPr>
          <w:p w14:paraId="2801164D" w14:textId="347C602F" w:rsidR="007734E8" w:rsidRPr="002D57DC" w:rsidRDefault="000C5D98" w:rsidP="00405F8E">
            <w:pPr>
              <w:rPr>
                <w:rFonts w:asciiTheme="minorHAnsi" w:hAnsiTheme="minorHAnsi" w:cstheme="minorHAnsi"/>
                <w:sz w:val="22"/>
                <w:szCs w:val="22"/>
              </w:rPr>
            </w:pPr>
            <w:r>
              <w:rPr>
                <w:rFonts w:asciiTheme="minorHAnsi" w:hAnsiTheme="minorHAnsi" w:cstheme="minorHAnsi"/>
                <w:sz w:val="22"/>
                <w:szCs w:val="22"/>
              </w:rPr>
              <w:t>8729</w:t>
            </w:r>
          </w:p>
        </w:tc>
      </w:tr>
    </w:tbl>
    <w:p w14:paraId="2F9633F9" w14:textId="77777777" w:rsidR="007734E8" w:rsidRPr="002D57DC" w:rsidRDefault="007734E8" w:rsidP="007734E8">
      <w:pPr>
        <w:ind w:left="1416" w:firstLine="4"/>
        <w:rPr>
          <w:rFonts w:asciiTheme="minorHAnsi" w:hAnsiTheme="minorHAnsi" w:cstheme="minorHAnsi"/>
          <w:sz w:val="22"/>
          <w:szCs w:val="22"/>
        </w:rPr>
      </w:pPr>
    </w:p>
    <w:p w14:paraId="305498F2" w14:textId="045C8389" w:rsidR="007734E8" w:rsidRPr="002D57DC" w:rsidRDefault="007734E8" w:rsidP="007734E8">
      <w:pPr>
        <w:ind w:left="1416" w:firstLine="4"/>
        <w:jc w:val="both"/>
        <w:rPr>
          <w:rFonts w:asciiTheme="minorHAnsi" w:hAnsiTheme="minorHAnsi" w:cstheme="minorHAnsi"/>
          <w:sz w:val="22"/>
          <w:szCs w:val="22"/>
        </w:rPr>
      </w:pPr>
      <w:r w:rsidRPr="002D57DC">
        <w:rPr>
          <w:rFonts w:asciiTheme="minorHAnsi" w:hAnsiTheme="minorHAnsi" w:cstheme="minorHAnsi"/>
          <w:sz w:val="22"/>
          <w:szCs w:val="22"/>
        </w:rPr>
        <w:t xml:space="preserve">Igualmente, se debe tener en cuenta un crecimiento en horas pico donde la proporción de carga puede ser hasta </w:t>
      </w:r>
      <w:r w:rsidR="000C5D98">
        <w:rPr>
          <w:rFonts w:asciiTheme="minorHAnsi" w:hAnsiTheme="minorHAnsi" w:cstheme="minorHAnsi"/>
          <w:sz w:val="22"/>
          <w:szCs w:val="22"/>
        </w:rPr>
        <w:t>2</w:t>
      </w:r>
      <w:r w:rsidRPr="002D57DC">
        <w:rPr>
          <w:rFonts w:asciiTheme="minorHAnsi" w:hAnsiTheme="minorHAnsi" w:cstheme="minorHAnsi"/>
          <w:sz w:val="22"/>
          <w:szCs w:val="22"/>
        </w:rPr>
        <w:t xml:space="preserve"> veces la usual manejada por la aplicación, de este modo:</w:t>
      </w:r>
    </w:p>
    <w:p w14:paraId="387C4C50" w14:textId="77777777" w:rsidR="007734E8" w:rsidRPr="002D57DC" w:rsidRDefault="007734E8" w:rsidP="007734E8">
      <w:pPr>
        <w:ind w:left="1416" w:firstLine="4"/>
        <w:rPr>
          <w:rFonts w:asciiTheme="minorHAnsi" w:hAnsiTheme="minorHAnsi" w:cstheme="minorHAnsi"/>
          <w:sz w:val="18"/>
          <w:szCs w:val="18"/>
        </w:rPr>
      </w:pPr>
    </w:p>
    <w:p w14:paraId="13886F15" w14:textId="77777777" w:rsidR="00405F8E" w:rsidRPr="002D57DC" w:rsidRDefault="00405F8E" w:rsidP="007734E8">
      <w:pPr>
        <w:ind w:left="1416" w:firstLine="4"/>
        <w:rPr>
          <w:rFonts w:ascii="Cambria Math" w:hAnsi="Cambria Math" w:cstheme="minorHAnsi"/>
          <w:sz w:val="18"/>
          <w:szCs w:val="18"/>
          <w:oMath/>
        </w:rPr>
      </w:pPr>
      <m:oMathPara>
        <m:oMath>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Caraga Tk</m:t>
              </m:r>
            </m:den>
          </m:f>
          <m:r>
            <w:rPr>
              <w:rFonts w:ascii="Cambria Math" w:hAnsi="Cambria Math" w:cstheme="minorHAnsi"/>
              <w:sz w:val="18"/>
              <w:szCs w:val="18"/>
            </w:rPr>
            <m:t>=m</m:t>
          </m:r>
        </m:oMath>
      </m:oMathPara>
    </w:p>
    <w:p w14:paraId="741A402F" w14:textId="77777777" w:rsidR="007734E8" w:rsidRPr="002D57DC" w:rsidRDefault="007734E8" w:rsidP="007734E8">
      <w:pPr>
        <w:ind w:left="1416" w:firstLine="4"/>
        <w:rPr>
          <w:rFonts w:asciiTheme="minorHAnsi" w:hAnsiTheme="minorHAnsi" w:cstheme="minorHAnsi"/>
          <w:sz w:val="18"/>
          <w:szCs w:val="18"/>
        </w:rPr>
      </w:pPr>
    </w:p>
    <w:p w14:paraId="2E1D36D3" w14:textId="5B756A5C" w:rsidR="007734E8" w:rsidRPr="002D57DC" w:rsidRDefault="000C5D98" w:rsidP="007734E8">
      <w:pPr>
        <w:ind w:left="1416" w:firstLine="4"/>
        <w:rPr>
          <w:rFonts w:asciiTheme="minorHAnsi" w:hAnsiTheme="minorHAnsi" w:cstheme="minorHAnsi"/>
          <w:sz w:val="18"/>
          <w:szCs w:val="18"/>
        </w:rPr>
      </w:pPr>
      <m:oMathPara>
        <m:oMath>
          <m:f>
            <m:fPr>
              <m:ctrlPr>
                <w:rPr>
                  <w:rFonts w:ascii="Cambria Math" w:hAnsi="Cambria Math" w:cstheme="minorHAnsi"/>
                  <w:i/>
                  <w:sz w:val="18"/>
                  <w:szCs w:val="18"/>
                </w:rPr>
              </m:ctrlPr>
            </m:fPr>
            <m:num>
              <m:r>
                <w:rPr>
                  <w:rFonts w:ascii="Cambria Math" w:hAnsi="Cambria Math" w:cstheme="minorHAnsi"/>
                  <w:sz w:val="18"/>
                  <w:szCs w:val="18"/>
                </w:rPr>
                <m:t xml:space="preserve">Carga Ti </m:t>
              </m:r>
            </m:num>
            <m:den>
              <m:r>
                <w:rPr>
                  <w:rFonts w:ascii="Cambria Math" w:hAnsi="Cambria Math" w:cstheme="minorHAnsi"/>
                  <w:sz w:val="18"/>
                  <w:szCs w:val="18"/>
                </w:rPr>
                <m:t>5000</m:t>
              </m:r>
            </m:den>
          </m:f>
          <m:r>
            <w:rPr>
              <w:rFonts w:ascii="Cambria Math" w:hAnsi="Cambria Math" w:cstheme="minorHAnsi"/>
              <w:sz w:val="18"/>
              <w:szCs w:val="18"/>
            </w:rPr>
            <m:t>=2</m:t>
          </m:r>
        </m:oMath>
      </m:oMathPara>
    </w:p>
    <w:p w14:paraId="31CCF7EC" w14:textId="77777777" w:rsidR="007734E8" w:rsidRPr="002D57DC" w:rsidRDefault="007734E8" w:rsidP="007734E8">
      <w:pPr>
        <w:ind w:left="1416" w:firstLine="4"/>
        <w:rPr>
          <w:rFonts w:asciiTheme="minorHAnsi" w:hAnsiTheme="minorHAnsi" w:cstheme="minorHAnsi"/>
          <w:sz w:val="18"/>
          <w:szCs w:val="18"/>
        </w:rPr>
      </w:pPr>
    </w:p>
    <w:p w14:paraId="1F4FE636" w14:textId="7D59C225" w:rsidR="007734E8" w:rsidRPr="002D57DC" w:rsidRDefault="000C5D98" w:rsidP="007734E8">
      <w:pPr>
        <w:ind w:left="1416" w:firstLine="4"/>
        <w:rPr>
          <w:rFonts w:asciiTheme="minorHAnsi" w:hAnsiTheme="minorHAnsi" w:cstheme="minorHAnsi"/>
          <w:sz w:val="18"/>
          <w:szCs w:val="18"/>
        </w:rPr>
      </w:pPr>
      <m:oMathPara>
        <m:oMath>
          <m:r>
            <w:rPr>
              <w:rFonts w:ascii="Cambria Math" w:hAnsi="Cambria Math" w:cstheme="minorHAnsi"/>
              <w:sz w:val="18"/>
              <w:szCs w:val="18"/>
            </w:rPr>
            <m:t>Carga Ti=10000</m:t>
          </m:r>
        </m:oMath>
      </m:oMathPara>
    </w:p>
    <w:p w14:paraId="04A0863C" w14:textId="77777777" w:rsidR="00A9553A" w:rsidRDefault="00A9553A" w:rsidP="007734E8">
      <w:pPr>
        <w:ind w:left="1416" w:firstLine="4"/>
        <w:rPr>
          <w:rFonts w:asciiTheme="minorHAnsi" w:hAnsiTheme="minorHAnsi" w:cstheme="minorHAnsi"/>
          <w:sz w:val="18"/>
          <w:szCs w:val="18"/>
        </w:rPr>
      </w:pPr>
    </w:p>
    <w:p w14:paraId="17C2E869" w14:textId="21589947" w:rsidR="60386AA5" w:rsidRPr="00BB3B60" w:rsidRDefault="00A9553A" w:rsidP="00BB3B60">
      <w:pPr>
        <w:ind w:left="1416" w:firstLine="4"/>
        <w:jc w:val="both"/>
        <w:rPr>
          <w:rFonts w:asciiTheme="minorHAnsi" w:hAnsiTheme="minorHAnsi" w:cstheme="minorHAnsi"/>
          <w:sz w:val="21"/>
          <w:szCs w:val="21"/>
        </w:rPr>
      </w:pPr>
      <w:r w:rsidRPr="00A9553A">
        <w:rPr>
          <w:rFonts w:asciiTheme="minorHAnsi" w:hAnsiTheme="minorHAnsi" w:cstheme="minorHAnsi"/>
          <w:sz w:val="21"/>
          <w:szCs w:val="21"/>
        </w:rPr>
        <w:t>Es decir, que la carga que debe soportar la aplicación en términos de productividad debe ser hasta de 1</w:t>
      </w:r>
      <w:r w:rsidR="000C5D98">
        <w:rPr>
          <w:rFonts w:asciiTheme="minorHAnsi" w:hAnsiTheme="minorHAnsi" w:cstheme="minorHAnsi"/>
          <w:sz w:val="21"/>
          <w:szCs w:val="21"/>
        </w:rPr>
        <w:t>0</w:t>
      </w:r>
      <w:r w:rsidRPr="00A9553A">
        <w:rPr>
          <w:rFonts w:asciiTheme="minorHAnsi" w:hAnsiTheme="minorHAnsi" w:cstheme="minorHAnsi"/>
          <w:sz w:val="21"/>
          <w:szCs w:val="21"/>
        </w:rPr>
        <w:t>000 transacciones por día</w:t>
      </w:r>
      <w:r w:rsidR="008F304E">
        <w:rPr>
          <w:rFonts w:asciiTheme="minorHAnsi" w:hAnsiTheme="minorHAnsi" w:cstheme="minorHAnsi"/>
          <w:sz w:val="21"/>
          <w:szCs w:val="21"/>
        </w:rPr>
        <w:t xml:space="preserve"> para soportar </w:t>
      </w:r>
      <w:r w:rsidR="00BB3B60">
        <w:rPr>
          <w:rFonts w:asciiTheme="minorHAnsi" w:hAnsiTheme="minorHAnsi" w:cstheme="minorHAnsi"/>
          <w:sz w:val="21"/>
          <w:szCs w:val="21"/>
        </w:rPr>
        <w:t>los requerimientos del negocio en horarios pico</w:t>
      </w:r>
      <w:r w:rsidRPr="00A9553A">
        <w:rPr>
          <w:rFonts w:asciiTheme="minorHAnsi" w:hAnsiTheme="minorHAnsi" w:cstheme="minorHAnsi"/>
          <w:sz w:val="21"/>
          <w:szCs w:val="21"/>
        </w:rPr>
        <w:t>.</w:t>
      </w:r>
    </w:p>
    <w:p w14:paraId="52A8BE56" w14:textId="376FE397" w:rsidR="60386AA5" w:rsidRPr="00AA0AED" w:rsidRDefault="60386AA5" w:rsidP="60386AA5">
      <w:pPr>
        <w:rPr>
          <w:rFonts w:asciiTheme="minorHAnsi" w:hAnsiTheme="minorHAnsi" w:cstheme="minorHAnsi"/>
        </w:rPr>
      </w:pPr>
    </w:p>
    <w:p w14:paraId="759836ED" w14:textId="472280C9" w:rsidR="60386AA5" w:rsidRPr="00AA0AED" w:rsidRDefault="60386AA5" w:rsidP="60386AA5">
      <w:pPr>
        <w:rPr>
          <w:rFonts w:asciiTheme="minorHAnsi" w:hAnsiTheme="minorHAnsi" w:cstheme="minorHAnsi"/>
        </w:rPr>
      </w:pPr>
    </w:p>
    <w:p w14:paraId="6AE67338" w14:textId="150AD131" w:rsidR="60386AA5" w:rsidRPr="00EB1103" w:rsidRDefault="5CA9C323" w:rsidP="00FD3D95">
      <w:pPr>
        <w:pStyle w:val="Prrafodelista"/>
        <w:numPr>
          <w:ilvl w:val="0"/>
          <w:numId w:val="4"/>
        </w:numPr>
        <w:rPr>
          <w:rFonts w:asciiTheme="minorHAnsi" w:hAnsiTheme="minorHAnsi" w:cstheme="minorHAnsi"/>
          <w:b/>
        </w:rPr>
      </w:pPr>
      <w:r w:rsidRPr="00EB1103">
        <w:rPr>
          <w:rFonts w:asciiTheme="minorHAnsi" w:hAnsiTheme="minorHAnsi" w:cstheme="minorHAnsi"/>
          <w:b/>
        </w:rPr>
        <w:t>Historia laboral</w:t>
      </w:r>
      <w:r w:rsidR="00F8690D" w:rsidRPr="00EB1103">
        <w:rPr>
          <w:rFonts w:asciiTheme="minorHAnsi" w:hAnsiTheme="minorHAnsi" w:cstheme="minorHAnsi"/>
          <w:b/>
        </w:rPr>
        <w:t xml:space="preserve"> y Portal web</w:t>
      </w:r>
    </w:p>
    <w:p w14:paraId="0D759E0D" w14:textId="77777777" w:rsidR="00FD3D95" w:rsidRPr="00EB1103" w:rsidRDefault="00FD3D95" w:rsidP="00FD3D95">
      <w:pPr>
        <w:pStyle w:val="Prrafodelista"/>
        <w:rPr>
          <w:rFonts w:asciiTheme="minorHAnsi" w:hAnsiTheme="minorHAnsi" w:cstheme="minorHAnsi"/>
          <w:b/>
        </w:rPr>
      </w:pPr>
    </w:p>
    <w:p w14:paraId="0C8EBC0A" w14:textId="77777777" w:rsidR="00964FF8" w:rsidRPr="00EB1103" w:rsidRDefault="5CA9C323" w:rsidP="00FD3D95">
      <w:pPr>
        <w:pStyle w:val="Prrafodelista"/>
        <w:numPr>
          <w:ilvl w:val="1"/>
          <w:numId w:val="4"/>
        </w:numPr>
        <w:jc w:val="both"/>
        <w:rPr>
          <w:rFonts w:asciiTheme="minorHAnsi" w:eastAsiaTheme="minorEastAsia" w:hAnsiTheme="minorHAnsi" w:cstheme="minorHAnsi"/>
        </w:rPr>
      </w:pPr>
      <w:r w:rsidRPr="00EB1103">
        <w:rPr>
          <w:rFonts w:asciiTheme="minorHAnsi" w:hAnsiTheme="minorHAnsi" w:cstheme="minorHAnsi"/>
          <w:b/>
        </w:rPr>
        <w:t>Disponibilidad:</w:t>
      </w:r>
      <w:r w:rsidRPr="00EB1103">
        <w:rPr>
          <w:rFonts w:asciiTheme="minorHAnsi" w:hAnsiTheme="minorHAnsi" w:cstheme="minorHAnsi"/>
        </w:rPr>
        <w:t xml:space="preserve"> La disponibilidad es uno de los requerimientos más importantes para la aplicación de historia laboral, debido a que los empleados tienen que consultar la historia laboral desde las sucursales para realizar sus actividades entre las 7:00am y las 5:00pm y adicionalmente los afiliados </w:t>
      </w:r>
      <w:r w:rsidR="00157A2B" w:rsidRPr="00EB1103">
        <w:rPr>
          <w:rFonts w:asciiTheme="minorHAnsi" w:hAnsiTheme="minorHAnsi" w:cstheme="minorHAnsi"/>
        </w:rPr>
        <w:t>deben tener</w:t>
      </w:r>
      <w:r w:rsidRPr="00EB1103">
        <w:rPr>
          <w:rFonts w:asciiTheme="minorHAnsi" w:hAnsiTheme="minorHAnsi" w:cstheme="minorHAnsi"/>
        </w:rPr>
        <w:t xml:space="preserve"> una disponibilidad entre 7:00 Am a 10:00pm para consultar en la página web. A raíz de la información proporcionada por Colpensiones nos dimos en la labor de calcular el porcentaje de disponibilidad y la cantidad de días que puede estar indisponible el sistema. La información de la historia laboral se encuentra en una misma base de datos, tanto para la consulta por parte de los empleados y por el portal web, por lo que calculamos la disponibilidad de la </w:t>
      </w:r>
      <w:r w:rsidRPr="00EB1103">
        <w:rPr>
          <w:rFonts w:asciiTheme="minorHAnsi" w:hAnsiTheme="minorHAnsi" w:cstheme="minorHAnsi"/>
        </w:rPr>
        <w:lastRenderedPageBreak/>
        <w:t xml:space="preserve">plataforma basado en la página web, donde se necesita una mayor disponibilidad del sistema. Al tener 15 horas de disponibilidad diaria, se calcula la disponibilidad anual en segundos, la cual es 5475 horas al año. Sabemos que en un año hay 8760 horas por lo que procedemos a calcular la disponibilidad: </w:t>
      </w:r>
    </w:p>
    <w:p w14:paraId="0AFF8E7A" w14:textId="77777777" w:rsidR="00964FF8" w:rsidRPr="00EB1103" w:rsidRDefault="00964FF8" w:rsidP="00964FF8">
      <w:pPr>
        <w:pStyle w:val="Prrafodelista"/>
        <w:ind w:left="1440"/>
        <w:jc w:val="both"/>
        <w:rPr>
          <w:rFonts w:asciiTheme="minorHAnsi" w:eastAsiaTheme="minorEastAsia" w:hAnsiTheme="minorHAnsi" w:cstheme="minorHAnsi"/>
        </w:rPr>
      </w:pPr>
    </w:p>
    <w:p w14:paraId="510B1B2F" w14:textId="77777777" w:rsidR="00964FF8" w:rsidRPr="00EB1103" w:rsidRDefault="00325369" w:rsidP="00964FF8">
      <w:pPr>
        <w:pStyle w:val="Prrafodelista"/>
        <w:ind w:left="1440"/>
        <w:jc w:val="both"/>
        <w:rPr>
          <w:rFonts w:asciiTheme="minorHAnsi" w:eastAsiaTheme="minorEastAsia" w:hAnsiTheme="minorHAnsi" w:cstheme="minorHAnsi"/>
        </w:rPr>
      </w:pPr>
      <m:oMath>
        <m:r>
          <w:rPr>
            <w:rFonts w:ascii="Cambria Math" w:hAnsi="Cambria Math" w:cstheme="minorHAnsi"/>
          </w:rPr>
          <m:t>Disponibilidad=</m:t>
        </m:r>
        <m:f>
          <m:fPr>
            <m:ctrlPr>
              <w:rPr>
                <w:rFonts w:ascii="Cambria Math" w:hAnsi="Cambria Math" w:cstheme="minorHAnsi"/>
                <w:i/>
              </w:rPr>
            </m:ctrlPr>
          </m:fPr>
          <m:num>
            <m:r>
              <w:rPr>
                <w:rFonts w:ascii="Cambria Math" w:hAnsi="Cambria Math" w:cstheme="minorHAnsi"/>
              </w:rPr>
              <m:t>Horas disponible</m:t>
            </m:r>
          </m:num>
          <m:den>
            <m:r>
              <w:rPr>
                <w:rFonts w:ascii="Cambria Math" w:hAnsi="Cambria Math" w:cstheme="minorHAnsi"/>
              </w:rPr>
              <m:t>Horas Año</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5475</m:t>
            </m:r>
            <m:r>
              <w:rPr>
                <w:rFonts w:ascii="Cambria Math" w:hAnsi="Cambria Math" w:cstheme="minorHAnsi"/>
              </w:rPr>
              <m:t>h</m:t>
            </m:r>
          </m:num>
          <m:den>
            <m:r>
              <w:rPr>
                <w:rFonts w:ascii="Cambria Math" w:hAnsi="Cambria Math" w:cstheme="minorHAnsi"/>
              </w:rPr>
              <m:t>8760</m:t>
            </m:r>
            <m:r>
              <w:rPr>
                <w:rFonts w:ascii="Cambria Math" w:hAnsi="Cambria Math" w:cstheme="minorHAnsi"/>
              </w:rPr>
              <m:t>h</m:t>
            </m:r>
          </m:den>
        </m:f>
        <m:r>
          <w:rPr>
            <w:rFonts w:ascii="Cambria Math" w:hAnsi="Cambria Math" w:cstheme="minorHAnsi"/>
          </w:rPr>
          <m:t>=</m:t>
        </m:r>
        <m:r>
          <w:rPr>
            <w:rFonts w:ascii="Cambria Math" w:hAnsi="Cambria Math" w:cstheme="minorHAnsi"/>
          </w:rPr>
          <m:t>62,5%</m:t>
        </m:r>
        <m:r>
          <w:rPr>
            <w:rFonts w:ascii="Cambria Math" w:hAnsi="Cambria Math" w:cstheme="minorHAnsi"/>
          </w:rPr>
          <m:t xml:space="preserve"> </m:t>
        </m:r>
      </m:oMath>
      <w:r w:rsidR="006F16D7" w:rsidRPr="00EB1103">
        <w:rPr>
          <w:rFonts w:asciiTheme="minorHAnsi" w:eastAsiaTheme="minorEastAsia" w:hAnsiTheme="minorHAnsi" w:cstheme="minorHAnsi"/>
        </w:rPr>
        <w:t xml:space="preserve"> </w:t>
      </w:r>
    </w:p>
    <w:p w14:paraId="5F30C672" w14:textId="77777777" w:rsidR="00964FF8" w:rsidRPr="00EB1103" w:rsidRDefault="00964FF8" w:rsidP="00964FF8">
      <w:pPr>
        <w:pStyle w:val="Prrafodelista"/>
        <w:ind w:left="1440"/>
        <w:jc w:val="both"/>
        <w:rPr>
          <w:rFonts w:asciiTheme="minorHAnsi" w:eastAsiaTheme="minorEastAsia" w:hAnsiTheme="minorHAnsi" w:cstheme="minorHAnsi"/>
        </w:rPr>
      </w:pPr>
    </w:p>
    <w:p w14:paraId="4E845952" w14:textId="6D39E8DD" w:rsidR="5CA9C323" w:rsidRPr="00EB1103" w:rsidRDefault="00C31E06" w:rsidP="00964FF8">
      <w:pPr>
        <w:pStyle w:val="Prrafodelista"/>
        <w:ind w:left="1440"/>
        <w:jc w:val="both"/>
        <w:rPr>
          <w:rFonts w:asciiTheme="minorHAnsi" w:eastAsiaTheme="minorEastAsia" w:hAnsiTheme="minorHAnsi" w:cstheme="minorHAnsi"/>
        </w:rPr>
      </w:pPr>
      <w:r w:rsidRPr="00EB1103">
        <w:rPr>
          <w:rFonts w:asciiTheme="minorHAnsi" w:eastAsiaTheme="minorEastAsia" w:hAnsiTheme="minorHAnsi" w:cstheme="minorHAnsi"/>
        </w:rPr>
        <w:t>Tiempo de indisponibilidad:</w:t>
      </w:r>
      <w:r w:rsidR="00660914" w:rsidRPr="00EB1103">
        <w:rPr>
          <w:rFonts w:asciiTheme="minorHAnsi" w:eastAsiaTheme="minorEastAsia" w:hAnsiTheme="minorHAnsi" w:cstheme="minorHAnsi"/>
        </w:rPr>
        <w:t xml:space="preserve"> </w:t>
      </w:r>
      <w:r w:rsidR="00964FF8" w:rsidRPr="00EB1103">
        <w:rPr>
          <w:rFonts w:asciiTheme="minorHAnsi" w:eastAsiaTheme="minorEastAsia" w:hAnsiTheme="minorHAnsi" w:cstheme="minorHAnsi"/>
        </w:rPr>
        <w:t xml:space="preserve"> </w:t>
      </w:r>
      <w:r w:rsidR="00B001AA" w:rsidRPr="00EB1103">
        <w:rPr>
          <w:rFonts w:asciiTheme="minorHAnsi" w:eastAsiaTheme="minorEastAsia" w:hAnsiTheme="minorHAnsi" w:cstheme="minorHAnsi"/>
        </w:rPr>
        <w:t>3285</w:t>
      </w:r>
      <w:r w:rsidR="00660914" w:rsidRPr="00EB1103">
        <w:rPr>
          <w:rFonts w:asciiTheme="minorHAnsi" w:eastAsiaTheme="minorEastAsia" w:hAnsiTheme="minorHAnsi" w:cstheme="minorHAnsi"/>
        </w:rPr>
        <w:t xml:space="preserve"> </w:t>
      </w:r>
      <w:r w:rsidR="00B001AA" w:rsidRPr="00EB1103">
        <w:rPr>
          <w:rFonts w:asciiTheme="minorHAnsi" w:eastAsiaTheme="minorEastAsia" w:hAnsiTheme="minorHAnsi" w:cstheme="minorHAnsi"/>
        </w:rPr>
        <w:t>h</w:t>
      </w:r>
      <w:r w:rsidR="006C1082" w:rsidRPr="00EB1103">
        <w:rPr>
          <w:rFonts w:asciiTheme="minorHAnsi" w:eastAsiaTheme="minorEastAsia" w:hAnsiTheme="minorHAnsi" w:cstheme="minorHAnsi"/>
        </w:rPr>
        <w:t>oras</w:t>
      </w:r>
      <w:r w:rsidR="00660914" w:rsidRPr="00EB1103">
        <w:rPr>
          <w:rFonts w:asciiTheme="minorHAnsi" w:eastAsiaTheme="minorEastAsia" w:hAnsiTheme="minorHAnsi" w:cstheme="minorHAnsi"/>
        </w:rPr>
        <w:t>.</w:t>
      </w:r>
    </w:p>
    <w:p w14:paraId="7011EF42" w14:textId="77777777" w:rsidR="0021070E" w:rsidRPr="00EB1103" w:rsidRDefault="0021070E" w:rsidP="00964FF8">
      <w:pPr>
        <w:pStyle w:val="Prrafodelista"/>
        <w:ind w:left="1440"/>
        <w:jc w:val="both"/>
        <w:rPr>
          <w:rFonts w:asciiTheme="minorHAnsi" w:eastAsiaTheme="minorEastAsia" w:hAnsiTheme="minorHAnsi" w:cstheme="minorHAnsi"/>
        </w:rPr>
      </w:pPr>
    </w:p>
    <w:p w14:paraId="16B526FC" w14:textId="0E8E2F2C" w:rsidR="5CA9C323"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Escalabilidad</w:t>
      </w:r>
      <w:r w:rsidRPr="00EB1103">
        <w:rPr>
          <w:rFonts w:asciiTheme="minorHAnsi" w:hAnsiTheme="minorHAnsi" w:cstheme="minorHAnsi"/>
        </w:rPr>
        <w:t>:</w:t>
      </w:r>
      <w:r w:rsidR="00B50F41" w:rsidRPr="00EB1103">
        <w:rPr>
          <w:rFonts w:asciiTheme="minorHAnsi" w:hAnsiTheme="minorHAnsi" w:cstheme="minorHAnsi"/>
        </w:rPr>
        <w:t xml:space="preserve"> </w:t>
      </w:r>
      <w:r w:rsidR="008D45A6" w:rsidRPr="00EB1103">
        <w:rPr>
          <w:rFonts w:asciiTheme="minorHAnsi" w:hAnsiTheme="minorHAnsi" w:cstheme="minorHAnsi"/>
        </w:rPr>
        <w:t>La escalabilidad es otro tema sumamente importante para la organización,</w:t>
      </w:r>
      <w:r w:rsidR="00DD1816" w:rsidRPr="00EB1103">
        <w:rPr>
          <w:rFonts w:asciiTheme="minorHAnsi" w:hAnsiTheme="minorHAnsi" w:cstheme="minorHAnsi"/>
        </w:rPr>
        <w:t xml:space="preserve"> ya que como nos menciona la organización de </w:t>
      </w:r>
      <w:r w:rsidR="001F302A" w:rsidRPr="00EB1103">
        <w:rPr>
          <w:rFonts w:asciiTheme="minorHAnsi" w:hAnsiTheme="minorHAnsi" w:cstheme="minorHAnsi"/>
        </w:rPr>
        <w:t>Colpensiones, el promedio en procesamiento</w:t>
      </w:r>
      <w:r w:rsidR="0059421E" w:rsidRPr="00EB1103">
        <w:rPr>
          <w:rFonts w:asciiTheme="minorHAnsi" w:hAnsiTheme="minorHAnsi" w:cstheme="minorHAnsi"/>
        </w:rPr>
        <w:t xml:space="preserve"> en horas pico es de 72% llegando a picos de hasta el 92%</w:t>
      </w:r>
      <w:r w:rsidR="00AD19FC" w:rsidRPr="00EB1103">
        <w:rPr>
          <w:rFonts w:asciiTheme="minorHAnsi" w:hAnsiTheme="minorHAnsi" w:cstheme="minorHAnsi"/>
        </w:rPr>
        <w:t xml:space="preserve"> dependiendo de los días </w:t>
      </w:r>
      <w:r w:rsidR="00631E73" w:rsidRPr="00EB1103">
        <w:rPr>
          <w:rFonts w:asciiTheme="minorHAnsi" w:hAnsiTheme="minorHAnsi" w:cstheme="minorHAnsi"/>
        </w:rPr>
        <w:t>y la ubicación geográfica de l</w:t>
      </w:r>
      <w:r w:rsidR="00FF0E6E" w:rsidRPr="00EB1103">
        <w:rPr>
          <w:rFonts w:asciiTheme="minorHAnsi" w:hAnsiTheme="minorHAnsi" w:cstheme="minorHAnsi"/>
        </w:rPr>
        <w:t>os centros de atención, donde en algunos puntos centrales, hay una afluencia mayor de afiliados.</w:t>
      </w:r>
      <w:r w:rsidR="004905CC" w:rsidRPr="00EB1103">
        <w:rPr>
          <w:rFonts w:asciiTheme="minorHAnsi" w:hAnsiTheme="minorHAnsi" w:cstheme="minorHAnsi"/>
        </w:rPr>
        <w:t xml:space="preserve"> Adicionalmente realizando diferentes supuestos </w:t>
      </w:r>
      <w:r w:rsidR="003A0012" w:rsidRPr="00EB1103">
        <w:rPr>
          <w:rFonts w:asciiTheme="minorHAnsi" w:hAnsiTheme="minorHAnsi" w:cstheme="minorHAnsi"/>
        </w:rPr>
        <w:t>socioculturales</w:t>
      </w:r>
      <w:r w:rsidR="00B56819" w:rsidRPr="00EB1103">
        <w:rPr>
          <w:rFonts w:asciiTheme="minorHAnsi" w:hAnsiTheme="minorHAnsi" w:cstheme="minorHAnsi"/>
        </w:rPr>
        <w:t xml:space="preserve">, la cantidad de afiliados </w:t>
      </w:r>
      <w:r w:rsidR="004C2BFE" w:rsidRPr="00EB1103">
        <w:rPr>
          <w:rFonts w:asciiTheme="minorHAnsi" w:hAnsiTheme="minorHAnsi" w:cstheme="minorHAnsi"/>
        </w:rPr>
        <w:t>crece</w:t>
      </w:r>
      <w:r w:rsidR="00596050" w:rsidRPr="00EB1103">
        <w:rPr>
          <w:rFonts w:asciiTheme="minorHAnsi" w:hAnsiTheme="minorHAnsi" w:cstheme="minorHAnsi"/>
        </w:rPr>
        <w:t xml:space="preserve"> con respecto al crecimiento poblacional y laboral, por lo que s</w:t>
      </w:r>
      <w:r w:rsidR="008B1614" w:rsidRPr="00EB1103">
        <w:rPr>
          <w:rFonts w:asciiTheme="minorHAnsi" w:hAnsiTheme="minorHAnsi" w:cstheme="minorHAnsi"/>
        </w:rPr>
        <w:t xml:space="preserve">e espera </w:t>
      </w:r>
      <w:r w:rsidR="0033740D" w:rsidRPr="00EB1103">
        <w:rPr>
          <w:rFonts w:asciiTheme="minorHAnsi" w:hAnsiTheme="minorHAnsi" w:cstheme="minorHAnsi"/>
        </w:rPr>
        <w:t>que,</w:t>
      </w:r>
      <w:r w:rsidR="008B1614" w:rsidRPr="00EB1103">
        <w:rPr>
          <w:rFonts w:asciiTheme="minorHAnsi" w:hAnsiTheme="minorHAnsi" w:cstheme="minorHAnsi"/>
        </w:rPr>
        <w:t xml:space="preserve"> en los siguientes años, </w:t>
      </w:r>
      <w:r w:rsidR="00C23D6B" w:rsidRPr="00EB1103">
        <w:rPr>
          <w:rFonts w:asciiTheme="minorHAnsi" w:hAnsiTheme="minorHAnsi" w:cstheme="minorHAnsi"/>
        </w:rPr>
        <w:t>haya mayor afluencia de afiliados</w:t>
      </w:r>
      <w:r w:rsidR="00EA6F65" w:rsidRPr="00EB1103">
        <w:rPr>
          <w:rFonts w:asciiTheme="minorHAnsi" w:hAnsiTheme="minorHAnsi" w:cstheme="minorHAnsi"/>
        </w:rPr>
        <w:t xml:space="preserve"> y por ende de transacciones.</w:t>
      </w:r>
    </w:p>
    <w:p w14:paraId="167E230F" w14:textId="48D8FB2D" w:rsidR="5CA9C323"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Capacidad</w:t>
      </w:r>
      <w:r w:rsidRPr="00EB1103">
        <w:rPr>
          <w:rFonts w:asciiTheme="minorHAnsi" w:hAnsiTheme="minorHAnsi" w:cstheme="minorHAnsi"/>
        </w:rPr>
        <w:t>:</w:t>
      </w:r>
      <w:r w:rsidR="00E01FE1" w:rsidRPr="00EB1103">
        <w:rPr>
          <w:rFonts w:asciiTheme="minorHAnsi" w:hAnsiTheme="minorHAnsi" w:cstheme="minorHAnsi"/>
        </w:rPr>
        <w:t xml:space="preserve"> Otro factor de gran importancia es la capacidad del sistema, ya que tiene que soportar </w:t>
      </w:r>
      <w:r w:rsidR="00D11DEB" w:rsidRPr="00EB1103">
        <w:rPr>
          <w:rFonts w:asciiTheme="minorHAnsi" w:hAnsiTheme="minorHAnsi" w:cstheme="minorHAnsi"/>
        </w:rPr>
        <w:t>6</w:t>
      </w:r>
      <w:r w:rsidR="008326D6" w:rsidRPr="00EB1103">
        <w:rPr>
          <w:rFonts w:asciiTheme="minorHAnsi" w:hAnsiTheme="minorHAnsi" w:cstheme="minorHAnsi"/>
        </w:rPr>
        <w:t>.500</w:t>
      </w:r>
      <w:r w:rsidR="00B06FFA" w:rsidRPr="00EB1103">
        <w:rPr>
          <w:rFonts w:asciiTheme="minorHAnsi" w:hAnsiTheme="minorHAnsi" w:cstheme="minorHAnsi"/>
        </w:rPr>
        <w:t xml:space="preserve"> transacciones al </w:t>
      </w:r>
      <w:r w:rsidR="00713AC9" w:rsidRPr="00EB1103">
        <w:rPr>
          <w:rFonts w:asciiTheme="minorHAnsi" w:hAnsiTheme="minorHAnsi" w:cstheme="minorHAnsi"/>
        </w:rPr>
        <w:t>día</w:t>
      </w:r>
      <w:r w:rsidR="00D11DEB" w:rsidRPr="00EB1103">
        <w:rPr>
          <w:rFonts w:asciiTheme="minorHAnsi" w:hAnsiTheme="minorHAnsi" w:cstheme="minorHAnsi"/>
        </w:rPr>
        <w:t xml:space="preserve"> en las cuales se incluye el portal web y la historia laboral</w:t>
      </w:r>
      <w:r w:rsidR="00C246A7" w:rsidRPr="00EB1103">
        <w:rPr>
          <w:rFonts w:asciiTheme="minorHAnsi" w:hAnsiTheme="minorHAnsi" w:cstheme="minorHAnsi"/>
        </w:rPr>
        <w:t>,</w:t>
      </w:r>
      <w:r w:rsidR="00713AC9" w:rsidRPr="00EB1103">
        <w:rPr>
          <w:rFonts w:asciiTheme="minorHAnsi" w:hAnsiTheme="minorHAnsi" w:cstheme="minorHAnsi"/>
        </w:rPr>
        <w:t xml:space="preserve"> </w:t>
      </w:r>
      <w:r w:rsidR="00422A79" w:rsidRPr="00EB1103">
        <w:rPr>
          <w:rFonts w:asciiTheme="minorHAnsi" w:hAnsiTheme="minorHAnsi" w:cstheme="minorHAnsi"/>
        </w:rPr>
        <w:t xml:space="preserve">las cuales tienen una intensidad alta de entrada y salida, tanto en lectura como en escritura, ya que los empleados registran diferentes cambios a los afiliados y los afiliados consultan </w:t>
      </w:r>
      <w:r w:rsidR="00090E9E" w:rsidRPr="00EB1103">
        <w:rPr>
          <w:rFonts w:asciiTheme="minorHAnsi" w:hAnsiTheme="minorHAnsi" w:cstheme="minorHAnsi"/>
        </w:rPr>
        <w:t xml:space="preserve">mediante la plataforma web o mediante las sucursales </w:t>
      </w:r>
      <w:r w:rsidR="00141C02" w:rsidRPr="00EB1103">
        <w:rPr>
          <w:rFonts w:asciiTheme="minorHAnsi" w:hAnsiTheme="minorHAnsi" w:cstheme="minorHAnsi"/>
        </w:rPr>
        <w:t>su historial laboral</w:t>
      </w:r>
      <w:r w:rsidR="00F25C32" w:rsidRPr="00EB1103">
        <w:rPr>
          <w:rFonts w:asciiTheme="minorHAnsi" w:hAnsiTheme="minorHAnsi" w:cstheme="minorHAnsi"/>
        </w:rPr>
        <w:t xml:space="preserve">. Por otro lado, se ha determinado que la infraestructura actual no soporta una carga grande de transacciones, </w:t>
      </w:r>
      <w:r w:rsidR="000F5ABE" w:rsidRPr="00EB1103">
        <w:rPr>
          <w:rFonts w:asciiTheme="minorHAnsi" w:hAnsiTheme="minorHAnsi" w:cstheme="minorHAnsi"/>
        </w:rPr>
        <w:t>debido a la infraestructura de stored procedures</w:t>
      </w:r>
      <w:r w:rsidR="00D944FB" w:rsidRPr="00EB1103">
        <w:rPr>
          <w:rFonts w:asciiTheme="minorHAnsi" w:hAnsiTheme="minorHAnsi" w:cstheme="minorHAnsi"/>
        </w:rPr>
        <w:t xml:space="preserve"> la cual genera una sobrecarga en los servidores y eventualmente un cuello de botella en los mismo</w:t>
      </w:r>
      <w:r w:rsidR="0035528F" w:rsidRPr="00EB1103">
        <w:rPr>
          <w:rFonts w:asciiTheme="minorHAnsi" w:hAnsiTheme="minorHAnsi" w:cstheme="minorHAnsi"/>
        </w:rPr>
        <w:t>s lo cual incumple el requerimiento de desempeño eventualmente</w:t>
      </w:r>
      <w:r w:rsidR="008603A4" w:rsidRPr="00EB1103">
        <w:rPr>
          <w:rFonts w:asciiTheme="minorHAnsi" w:hAnsiTheme="minorHAnsi" w:cstheme="minorHAnsi"/>
        </w:rPr>
        <w:t>.</w:t>
      </w:r>
    </w:p>
    <w:p w14:paraId="07DF186D" w14:textId="5BBB8169" w:rsidR="008D6C11" w:rsidRPr="00EB1103" w:rsidRDefault="00991618" w:rsidP="00964FF8">
      <w:pPr>
        <w:pStyle w:val="Prrafodelista"/>
        <w:ind w:left="1440"/>
        <w:jc w:val="both"/>
        <w:rPr>
          <w:rFonts w:asciiTheme="minorHAnsi" w:hAnsiTheme="minorHAnsi" w:cstheme="minorHAnsi"/>
        </w:rPr>
      </w:pPr>
      <m:oMath>
        <m:r>
          <w:rPr>
            <w:rFonts w:ascii="Cambria Math" w:hAnsi="Cambria Math" w:cstheme="minorHAnsi"/>
          </w:rPr>
          <m:t>U=</m:t>
        </m:r>
        <m:f>
          <m:fPr>
            <m:ctrlPr>
              <w:rPr>
                <w:rFonts w:ascii="Cambria Math" w:hAnsi="Cambria Math" w:cstheme="minorHAnsi"/>
                <w:i/>
              </w:rPr>
            </m:ctrlPr>
          </m:fPr>
          <m:num>
            <m:r>
              <w:rPr>
                <w:rFonts w:ascii="Cambria Math" w:hAnsi="Cambria Math" w:cstheme="minorHAnsi"/>
              </w:rPr>
              <m:t>Rs</m:t>
            </m:r>
          </m:num>
          <m:den>
            <m:r>
              <w:rPr>
                <w:rFonts w:ascii="Cambria Math" w:hAnsi="Cambria Math" w:cstheme="minorHAnsi"/>
              </w:rPr>
              <m:t>Ra</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4s</m:t>
            </m:r>
          </m:num>
          <m:den>
            <m:r>
              <w:rPr>
                <w:rFonts w:ascii="Cambria Math" w:hAnsi="Cambria Math" w:cstheme="minorHAnsi"/>
              </w:rPr>
              <m:t>16,6s</m:t>
            </m:r>
          </m:den>
        </m:f>
        <m:r>
          <w:rPr>
            <w:rFonts w:ascii="Cambria Math" w:hAnsi="Cambria Math" w:cstheme="minorHAnsi"/>
          </w:rPr>
          <m:t>=</m:t>
        </m:r>
        <m:r>
          <w:rPr>
            <w:rFonts w:ascii="Cambria Math" w:hAnsi="Cambria Math" w:cstheme="minorHAnsi"/>
          </w:rPr>
          <m:t>24% uso de controladora</m:t>
        </m:r>
      </m:oMath>
      <w:r w:rsidR="0029133A" w:rsidRPr="00EB1103">
        <w:rPr>
          <w:rFonts w:asciiTheme="minorHAnsi" w:eastAsiaTheme="minorEastAsia" w:hAnsiTheme="minorHAnsi" w:cstheme="minorHAnsi"/>
        </w:rPr>
        <w:t xml:space="preserve"> al </w:t>
      </w:r>
      <w:r w:rsidR="001836AC" w:rsidRPr="00EB1103">
        <w:rPr>
          <w:rFonts w:asciiTheme="minorHAnsi" w:eastAsiaTheme="minorEastAsia" w:hAnsiTheme="minorHAnsi" w:cstheme="minorHAnsi"/>
        </w:rPr>
        <w:t>día.</w:t>
      </w:r>
    </w:p>
    <w:p w14:paraId="4DA4AAB9" w14:textId="0143B9EB" w:rsidR="5CA9C323"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Desempeño</w:t>
      </w:r>
      <w:r w:rsidRPr="00EB1103">
        <w:rPr>
          <w:rFonts w:asciiTheme="minorHAnsi" w:hAnsiTheme="minorHAnsi" w:cstheme="minorHAnsi"/>
        </w:rPr>
        <w:t>:</w:t>
      </w:r>
      <w:r w:rsidR="00CF75BF" w:rsidRPr="00EB1103">
        <w:rPr>
          <w:rFonts w:asciiTheme="minorHAnsi" w:hAnsiTheme="minorHAnsi" w:cstheme="minorHAnsi"/>
        </w:rPr>
        <w:t xml:space="preserve"> Un aspecto importante no solo para la aplicación de historial, si no para la organización, es el desempeño</w:t>
      </w:r>
      <w:r w:rsidR="00C04BA2" w:rsidRPr="00EB1103">
        <w:rPr>
          <w:rFonts w:asciiTheme="minorHAnsi" w:hAnsiTheme="minorHAnsi" w:cstheme="minorHAnsi"/>
        </w:rPr>
        <w:t xml:space="preserve"> de sus aplicaciones. El portal web y los servicios solicitados de historial por parte de los empleados tienen que asegurar un tiempo de respuesta menor o igual a 4 segundos </w:t>
      </w:r>
      <w:r w:rsidR="008E2EBA" w:rsidRPr="00EB1103">
        <w:rPr>
          <w:rFonts w:asciiTheme="minorHAnsi" w:hAnsiTheme="minorHAnsi" w:cstheme="minorHAnsi"/>
        </w:rPr>
        <w:t xml:space="preserve">y es de suma importancia mejorar la infraestructura actual, ya que como se menciono anteriormente, los cuellos de botella por parte de los </w:t>
      </w:r>
      <w:r w:rsidR="00060081" w:rsidRPr="00EB1103">
        <w:rPr>
          <w:rFonts w:asciiTheme="minorHAnsi" w:hAnsiTheme="minorHAnsi" w:cstheme="minorHAnsi"/>
        </w:rPr>
        <w:t>servidores</w:t>
      </w:r>
      <w:r w:rsidR="008E2EBA" w:rsidRPr="00EB1103">
        <w:rPr>
          <w:rFonts w:asciiTheme="minorHAnsi" w:hAnsiTheme="minorHAnsi" w:cstheme="minorHAnsi"/>
        </w:rPr>
        <w:t xml:space="preserve"> generan que no se cumpla este requerimiento</w:t>
      </w:r>
      <w:r w:rsidR="00060081" w:rsidRPr="00EB1103">
        <w:rPr>
          <w:rFonts w:asciiTheme="minorHAnsi" w:hAnsiTheme="minorHAnsi" w:cstheme="minorHAnsi"/>
        </w:rPr>
        <w:t>. Es de suma importancia que esta aplicación tenga un tiempo de respuesta mínimo, como nos lo comunica Colpensi</w:t>
      </w:r>
      <w:r w:rsidR="004145BE" w:rsidRPr="00EB1103">
        <w:rPr>
          <w:rFonts w:asciiTheme="minorHAnsi" w:hAnsiTheme="minorHAnsi" w:cstheme="minorHAnsi"/>
        </w:rPr>
        <w:t>o</w:t>
      </w:r>
      <w:r w:rsidR="00060081" w:rsidRPr="00EB1103">
        <w:rPr>
          <w:rFonts w:asciiTheme="minorHAnsi" w:hAnsiTheme="minorHAnsi" w:cstheme="minorHAnsi"/>
        </w:rPr>
        <w:t>nes.</w:t>
      </w:r>
    </w:p>
    <w:p w14:paraId="6194FEB5" w14:textId="63FAA5C4" w:rsidR="60386AA5" w:rsidRPr="00AA0AED" w:rsidRDefault="60386AA5" w:rsidP="00964FF8">
      <w:pPr>
        <w:jc w:val="both"/>
        <w:rPr>
          <w:rFonts w:asciiTheme="minorHAnsi" w:hAnsiTheme="minorHAnsi" w:cstheme="minorHAnsi"/>
        </w:rPr>
      </w:pPr>
    </w:p>
    <w:p w14:paraId="4302A6D5" w14:textId="05C5AED6" w:rsidR="60386AA5" w:rsidRPr="00EB1103" w:rsidRDefault="5CA9C323" w:rsidP="00FD3D95">
      <w:pPr>
        <w:pStyle w:val="Prrafodelista"/>
        <w:numPr>
          <w:ilvl w:val="0"/>
          <w:numId w:val="4"/>
        </w:numPr>
        <w:jc w:val="both"/>
        <w:rPr>
          <w:rFonts w:asciiTheme="minorHAnsi" w:hAnsiTheme="minorHAnsi" w:cstheme="minorHAnsi"/>
          <w:b/>
        </w:rPr>
      </w:pPr>
      <w:r w:rsidRPr="00EB1103">
        <w:rPr>
          <w:rFonts w:asciiTheme="minorHAnsi" w:hAnsiTheme="minorHAnsi" w:cstheme="minorHAnsi"/>
          <w:b/>
        </w:rPr>
        <w:t>Nómina de pensionados</w:t>
      </w:r>
    </w:p>
    <w:p w14:paraId="63C500D0" w14:textId="77777777" w:rsidR="00FD3D95" w:rsidRPr="00EB1103" w:rsidRDefault="00FD3D95" w:rsidP="00FD3D95">
      <w:pPr>
        <w:pStyle w:val="Prrafodelista"/>
        <w:jc w:val="both"/>
        <w:rPr>
          <w:rFonts w:asciiTheme="minorHAnsi" w:hAnsiTheme="minorHAnsi" w:cstheme="minorHAnsi"/>
          <w:b/>
        </w:rPr>
      </w:pPr>
    </w:p>
    <w:p w14:paraId="5ABEF27A" w14:textId="77777777" w:rsidR="00FA5DBB"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Disponibilidad</w:t>
      </w:r>
      <w:r w:rsidRPr="00EB1103">
        <w:rPr>
          <w:rFonts w:asciiTheme="minorHAnsi" w:hAnsiTheme="minorHAnsi" w:cstheme="minorHAnsi"/>
        </w:rPr>
        <w:t>:</w:t>
      </w:r>
      <w:r w:rsidR="00341049" w:rsidRPr="00EB1103">
        <w:rPr>
          <w:rFonts w:asciiTheme="minorHAnsi" w:hAnsiTheme="minorHAnsi" w:cstheme="minorHAnsi"/>
        </w:rPr>
        <w:t xml:space="preserve"> Uno de los procesos mas importantes para Colpensiones y que contiene mayor riesgo, es el </w:t>
      </w:r>
      <w:r w:rsidR="007F1C9C" w:rsidRPr="00EB1103">
        <w:rPr>
          <w:rFonts w:asciiTheme="minorHAnsi" w:hAnsiTheme="minorHAnsi" w:cstheme="minorHAnsi"/>
        </w:rPr>
        <w:t>procesamiento de las nominas de los pensionados. Un fallo en este proceso puede ser fatal para todos los afiliados y puede llegar a tener unas consecuencias tanto económicas como legales importantes para la organización</w:t>
      </w:r>
      <w:r w:rsidR="00D50382" w:rsidRPr="00EB1103">
        <w:rPr>
          <w:rFonts w:asciiTheme="minorHAnsi" w:hAnsiTheme="minorHAnsi" w:cstheme="minorHAnsi"/>
        </w:rPr>
        <w:t xml:space="preserve">. Este proceso dura 10 </w:t>
      </w:r>
      <w:r w:rsidR="00FA19FE" w:rsidRPr="00EB1103">
        <w:rPr>
          <w:rFonts w:asciiTheme="minorHAnsi" w:hAnsiTheme="minorHAnsi" w:cstheme="minorHAnsi"/>
        </w:rPr>
        <w:t>días</w:t>
      </w:r>
      <w:r w:rsidR="00D50382" w:rsidRPr="00EB1103">
        <w:rPr>
          <w:rFonts w:asciiTheme="minorHAnsi" w:hAnsiTheme="minorHAnsi" w:cstheme="minorHAnsi"/>
        </w:rPr>
        <w:t xml:space="preserve"> y se procesa automáticamente sin necesidad de un agente externo, es decir es un proceso </w:t>
      </w:r>
      <w:r w:rsidR="00D50382" w:rsidRPr="00EB1103">
        <w:rPr>
          <w:rFonts w:asciiTheme="minorHAnsi" w:hAnsiTheme="minorHAnsi" w:cstheme="minorHAnsi"/>
        </w:rPr>
        <w:lastRenderedPageBreak/>
        <w:t>automático mensual. Por lo que necesitamos que tenga una disponibilidad de 120 días al año</w:t>
      </w:r>
      <w:r w:rsidR="00341049" w:rsidRPr="00EB1103">
        <w:rPr>
          <w:rFonts w:asciiTheme="minorHAnsi" w:hAnsiTheme="minorHAnsi" w:cstheme="minorHAnsi"/>
        </w:rPr>
        <w:t xml:space="preserve"> </w:t>
      </w:r>
      <w:r w:rsidR="00AE1E3D" w:rsidRPr="00EB1103">
        <w:rPr>
          <w:rFonts w:asciiTheme="minorHAnsi" w:hAnsiTheme="minorHAnsi" w:cstheme="minorHAnsi"/>
        </w:rPr>
        <w:t xml:space="preserve">para que mensualmente pueda procesar </w:t>
      </w:r>
      <w:r w:rsidR="00DE25D2" w:rsidRPr="00EB1103">
        <w:rPr>
          <w:rFonts w:asciiTheme="minorHAnsi" w:hAnsiTheme="minorHAnsi" w:cstheme="minorHAnsi"/>
        </w:rPr>
        <w:t>la nomina de los pensionados.</w:t>
      </w:r>
      <w:r w:rsidR="001E7109" w:rsidRPr="00EB1103">
        <w:rPr>
          <w:rFonts w:asciiTheme="minorHAnsi" w:hAnsiTheme="minorHAnsi" w:cstheme="minorHAnsi"/>
        </w:rPr>
        <w:t xml:space="preserve"> </w:t>
      </w:r>
      <w:r w:rsidR="00A23555" w:rsidRPr="00EB1103">
        <w:rPr>
          <w:rFonts w:asciiTheme="minorHAnsi" w:hAnsiTheme="minorHAnsi" w:cstheme="minorHAnsi"/>
        </w:rPr>
        <w:t xml:space="preserve">El porcentaje de disponibilidad que requiere el sistema es igual a: </w:t>
      </w:r>
    </w:p>
    <w:p w14:paraId="1CDBFBF7" w14:textId="6A690C9C" w:rsidR="00F82866" w:rsidRPr="00EB1103" w:rsidRDefault="00A23555" w:rsidP="00FA5DBB">
      <w:pPr>
        <w:pStyle w:val="Prrafodelista"/>
        <w:ind w:left="1440"/>
        <w:jc w:val="both"/>
        <w:rPr>
          <w:rFonts w:asciiTheme="minorHAnsi" w:eastAsiaTheme="minorEastAsia" w:hAnsiTheme="minorHAnsi" w:cstheme="minorHAnsi"/>
        </w:rPr>
      </w:pPr>
      <m:oMath>
        <m:r>
          <w:rPr>
            <w:rFonts w:ascii="Cambria Math" w:hAnsi="Cambria Math" w:cstheme="minorHAnsi"/>
          </w:rPr>
          <m:t>Disponibilidad=</m:t>
        </m:r>
        <m:f>
          <m:fPr>
            <m:ctrlPr>
              <w:rPr>
                <w:rFonts w:ascii="Cambria Math" w:hAnsi="Cambria Math" w:cstheme="minorHAnsi"/>
                <w:i/>
              </w:rPr>
            </m:ctrlPr>
          </m:fPr>
          <m:num>
            <m:r>
              <w:rPr>
                <w:rFonts w:ascii="Cambria Math" w:hAnsi="Cambria Math" w:cstheme="minorHAnsi"/>
              </w:rPr>
              <m:t>Horas disponible</m:t>
            </m:r>
          </m:num>
          <m:den>
            <m:r>
              <w:rPr>
                <w:rFonts w:ascii="Cambria Math" w:hAnsi="Cambria Math" w:cstheme="minorHAnsi"/>
              </w:rPr>
              <m:t>Horas Año</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120d</m:t>
            </m:r>
          </m:num>
          <m:den>
            <m:r>
              <w:rPr>
                <w:rFonts w:ascii="Cambria Math" w:hAnsi="Cambria Math" w:cstheme="minorHAnsi"/>
              </w:rPr>
              <m:t>365d</m:t>
            </m:r>
          </m:den>
        </m:f>
        <m:r>
          <w:rPr>
            <w:rFonts w:ascii="Cambria Math" w:hAnsi="Cambria Math" w:cstheme="minorHAnsi"/>
          </w:rPr>
          <m:t>=</m:t>
        </m:r>
        <m:r>
          <w:rPr>
            <w:rFonts w:ascii="Cambria Math" w:hAnsi="Cambria Math" w:cstheme="minorHAnsi"/>
          </w:rPr>
          <m:t>32</m:t>
        </m:r>
        <m:r>
          <w:rPr>
            <w:rFonts w:ascii="Cambria Math" w:hAnsi="Cambria Math" w:cstheme="minorHAnsi"/>
          </w:rPr>
          <m:t>,</m:t>
        </m:r>
        <m:r>
          <w:rPr>
            <w:rFonts w:ascii="Cambria Math" w:hAnsi="Cambria Math" w:cstheme="minorHAnsi"/>
          </w:rPr>
          <m:t>8</m:t>
        </m:r>
        <m:r>
          <w:rPr>
            <w:rFonts w:ascii="Cambria Math" w:hAnsi="Cambria Math" w:cstheme="minorHAnsi"/>
          </w:rPr>
          <m:t>%</m:t>
        </m:r>
        <m:r>
          <w:rPr>
            <w:rFonts w:ascii="Cambria Math" w:hAnsi="Cambria Math" w:cstheme="minorHAnsi"/>
          </w:rPr>
          <m:t xml:space="preserve"> al año</m:t>
        </m:r>
      </m:oMath>
      <w:r w:rsidR="0006431B" w:rsidRPr="00EB1103">
        <w:rPr>
          <w:rFonts w:asciiTheme="minorHAnsi" w:eastAsiaTheme="minorEastAsia" w:hAnsiTheme="minorHAnsi" w:cstheme="minorHAnsi"/>
        </w:rPr>
        <w:t xml:space="preserve">. </w:t>
      </w:r>
    </w:p>
    <w:p w14:paraId="5B159D41" w14:textId="77777777" w:rsidR="00FA5DBB" w:rsidRPr="00EB1103" w:rsidRDefault="00FA5DBB" w:rsidP="00FA5DBB">
      <w:pPr>
        <w:pStyle w:val="Prrafodelista"/>
        <w:ind w:left="1440"/>
        <w:jc w:val="both"/>
        <w:rPr>
          <w:rFonts w:asciiTheme="minorHAnsi" w:eastAsiaTheme="minorEastAsia" w:hAnsiTheme="minorHAnsi" w:cstheme="minorHAnsi"/>
        </w:rPr>
      </w:pPr>
    </w:p>
    <w:p w14:paraId="0C853C87" w14:textId="0F1C7499" w:rsidR="5CA9C323" w:rsidRPr="00EB1103" w:rsidRDefault="0006431B" w:rsidP="00F82866">
      <w:pPr>
        <w:pStyle w:val="Prrafodelista"/>
        <w:ind w:left="1440"/>
        <w:jc w:val="both"/>
        <w:rPr>
          <w:rFonts w:asciiTheme="minorHAnsi" w:eastAsiaTheme="minorEastAsia" w:hAnsiTheme="minorHAnsi" w:cstheme="minorHAnsi"/>
        </w:rPr>
      </w:pPr>
      <w:r w:rsidRPr="00EB1103">
        <w:rPr>
          <w:rFonts w:asciiTheme="minorHAnsi" w:eastAsiaTheme="minorEastAsia" w:hAnsiTheme="minorHAnsi" w:cstheme="minorHAnsi"/>
        </w:rPr>
        <w:t xml:space="preserve">Sin </w:t>
      </w:r>
      <w:r w:rsidR="00FA19FE" w:rsidRPr="00EB1103">
        <w:rPr>
          <w:rFonts w:asciiTheme="minorHAnsi" w:eastAsiaTheme="minorEastAsia" w:hAnsiTheme="minorHAnsi" w:cstheme="minorHAnsi"/>
        </w:rPr>
        <w:t>embargo,</w:t>
      </w:r>
      <w:r w:rsidRPr="00EB1103">
        <w:rPr>
          <w:rFonts w:asciiTheme="minorHAnsi" w:eastAsiaTheme="minorEastAsia" w:hAnsiTheme="minorHAnsi" w:cstheme="minorHAnsi"/>
        </w:rPr>
        <w:t xml:space="preserve"> tenemos que ser muy cautelosos con este proceso</w:t>
      </w:r>
      <w:r w:rsidR="00B263EE" w:rsidRPr="00EB1103">
        <w:rPr>
          <w:rFonts w:asciiTheme="minorHAnsi" w:eastAsiaTheme="minorEastAsia" w:hAnsiTheme="minorHAnsi" w:cstheme="minorHAnsi"/>
        </w:rPr>
        <w:t>, ya que su información es lo mas importante en la organización</w:t>
      </w:r>
      <w:r w:rsidR="00F11D0D" w:rsidRPr="00EB1103">
        <w:rPr>
          <w:rFonts w:asciiTheme="minorHAnsi" w:eastAsiaTheme="minorEastAsia" w:hAnsiTheme="minorHAnsi" w:cstheme="minorHAnsi"/>
        </w:rPr>
        <w:t xml:space="preserve"> y una perdida en la misma seria extremadamente costosa</w:t>
      </w:r>
      <w:r w:rsidR="00B263EE" w:rsidRPr="00EB1103">
        <w:rPr>
          <w:rFonts w:asciiTheme="minorHAnsi" w:eastAsiaTheme="minorEastAsia" w:hAnsiTheme="minorHAnsi" w:cstheme="minorHAnsi"/>
        </w:rPr>
        <w:t xml:space="preserve">, por lo que se decide aumentar la disponibilidad y tener una tolerancia a fallos del alta, por lo que determinamos que su disponibilidad sea del </w:t>
      </w:r>
      <w:r w:rsidR="00667325" w:rsidRPr="00EB1103">
        <w:rPr>
          <w:rFonts w:asciiTheme="minorHAnsi" w:eastAsiaTheme="minorEastAsia" w:hAnsiTheme="minorHAnsi" w:cstheme="minorHAnsi"/>
        </w:rPr>
        <w:t>99.9</w:t>
      </w:r>
      <w:r w:rsidR="00B263EE" w:rsidRPr="00EB1103">
        <w:rPr>
          <w:rFonts w:asciiTheme="minorHAnsi" w:eastAsiaTheme="minorEastAsia" w:hAnsiTheme="minorHAnsi" w:cstheme="minorHAnsi"/>
        </w:rPr>
        <w:t>%</w:t>
      </w:r>
      <w:r w:rsidR="00D37007" w:rsidRPr="00EB1103">
        <w:rPr>
          <w:rFonts w:asciiTheme="minorHAnsi" w:eastAsiaTheme="minorEastAsia" w:hAnsiTheme="minorHAnsi" w:cstheme="minorHAnsi"/>
        </w:rPr>
        <w:t>, es deci</w:t>
      </w:r>
      <w:r w:rsidR="0067334E" w:rsidRPr="00EB1103">
        <w:rPr>
          <w:rFonts w:asciiTheme="minorHAnsi" w:eastAsiaTheme="minorEastAsia" w:hAnsiTheme="minorHAnsi" w:cstheme="minorHAnsi"/>
        </w:rPr>
        <w:t>r una indisponibilidad</w:t>
      </w:r>
      <w:r w:rsidR="00F11D0D" w:rsidRPr="00EB1103">
        <w:rPr>
          <w:rFonts w:asciiTheme="minorHAnsi" w:eastAsiaTheme="minorEastAsia" w:hAnsiTheme="minorHAnsi" w:cstheme="minorHAnsi"/>
        </w:rPr>
        <w:t xml:space="preserve"> de 8 horas </w:t>
      </w:r>
      <w:r w:rsidR="004145BE" w:rsidRPr="00EB1103">
        <w:rPr>
          <w:rFonts w:asciiTheme="minorHAnsi" w:eastAsiaTheme="minorEastAsia" w:hAnsiTheme="minorHAnsi" w:cstheme="minorHAnsi"/>
        </w:rPr>
        <w:t>al año.</w:t>
      </w:r>
    </w:p>
    <w:p w14:paraId="3539AB23" w14:textId="77777777" w:rsidR="00F82866" w:rsidRPr="00EB1103" w:rsidRDefault="00F82866" w:rsidP="00F82866">
      <w:pPr>
        <w:pStyle w:val="Prrafodelista"/>
        <w:ind w:left="1440"/>
        <w:jc w:val="both"/>
        <w:rPr>
          <w:rFonts w:asciiTheme="minorHAnsi" w:hAnsiTheme="minorHAnsi" w:cstheme="minorHAnsi"/>
        </w:rPr>
      </w:pPr>
    </w:p>
    <w:p w14:paraId="5F6E8B12" w14:textId="52A66E0C" w:rsidR="5CA9C323"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Escalabilidad:</w:t>
      </w:r>
      <w:r w:rsidR="0040450D" w:rsidRPr="00EB1103">
        <w:rPr>
          <w:rFonts w:asciiTheme="minorHAnsi" w:hAnsiTheme="minorHAnsi" w:cstheme="minorHAnsi"/>
        </w:rPr>
        <w:t xml:space="preserve"> La </w:t>
      </w:r>
      <w:r w:rsidR="002B30AC" w:rsidRPr="00EB1103">
        <w:rPr>
          <w:rFonts w:asciiTheme="minorHAnsi" w:hAnsiTheme="minorHAnsi" w:cstheme="minorHAnsi"/>
        </w:rPr>
        <w:t xml:space="preserve">aplicación de la nomina de los empleados solo se </w:t>
      </w:r>
      <w:r w:rsidR="00032C98" w:rsidRPr="00EB1103">
        <w:rPr>
          <w:rFonts w:asciiTheme="minorHAnsi" w:hAnsiTheme="minorHAnsi" w:cstheme="minorHAnsi"/>
        </w:rPr>
        <w:t xml:space="preserve">ejecuta durante 10 </w:t>
      </w:r>
      <w:r w:rsidR="00945807" w:rsidRPr="00EB1103">
        <w:rPr>
          <w:rFonts w:asciiTheme="minorHAnsi" w:hAnsiTheme="minorHAnsi" w:cstheme="minorHAnsi"/>
        </w:rPr>
        <w:t>días</w:t>
      </w:r>
      <w:r w:rsidR="00032C98" w:rsidRPr="00EB1103">
        <w:rPr>
          <w:rFonts w:asciiTheme="minorHAnsi" w:hAnsiTheme="minorHAnsi" w:cstheme="minorHAnsi"/>
        </w:rPr>
        <w:t xml:space="preserve"> en modo </w:t>
      </w:r>
      <w:proofErr w:type="spellStart"/>
      <w:r w:rsidR="00D624E7" w:rsidRPr="00EB1103">
        <w:rPr>
          <w:rFonts w:asciiTheme="minorHAnsi" w:hAnsiTheme="minorHAnsi" w:cstheme="minorHAnsi"/>
        </w:rPr>
        <w:t>batch</w:t>
      </w:r>
      <w:proofErr w:type="spellEnd"/>
      <w:r w:rsidR="00D624E7" w:rsidRPr="00EB1103">
        <w:rPr>
          <w:rFonts w:asciiTheme="minorHAnsi" w:hAnsiTheme="minorHAnsi" w:cstheme="minorHAnsi"/>
        </w:rPr>
        <w:t xml:space="preserve">, es decir es automatizado, por lo que la carga de información y de transacciones varia mucho durante ese tiempo, donde llega hasta </w:t>
      </w:r>
      <w:r w:rsidR="0071364F" w:rsidRPr="00EB1103">
        <w:rPr>
          <w:rFonts w:asciiTheme="minorHAnsi" w:hAnsiTheme="minorHAnsi" w:cstheme="minorHAnsi"/>
        </w:rPr>
        <w:t xml:space="preserve">unos picos de </w:t>
      </w:r>
      <w:r w:rsidR="00DD78E7" w:rsidRPr="00EB1103">
        <w:rPr>
          <w:rFonts w:asciiTheme="minorHAnsi" w:hAnsiTheme="minorHAnsi" w:cstheme="minorHAnsi"/>
        </w:rPr>
        <w:t xml:space="preserve">900.000 transacciones en </w:t>
      </w:r>
      <w:r w:rsidR="00945807" w:rsidRPr="00EB1103">
        <w:rPr>
          <w:rFonts w:asciiTheme="minorHAnsi" w:hAnsiTheme="minorHAnsi" w:cstheme="minorHAnsi"/>
        </w:rPr>
        <w:t>días</w:t>
      </w:r>
      <w:r w:rsidR="00DD78E7" w:rsidRPr="00EB1103">
        <w:rPr>
          <w:rFonts w:asciiTheme="minorHAnsi" w:hAnsiTheme="minorHAnsi" w:cstheme="minorHAnsi"/>
        </w:rPr>
        <w:t xml:space="preserve"> pico</w:t>
      </w:r>
      <w:r w:rsidR="00945807" w:rsidRPr="00EB1103">
        <w:rPr>
          <w:rFonts w:asciiTheme="minorHAnsi" w:hAnsiTheme="minorHAnsi" w:cstheme="minorHAnsi"/>
        </w:rPr>
        <w:t xml:space="preserve"> por lo que es de suma importancia que la infraestructura de esta aplicación soporte esos picos. </w:t>
      </w:r>
    </w:p>
    <w:p w14:paraId="76F2FD46" w14:textId="77777777" w:rsidR="00FA5DBB" w:rsidRPr="00EB1103" w:rsidRDefault="00FA5DBB" w:rsidP="00FA5DBB">
      <w:pPr>
        <w:pStyle w:val="Prrafodelista"/>
        <w:jc w:val="both"/>
        <w:rPr>
          <w:rFonts w:asciiTheme="minorHAnsi" w:hAnsiTheme="minorHAnsi" w:cstheme="minorHAnsi"/>
        </w:rPr>
      </w:pPr>
    </w:p>
    <w:p w14:paraId="2D522F42" w14:textId="382AB767" w:rsidR="60386AA5"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Capacidad:</w:t>
      </w:r>
      <w:r w:rsidR="00B12355" w:rsidRPr="00EB1103">
        <w:rPr>
          <w:rFonts w:asciiTheme="minorHAnsi" w:hAnsiTheme="minorHAnsi" w:cstheme="minorHAnsi"/>
        </w:rPr>
        <w:t xml:space="preserve"> Este aspecto está ligado con la escalabilidad de la aplicación, ya que esta infraestructura tiene que soportar una gran carga</w:t>
      </w:r>
      <w:r w:rsidR="004C20F9" w:rsidRPr="00EB1103">
        <w:rPr>
          <w:rFonts w:asciiTheme="minorHAnsi" w:hAnsiTheme="minorHAnsi" w:cstheme="minorHAnsi"/>
        </w:rPr>
        <w:t xml:space="preserve"> de datos en 10 </w:t>
      </w:r>
      <w:r w:rsidR="00945DE5" w:rsidRPr="00EB1103">
        <w:rPr>
          <w:rFonts w:asciiTheme="minorHAnsi" w:hAnsiTheme="minorHAnsi" w:cstheme="minorHAnsi"/>
        </w:rPr>
        <w:t>días</w:t>
      </w:r>
      <w:r w:rsidR="006229BD" w:rsidRPr="00EB1103">
        <w:rPr>
          <w:rFonts w:asciiTheme="minorHAnsi" w:hAnsiTheme="minorHAnsi" w:cstheme="minorHAnsi"/>
        </w:rPr>
        <w:t>, mayormente, la cantidad de afiliados</w:t>
      </w:r>
      <w:r w:rsidR="00020158" w:rsidRPr="00EB1103">
        <w:rPr>
          <w:rFonts w:asciiTheme="minorHAnsi" w:hAnsiTheme="minorHAnsi" w:cstheme="minorHAnsi"/>
        </w:rPr>
        <w:t xml:space="preserve"> que son </w:t>
      </w:r>
      <w:r w:rsidR="00A12415" w:rsidRPr="00EB1103">
        <w:rPr>
          <w:rFonts w:asciiTheme="minorHAnsi" w:hAnsiTheme="minorHAnsi" w:cstheme="minorHAnsi"/>
        </w:rPr>
        <w:t>1.900.000</w:t>
      </w:r>
      <w:r w:rsidR="00945DE5" w:rsidRPr="00EB1103">
        <w:rPr>
          <w:rFonts w:asciiTheme="minorHAnsi" w:hAnsiTheme="minorHAnsi" w:cstheme="minorHAnsi"/>
        </w:rPr>
        <w:t xml:space="preserve"> en 10 días que en promedio serian 190.000 afiliados. Esa es la carga que tiene que soportar el sistema, y si la comparamos con las demás aplicaciones, es significativamente </w:t>
      </w:r>
      <w:r w:rsidR="002C48A4" w:rsidRPr="00EB1103">
        <w:rPr>
          <w:rFonts w:asciiTheme="minorHAnsi" w:hAnsiTheme="minorHAnsi" w:cstheme="minorHAnsi"/>
        </w:rPr>
        <w:t>mayor.</w:t>
      </w:r>
      <w:r w:rsidR="00BD4B13" w:rsidRPr="00EB1103">
        <w:rPr>
          <w:rFonts w:asciiTheme="minorHAnsi" w:hAnsiTheme="minorHAnsi" w:cstheme="minorHAnsi"/>
        </w:rPr>
        <w:t xml:space="preserve"> Y mas teniendo en cuenta los estancamientos o cuellos de botella que actualmente los servidores están teniendo.</w:t>
      </w:r>
    </w:p>
    <w:p w14:paraId="798E4076" w14:textId="77777777" w:rsidR="00FA5DBB" w:rsidRPr="00EB1103" w:rsidRDefault="00FA5DBB" w:rsidP="00FA5DBB">
      <w:pPr>
        <w:jc w:val="both"/>
        <w:rPr>
          <w:rFonts w:asciiTheme="minorHAnsi" w:hAnsiTheme="minorHAnsi" w:cstheme="minorHAnsi"/>
        </w:rPr>
      </w:pPr>
    </w:p>
    <w:p w14:paraId="7E2632DA" w14:textId="5094A970" w:rsidR="00FA5DBB" w:rsidRPr="00EB1103" w:rsidRDefault="00FA5DBB"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Desempeño</w:t>
      </w:r>
      <w:r w:rsidRPr="00EB1103">
        <w:rPr>
          <w:rFonts w:asciiTheme="minorHAnsi" w:hAnsiTheme="minorHAnsi" w:cstheme="minorHAnsi"/>
        </w:rPr>
        <w:t xml:space="preserve">: </w:t>
      </w:r>
      <w:r w:rsidRPr="00EB1103">
        <w:rPr>
          <w:rFonts w:asciiTheme="minorHAnsi" w:eastAsia="Calibri" w:hAnsiTheme="minorHAnsi" w:cstheme="minorHAnsi"/>
          <w:lang w:val="es"/>
        </w:rPr>
        <w:t>El tiempo de respuesta de la aplicación debe ser menor o igual a 4 segundos, esto de acuerdo con los requerimientos del negocio. No obstante, dada la arquitectura “</w:t>
      </w:r>
      <w:proofErr w:type="spellStart"/>
      <w:r w:rsidRPr="00EB1103">
        <w:rPr>
          <w:rFonts w:asciiTheme="minorHAnsi" w:eastAsia="Calibri" w:hAnsiTheme="minorHAnsi" w:cstheme="minorHAnsi"/>
          <w:lang w:val="es"/>
        </w:rPr>
        <w:t>stored</w:t>
      </w:r>
      <w:proofErr w:type="spellEnd"/>
      <w:r w:rsidRPr="00EB1103">
        <w:rPr>
          <w:rFonts w:asciiTheme="minorHAnsi" w:eastAsia="Calibri" w:hAnsiTheme="minorHAnsi" w:cstheme="minorHAnsi"/>
          <w:lang w:val="es"/>
        </w:rPr>
        <w:t xml:space="preserve"> </w:t>
      </w:r>
      <w:proofErr w:type="spellStart"/>
      <w:r w:rsidRPr="00EB1103">
        <w:rPr>
          <w:rFonts w:asciiTheme="minorHAnsi" w:eastAsia="Calibri" w:hAnsiTheme="minorHAnsi" w:cstheme="minorHAnsi"/>
          <w:lang w:val="es"/>
        </w:rPr>
        <w:t>procedures</w:t>
      </w:r>
      <w:proofErr w:type="spellEnd"/>
      <w:r w:rsidRPr="00EB1103">
        <w:rPr>
          <w:rFonts w:asciiTheme="minorHAnsi" w:eastAsia="Calibri" w:hAnsiTheme="minorHAnsi" w:cstheme="minorHAnsi"/>
          <w:lang w:val="es"/>
        </w:rPr>
        <w:t>” de la aplicación, los servidores de las bases de datos se encuentran en sobrecarga por lo que se da un nivel de saturación en el que el rendimiento no cumple con el requerimiento del negocio; esto debido a que no se da una distribución de la carga computacional requerida y, como consecuencia, el procesamiento de las peticiones y la respuesta son ineficientes para el negocio.</w:t>
      </w:r>
    </w:p>
    <w:p w14:paraId="0B9EBAEB" w14:textId="1A79E00A" w:rsidR="00FA5DBB" w:rsidRPr="00EB1103" w:rsidRDefault="00FA5DBB" w:rsidP="00FA5DBB">
      <w:pPr>
        <w:pStyle w:val="Prrafodelista"/>
        <w:ind w:left="1440"/>
        <w:jc w:val="both"/>
        <w:rPr>
          <w:rFonts w:asciiTheme="minorHAnsi" w:hAnsiTheme="minorHAnsi" w:cstheme="minorHAnsi"/>
        </w:rPr>
      </w:pPr>
    </w:p>
    <w:p w14:paraId="18070CDE" w14:textId="77777777" w:rsidR="004E0DD1" w:rsidRPr="00EB1103" w:rsidRDefault="004E0DD1" w:rsidP="00964FF8">
      <w:pPr>
        <w:pStyle w:val="Prrafodelista"/>
        <w:ind w:left="1440"/>
        <w:jc w:val="both"/>
        <w:rPr>
          <w:rFonts w:asciiTheme="minorHAnsi" w:hAnsiTheme="minorHAnsi" w:cstheme="minorHAnsi"/>
        </w:rPr>
      </w:pPr>
    </w:p>
    <w:p w14:paraId="0A4432AA" w14:textId="5A3F4250" w:rsidR="60386AA5" w:rsidRPr="00EB1103" w:rsidRDefault="5CA9C323" w:rsidP="00FD3D95">
      <w:pPr>
        <w:pStyle w:val="Prrafodelista"/>
        <w:numPr>
          <w:ilvl w:val="0"/>
          <w:numId w:val="4"/>
        </w:numPr>
        <w:jc w:val="both"/>
        <w:rPr>
          <w:rFonts w:asciiTheme="minorHAnsi" w:hAnsiTheme="minorHAnsi" w:cstheme="minorHAnsi"/>
          <w:b/>
        </w:rPr>
      </w:pPr>
      <w:r w:rsidRPr="00EB1103">
        <w:rPr>
          <w:rFonts w:asciiTheme="minorHAnsi" w:hAnsiTheme="minorHAnsi" w:cstheme="minorHAnsi"/>
          <w:b/>
        </w:rPr>
        <w:t xml:space="preserve">Tutelas </w:t>
      </w:r>
    </w:p>
    <w:p w14:paraId="75BF5EE3" w14:textId="1E119D7A" w:rsidR="60386AA5"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Disponibilidad</w:t>
      </w:r>
      <w:r w:rsidRPr="00EB1103">
        <w:rPr>
          <w:rFonts w:asciiTheme="minorHAnsi" w:hAnsiTheme="minorHAnsi" w:cstheme="minorHAnsi"/>
        </w:rPr>
        <w:t>:</w:t>
      </w:r>
      <w:r w:rsidR="00511CED" w:rsidRPr="00EB1103">
        <w:rPr>
          <w:rFonts w:asciiTheme="minorHAnsi" w:hAnsiTheme="minorHAnsi" w:cstheme="minorHAnsi"/>
        </w:rPr>
        <w:t xml:space="preserve"> La aplicación de tutelas es sumamente importante ya que un mal manejo de la </w:t>
      </w:r>
      <w:r w:rsidR="003F275B" w:rsidRPr="00EB1103">
        <w:rPr>
          <w:rFonts w:asciiTheme="minorHAnsi" w:hAnsiTheme="minorHAnsi" w:cstheme="minorHAnsi"/>
        </w:rPr>
        <w:t>información</w:t>
      </w:r>
      <w:r w:rsidR="00511CED" w:rsidRPr="00EB1103">
        <w:rPr>
          <w:rFonts w:asciiTheme="minorHAnsi" w:hAnsiTheme="minorHAnsi" w:cstheme="minorHAnsi"/>
        </w:rPr>
        <w:t xml:space="preserve"> traería problemas legales a la organización</w:t>
      </w:r>
      <w:r w:rsidR="00EF5341" w:rsidRPr="00EB1103">
        <w:rPr>
          <w:rFonts w:asciiTheme="minorHAnsi" w:hAnsiTheme="minorHAnsi" w:cstheme="minorHAnsi"/>
        </w:rPr>
        <w:t xml:space="preserve">, es por eso </w:t>
      </w:r>
      <w:proofErr w:type="gramStart"/>
      <w:r w:rsidR="00EF5341" w:rsidRPr="00EB1103">
        <w:rPr>
          <w:rFonts w:asciiTheme="minorHAnsi" w:hAnsiTheme="minorHAnsi" w:cstheme="minorHAnsi"/>
        </w:rPr>
        <w:t>que</w:t>
      </w:r>
      <w:proofErr w:type="gramEnd"/>
      <w:r w:rsidR="00EF5341" w:rsidRPr="00EB1103">
        <w:rPr>
          <w:rFonts w:asciiTheme="minorHAnsi" w:hAnsiTheme="minorHAnsi" w:cstheme="minorHAnsi"/>
        </w:rPr>
        <w:t xml:space="preserve"> no se puede admitir ningún tipo de fallos</w:t>
      </w:r>
      <w:r w:rsidR="00A71729" w:rsidRPr="00EB1103">
        <w:rPr>
          <w:rFonts w:asciiTheme="minorHAnsi" w:hAnsiTheme="minorHAnsi" w:cstheme="minorHAnsi"/>
        </w:rPr>
        <w:t xml:space="preserve"> del sistema, es por eso que hemos determinado</w:t>
      </w:r>
      <w:r w:rsidR="0072577D" w:rsidRPr="00EB1103">
        <w:rPr>
          <w:rFonts w:asciiTheme="minorHAnsi" w:hAnsiTheme="minorHAnsi" w:cstheme="minorHAnsi"/>
        </w:rPr>
        <w:t xml:space="preserve"> </w:t>
      </w:r>
      <w:r w:rsidR="009871EA" w:rsidRPr="00EB1103">
        <w:rPr>
          <w:rFonts w:asciiTheme="minorHAnsi" w:hAnsiTheme="minorHAnsi" w:cstheme="minorHAnsi"/>
        </w:rPr>
        <w:t xml:space="preserve">una disponibilidad del 99.9% equivalente a </w:t>
      </w:r>
      <w:r w:rsidR="008067CF" w:rsidRPr="00EB1103">
        <w:rPr>
          <w:rFonts w:asciiTheme="minorHAnsi" w:hAnsiTheme="minorHAnsi" w:cstheme="minorHAnsi"/>
        </w:rPr>
        <w:t>8 horas y 45 minutos de indisponibilidad</w:t>
      </w:r>
      <w:r w:rsidR="00FD3D95" w:rsidRPr="00EB1103">
        <w:rPr>
          <w:rFonts w:asciiTheme="minorHAnsi" w:hAnsiTheme="minorHAnsi" w:cstheme="minorHAnsi"/>
        </w:rPr>
        <w:t>.</w:t>
      </w:r>
    </w:p>
    <w:p w14:paraId="24D3210C" w14:textId="77777777" w:rsidR="00FD3D95" w:rsidRPr="00EB1103" w:rsidRDefault="00FD3D95" w:rsidP="00FD3D95">
      <w:pPr>
        <w:pStyle w:val="Prrafodelista"/>
        <w:ind w:left="1440"/>
        <w:jc w:val="both"/>
        <w:rPr>
          <w:rFonts w:asciiTheme="minorHAnsi" w:hAnsiTheme="minorHAnsi" w:cstheme="minorHAnsi"/>
        </w:rPr>
      </w:pPr>
    </w:p>
    <w:p w14:paraId="744F8A22" w14:textId="7A6C7FE6" w:rsidR="60386AA5"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Capacidad</w:t>
      </w:r>
      <w:r w:rsidRPr="00EB1103">
        <w:rPr>
          <w:rFonts w:asciiTheme="minorHAnsi" w:hAnsiTheme="minorHAnsi" w:cstheme="minorHAnsi"/>
        </w:rPr>
        <w:t>:</w:t>
      </w:r>
      <w:r w:rsidR="001179F0" w:rsidRPr="00EB1103">
        <w:rPr>
          <w:rFonts w:asciiTheme="minorHAnsi" w:hAnsiTheme="minorHAnsi" w:cstheme="minorHAnsi"/>
        </w:rPr>
        <w:t xml:space="preserve"> Este requerimiento es sumamente importante para la organización, ya que tiene que soportar toda la carga que le llega </w:t>
      </w:r>
      <w:r w:rsidR="00D32484" w:rsidRPr="00EB1103">
        <w:rPr>
          <w:rFonts w:asciiTheme="minorHAnsi" w:hAnsiTheme="minorHAnsi" w:cstheme="minorHAnsi"/>
        </w:rPr>
        <w:t xml:space="preserve">que son mas </w:t>
      </w:r>
      <w:r w:rsidR="00D32484" w:rsidRPr="00EB1103">
        <w:rPr>
          <w:rFonts w:asciiTheme="minorHAnsi" w:hAnsiTheme="minorHAnsi" w:cstheme="minorHAnsi"/>
        </w:rPr>
        <w:lastRenderedPageBreak/>
        <w:t xml:space="preserve">o menos 80.000 procesos </w:t>
      </w:r>
      <w:r w:rsidR="00573C1E" w:rsidRPr="00EB1103">
        <w:rPr>
          <w:rFonts w:asciiTheme="minorHAnsi" w:hAnsiTheme="minorHAnsi" w:cstheme="minorHAnsi"/>
        </w:rPr>
        <w:t>de</w:t>
      </w:r>
      <w:r w:rsidR="00D32484" w:rsidRPr="00EB1103">
        <w:rPr>
          <w:rFonts w:asciiTheme="minorHAnsi" w:hAnsiTheme="minorHAnsi" w:cstheme="minorHAnsi"/>
        </w:rPr>
        <w:t xml:space="preserve"> tutelas y derechos de petición que </w:t>
      </w:r>
      <w:r w:rsidR="007050D3" w:rsidRPr="00EB1103">
        <w:rPr>
          <w:rFonts w:asciiTheme="minorHAnsi" w:hAnsiTheme="minorHAnsi" w:cstheme="minorHAnsi"/>
        </w:rPr>
        <w:t xml:space="preserve">realizan los afiliados por la plataforma </w:t>
      </w:r>
      <w:r w:rsidR="00CA5DF4" w:rsidRPr="00EB1103">
        <w:rPr>
          <w:rFonts w:asciiTheme="minorHAnsi" w:hAnsiTheme="minorHAnsi" w:cstheme="minorHAnsi"/>
        </w:rPr>
        <w:t xml:space="preserve">y soportar en promedio unas 3500 transacciones al </w:t>
      </w:r>
      <w:r w:rsidR="001B64E8" w:rsidRPr="00EB1103">
        <w:rPr>
          <w:rFonts w:asciiTheme="minorHAnsi" w:hAnsiTheme="minorHAnsi" w:cstheme="minorHAnsi"/>
        </w:rPr>
        <w:t>día. Puede que no necesite mucha capacidad en cuanto a entrada y salida, pero si para soportar la carga y la cantidad de procesos que recibe.</w:t>
      </w:r>
      <w:r w:rsidR="007050D3" w:rsidRPr="00EB1103">
        <w:rPr>
          <w:rFonts w:asciiTheme="minorHAnsi" w:hAnsiTheme="minorHAnsi" w:cstheme="minorHAnsi"/>
        </w:rPr>
        <w:t xml:space="preserve"> Teniendo en cuenta </w:t>
      </w:r>
      <w:r w:rsidR="000A379B" w:rsidRPr="00EB1103">
        <w:rPr>
          <w:rFonts w:asciiTheme="minorHAnsi" w:hAnsiTheme="minorHAnsi" w:cstheme="minorHAnsi"/>
        </w:rPr>
        <w:t>el servidor de apoyo a la base de datos actual, el cual se encuentra a su máxima capacidad con un 7</w:t>
      </w:r>
      <w:r w:rsidR="00986011" w:rsidRPr="00EB1103">
        <w:rPr>
          <w:rFonts w:asciiTheme="minorHAnsi" w:hAnsiTheme="minorHAnsi" w:cstheme="minorHAnsi"/>
        </w:rPr>
        <w:t>2% de uso de CPU con picos mayores al 90%</w:t>
      </w:r>
      <w:r w:rsidR="00605BA5" w:rsidRPr="00EB1103">
        <w:rPr>
          <w:rFonts w:asciiTheme="minorHAnsi" w:hAnsiTheme="minorHAnsi" w:cstheme="minorHAnsi"/>
        </w:rPr>
        <w:t xml:space="preserve">, se necesita aumentar la capacidad de </w:t>
      </w:r>
      <w:r w:rsidR="00275BAE" w:rsidRPr="00EB1103">
        <w:rPr>
          <w:rFonts w:asciiTheme="minorHAnsi" w:hAnsiTheme="minorHAnsi" w:cstheme="minorHAnsi"/>
        </w:rPr>
        <w:t>el servidor para soportar las transacciones.</w:t>
      </w:r>
      <w:r w:rsidR="00BE020C" w:rsidRPr="00EB1103">
        <w:rPr>
          <w:rFonts w:asciiTheme="minorHAnsi" w:hAnsiTheme="minorHAnsi" w:cstheme="minorHAnsi"/>
        </w:rPr>
        <w:t xml:space="preserve"> Por otro </w:t>
      </w:r>
      <w:r w:rsidR="003B4C8A" w:rsidRPr="00EB1103">
        <w:rPr>
          <w:rFonts w:asciiTheme="minorHAnsi" w:hAnsiTheme="minorHAnsi" w:cstheme="minorHAnsi"/>
        </w:rPr>
        <w:t>lado,</w:t>
      </w:r>
      <w:r w:rsidR="00BE020C" w:rsidRPr="00EB1103">
        <w:rPr>
          <w:rFonts w:asciiTheme="minorHAnsi" w:hAnsiTheme="minorHAnsi" w:cstheme="minorHAnsi"/>
        </w:rPr>
        <w:t xml:space="preserve"> hay que tener en cuenta que esta </w:t>
      </w:r>
      <w:r w:rsidR="00DA3618" w:rsidRPr="00EB1103">
        <w:rPr>
          <w:rFonts w:asciiTheme="minorHAnsi" w:hAnsiTheme="minorHAnsi" w:cstheme="minorHAnsi"/>
        </w:rPr>
        <w:t>la entrada de datos a esta aplicación se debe hacer desde cualquier parte del país, por lo que la infraestructura debe soportar la carga desde diferentes partes de Colombia.</w:t>
      </w:r>
    </w:p>
    <w:p w14:paraId="7FF3DDD2" w14:textId="77777777" w:rsidR="00FD3D95" w:rsidRPr="00EB1103" w:rsidRDefault="00FD3D95" w:rsidP="00FD3D95">
      <w:pPr>
        <w:jc w:val="both"/>
        <w:rPr>
          <w:rFonts w:asciiTheme="minorHAnsi" w:hAnsiTheme="minorHAnsi" w:cstheme="minorHAnsi"/>
        </w:rPr>
      </w:pPr>
    </w:p>
    <w:p w14:paraId="0E7D6622" w14:textId="52B5C12E" w:rsidR="60386AA5" w:rsidRPr="00EB1103" w:rsidRDefault="5CA9C323" w:rsidP="00FD3D95">
      <w:pPr>
        <w:pStyle w:val="Prrafodelista"/>
        <w:numPr>
          <w:ilvl w:val="1"/>
          <w:numId w:val="4"/>
        </w:numPr>
        <w:jc w:val="both"/>
        <w:rPr>
          <w:rFonts w:asciiTheme="minorHAnsi" w:hAnsiTheme="minorHAnsi" w:cstheme="minorHAnsi"/>
        </w:rPr>
      </w:pPr>
      <w:r w:rsidRPr="00EB1103">
        <w:rPr>
          <w:rFonts w:asciiTheme="minorHAnsi" w:hAnsiTheme="minorHAnsi" w:cstheme="minorHAnsi"/>
          <w:b/>
        </w:rPr>
        <w:t>Desempeño</w:t>
      </w:r>
      <w:r w:rsidRPr="00EB1103">
        <w:rPr>
          <w:rFonts w:asciiTheme="minorHAnsi" w:hAnsiTheme="minorHAnsi" w:cstheme="minorHAnsi"/>
        </w:rPr>
        <w:t>:</w:t>
      </w:r>
      <w:r w:rsidR="00A64188" w:rsidRPr="00EB1103">
        <w:rPr>
          <w:rFonts w:asciiTheme="minorHAnsi" w:hAnsiTheme="minorHAnsi" w:cstheme="minorHAnsi"/>
        </w:rPr>
        <w:t xml:space="preserve"> El requerimiento de desempeño es sumamente importante para la organización y en especial para la aplicación de tutelas, ya que los clientes tienen que recibir su respectiva respuesta en un tiempo estrictamente establecido, de lo contrario incurriría a algunas faltas legales lo que podría </w:t>
      </w:r>
      <w:r w:rsidR="00C7431F" w:rsidRPr="00EB1103">
        <w:rPr>
          <w:rFonts w:asciiTheme="minorHAnsi" w:hAnsiTheme="minorHAnsi" w:cstheme="minorHAnsi"/>
        </w:rPr>
        <w:t xml:space="preserve">causar </w:t>
      </w:r>
      <w:r w:rsidR="00DB04E1" w:rsidRPr="00EB1103">
        <w:rPr>
          <w:rFonts w:asciiTheme="minorHAnsi" w:hAnsiTheme="minorHAnsi" w:cstheme="minorHAnsi"/>
        </w:rPr>
        <w:t>problemáticas en la organización.</w:t>
      </w:r>
      <w:r w:rsidR="008E5BC5" w:rsidRPr="00EB1103">
        <w:rPr>
          <w:rFonts w:asciiTheme="minorHAnsi" w:hAnsiTheme="minorHAnsi" w:cstheme="minorHAnsi"/>
        </w:rPr>
        <w:t xml:space="preserve"> Es muy difícil cuantificar el tiempo de desempeño, debido a que los diferentes derechos de petición y tutelas tienen diferentes </w:t>
      </w:r>
      <w:r w:rsidR="00886E3B" w:rsidRPr="00EB1103">
        <w:rPr>
          <w:rFonts w:asciiTheme="minorHAnsi" w:hAnsiTheme="minorHAnsi" w:cstheme="minorHAnsi"/>
        </w:rPr>
        <w:t>plazos de respuesta que varían entre</w:t>
      </w:r>
      <w:r w:rsidR="00C1496A" w:rsidRPr="00EB1103">
        <w:rPr>
          <w:rFonts w:asciiTheme="minorHAnsi" w:hAnsiTheme="minorHAnsi" w:cstheme="minorHAnsi"/>
        </w:rPr>
        <w:t xml:space="preserve"> un día y diez días por lo que es variable su tiempo de respuesta.</w:t>
      </w:r>
    </w:p>
    <w:p w14:paraId="7D633106" w14:textId="7AEF3122" w:rsidR="00C1496A" w:rsidRPr="00AA0AED" w:rsidRDefault="00391ABB" w:rsidP="00C1496A">
      <w:pPr>
        <w:pStyle w:val="Ttulo1"/>
        <w:numPr>
          <w:ilvl w:val="0"/>
          <w:numId w:val="6"/>
        </w:numPr>
        <w:rPr>
          <w:rFonts w:asciiTheme="minorHAnsi" w:hAnsiTheme="minorHAnsi" w:cstheme="minorHAnsi"/>
        </w:rPr>
      </w:pPr>
      <w:r w:rsidRPr="00AA0AED">
        <w:rPr>
          <w:rFonts w:asciiTheme="minorHAnsi" w:hAnsiTheme="minorHAnsi" w:cstheme="minorHAnsi"/>
        </w:rPr>
        <w:t>Selección de la infraestructura</w:t>
      </w:r>
    </w:p>
    <w:p w14:paraId="49D82602" w14:textId="2371E537" w:rsidR="00391ABB" w:rsidRPr="00EB1103" w:rsidRDefault="007A7231" w:rsidP="006B6C60">
      <w:pPr>
        <w:pStyle w:val="Subttulo"/>
        <w:ind w:firstLine="360"/>
        <w:rPr>
          <w:rFonts w:asciiTheme="minorHAnsi" w:hAnsiTheme="minorHAnsi" w:cstheme="minorHAnsi"/>
        </w:rPr>
      </w:pPr>
      <w:r w:rsidRPr="00EB1103">
        <w:rPr>
          <w:rFonts w:asciiTheme="minorHAnsi" w:hAnsiTheme="minorHAnsi" w:cstheme="minorHAnsi"/>
        </w:rPr>
        <w:t xml:space="preserve">Identificación de las problemáticas </w:t>
      </w:r>
      <w:r w:rsidR="00E93A71" w:rsidRPr="00EB1103">
        <w:rPr>
          <w:rFonts w:asciiTheme="minorHAnsi" w:hAnsiTheme="minorHAnsi" w:cstheme="minorHAnsi"/>
        </w:rPr>
        <w:t>más</w:t>
      </w:r>
      <w:r w:rsidRPr="00EB1103">
        <w:rPr>
          <w:rFonts w:asciiTheme="minorHAnsi" w:hAnsiTheme="minorHAnsi" w:cstheme="minorHAnsi"/>
        </w:rPr>
        <w:t xml:space="preserve"> re</w:t>
      </w:r>
      <w:r w:rsidR="00E93A71" w:rsidRPr="00EB1103">
        <w:rPr>
          <w:rFonts w:asciiTheme="minorHAnsi" w:hAnsiTheme="minorHAnsi" w:cstheme="minorHAnsi"/>
        </w:rPr>
        <w:t>levantes</w:t>
      </w:r>
      <w:r w:rsidR="00A159AE" w:rsidRPr="00EB1103">
        <w:rPr>
          <w:rFonts w:asciiTheme="minorHAnsi" w:hAnsiTheme="minorHAnsi" w:cstheme="minorHAnsi"/>
        </w:rPr>
        <w:t xml:space="preserve"> de cada aplicación</w:t>
      </w:r>
    </w:p>
    <w:p w14:paraId="63732BD2" w14:textId="77777777" w:rsidR="006B6C60" w:rsidRPr="00EB1103" w:rsidRDefault="006B6C60" w:rsidP="006B6C60">
      <w:pPr>
        <w:rPr>
          <w:rFonts w:asciiTheme="minorHAnsi" w:hAnsiTheme="minorHAnsi" w:cstheme="minorHAnsi"/>
        </w:rPr>
      </w:pPr>
    </w:p>
    <w:p w14:paraId="4E0FA345" w14:textId="38AD2E2C" w:rsidR="00A159AE" w:rsidRPr="00EB1103" w:rsidRDefault="009E65F2" w:rsidP="004D6739">
      <w:pPr>
        <w:pStyle w:val="Prrafodelista"/>
        <w:numPr>
          <w:ilvl w:val="0"/>
          <w:numId w:val="16"/>
        </w:numPr>
        <w:rPr>
          <w:rFonts w:asciiTheme="minorHAnsi" w:hAnsiTheme="minorHAnsi" w:cstheme="minorHAnsi"/>
          <w:b/>
        </w:rPr>
      </w:pPr>
      <w:r w:rsidRPr="00EB1103">
        <w:rPr>
          <w:rFonts w:asciiTheme="minorHAnsi" w:hAnsiTheme="minorHAnsi" w:cstheme="minorHAnsi"/>
          <w:b/>
        </w:rPr>
        <w:t>Afiliación</w:t>
      </w:r>
    </w:p>
    <w:p w14:paraId="66D12E6B" w14:textId="5C9C64CD" w:rsidR="004D0039" w:rsidRPr="00EB1103" w:rsidRDefault="004D0039" w:rsidP="004D0039">
      <w:pPr>
        <w:pStyle w:val="Prrafodelista"/>
        <w:rPr>
          <w:rFonts w:asciiTheme="minorHAnsi" w:hAnsiTheme="minorHAnsi" w:cstheme="minorHAnsi"/>
        </w:rPr>
      </w:pPr>
    </w:p>
    <w:p w14:paraId="76D3E4A9" w14:textId="0214117E" w:rsidR="00A54CEB" w:rsidRPr="00EB1103" w:rsidRDefault="004B26F2" w:rsidP="00317313">
      <w:pPr>
        <w:pStyle w:val="Prrafodelista"/>
        <w:jc w:val="both"/>
        <w:rPr>
          <w:rFonts w:asciiTheme="minorHAnsi" w:hAnsiTheme="minorHAnsi" w:cstheme="minorHAnsi"/>
        </w:rPr>
      </w:pPr>
      <w:r w:rsidRPr="00EB1103">
        <w:rPr>
          <w:rFonts w:asciiTheme="minorHAnsi" w:hAnsiTheme="minorHAnsi" w:cstheme="minorHAnsi"/>
        </w:rPr>
        <w:t>Basándonos en el análisis realizado previamente</w:t>
      </w:r>
      <w:r w:rsidR="00A7388F" w:rsidRPr="00EB1103">
        <w:rPr>
          <w:rFonts w:asciiTheme="minorHAnsi" w:hAnsiTheme="minorHAnsi" w:cstheme="minorHAnsi"/>
        </w:rPr>
        <w:t xml:space="preserve">, </w:t>
      </w:r>
      <w:r w:rsidR="005F44F1" w:rsidRPr="00EB1103">
        <w:rPr>
          <w:rFonts w:asciiTheme="minorHAnsi" w:hAnsiTheme="minorHAnsi" w:cstheme="minorHAnsi"/>
        </w:rPr>
        <w:t xml:space="preserve">se tiene que los requerimientos más relevantes son </w:t>
      </w:r>
      <w:r w:rsidR="006756FE" w:rsidRPr="00EB1103">
        <w:rPr>
          <w:rFonts w:asciiTheme="minorHAnsi" w:hAnsiTheme="minorHAnsi" w:cstheme="minorHAnsi"/>
        </w:rPr>
        <w:t xml:space="preserve">el </w:t>
      </w:r>
      <w:r w:rsidR="00AF50BA" w:rsidRPr="00EB1103">
        <w:rPr>
          <w:rFonts w:asciiTheme="minorHAnsi" w:hAnsiTheme="minorHAnsi" w:cstheme="minorHAnsi"/>
        </w:rPr>
        <w:t>desempeño</w:t>
      </w:r>
      <w:r w:rsidR="00AF50BA">
        <w:rPr>
          <w:rFonts w:asciiTheme="minorHAnsi" w:hAnsiTheme="minorHAnsi" w:cstheme="minorHAnsi"/>
        </w:rPr>
        <w:t>,</w:t>
      </w:r>
      <w:r w:rsidR="006756FE" w:rsidRPr="00EB1103">
        <w:rPr>
          <w:rFonts w:asciiTheme="minorHAnsi" w:hAnsiTheme="minorHAnsi" w:cstheme="minorHAnsi"/>
        </w:rPr>
        <w:t xml:space="preserve"> </w:t>
      </w:r>
      <w:r w:rsidR="0070434A" w:rsidRPr="00EB1103">
        <w:rPr>
          <w:rFonts w:asciiTheme="minorHAnsi" w:hAnsiTheme="minorHAnsi" w:cstheme="minorHAnsi"/>
        </w:rPr>
        <w:t>así como</w:t>
      </w:r>
      <w:r w:rsidR="0070434A" w:rsidRPr="00EB1103">
        <w:rPr>
          <w:rFonts w:asciiTheme="minorHAnsi" w:hAnsiTheme="minorHAnsi" w:cstheme="minorHAnsi"/>
        </w:rPr>
        <w:t xml:space="preserve"> la </w:t>
      </w:r>
      <w:r w:rsidR="00AF50BA">
        <w:rPr>
          <w:rFonts w:asciiTheme="minorHAnsi" w:hAnsiTheme="minorHAnsi" w:cstheme="minorHAnsi"/>
        </w:rPr>
        <w:t>escalabilidad,</w:t>
      </w:r>
      <w:r w:rsidR="006756FE" w:rsidRPr="00EB1103">
        <w:rPr>
          <w:rFonts w:asciiTheme="minorHAnsi" w:hAnsiTheme="minorHAnsi" w:cstheme="minorHAnsi"/>
        </w:rPr>
        <w:t xml:space="preserve"> </w:t>
      </w:r>
      <w:r w:rsidR="0070434A" w:rsidRPr="00EB1103">
        <w:rPr>
          <w:rFonts w:asciiTheme="minorHAnsi" w:hAnsiTheme="minorHAnsi" w:cstheme="minorHAnsi"/>
        </w:rPr>
        <w:t xml:space="preserve">así como la </w:t>
      </w:r>
      <w:r w:rsidR="0022247C" w:rsidRPr="00EB1103">
        <w:rPr>
          <w:rFonts w:asciiTheme="minorHAnsi" w:hAnsiTheme="minorHAnsi" w:cstheme="minorHAnsi"/>
        </w:rPr>
        <w:t>disponibilidad</w:t>
      </w:r>
      <w:r w:rsidR="0070434A" w:rsidRPr="00EB1103">
        <w:rPr>
          <w:rFonts w:asciiTheme="minorHAnsi" w:hAnsiTheme="minorHAnsi" w:cstheme="minorHAnsi"/>
        </w:rPr>
        <w:t xml:space="preserve">. No obstante, los </w:t>
      </w:r>
      <w:r w:rsidR="0084593C" w:rsidRPr="00EB1103">
        <w:rPr>
          <w:rFonts w:asciiTheme="minorHAnsi" w:hAnsiTheme="minorHAnsi" w:cstheme="minorHAnsi"/>
        </w:rPr>
        <w:t>procesos que maneja la aplicación son realizados por terceros</w:t>
      </w:r>
      <w:r w:rsidR="005028ED" w:rsidRPr="00EB1103">
        <w:rPr>
          <w:rFonts w:asciiTheme="minorHAnsi" w:hAnsiTheme="minorHAnsi" w:cstheme="minorHAnsi"/>
        </w:rPr>
        <w:t xml:space="preserve"> de modo que se deben</w:t>
      </w:r>
      <w:r w:rsidR="0022247C" w:rsidRPr="00EB1103">
        <w:rPr>
          <w:rFonts w:asciiTheme="minorHAnsi" w:hAnsiTheme="minorHAnsi" w:cstheme="minorHAnsi"/>
        </w:rPr>
        <w:t xml:space="preserve"> </w:t>
      </w:r>
      <w:r w:rsidR="002D28F9" w:rsidRPr="00EB1103">
        <w:rPr>
          <w:rFonts w:asciiTheme="minorHAnsi" w:hAnsiTheme="minorHAnsi" w:cstheme="minorHAnsi"/>
        </w:rPr>
        <w:t>realizar las exigenci</w:t>
      </w:r>
      <w:r w:rsidR="005800F3" w:rsidRPr="00EB1103">
        <w:rPr>
          <w:rFonts w:asciiTheme="minorHAnsi" w:hAnsiTheme="minorHAnsi" w:cstheme="minorHAnsi"/>
        </w:rPr>
        <w:t xml:space="preserve">as debidas para </w:t>
      </w:r>
      <w:r w:rsidR="003D635B" w:rsidRPr="00EB1103">
        <w:rPr>
          <w:rFonts w:asciiTheme="minorHAnsi" w:hAnsiTheme="minorHAnsi" w:cstheme="minorHAnsi"/>
        </w:rPr>
        <w:t xml:space="preserve">que se </w:t>
      </w:r>
      <w:r w:rsidR="00B00E11" w:rsidRPr="00EB1103">
        <w:rPr>
          <w:rFonts w:asciiTheme="minorHAnsi" w:hAnsiTheme="minorHAnsi" w:cstheme="minorHAnsi"/>
        </w:rPr>
        <w:t>dispongan de los debidos planes de contingencia y continuidad documentados</w:t>
      </w:r>
      <w:r w:rsidR="00317313" w:rsidRPr="00EB1103">
        <w:rPr>
          <w:rFonts w:asciiTheme="minorHAnsi" w:hAnsiTheme="minorHAnsi" w:cstheme="minorHAnsi"/>
        </w:rPr>
        <w:t xml:space="preserve"> debidamente</w:t>
      </w:r>
      <w:r w:rsidR="00B00E11" w:rsidRPr="00EB1103">
        <w:rPr>
          <w:rFonts w:asciiTheme="minorHAnsi" w:hAnsiTheme="minorHAnsi" w:cstheme="minorHAnsi"/>
        </w:rPr>
        <w:t>.</w:t>
      </w:r>
      <w:r w:rsidR="00317313" w:rsidRPr="00EB1103">
        <w:rPr>
          <w:rFonts w:asciiTheme="minorHAnsi" w:hAnsiTheme="minorHAnsi" w:cstheme="minorHAnsi"/>
        </w:rPr>
        <w:t xml:space="preserve"> Si bie</w:t>
      </w:r>
      <w:r w:rsidR="006B6C60" w:rsidRPr="00EB1103">
        <w:rPr>
          <w:rFonts w:asciiTheme="minorHAnsi" w:hAnsiTheme="minorHAnsi" w:cstheme="minorHAnsi"/>
        </w:rPr>
        <w:t>n,</w:t>
      </w:r>
      <w:r w:rsidR="00317313" w:rsidRPr="00EB1103">
        <w:rPr>
          <w:rFonts w:asciiTheme="minorHAnsi" w:hAnsiTheme="minorHAnsi" w:cstheme="minorHAnsi"/>
        </w:rPr>
        <w:t xml:space="preserve"> tanto el de</w:t>
      </w:r>
      <w:r w:rsidR="006B6C60" w:rsidRPr="00EB1103">
        <w:rPr>
          <w:rFonts w:asciiTheme="minorHAnsi" w:hAnsiTheme="minorHAnsi" w:cstheme="minorHAnsi"/>
        </w:rPr>
        <w:t>se</w:t>
      </w:r>
      <w:r w:rsidR="00317313" w:rsidRPr="00EB1103">
        <w:rPr>
          <w:rFonts w:asciiTheme="minorHAnsi" w:hAnsiTheme="minorHAnsi" w:cstheme="minorHAnsi"/>
        </w:rPr>
        <w:t xml:space="preserve">mpeño como la disponibilidad son de suma importancia debido a que estos garantizan un buen servicio a los </w:t>
      </w:r>
      <w:r w:rsidR="00724F3E" w:rsidRPr="00EB1103">
        <w:rPr>
          <w:rFonts w:asciiTheme="minorHAnsi" w:hAnsiTheme="minorHAnsi" w:cstheme="minorHAnsi"/>
        </w:rPr>
        <w:t>usuarios potenciales</w:t>
      </w:r>
      <w:r w:rsidR="00D31314" w:rsidRPr="00EB1103">
        <w:rPr>
          <w:rFonts w:asciiTheme="minorHAnsi" w:hAnsiTheme="minorHAnsi" w:cstheme="minorHAnsi"/>
        </w:rPr>
        <w:t xml:space="preserve"> e igualmente se debe tener en cuenta que esta es una de las aplicaciones misionales al </w:t>
      </w:r>
      <w:r w:rsidR="006B6C60" w:rsidRPr="00EB1103">
        <w:rPr>
          <w:rFonts w:asciiTheme="minorHAnsi" w:hAnsiTheme="minorHAnsi" w:cstheme="minorHAnsi"/>
        </w:rPr>
        <w:t>contribuir con los objetivos del negocio.</w:t>
      </w:r>
      <w:r w:rsidR="00ED0A7C">
        <w:rPr>
          <w:rFonts w:asciiTheme="minorHAnsi" w:hAnsiTheme="minorHAnsi" w:cstheme="minorHAnsi"/>
        </w:rPr>
        <w:t xml:space="preserve"> Por otra parte, se debe tener en cuenta que se debe poder </w:t>
      </w:r>
      <w:r w:rsidR="00C320C8">
        <w:rPr>
          <w:rFonts w:asciiTheme="minorHAnsi" w:hAnsiTheme="minorHAnsi" w:cstheme="minorHAnsi"/>
        </w:rPr>
        <w:t xml:space="preserve">expandir </w:t>
      </w:r>
      <w:r w:rsidR="00C10897">
        <w:rPr>
          <w:rFonts w:asciiTheme="minorHAnsi" w:hAnsiTheme="minorHAnsi" w:cstheme="minorHAnsi"/>
        </w:rPr>
        <w:t xml:space="preserve">la capacidad del servicio </w:t>
      </w:r>
      <w:proofErr w:type="gramStart"/>
      <w:r w:rsidR="00C10897">
        <w:rPr>
          <w:rFonts w:asciiTheme="minorHAnsi" w:hAnsiTheme="minorHAnsi" w:cstheme="minorHAnsi"/>
        </w:rPr>
        <w:t>de acuerdo al</w:t>
      </w:r>
      <w:proofErr w:type="gramEnd"/>
      <w:r w:rsidR="00C10897">
        <w:rPr>
          <w:rFonts w:asciiTheme="minorHAnsi" w:hAnsiTheme="minorHAnsi" w:cstheme="minorHAnsi"/>
        </w:rPr>
        <w:t xml:space="preserve"> crecimiento de la empresa.</w:t>
      </w:r>
    </w:p>
    <w:p w14:paraId="5D467FB0" w14:textId="77777777" w:rsidR="00741F43" w:rsidRPr="00EB1103" w:rsidRDefault="00741F43" w:rsidP="00741F43">
      <w:pPr>
        <w:pStyle w:val="Prrafodelista"/>
        <w:rPr>
          <w:rFonts w:asciiTheme="minorHAnsi" w:hAnsiTheme="minorHAnsi" w:cstheme="minorHAnsi"/>
          <w:b/>
        </w:rPr>
      </w:pPr>
    </w:p>
    <w:p w14:paraId="627E1BB7" w14:textId="4BB142F6" w:rsidR="005F4664" w:rsidRPr="00EB1103" w:rsidRDefault="005F4664" w:rsidP="004D6739">
      <w:pPr>
        <w:pStyle w:val="Prrafodelista"/>
        <w:numPr>
          <w:ilvl w:val="0"/>
          <w:numId w:val="16"/>
        </w:numPr>
        <w:rPr>
          <w:rFonts w:asciiTheme="minorHAnsi" w:hAnsiTheme="minorHAnsi" w:cstheme="minorHAnsi"/>
          <w:b/>
        </w:rPr>
      </w:pPr>
      <w:r w:rsidRPr="00EB1103">
        <w:rPr>
          <w:rFonts w:asciiTheme="minorHAnsi" w:hAnsiTheme="minorHAnsi" w:cstheme="minorHAnsi"/>
          <w:b/>
        </w:rPr>
        <w:t>Recaudo</w:t>
      </w:r>
    </w:p>
    <w:p w14:paraId="6A62AEE2" w14:textId="404DA7DB" w:rsidR="0078241E" w:rsidRPr="00EB1103" w:rsidRDefault="0078241E" w:rsidP="00E20C85">
      <w:pPr>
        <w:pStyle w:val="Prrafodelista"/>
        <w:jc w:val="both"/>
        <w:rPr>
          <w:rFonts w:asciiTheme="minorHAnsi" w:hAnsiTheme="minorHAnsi" w:cstheme="minorHAnsi"/>
        </w:rPr>
      </w:pPr>
      <w:r w:rsidRPr="00EB1103">
        <w:rPr>
          <w:rFonts w:asciiTheme="minorHAnsi" w:hAnsiTheme="minorHAnsi" w:cstheme="minorHAnsi"/>
        </w:rPr>
        <w:t xml:space="preserve">A partir del análisis anterior se identificaron </w:t>
      </w:r>
      <w:r w:rsidR="00687316" w:rsidRPr="00EB1103">
        <w:rPr>
          <w:rFonts w:asciiTheme="minorHAnsi" w:hAnsiTheme="minorHAnsi" w:cstheme="minorHAnsi"/>
        </w:rPr>
        <w:t>tres</w:t>
      </w:r>
      <w:r w:rsidRPr="00EB1103">
        <w:rPr>
          <w:rFonts w:asciiTheme="minorHAnsi" w:hAnsiTheme="minorHAnsi" w:cstheme="minorHAnsi"/>
        </w:rPr>
        <w:t xml:space="preserve"> requerimientos que </w:t>
      </w:r>
      <w:r w:rsidR="00B75460" w:rsidRPr="00EB1103">
        <w:rPr>
          <w:rFonts w:asciiTheme="minorHAnsi" w:hAnsiTheme="minorHAnsi" w:cstheme="minorHAnsi"/>
        </w:rPr>
        <w:t>se deben garantizar: a</w:t>
      </w:r>
      <w:r w:rsidRPr="00EB1103">
        <w:rPr>
          <w:rFonts w:asciiTheme="minorHAnsi" w:hAnsiTheme="minorHAnsi" w:cstheme="minorHAnsi"/>
        </w:rPr>
        <w:t>lta disponibilidad</w:t>
      </w:r>
      <w:r w:rsidR="00687316" w:rsidRPr="00EB1103">
        <w:rPr>
          <w:rFonts w:asciiTheme="minorHAnsi" w:hAnsiTheme="minorHAnsi" w:cstheme="minorHAnsi"/>
        </w:rPr>
        <w:t>,</w:t>
      </w:r>
      <w:r w:rsidRPr="00EB1103">
        <w:rPr>
          <w:rFonts w:asciiTheme="minorHAnsi" w:hAnsiTheme="minorHAnsi" w:cstheme="minorHAnsi"/>
        </w:rPr>
        <w:t xml:space="preserve"> un buen tiempo de respuesta</w:t>
      </w:r>
      <w:r w:rsidR="00687316" w:rsidRPr="00EB1103">
        <w:rPr>
          <w:rFonts w:asciiTheme="minorHAnsi" w:hAnsiTheme="minorHAnsi" w:cstheme="minorHAnsi"/>
        </w:rPr>
        <w:t xml:space="preserve"> e igualmente un alto procesamiento</w:t>
      </w:r>
      <w:r w:rsidRPr="00EB1103">
        <w:rPr>
          <w:rFonts w:asciiTheme="minorHAnsi" w:hAnsiTheme="minorHAnsi" w:cstheme="minorHAnsi"/>
        </w:rPr>
        <w:t>.</w:t>
      </w:r>
      <w:r w:rsidR="00B75460" w:rsidRPr="00EB1103">
        <w:rPr>
          <w:rFonts w:asciiTheme="minorHAnsi" w:hAnsiTheme="minorHAnsi" w:cstheme="minorHAnsi"/>
        </w:rPr>
        <w:t xml:space="preserve"> </w:t>
      </w:r>
      <w:r w:rsidR="00687316" w:rsidRPr="00EB1103">
        <w:rPr>
          <w:rFonts w:asciiTheme="minorHAnsi" w:hAnsiTheme="minorHAnsi" w:cstheme="minorHAnsi"/>
        </w:rPr>
        <w:t>Es indispensable además el bue</w:t>
      </w:r>
      <w:r w:rsidR="005C0468" w:rsidRPr="00EB1103">
        <w:rPr>
          <w:rFonts w:asciiTheme="minorHAnsi" w:hAnsiTheme="minorHAnsi" w:cstheme="minorHAnsi"/>
        </w:rPr>
        <w:t xml:space="preserve">n funcionamiento de </w:t>
      </w:r>
      <w:r w:rsidR="00D57CE6" w:rsidRPr="00EB1103">
        <w:rPr>
          <w:rFonts w:asciiTheme="minorHAnsi" w:hAnsiTheme="minorHAnsi" w:cstheme="minorHAnsi"/>
        </w:rPr>
        <w:t xml:space="preserve">esta </w:t>
      </w:r>
      <w:r w:rsidR="00361133" w:rsidRPr="00EB1103">
        <w:rPr>
          <w:rFonts w:asciiTheme="minorHAnsi" w:hAnsiTheme="minorHAnsi" w:cstheme="minorHAnsi"/>
        </w:rPr>
        <w:t>aplicación</w:t>
      </w:r>
      <w:r w:rsidR="00D57CE6" w:rsidRPr="00EB1103">
        <w:rPr>
          <w:rFonts w:asciiTheme="minorHAnsi" w:hAnsiTheme="minorHAnsi" w:cstheme="minorHAnsi"/>
        </w:rPr>
        <w:t xml:space="preserve"> teniendo en cuenta que</w:t>
      </w:r>
      <w:r w:rsidR="00E20C85" w:rsidRPr="00EB1103">
        <w:rPr>
          <w:rFonts w:asciiTheme="minorHAnsi" w:hAnsiTheme="minorHAnsi" w:cstheme="minorHAnsi"/>
        </w:rPr>
        <w:t xml:space="preserve"> de</w:t>
      </w:r>
      <w:r w:rsidR="00D57CE6" w:rsidRPr="00EB1103">
        <w:rPr>
          <w:rFonts w:asciiTheme="minorHAnsi" w:hAnsiTheme="minorHAnsi" w:cstheme="minorHAnsi"/>
        </w:rPr>
        <w:t xml:space="preserve"> </w:t>
      </w:r>
      <w:r w:rsidR="0050643A" w:rsidRPr="00EB1103">
        <w:rPr>
          <w:rFonts w:asciiTheme="minorHAnsi" w:hAnsiTheme="minorHAnsi" w:cstheme="minorHAnsi"/>
        </w:rPr>
        <w:t xml:space="preserve">esta </w:t>
      </w:r>
      <w:r w:rsidR="00E20C85" w:rsidRPr="00EB1103">
        <w:rPr>
          <w:rFonts w:asciiTheme="minorHAnsi" w:hAnsiTheme="minorHAnsi" w:cstheme="minorHAnsi"/>
        </w:rPr>
        <w:t>depende brindar un buen servicio a los afiliados.</w:t>
      </w:r>
      <w:r w:rsidR="00E708BC" w:rsidRPr="00EB1103">
        <w:rPr>
          <w:rFonts w:asciiTheme="minorHAnsi" w:hAnsiTheme="minorHAnsi" w:cstheme="minorHAnsi"/>
        </w:rPr>
        <w:t xml:space="preserve"> En cuanto a la selección de los requerimientos que son prioritarios, la disponibilidad se toma como uno de estos debido a que esta aplicación maneja </w:t>
      </w:r>
      <w:r w:rsidR="006F1533" w:rsidRPr="00EB1103">
        <w:rPr>
          <w:rFonts w:asciiTheme="minorHAnsi" w:hAnsiTheme="minorHAnsi" w:cstheme="minorHAnsi"/>
        </w:rPr>
        <w:t xml:space="preserve">procesos con entidades financieras e igualmente, se </w:t>
      </w:r>
      <w:r w:rsidR="004A2882" w:rsidRPr="00EB1103">
        <w:rPr>
          <w:rFonts w:asciiTheme="minorHAnsi" w:hAnsiTheme="minorHAnsi" w:cstheme="minorHAnsi"/>
        </w:rPr>
        <w:t>manejan</w:t>
      </w:r>
      <w:r w:rsidR="00DD0C9D" w:rsidRPr="00EB1103">
        <w:rPr>
          <w:rFonts w:asciiTheme="minorHAnsi" w:hAnsiTheme="minorHAnsi" w:cstheme="minorHAnsi"/>
        </w:rPr>
        <w:t xml:space="preserve"> </w:t>
      </w:r>
      <w:r w:rsidR="0031454C" w:rsidRPr="00EB1103">
        <w:rPr>
          <w:rFonts w:asciiTheme="minorHAnsi" w:hAnsiTheme="minorHAnsi" w:cstheme="minorHAnsi"/>
        </w:rPr>
        <w:t xml:space="preserve">logs bancarios y </w:t>
      </w:r>
      <w:r w:rsidR="00B912F4" w:rsidRPr="00EB1103">
        <w:rPr>
          <w:rFonts w:asciiTheme="minorHAnsi" w:hAnsiTheme="minorHAnsi" w:cstheme="minorHAnsi"/>
        </w:rPr>
        <w:t xml:space="preserve">cuentas </w:t>
      </w:r>
      <w:r w:rsidR="00304A93" w:rsidRPr="00EB1103">
        <w:rPr>
          <w:rFonts w:asciiTheme="minorHAnsi" w:hAnsiTheme="minorHAnsi" w:cstheme="minorHAnsi"/>
        </w:rPr>
        <w:t>finan</w:t>
      </w:r>
      <w:r w:rsidR="006636C4" w:rsidRPr="00EB1103">
        <w:rPr>
          <w:rFonts w:asciiTheme="minorHAnsi" w:hAnsiTheme="minorHAnsi" w:cstheme="minorHAnsi"/>
        </w:rPr>
        <w:t>cieras</w:t>
      </w:r>
      <w:r w:rsidR="00AA2D40" w:rsidRPr="00EB1103">
        <w:rPr>
          <w:rFonts w:asciiTheme="minorHAnsi" w:hAnsiTheme="minorHAnsi" w:cstheme="minorHAnsi"/>
        </w:rPr>
        <w:t xml:space="preserve"> de modo que es de vital importancia que no halla fallos</w:t>
      </w:r>
      <w:r w:rsidR="00AC497D" w:rsidRPr="00EB1103">
        <w:rPr>
          <w:rFonts w:asciiTheme="minorHAnsi" w:hAnsiTheme="minorHAnsi" w:cstheme="minorHAnsi"/>
        </w:rPr>
        <w:t xml:space="preserve">. Por otra parte, </w:t>
      </w:r>
      <w:r w:rsidR="00A54CEB" w:rsidRPr="00EB1103">
        <w:rPr>
          <w:rFonts w:asciiTheme="minorHAnsi" w:hAnsiTheme="minorHAnsi" w:cstheme="minorHAnsi"/>
        </w:rPr>
        <w:t>para llevar a cabo las tareas</w:t>
      </w:r>
      <w:r w:rsidR="00345D9E" w:rsidRPr="00EB1103">
        <w:rPr>
          <w:rFonts w:asciiTheme="minorHAnsi" w:hAnsiTheme="minorHAnsi" w:cstheme="minorHAnsi"/>
        </w:rPr>
        <w:t xml:space="preserve"> de los </w:t>
      </w:r>
      <w:r w:rsidR="007E41ED" w:rsidRPr="00EB1103">
        <w:rPr>
          <w:rFonts w:asciiTheme="minorHAnsi" w:hAnsiTheme="minorHAnsi" w:cstheme="minorHAnsi"/>
        </w:rPr>
        <w:t>recaudos se</w:t>
      </w:r>
      <w:r w:rsidR="00A54CEB" w:rsidRPr="00EB1103">
        <w:rPr>
          <w:rFonts w:asciiTheme="minorHAnsi" w:hAnsiTheme="minorHAnsi" w:cstheme="minorHAnsi"/>
        </w:rPr>
        <w:t xml:space="preserve"> </w:t>
      </w:r>
      <w:r w:rsidR="00345D9E" w:rsidRPr="00EB1103">
        <w:rPr>
          <w:rFonts w:asciiTheme="minorHAnsi" w:hAnsiTheme="minorHAnsi" w:cstheme="minorHAnsi"/>
        </w:rPr>
        <w:t xml:space="preserve">necesita un alto poder de </w:t>
      </w:r>
      <w:r w:rsidR="00B361F9" w:rsidRPr="00EB1103">
        <w:rPr>
          <w:rFonts w:asciiTheme="minorHAnsi" w:hAnsiTheme="minorHAnsi" w:cstheme="minorHAnsi"/>
        </w:rPr>
        <w:t>procesamiento</w:t>
      </w:r>
      <w:r w:rsidR="00345D9E" w:rsidRPr="00EB1103">
        <w:rPr>
          <w:rFonts w:asciiTheme="minorHAnsi" w:hAnsiTheme="minorHAnsi" w:cstheme="minorHAnsi"/>
        </w:rPr>
        <w:t xml:space="preserve"> en orden para cumplir con el requerimiento de negocio de tiempo de respuesta</w:t>
      </w:r>
      <w:r w:rsidR="004E0918" w:rsidRPr="00EB1103">
        <w:rPr>
          <w:rFonts w:asciiTheme="minorHAnsi" w:hAnsiTheme="minorHAnsi" w:cstheme="minorHAnsi"/>
        </w:rPr>
        <w:t xml:space="preserve">. Es por esto </w:t>
      </w:r>
      <w:proofErr w:type="gramStart"/>
      <w:r w:rsidR="004E0918" w:rsidRPr="00EB1103">
        <w:rPr>
          <w:rFonts w:asciiTheme="minorHAnsi" w:hAnsiTheme="minorHAnsi" w:cstheme="minorHAnsi"/>
        </w:rPr>
        <w:t>que</w:t>
      </w:r>
      <w:proofErr w:type="gramEnd"/>
      <w:r w:rsidR="004E0918" w:rsidRPr="00EB1103">
        <w:rPr>
          <w:rFonts w:asciiTheme="minorHAnsi" w:hAnsiTheme="minorHAnsi" w:cstheme="minorHAnsi"/>
        </w:rPr>
        <w:t xml:space="preserve"> </w:t>
      </w:r>
      <w:r w:rsidR="00B361F9" w:rsidRPr="00EB1103">
        <w:rPr>
          <w:rFonts w:asciiTheme="minorHAnsi" w:hAnsiTheme="minorHAnsi" w:cstheme="minorHAnsi"/>
        </w:rPr>
        <w:t xml:space="preserve">se </w:t>
      </w:r>
      <w:r w:rsidR="00B361F9" w:rsidRPr="00EB1103">
        <w:rPr>
          <w:rFonts w:asciiTheme="minorHAnsi" w:hAnsiTheme="minorHAnsi" w:cstheme="minorHAnsi"/>
        </w:rPr>
        <w:lastRenderedPageBreak/>
        <w:t>debe tomar en cuenta las medidas adecuadas para la infraestructura de manera que el rendimiento sea óptimo</w:t>
      </w:r>
      <w:r w:rsidR="00320DEF" w:rsidRPr="00EB1103">
        <w:rPr>
          <w:rFonts w:asciiTheme="minorHAnsi" w:hAnsiTheme="minorHAnsi" w:cstheme="minorHAnsi"/>
        </w:rPr>
        <w:t>.</w:t>
      </w:r>
      <w:r w:rsidR="006F28DA" w:rsidRPr="00EB1103">
        <w:rPr>
          <w:rFonts w:asciiTheme="minorHAnsi" w:hAnsiTheme="minorHAnsi" w:cstheme="minorHAnsi"/>
        </w:rPr>
        <w:tab/>
      </w:r>
    </w:p>
    <w:p w14:paraId="1A73257F" w14:textId="77777777" w:rsidR="00293BA4" w:rsidRPr="00EB1103" w:rsidRDefault="00293BA4" w:rsidP="00293BA4">
      <w:pPr>
        <w:rPr>
          <w:rFonts w:asciiTheme="minorHAnsi" w:hAnsiTheme="minorHAnsi" w:cstheme="minorHAnsi"/>
          <w:b/>
        </w:rPr>
      </w:pPr>
    </w:p>
    <w:p w14:paraId="503C734A" w14:textId="2D1F6909" w:rsidR="005F4664" w:rsidRPr="00EB1103" w:rsidRDefault="00937D0E" w:rsidP="004D6739">
      <w:pPr>
        <w:pStyle w:val="Prrafodelista"/>
        <w:numPr>
          <w:ilvl w:val="0"/>
          <w:numId w:val="16"/>
        </w:numPr>
        <w:rPr>
          <w:rFonts w:asciiTheme="minorHAnsi" w:hAnsiTheme="minorHAnsi" w:cstheme="minorHAnsi"/>
          <w:b/>
        </w:rPr>
      </w:pPr>
      <w:r w:rsidRPr="00EB1103">
        <w:rPr>
          <w:rFonts w:asciiTheme="minorHAnsi" w:hAnsiTheme="minorHAnsi" w:cstheme="minorHAnsi"/>
          <w:b/>
        </w:rPr>
        <w:t>AFE</w:t>
      </w:r>
    </w:p>
    <w:p w14:paraId="290D381E" w14:textId="76A56C6E" w:rsidR="00BB3439" w:rsidRPr="00EB1103" w:rsidRDefault="00BB3439" w:rsidP="00BB3439">
      <w:pPr>
        <w:ind w:left="708"/>
        <w:rPr>
          <w:rFonts w:asciiTheme="minorHAnsi" w:hAnsiTheme="minorHAnsi" w:cstheme="minorHAnsi"/>
          <w:b/>
        </w:rPr>
      </w:pPr>
    </w:p>
    <w:p w14:paraId="433DACC6" w14:textId="5470C4F6" w:rsidR="00BB3439" w:rsidRPr="00EB1103" w:rsidRDefault="00BB3439" w:rsidP="00432714">
      <w:pPr>
        <w:ind w:left="708"/>
        <w:jc w:val="both"/>
        <w:rPr>
          <w:rFonts w:asciiTheme="minorHAnsi" w:hAnsiTheme="minorHAnsi" w:cstheme="minorHAnsi"/>
        </w:rPr>
      </w:pPr>
      <w:r w:rsidRPr="00EB1103">
        <w:rPr>
          <w:rFonts w:asciiTheme="minorHAnsi" w:hAnsiTheme="minorHAnsi" w:cstheme="minorHAnsi"/>
        </w:rPr>
        <w:t xml:space="preserve">La aplicación de AFE es una de las más importantes dado a que realiza la verificación de datos entre todas las aplicaciones e igualmente </w:t>
      </w:r>
      <w:r w:rsidR="000A4C70" w:rsidRPr="00EB1103">
        <w:rPr>
          <w:rFonts w:asciiTheme="minorHAnsi" w:hAnsiTheme="minorHAnsi" w:cstheme="minorHAnsi"/>
        </w:rPr>
        <w:t xml:space="preserve">lleva a cabo la comunicación entre estas. </w:t>
      </w:r>
      <w:r w:rsidR="003B025B" w:rsidRPr="00EB1103">
        <w:rPr>
          <w:rFonts w:asciiTheme="minorHAnsi" w:hAnsiTheme="minorHAnsi" w:cstheme="minorHAnsi"/>
        </w:rPr>
        <w:t xml:space="preserve">Es por ello </w:t>
      </w:r>
      <w:proofErr w:type="gramStart"/>
      <w:r w:rsidR="003B025B" w:rsidRPr="00EB1103">
        <w:rPr>
          <w:rFonts w:asciiTheme="minorHAnsi" w:hAnsiTheme="minorHAnsi" w:cstheme="minorHAnsi"/>
        </w:rPr>
        <w:t>que</w:t>
      </w:r>
      <w:proofErr w:type="gramEnd"/>
      <w:r w:rsidR="003B025B" w:rsidRPr="00EB1103">
        <w:rPr>
          <w:rFonts w:asciiTheme="minorHAnsi" w:hAnsiTheme="minorHAnsi" w:cstheme="minorHAnsi"/>
        </w:rPr>
        <w:t xml:space="preserve"> es de suma importancia garantizar la </w:t>
      </w:r>
      <w:r w:rsidR="00432714" w:rsidRPr="00EB1103">
        <w:rPr>
          <w:rFonts w:asciiTheme="minorHAnsi" w:hAnsiTheme="minorHAnsi" w:cstheme="minorHAnsi"/>
        </w:rPr>
        <w:t>disponibilidad de esta aplicación sobre todos los requerimientos</w:t>
      </w:r>
      <w:r w:rsidR="001217D0" w:rsidRPr="00EB1103">
        <w:rPr>
          <w:rFonts w:asciiTheme="minorHAnsi" w:hAnsiTheme="minorHAnsi" w:cstheme="minorHAnsi"/>
        </w:rPr>
        <w:t xml:space="preserve">, puesto a que una falla podría generar </w:t>
      </w:r>
      <w:r w:rsidR="00FB6D42" w:rsidRPr="00EB1103">
        <w:rPr>
          <w:rFonts w:asciiTheme="minorHAnsi" w:hAnsiTheme="minorHAnsi" w:cstheme="minorHAnsi"/>
        </w:rPr>
        <w:t>fallas en los procesos llevados acabo por las demás aplicaciones</w:t>
      </w:r>
      <w:r w:rsidR="00432714" w:rsidRPr="00EB1103">
        <w:rPr>
          <w:rFonts w:asciiTheme="minorHAnsi" w:hAnsiTheme="minorHAnsi" w:cstheme="minorHAnsi"/>
        </w:rPr>
        <w:t>.</w:t>
      </w:r>
    </w:p>
    <w:p w14:paraId="16150731" w14:textId="77777777" w:rsidR="00293BA4" w:rsidRPr="00EB1103" w:rsidRDefault="00293BA4" w:rsidP="00293BA4">
      <w:pPr>
        <w:rPr>
          <w:rFonts w:asciiTheme="minorHAnsi" w:hAnsiTheme="minorHAnsi" w:cstheme="minorHAnsi"/>
          <w:b/>
        </w:rPr>
      </w:pPr>
    </w:p>
    <w:p w14:paraId="00824FD4" w14:textId="199BC6B4" w:rsidR="00937D0E" w:rsidRPr="00EB1103" w:rsidRDefault="00937D0E" w:rsidP="004D6739">
      <w:pPr>
        <w:pStyle w:val="Prrafodelista"/>
        <w:numPr>
          <w:ilvl w:val="0"/>
          <w:numId w:val="16"/>
        </w:numPr>
        <w:rPr>
          <w:rFonts w:asciiTheme="minorHAnsi" w:hAnsiTheme="minorHAnsi" w:cstheme="minorHAnsi"/>
          <w:b/>
        </w:rPr>
      </w:pPr>
      <w:r w:rsidRPr="00EB1103">
        <w:rPr>
          <w:rFonts w:asciiTheme="minorHAnsi" w:hAnsiTheme="minorHAnsi" w:cstheme="minorHAnsi"/>
          <w:b/>
        </w:rPr>
        <w:t>Historia Laboral</w:t>
      </w:r>
      <w:r w:rsidR="00114123" w:rsidRPr="00EB1103">
        <w:rPr>
          <w:rFonts w:asciiTheme="minorHAnsi" w:hAnsiTheme="minorHAnsi" w:cstheme="minorHAnsi"/>
          <w:b/>
        </w:rPr>
        <w:t xml:space="preserve"> y Portal</w:t>
      </w:r>
      <w:r w:rsidR="00763F62" w:rsidRPr="00EB1103">
        <w:rPr>
          <w:rFonts w:asciiTheme="minorHAnsi" w:hAnsiTheme="minorHAnsi" w:cstheme="minorHAnsi"/>
          <w:b/>
        </w:rPr>
        <w:t xml:space="preserve"> Web</w:t>
      </w:r>
    </w:p>
    <w:p w14:paraId="5F34048F" w14:textId="7C5BDD00" w:rsidR="008373F2" w:rsidRPr="00EB1103" w:rsidRDefault="008373F2" w:rsidP="00BB3B60">
      <w:pPr>
        <w:pStyle w:val="Prrafodelista"/>
        <w:jc w:val="both"/>
        <w:rPr>
          <w:rFonts w:asciiTheme="minorHAnsi" w:hAnsiTheme="minorHAnsi" w:cstheme="minorHAnsi"/>
        </w:rPr>
      </w:pPr>
    </w:p>
    <w:p w14:paraId="07E77DEB" w14:textId="2278E283" w:rsidR="00937D0E" w:rsidRPr="00EB1103" w:rsidRDefault="00422A09" w:rsidP="00BB3B60">
      <w:pPr>
        <w:pStyle w:val="Prrafodelista"/>
        <w:jc w:val="both"/>
        <w:rPr>
          <w:rFonts w:asciiTheme="minorHAnsi" w:hAnsiTheme="minorHAnsi" w:cstheme="minorHAnsi"/>
        </w:rPr>
      </w:pPr>
      <w:r w:rsidRPr="00EB1103">
        <w:rPr>
          <w:rFonts w:asciiTheme="minorHAnsi" w:hAnsiTheme="minorHAnsi" w:cstheme="minorHAnsi"/>
        </w:rPr>
        <w:t xml:space="preserve">Se han identificado </w:t>
      </w:r>
      <w:r w:rsidR="003C73C5" w:rsidRPr="00EB1103">
        <w:rPr>
          <w:rFonts w:asciiTheme="minorHAnsi" w:hAnsiTheme="minorHAnsi" w:cstheme="minorHAnsi"/>
        </w:rPr>
        <w:t>tres</w:t>
      </w:r>
      <w:r w:rsidRPr="00EB1103">
        <w:rPr>
          <w:rFonts w:asciiTheme="minorHAnsi" w:hAnsiTheme="minorHAnsi" w:cstheme="minorHAnsi"/>
        </w:rPr>
        <w:t xml:space="preserve"> problemáticas </w:t>
      </w:r>
      <w:r w:rsidR="009E0162" w:rsidRPr="00EB1103">
        <w:rPr>
          <w:rFonts w:asciiTheme="minorHAnsi" w:hAnsiTheme="minorHAnsi" w:cstheme="minorHAnsi"/>
        </w:rPr>
        <w:t xml:space="preserve">sumamente relevantes que podrían afectar </w:t>
      </w:r>
      <w:r w:rsidR="002B235C" w:rsidRPr="00EB1103">
        <w:rPr>
          <w:rFonts w:asciiTheme="minorHAnsi" w:hAnsiTheme="minorHAnsi" w:cstheme="minorHAnsi"/>
        </w:rPr>
        <w:t>a la organizació</w:t>
      </w:r>
      <w:r w:rsidR="00AE1E48" w:rsidRPr="00EB1103">
        <w:rPr>
          <w:rFonts w:asciiTheme="minorHAnsi" w:hAnsiTheme="minorHAnsi" w:cstheme="minorHAnsi"/>
        </w:rPr>
        <w:t xml:space="preserve">n, estas son la capacidad y el </w:t>
      </w:r>
      <w:r w:rsidR="00F2089E" w:rsidRPr="00EB1103">
        <w:rPr>
          <w:rFonts w:asciiTheme="minorHAnsi" w:hAnsiTheme="minorHAnsi" w:cstheme="minorHAnsi"/>
        </w:rPr>
        <w:t xml:space="preserve">desempeño de la aplicación. </w:t>
      </w:r>
      <w:r w:rsidR="00277657" w:rsidRPr="00EB1103">
        <w:rPr>
          <w:rFonts w:asciiTheme="minorHAnsi" w:hAnsiTheme="minorHAnsi" w:cstheme="minorHAnsi"/>
        </w:rPr>
        <w:t xml:space="preserve"> La </w:t>
      </w:r>
      <w:r w:rsidR="005F6068" w:rsidRPr="00EB1103">
        <w:rPr>
          <w:rFonts w:asciiTheme="minorHAnsi" w:hAnsiTheme="minorHAnsi" w:cstheme="minorHAnsi"/>
        </w:rPr>
        <w:t xml:space="preserve">problemática más relevante es el desempeño de la aplicación, es de suma importancia que los empleados tengan un tiempo de respuesta </w:t>
      </w:r>
      <w:r w:rsidR="00B14751" w:rsidRPr="00EB1103">
        <w:rPr>
          <w:rFonts w:asciiTheme="minorHAnsi" w:hAnsiTheme="minorHAnsi" w:cstheme="minorHAnsi"/>
        </w:rPr>
        <w:t>mínimo para lograr atender correctamente a los afiliados en l</w:t>
      </w:r>
      <w:r w:rsidR="00B47EB7" w:rsidRPr="00EB1103">
        <w:rPr>
          <w:rFonts w:asciiTheme="minorHAnsi" w:hAnsiTheme="minorHAnsi" w:cstheme="minorHAnsi"/>
        </w:rPr>
        <w:t xml:space="preserve">as oficinas de servicio </w:t>
      </w:r>
      <w:r w:rsidR="00C255B2" w:rsidRPr="00EB1103">
        <w:rPr>
          <w:rFonts w:asciiTheme="minorHAnsi" w:hAnsiTheme="minorHAnsi" w:cstheme="minorHAnsi"/>
        </w:rPr>
        <w:t>público</w:t>
      </w:r>
      <w:r w:rsidR="00DE0528" w:rsidRPr="00EB1103">
        <w:rPr>
          <w:rFonts w:asciiTheme="minorHAnsi" w:hAnsiTheme="minorHAnsi" w:cstheme="minorHAnsi"/>
        </w:rPr>
        <w:t xml:space="preserve"> </w:t>
      </w:r>
      <w:r w:rsidR="009517E0" w:rsidRPr="00EB1103">
        <w:rPr>
          <w:rFonts w:asciiTheme="minorHAnsi" w:hAnsiTheme="minorHAnsi" w:cstheme="minorHAnsi"/>
        </w:rPr>
        <w:t>y,</w:t>
      </w:r>
      <w:r w:rsidR="00DE0528" w:rsidRPr="00EB1103">
        <w:rPr>
          <w:rFonts w:asciiTheme="minorHAnsi" w:hAnsiTheme="minorHAnsi" w:cstheme="minorHAnsi"/>
        </w:rPr>
        <w:t xml:space="preserve"> por otro lado, los afiliados </w:t>
      </w:r>
      <w:r w:rsidR="00E963C0" w:rsidRPr="00EB1103">
        <w:rPr>
          <w:rFonts w:asciiTheme="minorHAnsi" w:hAnsiTheme="minorHAnsi" w:cstheme="minorHAnsi"/>
        </w:rPr>
        <w:t>deben tener</w:t>
      </w:r>
      <w:r w:rsidR="00DE0528" w:rsidRPr="00EB1103">
        <w:rPr>
          <w:rFonts w:asciiTheme="minorHAnsi" w:hAnsiTheme="minorHAnsi" w:cstheme="minorHAnsi"/>
        </w:rPr>
        <w:t xml:space="preserve"> respuesta por parte del servidor en el portal web de la forma más rápida posible. Se ha identificado una problemática en la base de datos, la cual genera colas de espera una saturación en el servidor, lo que puede afectar el desempeño de las transacciones</w:t>
      </w:r>
      <w:r w:rsidR="009517E0" w:rsidRPr="00EB1103">
        <w:rPr>
          <w:rFonts w:asciiTheme="minorHAnsi" w:hAnsiTheme="minorHAnsi" w:cstheme="minorHAnsi"/>
        </w:rPr>
        <w:t xml:space="preserve"> incumpliendo el requerimiento de desempeño que consiste en un tiempo de respuesta menor a 4 milisegundos.</w:t>
      </w:r>
    </w:p>
    <w:p w14:paraId="3952FC02" w14:textId="77777777" w:rsidR="001E4E28" w:rsidRPr="00EB1103" w:rsidRDefault="001E4E28" w:rsidP="00BB3B60">
      <w:pPr>
        <w:pStyle w:val="Prrafodelista"/>
        <w:jc w:val="both"/>
        <w:rPr>
          <w:rFonts w:asciiTheme="minorHAnsi" w:hAnsiTheme="minorHAnsi" w:cstheme="minorHAnsi"/>
        </w:rPr>
      </w:pPr>
    </w:p>
    <w:p w14:paraId="211ECC0B" w14:textId="4DBB0C83" w:rsidR="00C70486" w:rsidRPr="00EB1103" w:rsidRDefault="00C9088F" w:rsidP="00BB3B60">
      <w:pPr>
        <w:pStyle w:val="Prrafodelista"/>
        <w:jc w:val="both"/>
        <w:rPr>
          <w:rFonts w:asciiTheme="minorHAnsi" w:hAnsiTheme="minorHAnsi" w:cstheme="minorHAnsi"/>
        </w:rPr>
      </w:pPr>
      <w:r w:rsidRPr="00EB1103">
        <w:rPr>
          <w:rFonts w:asciiTheme="minorHAnsi" w:hAnsiTheme="minorHAnsi" w:cstheme="minorHAnsi"/>
        </w:rPr>
        <w:t xml:space="preserve">Por otro </w:t>
      </w:r>
      <w:r w:rsidR="00B0307C" w:rsidRPr="00EB1103">
        <w:rPr>
          <w:rFonts w:asciiTheme="minorHAnsi" w:hAnsiTheme="minorHAnsi" w:cstheme="minorHAnsi"/>
        </w:rPr>
        <w:t>lado,</w:t>
      </w:r>
      <w:r w:rsidRPr="00EB1103">
        <w:rPr>
          <w:rFonts w:asciiTheme="minorHAnsi" w:hAnsiTheme="minorHAnsi" w:cstheme="minorHAnsi"/>
        </w:rPr>
        <w:t xml:space="preserve"> pueden presentarse problemas de indisponibilidad causados por la infraestructura que actualmente </w:t>
      </w:r>
      <w:r w:rsidR="003F61EB" w:rsidRPr="00EB1103">
        <w:rPr>
          <w:rFonts w:asciiTheme="minorHAnsi" w:hAnsiTheme="minorHAnsi" w:cstheme="minorHAnsi"/>
        </w:rPr>
        <w:t>está</w:t>
      </w:r>
      <w:r w:rsidRPr="00EB1103">
        <w:rPr>
          <w:rFonts w:asciiTheme="minorHAnsi" w:hAnsiTheme="minorHAnsi" w:cstheme="minorHAnsi"/>
        </w:rPr>
        <w:t xml:space="preserve"> prestando el servicio</w:t>
      </w:r>
      <w:r w:rsidR="00E7321B" w:rsidRPr="00EB1103">
        <w:rPr>
          <w:rFonts w:asciiTheme="minorHAnsi" w:hAnsiTheme="minorHAnsi" w:cstheme="minorHAnsi"/>
        </w:rPr>
        <w:t xml:space="preserve">. Esta infraestructura cuenta con </w:t>
      </w:r>
      <w:r w:rsidR="003F61EB" w:rsidRPr="00EB1103">
        <w:rPr>
          <w:rFonts w:asciiTheme="minorHAnsi" w:hAnsiTheme="minorHAnsi" w:cstheme="minorHAnsi"/>
        </w:rPr>
        <w:t>más</w:t>
      </w:r>
      <w:r w:rsidR="00E7321B" w:rsidRPr="00EB1103">
        <w:rPr>
          <w:rFonts w:asciiTheme="minorHAnsi" w:hAnsiTheme="minorHAnsi" w:cstheme="minorHAnsi"/>
        </w:rPr>
        <w:t xml:space="preserve"> de </w:t>
      </w:r>
      <w:r w:rsidR="00B0307C" w:rsidRPr="00EB1103">
        <w:rPr>
          <w:rFonts w:asciiTheme="minorHAnsi" w:hAnsiTheme="minorHAnsi" w:cstheme="minorHAnsi"/>
        </w:rPr>
        <w:t xml:space="preserve">10 años de uso, por lo que son más propensas a fallos y cuentan con una disponibilidad sumamente baja. Una problemática de disponibilidad es sumamente grave, ya que afectaría directamente las </w:t>
      </w:r>
      <w:r w:rsidR="00DD38D4" w:rsidRPr="00EB1103">
        <w:rPr>
          <w:rFonts w:asciiTheme="minorHAnsi" w:hAnsiTheme="minorHAnsi" w:cstheme="minorHAnsi"/>
        </w:rPr>
        <w:t>transacciones relacionadas</w:t>
      </w:r>
      <w:r w:rsidR="00B0307C" w:rsidRPr="00EB1103">
        <w:rPr>
          <w:rFonts w:asciiTheme="minorHAnsi" w:hAnsiTheme="minorHAnsi" w:cstheme="minorHAnsi"/>
        </w:rPr>
        <w:t xml:space="preserve"> con el historial laboral de los afiliados</w:t>
      </w:r>
      <w:r w:rsidR="00DD38D4" w:rsidRPr="00EB1103">
        <w:rPr>
          <w:rFonts w:asciiTheme="minorHAnsi" w:hAnsiTheme="minorHAnsi" w:cstheme="minorHAnsi"/>
        </w:rPr>
        <w:t xml:space="preserve"> bloqueando así las oficinas de atención y el portal web</w:t>
      </w:r>
      <w:r w:rsidR="00AC6093" w:rsidRPr="00EB1103">
        <w:rPr>
          <w:rFonts w:asciiTheme="minorHAnsi" w:hAnsiTheme="minorHAnsi" w:cstheme="minorHAnsi"/>
        </w:rPr>
        <w:t>.</w:t>
      </w:r>
    </w:p>
    <w:p w14:paraId="1CE2A346" w14:textId="33792ADE" w:rsidR="00AC6093" w:rsidRPr="00EB1103" w:rsidRDefault="009B6854" w:rsidP="001E4E28">
      <w:pPr>
        <w:pStyle w:val="Prrafodelista"/>
        <w:jc w:val="both"/>
        <w:rPr>
          <w:rFonts w:asciiTheme="minorHAnsi" w:hAnsiTheme="minorHAnsi" w:cstheme="minorHAnsi"/>
        </w:rPr>
      </w:pPr>
      <w:r w:rsidRPr="00EB1103">
        <w:rPr>
          <w:rFonts w:asciiTheme="minorHAnsi" w:hAnsiTheme="minorHAnsi" w:cstheme="minorHAnsi"/>
        </w:rPr>
        <w:t xml:space="preserve">Por </w:t>
      </w:r>
      <w:r w:rsidR="00030E1B" w:rsidRPr="00EB1103">
        <w:rPr>
          <w:rFonts w:asciiTheme="minorHAnsi" w:hAnsiTheme="minorHAnsi" w:cstheme="minorHAnsi"/>
        </w:rPr>
        <w:t>último,</w:t>
      </w:r>
      <w:r w:rsidR="000C0598" w:rsidRPr="00EB1103">
        <w:rPr>
          <w:rFonts w:asciiTheme="minorHAnsi" w:hAnsiTheme="minorHAnsi" w:cstheme="minorHAnsi"/>
        </w:rPr>
        <w:t xml:space="preserve"> hemos encontrado</w:t>
      </w:r>
      <w:r w:rsidRPr="00EB1103">
        <w:rPr>
          <w:rFonts w:asciiTheme="minorHAnsi" w:hAnsiTheme="minorHAnsi" w:cstheme="minorHAnsi"/>
        </w:rPr>
        <w:t xml:space="preserve"> una problemática en cuanto a la capacidad. </w:t>
      </w:r>
      <w:r w:rsidR="00285C09" w:rsidRPr="00EB1103">
        <w:rPr>
          <w:rFonts w:asciiTheme="minorHAnsi" w:hAnsiTheme="minorHAnsi" w:cstheme="minorHAnsi"/>
        </w:rPr>
        <w:t>El servidor manejador de las bases de datos</w:t>
      </w:r>
      <w:r w:rsidR="003D131D" w:rsidRPr="00EB1103">
        <w:rPr>
          <w:rFonts w:asciiTheme="minorHAnsi" w:hAnsiTheme="minorHAnsi" w:cstheme="minorHAnsi"/>
        </w:rPr>
        <w:t xml:space="preserve"> está en su </w:t>
      </w:r>
      <w:r w:rsidR="00030E1B" w:rsidRPr="00EB1103">
        <w:rPr>
          <w:rFonts w:asciiTheme="minorHAnsi" w:hAnsiTheme="minorHAnsi" w:cstheme="minorHAnsi"/>
        </w:rPr>
        <w:t>límite</w:t>
      </w:r>
      <w:r w:rsidR="003D131D" w:rsidRPr="00EB1103">
        <w:rPr>
          <w:rFonts w:asciiTheme="minorHAnsi" w:hAnsiTheme="minorHAnsi" w:cstheme="minorHAnsi"/>
        </w:rPr>
        <w:t xml:space="preserve"> de capacidad y de uso de CPU</w:t>
      </w:r>
      <w:r w:rsidR="008063CE" w:rsidRPr="00EB1103">
        <w:rPr>
          <w:rFonts w:asciiTheme="minorHAnsi" w:hAnsiTheme="minorHAnsi" w:cstheme="minorHAnsi"/>
        </w:rPr>
        <w:t>, que en promedio</w:t>
      </w:r>
      <w:r w:rsidR="00C71610" w:rsidRPr="00EB1103">
        <w:rPr>
          <w:rFonts w:asciiTheme="minorHAnsi" w:hAnsiTheme="minorHAnsi" w:cstheme="minorHAnsi"/>
        </w:rPr>
        <w:t xml:space="preserve"> en las mediciones de la carga</w:t>
      </w:r>
      <w:r w:rsidR="002201A0" w:rsidRPr="00EB1103">
        <w:rPr>
          <w:rFonts w:asciiTheme="minorHAnsi" w:hAnsiTheme="minorHAnsi" w:cstheme="minorHAnsi"/>
        </w:rPr>
        <w:t xml:space="preserve"> de procesamiento del servidor</w:t>
      </w:r>
      <w:r w:rsidR="008063CE" w:rsidRPr="00EB1103">
        <w:rPr>
          <w:rFonts w:asciiTheme="minorHAnsi" w:hAnsiTheme="minorHAnsi" w:cstheme="minorHAnsi"/>
        </w:rPr>
        <w:t xml:space="preserve"> </w:t>
      </w:r>
      <w:r w:rsidR="007C02CB" w:rsidRPr="00EB1103">
        <w:rPr>
          <w:rFonts w:asciiTheme="minorHAnsi" w:hAnsiTheme="minorHAnsi" w:cstheme="minorHAnsi"/>
        </w:rPr>
        <w:t xml:space="preserve">el uso de CPU </w:t>
      </w:r>
      <w:r w:rsidR="00037187" w:rsidRPr="00EB1103">
        <w:rPr>
          <w:rFonts w:asciiTheme="minorHAnsi" w:hAnsiTheme="minorHAnsi" w:cstheme="minorHAnsi"/>
        </w:rPr>
        <w:t>está</w:t>
      </w:r>
      <w:r w:rsidR="007C02CB" w:rsidRPr="00EB1103">
        <w:rPr>
          <w:rFonts w:asciiTheme="minorHAnsi" w:hAnsiTheme="minorHAnsi" w:cstheme="minorHAnsi"/>
        </w:rPr>
        <w:t xml:space="preserve"> en 72%</w:t>
      </w:r>
      <w:r w:rsidR="00037187" w:rsidRPr="00EB1103">
        <w:rPr>
          <w:rFonts w:asciiTheme="minorHAnsi" w:hAnsiTheme="minorHAnsi" w:cstheme="minorHAnsi"/>
        </w:rPr>
        <w:t xml:space="preserve"> con algunos núcleos llegando al 92% de su uso</w:t>
      </w:r>
      <w:r w:rsidR="00030E1B" w:rsidRPr="00EB1103">
        <w:rPr>
          <w:rFonts w:asciiTheme="minorHAnsi" w:hAnsiTheme="minorHAnsi" w:cstheme="minorHAnsi"/>
        </w:rPr>
        <w:t xml:space="preserve">, </w:t>
      </w:r>
      <w:r w:rsidR="00DB3721" w:rsidRPr="00EB1103">
        <w:rPr>
          <w:rFonts w:asciiTheme="minorHAnsi" w:hAnsiTheme="minorHAnsi" w:cstheme="minorHAnsi"/>
        </w:rPr>
        <w:t>c</w:t>
      </w:r>
      <w:r w:rsidR="00C75EAA" w:rsidRPr="00EB1103">
        <w:rPr>
          <w:rFonts w:asciiTheme="minorHAnsi" w:hAnsiTheme="minorHAnsi" w:cstheme="minorHAnsi"/>
        </w:rPr>
        <w:t>ausando retrasos en los procesos de recaudo y en la historia laboral</w:t>
      </w:r>
      <w:r w:rsidR="00EA106E" w:rsidRPr="00EB1103">
        <w:rPr>
          <w:rFonts w:asciiTheme="minorHAnsi" w:hAnsiTheme="minorHAnsi" w:cstheme="minorHAnsi"/>
        </w:rPr>
        <w:t xml:space="preserve"> un bajo desempeño</w:t>
      </w:r>
      <w:r w:rsidR="003F61EB" w:rsidRPr="00EB1103">
        <w:rPr>
          <w:rFonts w:asciiTheme="minorHAnsi" w:hAnsiTheme="minorHAnsi" w:cstheme="minorHAnsi"/>
        </w:rPr>
        <w:t>.</w:t>
      </w:r>
    </w:p>
    <w:p w14:paraId="56B58D6B" w14:textId="77777777" w:rsidR="00165504" w:rsidRPr="00EB1103" w:rsidRDefault="00165504" w:rsidP="001E4E28">
      <w:pPr>
        <w:pStyle w:val="Prrafodelista"/>
        <w:jc w:val="both"/>
        <w:rPr>
          <w:rFonts w:asciiTheme="minorHAnsi" w:hAnsiTheme="minorHAnsi" w:cstheme="minorHAnsi"/>
        </w:rPr>
      </w:pPr>
    </w:p>
    <w:p w14:paraId="2D9FD615" w14:textId="27EAE88C" w:rsidR="00937D0E" w:rsidRPr="00EB1103" w:rsidRDefault="00420F48" w:rsidP="001E4E28">
      <w:pPr>
        <w:pStyle w:val="Prrafodelista"/>
        <w:numPr>
          <w:ilvl w:val="0"/>
          <w:numId w:val="16"/>
        </w:numPr>
        <w:jc w:val="both"/>
        <w:rPr>
          <w:rFonts w:asciiTheme="minorHAnsi" w:hAnsiTheme="minorHAnsi" w:cstheme="minorHAnsi"/>
          <w:b/>
        </w:rPr>
      </w:pPr>
      <w:r w:rsidRPr="00EB1103">
        <w:rPr>
          <w:rFonts w:asciiTheme="minorHAnsi" w:hAnsiTheme="minorHAnsi" w:cstheme="minorHAnsi"/>
          <w:b/>
        </w:rPr>
        <w:t>Nómina de pensionados</w:t>
      </w:r>
    </w:p>
    <w:p w14:paraId="0F4421E1" w14:textId="6108DCC5" w:rsidR="00165504" w:rsidRPr="00EB1103" w:rsidRDefault="00727B7B" w:rsidP="001E4E28">
      <w:pPr>
        <w:pStyle w:val="Prrafodelista"/>
        <w:jc w:val="both"/>
        <w:rPr>
          <w:rFonts w:asciiTheme="minorHAnsi" w:hAnsiTheme="minorHAnsi" w:cstheme="minorHAnsi"/>
        </w:rPr>
      </w:pPr>
      <w:r w:rsidRPr="00EB1103">
        <w:rPr>
          <w:rFonts w:asciiTheme="minorHAnsi" w:hAnsiTheme="minorHAnsi" w:cstheme="minorHAnsi"/>
        </w:rPr>
        <w:t xml:space="preserve">Se han identificado </w:t>
      </w:r>
      <w:r w:rsidR="000114C9" w:rsidRPr="00EB1103">
        <w:rPr>
          <w:rFonts w:asciiTheme="minorHAnsi" w:hAnsiTheme="minorHAnsi" w:cstheme="minorHAnsi"/>
        </w:rPr>
        <w:t>tres</w:t>
      </w:r>
      <w:r w:rsidRPr="00EB1103">
        <w:rPr>
          <w:rFonts w:asciiTheme="minorHAnsi" w:hAnsiTheme="minorHAnsi" w:cstheme="minorHAnsi"/>
        </w:rPr>
        <w:t xml:space="preserve"> problemáticas relevantes que podrían afectar la organización, estas son </w:t>
      </w:r>
      <w:r w:rsidR="00C8298E" w:rsidRPr="00EB1103">
        <w:rPr>
          <w:rFonts w:asciiTheme="minorHAnsi" w:hAnsiTheme="minorHAnsi" w:cstheme="minorHAnsi"/>
        </w:rPr>
        <w:t>la disponibilidad</w:t>
      </w:r>
      <w:r w:rsidR="000114C9" w:rsidRPr="00EB1103">
        <w:rPr>
          <w:rFonts w:asciiTheme="minorHAnsi" w:hAnsiTheme="minorHAnsi" w:cstheme="minorHAnsi"/>
        </w:rPr>
        <w:t>, la escalabilidad</w:t>
      </w:r>
      <w:r w:rsidR="00C8298E" w:rsidRPr="00EB1103">
        <w:rPr>
          <w:rFonts w:asciiTheme="minorHAnsi" w:hAnsiTheme="minorHAnsi" w:cstheme="minorHAnsi"/>
        </w:rPr>
        <w:t xml:space="preserve"> y la capacidad</w:t>
      </w:r>
      <w:r w:rsidR="00376A19" w:rsidRPr="00EB1103">
        <w:rPr>
          <w:rFonts w:asciiTheme="minorHAnsi" w:hAnsiTheme="minorHAnsi" w:cstheme="minorHAnsi"/>
        </w:rPr>
        <w:t>.</w:t>
      </w:r>
      <w:r w:rsidR="009D332B" w:rsidRPr="00EB1103">
        <w:rPr>
          <w:rFonts w:asciiTheme="minorHAnsi" w:hAnsiTheme="minorHAnsi" w:cstheme="minorHAnsi"/>
        </w:rPr>
        <w:t xml:space="preserve"> La nomina de pensionados es una aplicación sumamente importante para la organización, ya que maneja la información y los balances pertenecientes a las operaciones principales de Colpensiones.</w:t>
      </w:r>
      <w:r w:rsidR="00E37D61" w:rsidRPr="00EB1103">
        <w:rPr>
          <w:rFonts w:asciiTheme="minorHAnsi" w:hAnsiTheme="minorHAnsi" w:cstheme="minorHAnsi"/>
        </w:rPr>
        <w:t xml:space="preserve"> </w:t>
      </w:r>
      <w:r w:rsidR="00DD0BFC" w:rsidRPr="00EB1103">
        <w:rPr>
          <w:rFonts w:asciiTheme="minorHAnsi" w:hAnsiTheme="minorHAnsi" w:cstheme="minorHAnsi"/>
        </w:rPr>
        <w:t xml:space="preserve">Teniendo en cuenta la información otorgada por Colpensiones, </w:t>
      </w:r>
      <w:r w:rsidR="007B5075" w:rsidRPr="00EB1103">
        <w:rPr>
          <w:rFonts w:asciiTheme="minorHAnsi" w:hAnsiTheme="minorHAnsi" w:cstheme="minorHAnsi"/>
        </w:rPr>
        <w:t>la</w:t>
      </w:r>
      <w:r w:rsidR="00C0263D" w:rsidRPr="00EB1103">
        <w:rPr>
          <w:rFonts w:asciiTheme="minorHAnsi" w:hAnsiTheme="minorHAnsi" w:cstheme="minorHAnsi"/>
        </w:rPr>
        <w:t xml:space="preserve"> </w:t>
      </w:r>
      <w:r w:rsidR="00017B08" w:rsidRPr="00EB1103">
        <w:rPr>
          <w:rFonts w:asciiTheme="minorHAnsi" w:hAnsiTheme="minorHAnsi" w:cstheme="minorHAnsi"/>
        </w:rPr>
        <w:t xml:space="preserve">indisponibilidad del sistema es la problemática principal, </w:t>
      </w:r>
      <w:r w:rsidR="008F3051" w:rsidRPr="00EB1103">
        <w:rPr>
          <w:rFonts w:asciiTheme="minorHAnsi" w:hAnsiTheme="minorHAnsi" w:cstheme="minorHAnsi"/>
        </w:rPr>
        <w:t xml:space="preserve">al ser una aplicación en </w:t>
      </w:r>
      <w:r w:rsidR="00B219BF" w:rsidRPr="00EB1103">
        <w:rPr>
          <w:rFonts w:asciiTheme="minorHAnsi" w:hAnsiTheme="minorHAnsi" w:cstheme="minorHAnsi"/>
        </w:rPr>
        <w:t>“</w:t>
      </w:r>
      <w:proofErr w:type="spellStart"/>
      <w:r w:rsidR="008F3051" w:rsidRPr="00EB1103">
        <w:rPr>
          <w:rFonts w:asciiTheme="minorHAnsi" w:hAnsiTheme="minorHAnsi" w:cstheme="minorHAnsi"/>
          <w:i/>
        </w:rPr>
        <w:t>batch</w:t>
      </w:r>
      <w:proofErr w:type="spellEnd"/>
      <w:r w:rsidR="00B219BF" w:rsidRPr="00EB1103">
        <w:rPr>
          <w:rFonts w:asciiTheme="minorHAnsi" w:hAnsiTheme="minorHAnsi" w:cstheme="minorHAnsi"/>
        </w:rPr>
        <w:t>”</w:t>
      </w:r>
      <w:r w:rsidR="008F3051" w:rsidRPr="00EB1103">
        <w:rPr>
          <w:rFonts w:asciiTheme="minorHAnsi" w:hAnsiTheme="minorHAnsi" w:cstheme="minorHAnsi"/>
        </w:rPr>
        <w:t xml:space="preserve">, automatizada, toca asegurar que el sistema esté disponible durante el lapso </w:t>
      </w:r>
      <w:r w:rsidR="00FC370B" w:rsidRPr="00EB1103">
        <w:rPr>
          <w:rFonts w:asciiTheme="minorHAnsi" w:hAnsiTheme="minorHAnsi" w:cstheme="minorHAnsi"/>
        </w:rPr>
        <w:t>de 10 días que se realizan los procesos</w:t>
      </w:r>
      <w:r w:rsidR="00D778C0" w:rsidRPr="00EB1103">
        <w:rPr>
          <w:rFonts w:asciiTheme="minorHAnsi" w:hAnsiTheme="minorHAnsi" w:cstheme="minorHAnsi"/>
        </w:rPr>
        <w:t xml:space="preserve"> por lo que es sumamente importante que este sistema tenga un plan de contingencia y una tolerancia a fallos alto, que minimiza el </w:t>
      </w:r>
      <w:r w:rsidR="00D778C0" w:rsidRPr="00EB1103">
        <w:rPr>
          <w:rFonts w:asciiTheme="minorHAnsi" w:hAnsiTheme="minorHAnsi" w:cstheme="minorHAnsi"/>
        </w:rPr>
        <w:lastRenderedPageBreak/>
        <w:t xml:space="preserve">impacto de la indisponibilidad. Otro aspecto sumamente importante es la escalabilidad de </w:t>
      </w:r>
      <w:r w:rsidR="0026025E" w:rsidRPr="00EB1103">
        <w:rPr>
          <w:rFonts w:asciiTheme="minorHAnsi" w:hAnsiTheme="minorHAnsi" w:cstheme="minorHAnsi"/>
        </w:rPr>
        <w:t>la aplicación, esto es por que la aplicación es susceptible a incrementos de carga significativos</w:t>
      </w:r>
      <w:r w:rsidR="00B00F3A" w:rsidRPr="00EB1103">
        <w:rPr>
          <w:rFonts w:asciiTheme="minorHAnsi" w:hAnsiTheme="minorHAnsi" w:cstheme="minorHAnsi"/>
        </w:rPr>
        <w:t xml:space="preserve"> y es sumamente importante que el sistema logre soportar dichos aumentos de carga </w:t>
      </w:r>
      <w:r w:rsidR="00A577CB" w:rsidRPr="00EB1103">
        <w:rPr>
          <w:rFonts w:asciiTheme="minorHAnsi" w:hAnsiTheme="minorHAnsi" w:cstheme="minorHAnsi"/>
        </w:rPr>
        <w:t xml:space="preserve">sin afectar su operación. Ya que un fallo en alguna transacción o un cuello de botella </w:t>
      </w:r>
      <w:r w:rsidR="00B219BF" w:rsidRPr="00EB1103">
        <w:rPr>
          <w:rFonts w:asciiTheme="minorHAnsi" w:hAnsiTheme="minorHAnsi" w:cstheme="minorHAnsi"/>
        </w:rPr>
        <w:t>en un proceso automatizado suele ser fatal generando una perdida de información y saturaciones en el sistema.</w:t>
      </w:r>
      <w:r w:rsidR="00D4221B" w:rsidRPr="00EB1103">
        <w:rPr>
          <w:rFonts w:asciiTheme="minorHAnsi" w:hAnsiTheme="minorHAnsi" w:cstheme="minorHAnsi"/>
        </w:rPr>
        <w:t xml:space="preserve"> Por ultimo se pueden presentar problemas de capacidad, donde el sistema no esta soportando en algunas </w:t>
      </w:r>
      <w:r w:rsidR="00DF76DA" w:rsidRPr="00EB1103">
        <w:rPr>
          <w:rFonts w:asciiTheme="minorHAnsi" w:hAnsiTheme="minorHAnsi" w:cstheme="minorHAnsi"/>
        </w:rPr>
        <w:t>ocasiones</w:t>
      </w:r>
      <w:r w:rsidR="00D4221B" w:rsidRPr="00EB1103">
        <w:rPr>
          <w:rFonts w:asciiTheme="minorHAnsi" w:hAnsiTheme="minorHAnsi" w:cstheme="minorHAnsi"/>
        </w:rPr>
        <w:t xml:space="preserve"> la carga generada por el BPM </w:t>
      </w:r>
      <w:r w:rsidR="00DF76DA" w:rsidRPr="00EB1103">
        <w:rPr>
          <w:rFonts w:asciiTheme="minorHAnsi" w:hAnsiTheme="minorHAnsi" w:cstheme="minorHAnsi"/>
        </w:rPr>
        <w:t>y la ejecución de los procesos por el “</w:t>
      </w:r>
      <w:proofErr w:type="spellStart"/>
      <w:r w:rsidR="00DF76DA" w:rsidRPr="00EB1103">
        <w:rPr>
          <w:rFonts w:asciiTheme="minorHAnsi" w:hAnsiTheme="minorHAnsi" w:cstheme="minorHAnsi"/>
        </w:rPr>
        <w:t>batch</w:t>
      </w:r>
      <w:proofErr w:type="spellEnd"/>
      <w:r w:rsidR="00DF76DA" w:rsidRPr="00EB1103">
        <w:rPr>
          <w:rFonts w:asciiTheme="minorHAnsi" w:hAnsiTheme="minorHAnsi" w:cstheme="minorHAnsi"/>
        </w:rPr>
        <w:t>”, las cuales generan una saturación del sistema</w:t>
      </w:r>
      <w:r w:rsidR="00D17D86" w:rsidRPr="00EB1103">
        <w:rPr>
          <w:rFonts w:asciiTheme="minorHAnsi" w:hAnsiTheme="minorHAnsi" w:cstheme="minorHAnsi"/>
        </w:rPr>
        <w:t xml:space="preserve"> donde la CPU alcanza </w:t>
      </w:r>
      <w:r w:rsidR="003260B3" w:rsidRPr="00EB1103">
        <w:rPr>
          <w:rFonts w:asciiTheme="minorHAnsi" w:hAnsiTheme="minorHAnsi" w:cstheme="minorHAnsi"/>
        </w:rPr>
        <w:t>un uso mayor al 90%, lo que provoca tiempos de respuesta mucho mayores</w:t>
      </w:r>
      <w:r w:rsidR="000114C9" w:rsidRPr="00EB1103">
        <w:rPr>
          <w:rFonts w:asciiTheme="minorHAnsi" w:hAnsiTheme="minorHAnsi" w:cstheme="minorHAnsi"/>
        </w:rPr>
        <w:t>.</w:t>
      </w:r>
    </w:p>
    <w:p w14:paraId="5B99ABFE" w14:textId="77777777" w:rsidR="003F61EB" w:rsidRPr="00EB1103" w:rsidRDefault="003F61EB" w:rsidP="001E4E28">
      <w:pPr>
        <w:pStyle w:val="Prrafodelista"/>
        <w:jc w:val="both"/>
        <w:rPr>
          <w:rFonts w:asciiTheme="minorHAnsi" w:hAnsiTheme="minorHAnsi" w:cstheme="minorHAnsi"/>
        </w:rPr>
      </w:pPr>
    </w:p>
    <w:p w14:paraId="4E4A08BB" w14:textId="77777777" w:rsidR="00420F48" w:rsidRPr="00EB1103" w:rsidRDefault="00420F48" w:rsidP="003F61EB">
      <w:pPr>
        <w:pStyle w:val="Prrafodelista"/>
        <w:rPr>
          <w:rFonts w:asciiTheme="minorHAnsi" w:hAnsiTheme="minorHAnsi" w:cstheme="minorHAnsi"/>
        </w:rPr>
      </w:pPr>
    </w:p>
    <w:p w14:paraId="73CF9D42" w14:textId="119AE4C9" w:rsidR="00937D0E" w:rsidRPr="00EB1103" w:rsidRDefault="00420F48" w:rsidP="004D6739">
      <w:pPr>
        <w:pStyle w:val="Prrafodelista"/>
        <w:numPr>
          <w:ilvl w:val="0"/>
          <w:numId w:val="16"/>
        </w:numPr>
        <w:rPr>
          <w:rFonts w:asciiTheme="minorHAnsi" w:hAnsiTheme="minorHAnsi" w:cstheme="minorHAnsi"/>
          <w:b/>
        </w:rPr>
      </w:pPr>
      <w:r w:rsidRPr="00EB1103">
        <w:rPr>
          <w:rFonts w:asciiTheme="minorHAnsi" w:hAnsiTheme="minorHAnsi" w:cstheme="minorHAnsi"/>
          <w:b/>
        </w:rPr>
        <w:t>Tutelas</w:t>
      </w:r>
    </w:p>
    <w:p w14:paraId="2F529F84" w14:textId="7415323B" w:rsidR="008746D1" w:rsidRPr="00EB1103" w:rsidRDefault="000D64DB" w:rsidP="00EB1103">
      <w:pPr>
        <w:pStyle w:val="Prrafodelista"/>
        <w:jc w:val="both"/>
        <w:rPr>
          <w:rFonts w:asciiTheme="minorHAnsi" w:hAnsiTheme="minorHAnsi" w:cstheme="minorHAnsi"/>
        </w:rPr>
      </w:pPr>
      <w:r w:rsidRPr="00EB1103">
        <w:rPr>
          <w:rFonts w:asciiTheme="minorHAnsi" w:hAnsiTheme="minorHAnsi" w:cstheme="minorHAnsi"/>
        </w:rPr>
        <w:t xml:space="preserve">La aplicación de </w:t>
      </w:r>
      <w:r w:rsidR="00ED08D2" w:rsidRPr="00EB1103">
        <w:rPr>
          <w:rFonts w:asciiTheme="minorHAnsi" w:hAnsiTheme="minorHAnsi" w:cstheme="minorHAnsi"/>
        </w:rPr>
        <w:t>tutelas es una de las más críticas para Colpensiones, ya que está sujeta a ámbitos legales y una mala manipulación de la información</w:t>
      </w:r>
      <w:r w:rsidR="0083264F" w:rsidRPr="00EB1103">
        <w:rPr>
          <w:rFonts w:asciiTheme="minorHAnsi" w:hAnsiTheme="minorHAnsi" w:cstheme="minorHAnsi"/>
        </w:rPr>
        <w:t xml:space="preserve"> conllevaría a problemas legales para los empleados, es por eso </w:t>
      </w:r>
      <w:proofErr w:type="gramStart"/>
      <w:r w:rsidR="0083264F" w:rsidRPr="00EB1103">
        <w:rPr>
          <w:rFonts w:asciiTheme="minorHAnsi" w:hAnsiTheme="minorHAnsi" w:cstheme="minorHAnsi"/>
        </w:rPr>
        <w:t>que</w:t>
      </w:r>
      <w:proofErr w:type="gramEnd"/>
      <w:r w:rsidR="0083264F" w:rsidRPr="00EB1103">
        <w:rPr>
          <w:rFonts w:asciiTheme="minorHAnsi" w:hAnsiTheme="minorHAnsi" w:cstheme="minorHAnsi"/>
        </w:rPr>
        <w:t xml:space="preserve"> determinamos que la disponibilidad,</w:t>
      </w:r>
      <w:r w:rsidR="00C3358F" w:rsidRPr="00EB1103">
        <w:rPr>
          <w:rFonts w:asciiTheme="minorHAnsi" w:hAnsiTheme="minorHAnsi" w:cstheme="minorHAnsi"/>
        </w:rPr>
        <w:t xml:space="preserve"> capacidad y eficiencia de la aplicación son los requerimientos mas importantes y más susceptibles a fallos</w:t>
      </w:r>
      <w:r w:rsidR="00C3487A" w:rsidRPr="00EB1103">
        <w:rPr>
          <w:rFonts w:asciiTheme="minorHAnsi" w:hAnsiTheme="minorHAnsi" w:cstheme="minorHAnsi"/>
        </w:rPr>
        <w:t>.</w:t>
      </w:r>
      <w:r w:rsidR="00CB793B" w:rsidRPr="00EB1103">
        <w:rPr>
          <w:rFonts w:asciiTheme="minorHAnsi" w:hAnsiTheme="minorHAnsi" w:cstheme="minorHAnsi"/>
        </w:rPr>
        <w:t xml:space="preserve"> </w:t>
      </w:r>
      <w:r w:rsidR="00A267E6" w:rsidRPr="00EB1103">
        <w:rPr>
          <w:rFonts w:asciiTheme="minorHAnsi" w:hAnsiTheme="minorHAnsi" w:cstheme="minorHAnsi"/>
        </w:rPr>
        <w:t xml:space="preserve">La disponibilidad del sistema es sumamente importante, y por la </w:t>
      </w:r>
      <w:r w:rsidR="00CA5719" w:rsidRPr="00EB1103">
        <w:rPr>
          <w:rFonts w:asciiTheme="minorHAnsi" w:hAnsiTheme="minorHAnsi" w:cstheme="minorHAnsi"/>
        </w:rPr>
        <w:t>importancia de la información manipulada en la aplicación se necesita que el sistema este todo el tiempo disponible</w:t>
      </w:r>
      <w:r w:rsidR="00EA08CC" w:rsidRPr="00EB1103">
        <w:rPr>
          <w:rFonts w:asciiTheme="minorHAnsi" w:hAnsiTheme="minorHAnsi" w:cstheme="minorHAnsi"/>
        </w:rPr>
        <w:t xml:space="preserve"> para manipular correctamente la información, y evitar </w:t>
      </w:r>
      <w:r w:rsidR="00CC2259" w:rsidRPr="00EB1103">
        <w:rPr>
          <w:rFonts w:asciiTheme="minorHAnsi" w:hAnsiTheme="minorHAnsi" w:cstheme="minorHAnsi"/>
        </w:rPr>
        <w:t xml:space="preserve">perdidas o daños a los datos. Por otro </w:t>
      </w:r>
      <w:r w:rsidR="00734F99" w:rsidRPr="00EB1103">
        <w:rPr>
          <w:rFonts w:asciiTheme="minorHAnsi" w:hAnsiTheme="minorHAnsi" w:cstheme="minorHAnsi"/>
        </w:rPr>
        <w:t>lado,</w:t>
      </w:r>
      <w:r w:rsidR="00CC2259" w:rsidRPr="00EB1103">
        <w:rPr>
          <w:rFonts w:asciiTheme="minorHAnsi" w:hAnsiTheme="minorHAnsi" w:cstheme="minorHAnsi"/>
        </w:rPr>
        <w:t xml:space="preserve"> es sumamente importante que el sistema tenga la capacidad adecuada, evitar cuellos de botella y demoras por cargas mayores</w:t>
      </w:r>
      <w:r w:rsidR="00F02903" w:rsidRPr="00EB1103">
        <w:rPr>
          <w:rFonts w:asciiTheme="minorHAnsi" w:hAnsiTheme="minorHAnsi" w:cstheme="minorHAnsi"/>
        </w:rPr>
        <w:t>, ya que esto causaría una demora en el sistema y posibles fallos en la manipulación de la información</w:t>
      </w:r>
      <w:r w:rsidR="0010257A" w:rsidRPr="00EB1103">
        <w:rPr>
          <w:rFonts w:asciiTheme="minorHAnsi" w:hAnsiTheme="minorHAnsi" w:cstheme="minorHAnsi"/>
        </w:rPr>
        <w:t xml:space="preserve">, se tiene que </w:t>
      </w:r>
      <w:r w:rsidR="00274D95" w:rsidRPr="00EB1103">
        <w:rPr>
          <w:rFonts w:asciiTheme="minorHAnsi" w:hAnsiTheme="minorHAnsi" w:cstheme="minorHAnsi"/>
        </w:rPr>
        <w:t xml:space="preserve">asegurar los 80.000 procesos. Por </w:t>
      </w:r>
      <w:r w:rsidR="007E41ED" w:rsidRPr="00EB1103">
        <w:rPr>
          <w:rFonts w:asciiTheme="minorHAnsi" w:hAnsiTheme="minorHAnsi" w:cstheme="minorHAnsi"/>
        </w:rPr>
        <w:t>último,</w:t>
      </w:r>
      <w:r w:rsidR="00274D95" w:rsidRPr="00EB1103">
        <w:rPr>
          <w:rFonts w:asciiTheme="minorHAnsi" w:hAnsiTheme="minorHAnsi" w:cstheme="minorHAnsi"/>
        </w:rPr>
        <w:t xml:space="preserve"> el desempeño </w:t>
      </w:r>
      <w:r w:rsidR="00D4025A" w:rsidRPr="00EB1103">
        <w:rPr>
          <w:rFonts w:asciiTheme="minorHAnsi" w:hAnsiTheme="minorHAnsi" w:cstheme="minorHAnsi"/>
        </w:rPr>
        <w:t xml:space="preserve">de la aplicación se puede ver afectado por una </w:t>
      </w:r>
      <w:r w:rsidR="00AC1A69" w:rsidRPr="00EB1103">
        <w:rPr>
          <w:rFonts w:asciiTheme="minorHAnsi" w:hAnsiTheme="minorHAnsi" w:cstheme="minorHAnsi"/>
        </w:rPr>
        <w:t>saturación del sistema, toca asegurar que los procesos sean resueltos en</w:t>
      </w:r>
      <w:r w:rsidR="00AE77DC" w:rsidRPr="00EB1103">
        <w:rPr>
          <w:rFonts w:asciiTheme="minorHAnsi" w:hAnsiTheme="minorHAnsi" w:cstheme="minorHAnsi"/>
        </w:rPr>
        <w:t xml:space="preserve"> los plazos establecidos, si no, traería problemas legales a </w:t>
      </w:r>
      <w:r w:rsidR="00734F99" w:rsidRPr="00EB1103">
        <w:rPr>
          <w:rFonts w:asciiTheme="minorHAnsi" w:hAnsiTheme="minorHAnsi" w:cstheme="minorHAnsi"/>
        </w:rPr>
        <w:t>Colpensiones</w:t>
      </w:r>
      <w:r w:rsidR="00AE77DC" w:rsidRPr="00EB1103">
        <w:rPr>
          <w:rFonts w:asciiTheme="minorHAnsi" w:hAnsiTheme="minorHAnsi" w:cstheme="minorHAnsi"/>
        </w:rPr>
        <w:t>.</w:t>
      </w:r>
    </w:p>
    <w:p w14:paraId="45CC5BB9" w14:textId="77777777" w:rsidR="007E41ED" w:rsidRPr="00EB1103" w:rsidRDefault="007E41ED" w:rsidP="008746D1">
      <w:pPr>
        <w:pStyle w:val="Prrafodelista"/>
        <w:rPr>
          <w:rFonts w:asciiTheme="minorHAnsi" w:hAnsiTheme="minorHAnsi" w:cstheme="minorHAnsi"/>
        </w:rPr>
      </w:pPr>
    </w:p>
    <w:p w14:paraId="0E5D8DC3" w14:textId="77777777" w:rsidR="007E41ED" w:rsidRPr="00EB1103" w:rsidRDefault="007E41ED" w:rsidP="008746D1">
      <w:pPr>
        <w:pStyle w:val="Prrafodelista"/>
        <w:rPr>
          <w:rFonts w:asciiTheme="minorHAnsi" w:hAnsiTheme="minorHAnsi" w:cstheme="minorHAnsi"/>
        </w:rPr>
      </w:pPr>
    </w:p>
    <w:p w14:paraId="3E1C23C5" w14:textId="2B889437" w:rsidR="007E41ED" w:rsidRPr="00EB1103" w:rsidRDefault="00887153" w:rsidP="007E41ED">
      <w:pPr>
        <w:pStyle w:val="Subttulo"/>
        <w:rPr>
          <w:rFonts w:asciiTheme="minorHAnsi" w:hAnsiTheme="minorHAnsi" w:cstheme="minorHAnsi"/>
        </w:rPr>
      </w:pPr>
      <w:r w:rsidRPr="00EB1103">
        <w:rPr>
          <w:rFonts w:asciiTheme="minorHAnsi" w:hAnsiTheme="minorHAnsi" w:cstheme="minorHAnsi"/>
        </w:rPr>
        <w:t>Infraestructura utilizada para cada aplicación</w:t>
      </w:r>
    </w:p>
    <w:p w14:paraId="0235DF2C" w14:textId="77777777" w:rsidR="00887153" w:rsidRPr="00EB1103" w:rsidRDefault="00887153" w:rsidP="00887153">
      <w:pPr>
        <w:rPr>
          <w:rFonts w:asciiTheme="minorHAnsi" w:hAnsiTheme="minorHAnsi" w:cstheme="minorHAnsi"/>
        </w:rPr>
      </w:pPr>
    </w:p>
    <w:p w14:paraId="651BB692" w14:textId="77777777" w:rsidR="00CE40B2" w:rsidRPr="00C10897" w:rsidRDefault="00CE40B2" w:rsidP="002634F8">
      <w:pPr>
        <w:rPr>
          <w:rFonts w:asciiTheme="minorHAnsi" w:hAnsiTheme="minorHAnsi" w:cstheme="minorHAnsi"/>
        </w:rPr>
      </w:pPr>
    </w:p>
    <w:p w14:paraId="165A393E" w14:textId="6081A572" w:rsidR="00270B47" w:rsidRPr="007819C6" w:rsidRDefault="00270B47" w:rsidP="00380688">
      <w:pPr>
        <w:pStyle w:val="Prrafodelista"/>
        <w:numPr>
          <w:ilvl w:val="0"/>
          <w:numId w:val="17"/>
        </w:numPr>
        <w:rPr>
          <w:rFonts w:asciiTheme="minorHAnsi" w:hAnsiTheme="minorHAnsi" w:cstheme="minorHAnsi"/>
          <w:b/>
          <w:bCs/>
        </w:rPr>
      </w:pPr>
      <w:r w:rsidRPr="007819C6">
        <w:rPr>
          <w:rFonts w:asciiTheme="minorHAnsi" w:hAnsiTheme="minorHAnsi" w:cstheme="minorHAnsi"/>
          <w:b/>
          <w:bCs/>
        </w:rPr>
        <w:t>Recaudo</w:t>
      </w:r>
    </w:p>
    <w:p w14:paraId="68B4DFCD" w14:textId="4A4C4DAF" w:rsidR="003B26A6" w:rsidRDefault="003B26A6" w:rsidP="003B26A6">
      <w:pPr>
        <w:ind w:left="708"/>
        <w:rPr>
          <w:rFonts w:asciiTheme="minorHAnsi" w:hAnsiTheme="minorHAnsi" w:cstheme="minorHAnsi"/>
          <w:b/>
          <w:bCs/>
        </w:rPr>
      </w:pPr>
    </w:p>
    <w:p w14:paraId="6C4D1F38" w14:textId="616ADA66" w:rsidR="003B26A6" w:rsidRDefault="003B26A6" w:rsidP="00D00E00">
      <w:pPr>
        <w:ind w:left="708"/>
        <w:jc w:val="both"/>
        <w:rPr>
          <w:rFonts w:asciiTheme="minorHAnsi" w:hAnsiTheme="minorHAnsi" w:cstheme="minorHAnsi"/>
        </w:rPr>
      </w:pPr>
      <w:r>
        <w:rPr>
          <w:rFonts w:asciiTheme="minorHAnsi" w:hAnsiTheme="minorHAnsi" w:cstheme="minorHAnsi"/>
        </w:rPr>
        <w:t xml:space="preserve">Se decidió </w:t>
      </w:r>
      <w:r w:rsidR="000B11E2">
        <w:rPr>
          <w:rFonts w:asciiTheme="minorHAnsi" w:hAnsiTheme="minorHAnsi" w:cstheme="minorHAnsi"/>
        </w:rPr>
        <w:t xml:space="preserve">utilizar un cluster de balanceo de carga, de este modo se garantiza </w:t>
      </w:r>
      <w:proofErr w:type="gramStart"/>
      <w:r w:rsidR="00C825C3">
        <w:rPr>
          <w:rFonts w:asciiTheme="minorHAnsi" w:hAnsiTheme="minorHAnsi" w:cstheme="minorHAnsi"/>
        </w:rPr>
        <w:t>un</w:t>
      </w:r>
      <w:r w:rsidR="00FE7CBE">
        <w:rPr>
          <w:rFonts w:asciiTheme="minorHAnsi" w:hAnsiTheme="minorHAnsi" w:cstheme="minorHAnsi"/>
        </w:rPr>
        <w:t>a</w:t>
      </w:r>
      <w:r w:rsidR="00C825C3">
        <w:rPr>
          <w:rFonts w:asciiTheme="minorHAnsi" w:hAnsiTheme="minorHAnsi" w:cstheme="minorHAnsi"/>
        </w:rPr>
        <w:t xml:space="preserve">  </w:t>
      </w:r>
      <w:r w:rsidR="000B5306">
        <w:rPr>
          <w:rFonts w:asciiTheme="minorHAnsi" w:hAnsiTheme="minorHAnsi" w:cstheme="minorHAnsi"/>
        </w:rPr>
        <w:t>alta</w:t>
      </w:r>
      <w:proofErr w:type="gramEnd"/>
      <w:r w:rsidR="000B5306">
        <w:rPr>
          <w:rFonts w:asciiTheme="minorHAnsi" w:hAnsiTheme="minorHAnsi" w:cstheme="minorHAnsi"/>
        </w:rPr>
        <w:t xml:space="preserve"> disponibilidad y </w:t>
      </w:r>
      <w:r w:rsidR="00843CDE">
        <w:rPr>
          <w:rFonts w:asciiTheme="minorHAnsi" w:hAnsiTheme="minorHAnsi" w:cstheme="minorHAnsi"/>
        </w:rPr>
        <w:t xml:space="preserve">la </w:t>
      </w:r>
      <w:r w:rsidR="003C02CD">
        <w:rPr>
          <w:rFonts w:asciiTheme="minorHAnsi" w:hAnsiTheme="minorHAnsi" w:cstheme="minorHAnsi"/>
        </w:rPr>
        <w:t>capacidad</w:t>
      </w:r>
      <w:r w:rsidR="00843CDE">
        <w:rPr>
          <w:rFonts w:asciiTheme="minorHAnsi" w:hAnsiTheme="minorHAnsi" w:cstheme="minorHAnsi"/>
        </w:rPr>
        <w:t xml:space="preserve"> necesaria para </w:t>
      </w:r>
      <w:r w:rsidR="00434A7F">
        <w:rPr>
          <w:rFonts w:asciiTheme="minorHAnsi" w:hAnsiTheme="minorHAnsi" w:cstheme="minorHAnsi"/>
        </w:rPr>
        <w:t>satisfacer los requerimientos de alto procesamiento</w:t>
      </w:r>
      <w:r w:rsidR="006E4176">
        <w:rPr>
          <w:rFonts w:asciiTheme="minorHAnsi" w:hAnsiTheme="minorHAnsi" w:cstheme="minorHAnsi"/>
        </w:rPr>
        <w:t xml:space="preserve">; este se </w:t>
      </w:r>
      <w:r w:rsidR="00EF590E">
        <w:rPr>
          <w:rFonts w:asciiTheme="minorHAnsi" w:hAnsiTheme="minorHAnsi" w:cstheme="minorHAnsi"/>
        </w:rPr>
        <w:t>implementará</w:t>
      </w:r>
      <w:r w:rsidR="006E4176">
        <w:rPr>
          <w:rFonts w:asciiTheme="minorHAnsi" w:hAnsiTheme="minorHAnsi" w:cstheme="minorHAnsi"/>
        </w:rPr>
        <w:t xml:space="preserve"> por medio de proxis inversos</w:t>
      </w:r>
      <w:r w:rsidR="00B11EF0">
        <w:rPr>
          <w:rFonts w:asciiTheme="minorHAnsi" w:hAnsiTheme="minorHAnsi" w:cstheme="minorHAnsi"/>
        </w:rPr>
        <w:t xml:space="preserve"> con una selección de servidor de tipo balanceo adaptivo</w:t>
      </w:r>
      <w:r w:rsidR="003C02CD">
        <w:rPr>
          <w:rFonts w:asciiTheme="minorHAnsi" w:hAnsiTheme="minorHAnsi" w:cstheme="minorHAnsi"/>
        </w:rPr>
        <w:t xml:space="preserve">. Igualmente se decidió utilizar un failover </w:t>
      </w:r>
      <w:r w:rsidR="006A6913">
        <w:rPr>
          <w:rFonts w:asciiTheme="minorHAnsi" w:hAnsiTheme="minorHAnsi" w:cstheme="minorHAnsi"/>
        </w:rPr>
        <w:t>de tipo N+1</w:t>
      </w:r>
      <w:r w:rsidR="003C02CD">
        <w:rPr>
          <w:rFonts w:asciiTheme="minorHAnsi" w:hAnsiTheme="minorHAnsi" w:cstheme="minorHAnsi"/>
        </w:rPr>
        <w:t xml:space="preserve"> para </w:t>
      </w:r>
      <w:r w:rsidR="00434A7F">
        <w:rPr>
          <w:rFonts w:asciiTheme="minorHAnsi" w:hAnsiTheme="minorHAnsi" w:cstheme="minorHAnsi"/>
        </w:rPr>
        <w:t xml:space="preserve">garantizar un buen desempeño y </w:t>
      </w:r>
      <w:r w:rsidR="00D00E00">
        <w:rPr>
          <w:rFonts w:asciiTheme="minorHAnsi" w:hAnsiTheme="minorHAnsi" w:cstheme="minorHAnsi"/>
        </w:rPr>
        <w:t>establecer una buena respuesta ante fallas.</w:t>
      </w:r>
      <w:r w:rsidR="003C02CD">
        <w:rPr>
          <w:rFonts w:asciiTheme="minorHAnsi" w:hAnsiTheme="minorHAnsi" w:cstheme="minorHAnsi"/>
        </w:rPr>
        <w:t xml:space="preserve"> </w:t>
      </w:r>
      <w:r w:rsidR="00296678">
        <w:rPr>
          <w:rFonts w:asciiTheme="minorHAnsi" w:hAnsiTheme="minorHAnsi" w:cstheme="minorHAnsi"/>
        </w:rPr>
        <w:t xml:space="preserve">Igualmente se utilizó un </w:t>
      </w:r>
      <w:proofErr w:type="gramStart"/>
      <w:r w:rsidR="00296678">
        <w:rPr>
          <w:rFonts w:asciiTheme="minorHAnsi" w:hAnsiTheme="minorHAnsi" w:cstheme="minorHAnsi"/>
        </w:rPr>
        <w:t>cluster</w:t>
      </w:r>
      <w:proofErr w:type="gramEnd"/>
      <w:r w:rsidR="00296678">
        <w:rPr>
          <w:rFonts w:asciiTheme="minorHAnsi" w:hAnsiTheme="minorHAnsi" w:cstheme="minorHAnsi"/>
        </w:rPr>
        <w:t xml:space="preserve"> de bases de datos con un patrón maestro-esclavo</w:t>
      </w:r>
      <w:r w:rsidR="00360363">
        <w:rPr>
          <w:rFonts w:asciiTheme="minorHAnsi" w:hAnsiTheme="minorHAnsi" w:cstheme="minorHAnsi"/>
        </w:rPr>
        <w:t xml:space="preserve"> para optimizar la carga y garantizar disponibilidad.</w:t>
      </w:r>
    </w:p>
    <w:p w14:paraId="53253A02" w14:textId="562F40A8" w:rsidR="001C2C77" w:rsidRDefault="001C2C77" w:rsidP="00D00E00">
      <w:pPr>
        <w:ind w:left="708"/>
        <w:jc w:val="both"/>
        <w:rPr>
          <w:rFonts w:asciiTheme="minorHAnsi" w:hAnsiTheme="minorHAnsi" w:cstheme="minorHAnsi"/>
        </w:rPr>
      </w:pPr>
    </w:p>
    <w:p w14:paraId="6DD05661" w14:textId="6296FEF4" w:rsidR="001C2C77" w:rsidRPr="003B26A6" w:rsidRDefault="008A04E1" w:rsidP="00D00E00">
      <w:pPr>
        <w:ind w:left="708"/>
        <w:jc w:val="both"/>
        <w:rPr>
          <w:rFonts w:asciiTheme="minorHAnsi" w:hAnsiTheme="minorHAnsi" w:cstheme="minorHAnsi"/>
        </w:rPr>
      </w:pPr>
      <w:r>
        <w:rPr>
          <w:rFonts w:asciiTheme="minorHAnsi" w:hAnsiTheme="minorHAnsi" w:cstheme="minorHAnsi"/>
          <w:noProof/>
        </w:rPr>
        <w:drawing>
          <wp:inline distT="0" distB="0" distL="0" distR="0" wp14:anchorId="55BFB619" wp14:editId="40B01F21">
            <wp:extent cx="3355200" cy="320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audo.png"/>
                    <pic:cNvPicPr/>
                  </pic:nvPicPr>
                  <pic:blipFill rotWithShape="1">
                    <a:blip r:embed="rId7" cstate="print">
                      <a:extLst>
                        <a:ext uri="{28A0092B-C50C-407E-A947-70E740481C1C}">
                          <a14:useLocalDpi xmlns:a14="http://schemas.microsoft.com/office/drawing/2010/main" val="0"/>
                        </a:ext>
                      </a:extLst>
                    </a:blip>
                    <a:srcRect l="16582" t="14126" r="24873" b="13610"/>
                    <a:stretch/>
                  </pic:blipFill>
                  <pic:spPr bwMode="auto">
                    <a:xfrm>
                      <a:off x="0" y="0"/>
                      <a:ext cx="3355504" cy="3204290"/>
                    </a:xfrm>
                    <a:prstGeom prst="rect">
                      <a:avLst/>
                    </a:prstGeom>
                    <a:ln>
                      <a:noFill/>
                    </a:ln>
                    <a:extLst>
                      <a:ext uri="{53640926-AAD7-44D8-BBD7-CCE9431645EC}">
                        <a14:shadowObscured xmlns:a14="http://schemas.microsoft.com/office/drawing/2010/main"/>
                      </a:ext>
                    </a:extLst>
                  </pic:spPr>
                </pic:pic>
              </a:graphicData>
            </a:graphic>
          </wp:inline>
        </w:drawing>
      </w:r>
    </w:p>
    <w:p w14:paraId="3A1ECDD4" w14:textId="77777777" w:rsidR="00350C53" w:rsidRPr="00350C53" w:rsidRDefault="00350C53" w:rsidP="00350C53">
      <w:pPr>
        <w:rPr>
          <w:rFonts w:asciiTheme="minorHAnsi" w:hAnsiTheme="minorHAnsi" w:cstheme="minorHAnsi"/>
          <w:b/>
          <w:bCs/>
        </w:rPr>
      </w:pPr>
    </w:p>
    <w:p w14:paraId="7332E29E" w14:textId="57D4AC4F" w:rsidR="000A7771" w:rsidRDefault="000A7771" w:rsidP="000A7771">
      <w:pPr>
        <w:pStyle w:val="Prrafodelista"/>
        <w:numPr>
          <w:ilvl w:val="0"/>
          <w:numId w:val="17"/>
        </w:numPr>
        <w:rPr>
          <w:rFonts w:asciiTheme="minorHAnsi" w:hAnsiTheme="minorHAnsi" w:cstheme="minorHAnsi"/>
          <w:b/>
          <w:bCs/>
        </w:rPr>
      </w:pPr>
      <w:r w:rsidRPr="007819C6">
        <w:rPr>
          <w:rFonts w:asciiTheme="minorHAnsi" w:hAnsiTheme="minorHAnsi" w:cstheme="minorHAnsi"/>
          <w:b/>
          <w:bCs/>
        </w:rPr>
        <w:t>Nómina de pensionados</w:t>
      </w:r>
      <w:r w:rsidR="00686143">
        <w:rPr>
          <w:rFonts w:asciiTheme="minorHAnsi" w:hAnsiTheme="minorHAnsi" w:cstheme="minorHAnsi"/>
          <w:b/>
          <w:bCs/>
        </w:rPr>
        <w:t xml:space="preserve"> y Afiliación</w:t>
      </w:r>
    </w:p>
    <w:p w14:paraId="25B5E614" w14:textId="77777777" w:rsidR="00887B71" w:rsidRDefault="00887B71" w:rsidP="00887B71">
      <w:pPr>
        <w:pStyle w:val="Prrafodelista"/>
        <w:rPr>
          <w:rFonts w:asciiTheme="minorHAnsi" w:hAnsiTheme="minorHAnsi" w:cstheme="minorHAnsi"/>
          <w:b/>
          <w:bCs/>
        </w:rPr>
      </w:pPr>
    </w:p>
    <w:p w14:paraId="10029858" w14:textId="3BCCBF7D" w:rsidR="00887B71" w:rsidRDefault="00887B71" w:rsidP="00470FC8">
      <w:pPr>
        <w:pStyle w:val="Prrafodelista"/>
        <w:jc w:val="both"/>
        <w:rPr>
          <w:rFonts w:asciiTheme="minorHAnsi" w:hAnsiTheme="minorHAnsi" w:cstheme="minorHAnsi"/>
        </w:rPr>
      </w:pPr>
      <w:r>
        <w:rPr>
          <w:rFonts w:asciiTheme="minorHAnsi" w:hAnsiTheme="minorHAnsi" w:cstheme="minorHAnsi"/>
        </w:rPr>
        <w:lastRenderedPageBreak/>
        <w:t>Para el diseño de la infraestructura de la</w:t>
      </w:r>
      <w:r w:rsidR="00686143">
        <w:rPr>
          <w:rFonts w:asciiTheme="minorHAnsi" w:hAnsiTheme="minorHAnsi" w:cstheme="minorHAnsi"/>
        </w:rPr>
        <w:t>s</w:t>
      </w:r>
      <w:r>
        <w:rPr>
          <w:rFonts w:asciiTheme="minorHAnsi" w:hAnsiTheme="minorHAnsi" w:cstheme="minorHAnsi"/>
        </w:rPr>
        <w:t xml:space="preserve"> </w:t>
      </w:r>
      <w:r w:rsidR="00686143">
        <w:rPr>
          <w:rFonts w:asciiTheme="minorHAnsi" w:hAnsiTheme="minorHAnsi" w:cstheme="minorHAnsi"/>
        </w:rPr>
        <w:t>aplicaciones</w:t>
      </w:r>
      <w:r>
        <w:rPr>
          <w:rFonts w:asciiTheme="minorHAnsi" w:hAnsiTheme="minorHAnsi" w:cstheme="minorHAnsi"/>
        </w:rPr>
        <w:t xml:space="preserve"> de </w:t>
      </w:r>
      <w:r w:rsidR="00686143">
        <w:rPr>
          <w:rFonts w:asciiTheme="minorHAnsi" w:hAnsiTheme="minorHAnsi" w:cstheme="minorHAnsi"/>
        </w:rPr>
        <w:t>nómina</w:t>
      </w:r>
      <w:r>
        <w:rPr>
          <w:rFonts w:asciiTheme="minorHAnsi" w:hAnsiTheme="minorHAnsi" w:cstheme="minorHAnsi"/>
        </w:rPr>
        <w:t xml:space="preserve"> de pensionados</w:t>
      </w:r>
      <w:r w:rsidR="00686143">
        <w:rPr>
          <w:rFonts w:asciiTheme="minorHAnsi" w:hAnsiTheme="minorHAnsi" w:cstheme="minorHAnsi"/>
        </w:rPr>
        <w:t xml:space="preserve"> y afiliación</w:t>
      </w:r>
      <w:r>
        <w:rPr>
          <w:rFonts w:asciiTheme="minorHAnsi" w:hAnsiTheme="minorHAnsi" w:cstheme="minorHAnsi"/>
        </w:rPr>
        <w:t xml:space="preserve">, tenemos que garantizar los requerimientos establecidos en la sección 1.2 que son, disponibilidad, capacidad, escalabilidad y desempeño. Encontrar un clúster adecuado que cumpla perfectamente los requerimientos es una labor ardua por lo que dividimos en importancia los requerimientos y determinamos las problemáticas. Lo mas importante es la </w:t>
      </w:r>
      <w:r w:rsidR="00686143">
        <w:rPr>
          <w:rFonts w:asciiTheme="minorHAnsi" w:hAnsiTheme="minorHAnsi" w:cstheme="minorHAnsi"/>
        </w:rPr>
        <w:t>Disponibilidad y la capacidad, ya que la información que se maneja es de suma importancia y sensible por lo que fallos durante el proceso serian inaceptables, adicionalmente la escalabilidad es un tema de suma importancia, ya que al ser una aplicación “</w:t>
      </w:r>
      <w:r w:rsidR="00686143">
        <w:rPr>
          <w:rFonts w:asciiTheme="minorHAnsi" w:hAnsiTheme="minorHAnsi" w:cstheme="minorHAnsi"/>
          <w:i/>
          <w:iCs/>
        </w:rPr>
        <w:t xml:space="preserve">Batch” </w:t>
      </w:r>
      <w:r w:rsidR="00686143">
        <w:rPr>
          <w:rFonts w:asciiTheme="minorHAnsi" w:hAnsiTheme="minorHAnsi" w:cstheme="minorHAnsi"/>
        </w:rPr>
        <w:t xml:space="preserve">es automatizada por lo que no hay patrones de carga, es decir, la carga es variable entonces el sistema necesita escalar hasta ciertos picos de carga. El clúster que decidimos fue un clúster de aplicaciones </w:t>
      </w:r>
      <w:r w:rsidR="006D6FF5">
        <w:rPr>
          <w:rFonts w:asciiTheme="minorHAnsi" w:hAnsiTheme="minorHAnsi" w:cstheme="minorHAnsi"/>
        </w:rPr>
        <w:t>multi maestro</w:t>
      </w:r>
      <w:r w:rsidR="00686143">
        <w:rPr>
          <w:rFonts w:asciiTheme="minorHAnsi" w:hAnsiTheme="minorHAnsi" w:cstheme="minorHAnsi"/>
        </w:rPr>
        <w:t xml:space="preserve">, ya que es de suma importancia la lectura de las nóminas de los pensionados para realizarles la consignación. En este caso, vamos a tener un servidor de aplicaciones el cual le solicita a un balanceador de cargas y de tareas que le solicite al servidor de base de datos la información y la procese y almacene. </w:t>
      </w:r>
      <w:r w:rsidR="006D6FF5">
        <w:rPr>
          <w:rFonts w:asciiTheme="minorHAnsi" w:hAnsiTheme="minorHAnsi" w:cstheme="minorHAnsi"/>
        </w:rPr>
        <w:t>Adicionalmente se va a tener un failover para los servidores de aplicaciones y para el balanceador. Ya que es de suma importancia garantizar la disponibilidad de los sistemas en los horarios establecidos.  Para garantizar el desempeño usamos los balanceadores los cuales distribuyen la carga a los servidores dependiendo de la carga de los estos.</w:t>
      </w:r>
    </w:p>
    <w:p w14:paraId="78FF37B8" w14:textId="77777777" w:rsidR="002634F8" w:rsidRDefault="002634F8" w:rsidP="00470FC8">
      <w:pPr>
        <w:pStyle w:val="Prrafodelista"/>
        <w:jc w:val="both"/>
        <w:rPr>
          <w:rFonts w:asciiTheme="minorHAnsi" w:hAnsiTheme="minorHAnsi" w:cstheme="minorHAnsi"/>
        </w:rPr>
      </w:pPr>
    </w:p>
    <w:p w14:paraId="5E50CFAB" w14:textId="6BB322B6" w:rsidR="00B31815" w:rsidRDefault="003B59F5" w:rsidP="002634F8">
      <w:pPr>
        <w:pStyle w:val="Prrafodelista"/>
        <w:jc w:val="both"/>
        <w:rPr>
          <w:rFonts w:asciiTheme="minorHAnsi" w:hAnsiTheme="minorHAnsi" w:cstheme="minorHAnsi"/>
        </w:rPr>
      </w:pPr>
      <w:r>
        <w:rPr>
          <w:rFonts w:asciiTheme="minorHAnsi" w:hAnsiTheme="minorHAnsi" w:cstheme="minorHAnsi"/>
        </w:rPr>
        <w:t xml:space="preserve">Por otro </w:t>
      </w:r>
      <w:r w:rsidR="00EF590E">
        <w:rPr>
          <w:rFonts w:asciiTheme="minorHAnsi" w:hAnsiTheme="minorHAnsi" w:cstheme="minorHAnsi"/>
        </w:rPr>
        <w:t>lado,</w:t>
      </w:r>
      <w:r>
        <w:rPr>
          <w:rFonts w:asciiTheme="minorHAnsi" w:hAnsiTheme="minorHAnsi" w:cstheme="minorHAnsi"/>
        </w:rPr>
        <w:t xml:space="preserve"> tenemos que asegurar la disponibilidad y la capacidad de almacenamiento, es por eso </w:t>
      </w:r>
      <w:proofErr w:type="gramStart"/>
      <w:r>
        <w:rPr>
          <w:rFonts w:asciiTheme="minorHAnsi" w:hAnsiTheme="minorHAnsi" w:cstheme="minorHAnsi"/>
        </w:rPr>
        <w:t>que</w:t>
      </w:r>
      <w:proofErr w:type="gramEnd"/>
      <w:r>
        <w:rPr>
          <w:rFonts w:asciiTheme="minorHAnsi" w:hAnsiTheme="minorHAnsi" w:cstheme="minorHAnsi"/>
        </w:rPr>
        <w:t xml:space="preserve"> para el </w:t>
      </w:r>
      <w:r w:rsidR="00DA2F5B">
        <w:rPr>
          <w:rFonts w:asciiTheme="minorHAnsi" w:hAnsiTheme="minorHAnsi" w:cstheme="minorHAnsi"/>
        </w:rPr>
        <w:t>clúster</w:t>
      </w:r>
      <w:r>
        <w:rPr>
          <w:rFonts w:asciiTheme="minorHAnsi" w:hAnsiTheme="minorHAnsi" w:cstheme="minorHAnsi"/>
        </w:rPr>
        <w:t xml:space="preserve"> se decidió utilizar el sistema de RAID 0</w:t>
      </w:r>
      <w:r w:rsidR="00DA2F5B">
        <w:rPr>
          <w:rFonts w:asciiTheme="minorHAnsi" w:hAnsiTheme="minorHAnsi" w:cstheme="minorHAnsi"/>
        </w:rPr>
        <w:t xml:space="preserve">-1, el cual consiste en un </w:t>
      </w:r>
      <w:r w:rsidR="00E90056">
        <w:rPr>
          <w:rFonts w:asciiTheme="minorHAnsi" w:hAnsiTheme="minorHAnsi" w:cstheme="minorHAnsi"/>
        </w:rPr>
        <w:t xml:space="preserve">espejo de </w:t>
      </w:r>
      <w:proofErr w:type="spellStart"/>
      <w:r w:rsidR="00E90056">
        <w:rPr>
          <w:rFonts w:asciiTheme="minorHAnsi" w:hAnsiTheme="minorHAnsi" w:cstheme="minorHAnsi"/>
        </w:rPr>
        <w:t>stripes</w:t>
      </w:r>
      <w:proofErr w:type="spellEnd"/>
      <w:r w:rsidR="00CB6BC7">
        <w:rPr>
          <w:rFonts w:asciiTheme="minorHAnsi" w:hAnsiTheme="minorHAnsi" w:cstheme="minorHAnsi"/>
        </w:rPr>
        <w:t xml:space="preserve">, esto me garantiza la mayor </w:t>
      </w:r>
      <w:r w:rsidR="00E96769">
        <w:rPr>
          <w:rFonts w:asciiTheme="minorHAnsi" w:hAnsiTheme="minorHAnsi" w:cstheme="minorHAnsi"/>
        </w:rPr>
        <w:t xml:space="preserve">disponibilidad del sistema con un desempeño </w:t>
      </w:r>
      <w:r w:rsidR="00884CB0">
        <w:rPr>
          <w:rFonts w:asciiTheme="minorHAnsi" w:hAnsiTheme="minorHAnsi" w:cstheme="minorHAnsi"/>
        </w:rPr>
        <w:t xml:space="preserve">inigualable, ya que escribe el doble de rápido </w:t>
      </w:r>
      <w:r w:rsidR="008A1E9D">
        <w:rPr>
          <w:rFonts w:asciiTheme="minorHAnsi" w:hAnsiTheme="minorHAnsi" w:cstheme="minorHAnsi"/>
        </w:rPr>
        <w:t xml:space="preserve">en dos discos con </w:t>
      </w:r>
      <w:proofErr w:type="spellStart"/>
      <w:r w:rsidR="008A1E9D">
        <w:rPr>
          <w:rFonts w:asciiTheme="minorHAnsi" w:hAnsiTheme="minorHAnsi" w:cstheme="minorHAnsi"/>
        </w:rPr>
        <w:t>stripe</w:t>
      </w:r>
      <w:proofErr w:type="spellEnd"/>
      <w:r w:rsidR="008A1E9D">
        <w:rPr>
          <w:rFonts w:asciiTheme="minorHAnsi" w:hAnsiTheme="minorHAnsi" w:cstheme="minorHAnsi"/>
        </w:rPr>
        <w:t>.</w:t>
      </w:r>
    </w:p>
    <w:p w14:paraId="252F6156" w14:textId="77777777" w:rsidR="006D6FF5" w:rsidRPr="00686143" w:rsidRDefault="006D6FF5" w:rsidP="00470FC8">
      <w:pPr>
        <w:pStyle w:val="Prrafodelista"/>
        <w:jc w:val="both"/>
        <w:rPr>
          <w:rFonts w:asciiTheme="minorHAnsi" w:hAnsiTheme="minorHAnsi" w:cstheme="minorHAnsi"/>
        </w:rPr>
      </w:pPr>
    </w:p>
    <w:p w14:paraId="29741253" w14:textId="75E750DA" w:rsidR="00270B47" w:rsidRDefault="000A7771" w:rsidP="00380688">
      <w:pPr>
        <w:pStyle w:val="Prrafodelista"/>
        <w:numPr>
          <w:ilvl w:val="0"/>
          <w:numId w:val="17"/>
        </w:numPr>
        <w:rPr>
          <w:rFonts w:asciiTheme="minorHAnsi" w:hAnsiTheme="minorHAnsi" w:cstheme="minorHAnsi"/>
          <w:b/>
          <w:bCs/>
        </w:rPr>
      </w:pPr>
      <w:r w:rsidRPr="00986362">
        <w:rPr>
          <w:rFonts w:asciiTheme="minorHAnsi" w:hAnsiTheme="minorHAnsi" w:cstheme="minorHAnsi"/>
          <w:b/>
          <w:bCs/>
        </w:rPr>
        <w:t xml:space="preserve">AFE, Tutelas, </w:t>
      </w:r>
      <w:r w:rsidR="00270B47" w:rsidRPr="00986362">
        <w:rPr>
          <w:rFonts w:asciiTheme="minorHAnsi" w:hAnsiTheme="minorHAnsi" w:cstheme="minorHAnsi"/>
          <w:b/>
          <w:bCs/>
        </w:rPr>
        <w:t>Historia Laboral</w:t>
      </w:r>
      <w:r w:rsidR="00375925" w:rsidRPr="00986362">
        <w:rPr>
          <w:rFonts w:asciiTheme="minorHAnsi" w:hAnsiTheme="minorHAnsi" w:cstheme="minorHAnsi"/>
          <w:b/>
          <w:bCs/>
        </w:rPr>
        <w:t xml:space="preserve"> y portal web</w:t>
      </w:r>
    </w:p>
    <w:p w14:paraId="6A3B2005" w14:textId="77777777" w:rsidR="000336E5" w:rsidRPr="00986362" w:rsidRDefault="000336E5" w:rsidP="00470FC8">
      <w:pPr>
        <w:pStyle w:val="Prrafodelista"/>
        <w:jc w:val="both"/>
        <w:rPr>
          <w:rFonts w:asciiTheme="minorHAnsi" w:hAnsiTheme="minorHAnsi" w:cstheme="minorHAnsi"/>
          <w:b/>
          <w:bCs/>
        </w:rPr>
      </w:pPr>
    </w:p>
    <w:p w14:paraId="387CFF56" w14:textId="1D6AEF11" w:rsidR="00B96745" w:rsidRDefault="00B96745" w:rsidP="00470FC8">
      <w:pPr>
        <w:pStyle w:val="Prrafodelista"/>
        <w:jc w:val="both"/>
        <w:rPr>
          <w:rFonts w:asciiTheme="minorHAnsi" w:hAnsiTheme="minorHAnsi" w:cstheme="minorHAnsi"/>
        </w:rPr>
      </w:pPr>
      <w:r>
        <w:rPr>
          <w:rFonts w:asciiTheme="minorHAnsi" w:hAnsiTheme="minorHAnsi" w:cstheme="minorHAnsi"/>
        </w:rPr>
        <w:t>Para el diseño de la infraestructura de las aplicaciones, tendremos en cuenta los requerimientos descritos en la sección 1.2. Uno de los aspectos fundamentales al determinar la infraestructura que se va a implementar fue separar las aplicaciones que funcionan tipo “Batch” y tipo “</w:t>
      </w:r>
      <w:proofErr w:type="spellStart"/>
      <w:r>
        <w:rPr>
          <w:rFonts w:asciiTheme="minorHAnsi" w:hAnsiTheme="minorHAnsi" w:cstheme="minorHAnsi"/>
        </w:rPr>
        <w:t>on</w:t>
      </w:r>
      <w:proofErr w:type="spellEnd"/>
      <w:r>
        <w:rPr>
          <w:rFonts w:asciiTheme="minorHAnsi" w:hAnsiTheme="minorHAnsi" w:cstheme="minorHAnsi"/>
        </w:rPr>
        <w:t xml:space="preserve"> line” ya que el procesamiento de la información y los requerimientos de dichas aplicaciones son diferentes. En este caso agrupamos las aplicaciones AFE, Tutelas, Historia Laboral y el portal web en un solo clúster, esto debido a que las transacciones están encadenadas y pueden ser dirigidas por un BPM el cual es el AFE. El AFE encadenará las aplicaciones de Tutelas, Historia Laboral y el portal web en un solo clúster que vamos a explicar a continuación.</w:t>
      </w:r>
    </w:p>
    <w:p w14:paraId="2A6226E2" w14:textId="127A7F6D" w:rsidR="00B96745" w:rsidRDefault="00B96745" w:rsidP="00470FC8">
      <w:pPr>
        <w:pStyle w:val="Prrafodelista"/>
        <w:jc w:val="both"/>
        <w:rPr>
          <w:rFonts w:asciiTheme="minorHAnsi" w:hAnsiTheme="minorHAnsi" w:cstheme="minorHAnsi"/>
        </w:rPr>
      </w:pPr>
    </w:p>
    <w:p w14:paraId="2A3B73FE" w14:textId="77777777" w:rsidR="002634F8" w:rsidRDefault="00B96745" w:rsidP="00470FC8">
      <w:pPr>
        <w:pStyle w:val="Prrafodelista"/>
        <w:jc w:val="both"/>
        <w:rPr>
          <w:rFonts w:asciiTheme="minorHAnsi" w:hAnsiTheme="minorHAnsi" w:cstheme="minorHAnsi"/>
        </w:rPr>
      </w:pPr>
      <w:r>
        <w:rPr>
          <w:rFonts w:asciiTheme="minorHAnsi" w:hAnsiTheme="minorHAnsi" w:cstheme="minorHAnsi"/>
        </w:rPr>
        <w:t xml:space="preserve">En Las cuatro aplicaciones cuentan en conjunto con los 4 requerimientos, de disponibilidad, escalabilidad, desempeño y carga. Nos dimos en la labor de optimizar los recursos monetarios, ya que no era viable financieramente realizar un </w:t>
      </w:r>
      <w:r w:rsidR="00986362">
        <w:rPr>
          <w:rFonts w:asciiTheme="minorHAnsi" w:hAnsiTheme="minorHAnsi" w:cstheme="minorHAnsi"/>
        </w:rPr>
        <w:t>clúster</w:t>
      </w:r>
      <w:r>
        <w:rPr>
          <w:rFonts w:asciiTheme="minorHAnsi" w:hAnsiTheme="minorHAnsi" w:cstheme="minorHAnsi"/>
        </w:rPr>
        <w:t xml:space="preserve"> por aplicación si realmente se puede realizar un </w:t>
      </w:r>
      <w:r w:rsidR="00986362">
        <w:rPr>
          <w:rFonts w:asciiTheme="minorHAnsi" w:hAnsiTheme="minorHAnsi" w:cstheme="minorHAnsi"/>
        </w:rPr>
        <w:t>clúster</w:t>
      </w:r>
      <w:r>
        <w:rPr>
          <w:rFonts w:asciiTheme="minorHAnsi" w:hAnsiTheme="minorHAnsi" w:cstheme="minorHAnsi"/>
        </w:rPr>
        <w:t xml:space="preserve"> que unifique todas las demás aplicaciones. El </w:t>
      </w:r>
      <w:r w:rsidR="00986362">
        <w:rPr>
          <w:rFonts w:asciiTheme="minorHAnsi" w:hAnsiTheme="minorHAnsi" w:cstheme="minorHAnsi"/>
        </w:rPr>
        <w:t>clúster</w:t>
      </w:r>
      <w:r>
        <w:rPr>
          <w:rFonts w:asciiTheme="minorHAnsi" w:hAnsiTheme="minorHAnsi" w:cstheme="minorHAnsi"/>
        </w:rPr>
        <w:t xml:space="preserve"> consis</w:t>
      </w:r>
      <w:r w:rsidR="00986362">
        <w:rPr>
          <w:rFonts w:asciiTheme="minorHAnsi" w:hAnsiTheme="minorHAnsi" w:cstheme="minorHAnsi"/>
        </w:rPr>
        <w:t xml:space="preserve">te en un balanceador de carga mezclado con un clúster shared nothing. Que significa este balanceados de carga en shared nothing, significa que las transacciones realizadas tanto por los clientes como por los usuarios las capta la aplicación AFE, la cual es encargada de encadenar las aplicaciones anteriormente mencionadas, para procesar la información y otorgar la respuesta indicada al solicitante. El servidor de AFE se encarga de realizar las peticiones a los diferentes servidores de aplicaciones, los cuales individualmente tienen su propio sistema de discos. Unos aspectos sumamente importantes que toca mencionar es que el sistema shared nothing nos garantiza que se cumplan los diferentes requerimientos, pero con unas condiciones dadas. </w:t>
      </w:r>
    </w:p>
    <w:p w14:paraId="5FAD9315" w14:textId="77777777" w:rsidR="002634F8" w:rsidRDefault="002634F8" w:rsidP="00470FC8">
      <w:pPr>
        <w:pStyle w:val="Prrafodelista"/>
        <w:jc w:val="both"/>
        <w:rPr>
          <w:rFonts w:asciiTheme="minorHAnsi" w:hAnsiTheme="minorHAnsi" w:cstheme="minorHAnsi"/>
        </w:rPr>
      </w:pPr>
    </w:p>
    <w:p w14:paraId="45C24B49" w14:textId="77777777" w:rsidR="002634F8" w:rsidRDefault="00986362" w:rsidP="00470FC8">
      <w:pPr>
        <w:pStyle w:val="Prrafodelista"/>
        <w:jc w:val="both"/>
        <w:rPr>
          <w:rFonts w:asciiTheme="minorHAnsi" w:hAnsiTheme="minorHAnsi" w:cstheme="minorHAnsi"/>
        </w:rPr>
      </w:pPr>
      <w:r>
        <w:rPr>
          <w:rFonts w:asciiTheme="minorHAnsi" w:hAnsiTheme="minorHAnsi" w:cstheme="minorHAnsi"/>
        </w:rPr>
        <w:t xml:space="preserve">En este tipo de sistemas el </w:t>
      </w:r>
      <w:r>
        <w:rPr>
          <w:rFonts w:asciiTheme="minorHAnsi" w:hAnsiTheme="minorHAnsi" w:cstheme="minorHAnsi"/>
        </w:rPr>
        <w:lastRenderedPageBreak/>
        <w:t xml:space="preserve">desempeño se ve sumamente mejorado dependiendo del </w:t>
      </w:r>
      <w:proofErr w:type="spellStart"/>
      <w:r>
        <w:rPr>
          <w:rFonts w:asciiTheme="minorHAnsi" w:hAnsiTheme="minorHAnsi" w:cstheme="minorHAnsi"/>
        </w:rPr>
        <w:t>shipping</w:t>
      </w:r>
      <w:proofErr w:type="spellEnd"/>
      <w:r>
        <w:rPr>
          <w:rFonts w:asciiTheme="minorHAnsi" w:hAnsiTheme="minorHAnsi" w:cstheme="minorHAnsi"/>
        </w:rPr>
        <w:t xml:space="preserve"> y la distribución de los datos, al nosotros distribuir la información uniformemente en la aplicación correspondiente, nos garantiza un desempeño superior a diferentes alternativas.</w:t>
      </w:r>
      <w:r w:rsidR="00C6602A">
        <w:rPr>
          <w:rFonts w:asciiTheme="minorHAnsi" w:hAnsiTheme="minorHAnsi" w:cstheme="minorHAnsi"/>
        </w:rPr>
        <w:t xml:space="preserve"> Hemos encontrado en este sistema dos inconvenientes, los cuales consisten en la disponibilidad del sistema y la carga. La disponibilidad, </w:t>
      </w:r>
      <w:r w:rsidR="000336E5">
        <w:rPr>
          <w:rFonts w:asciiTheme="minorHAnsi" w:hAnsiTheme="minorHAnsi" w:cstheme="minorHAnsi"/>
        </w:rPr>
        <w:t>ya que,</w:t>
      </w:r>
      <w:r w:rsidR="00C6602A">
        <w:rPr>
          <w:rFonts w:asciiTheme="minorHAnsi" w:hAnsiTheme="minorHAnsi" w:cstheme="minorHAnsi"/>
        </w:rPr>
        <w:t xml:space="preserve"> si contamos no mas con un servidor por aplicación, un eventual fallo afectaría de manera importante una sección del </w:t>
      </w:r>
      <w:r w:rsidR="000336E5">
        <w:rPr>
          <w:rFonts w:asciiTheme="minorHAnsi" w:hAnsiTheme="minorHAnsi" w:cstheme="minorHAnsi"/>
        </w:rPr>
        <w:t>clúster</w:t>
      </w:r>
      <w:r w:rsidR="00C6602A">
        <w:rPr>
          <w:rFonts w:asciiTheme="minorHAnsi" w:hAnsiTheme="minorHAnsi" w:cstheme="minorHAnsi"/>
        </w:rPr>
        <w:t xml:space="preserve">, el cual sigue </w:t>
      </w:r>
      <w:r w:rsidR="000336E5">
        <w:rPr>
          <w:rFonts w:asciiTheme="minorHAnsi" w:hAnsiTheme="minorHAnsi" w:cstheme="minorHAnsi"/>
        </w:rPr>
        <w:t>funcionando,</w:t>
      </w:r>
      <w:r w:rsidR="00C6602A">
        <w:rPr>
          <w:rFonts w:asciiTheme="minorHAnsi" w:hAnsiTheme="minorHAnsi" w:cstheme="minorHAnsi"/>
        </w:rPr>
        <w:t xml:space="preserve"> pero un servicio no estaría disponible. </w:t>
      </w:r>
    </w:p>
    <w:p w14:paraId="276D372C" w14:textId="77777777" w:rsidR="002634F8" w:rsidRDefault="002634F8" w:rsidP="00470FC8">
      <w:pPr>
        <w:pStyle w:val="Prrafodelista"/>
        <w:jc w:val="both"/>
        <w:rPr>
          <w:rFonts w:asciiTheme="minorHAnsi" w:hAnsiTheme="minorHAnsi" w:cstheme="minorHAnsi"/>
        </w:rPr>
      </w:pPr>
    </w:p>
    <w:p w14:paraId="00772B7A" w14:textId="23EA5C91" w:rsidR="00B96745" w:rsidRDefault="00C6602A" w:rsidP="00470FC8">
      <w:pPr>
        <w:pStyle w:val="Prrafodelista"/>
        <w:jc w:val="both"/>
        <w:rPr>
          <w:rFonts w:asciiTheme="minorHAnsi" w:hAnsiTheme="minorHAnsi" w:cstheme="minorHAnsi"/>
        </w:rPr>
      </w:pPr>
      <w:r>
        <w:rPr>
          <w:rFonts w:asciiTheme="minorHAnsi" w:hAnsiTheme="minorHAnsi" w:cstheme="minorHAnsi"/>
        </w:rPr>
        <w:t xml:space="preserve">En cuanto la carga, en </w:t>
      </w:r>
      <w:r w:rsidR="000336E5">
        <w:rPr>
          <w:rFonts w:asciiTheme="minorHAnsi" w:hAnsiTheme="minorHAnsi" w:cstheme="minorHAnsi"/>
        </w:rPr>
        <w:t>los clústeres</w:t>
      </w:r>
      <w:r>
        <w:rPr>
          <w:rFonts w:asciiTheme="minorHAnsi" w:hAnsiTheme="minorHAnsi" w:cstheme="minorHAnsi"/>
        </w:rPr>
        <w:t xml:space="preserve"> shared nothing, dependen de los patrones de carga acceso por lo que en algunos casos se vería afectada. La solución para ambos requerimientos esta en la implementación de un servidor adicional</w:t>
      </w:r>
      <w:r w:rsidR="000336E5">
        <w:rPr>
          <w:rFonts w:asciiTheme="minorHAnsi" w:hAnsiTheme="minorHAnsi" w:cstheme="minorHAnsi"/>
        </w:rPr>
        <w:t xml:space="preserve"> como si fuera multi maestro, es decir, ahora hay dos servidores conectados a la base de datos, esto me garantiza tanto disponibilidad como la carga. Por último, al ser un clúster shared nothing, con distribución uniforme en los servidores, la escalabilidad es la ideal, ya que cada aplicación contiene sus volúmenes de discos, es sencillo escalar por aplicación.</w:t>
      </w:r>
    </w:p>
    <w:p w14:paraId="70EDE863" w14:textId="77777777" w:rsidR="002634F8" w:rsidRDefault="002634F8" w:rsidP="00470FC8">
      <w:pPr>
        <w:pStyle w:val="Prrafodelista"/>
        <w:jc w:val="both"/>
        <w:rPr>
          <w:rFonts w:asciiTheme="minorHAnsi" w:hAnsiTheme="minorHAnsi" w:cstheme="minorHAnsi"/>
        </w:rPr>
      </w:pPr>
    </w:p>
    <w:p w14:paraId="38547AC6" w14:textId="2860DA9E" w:rsidR="000336E5" w:rsidRDefault="000336E5" w:rsidP="00470FC8">
      <w:pPr>
        <w:pStyle w:val="Prrafodelista"/>
        <w:jc w:val="both"/>
        <w:rPr>
          <w:rFonts w:asciiTheme="minorHAnsi" w:hAnsiTheme="minorHAnsi" w:cstheme="minorHAnsi"/>
        </w:rPr>
      </w:pPr>
      <w:r>
        <w:rPr>
          <w:rFonts w:asciiTheme="minorHAnsi" w:hAnsiTheme="minorHAnsi" w:cstheme="minorHAnsi"/>
        </w:rPr>
        <w:t>Por otro lado, es de suma importancia la configuración de almacenamiento por aplicación, ya que se necesitan cumplir diferentes requerimientos. A continuación, enumeramos las diferentes aplicaciones con su respectiva configuración de almacenamiento:</w:t>
      </w:r>
    </w:p>
    <w:p w14:paraId="26AFB438" w14:textId="3DA1937F" w:rsidR="000336E5" w:rsidRDefault="000336E5" w:rsidP="00470FC8">
      <w:pPr>
        <w:pStyle w:val="Prrafodelista"/>
        <w:jc w:val="both"/>
        <w:rPr>
          <w:rFonts w:asciiTheme="minorHAnsi" w:hAnsiTheme="minorHAnsi" w:cstheme="minorHAnsi"/>
        </w:rPr>
      </w:pPr>
    </w:p>
    <w:p w14:paraId="7AA45017" w14:textId="646FBA46" w:rsidR="000336E5" w:rsidRDefault="000336E5" w:rsidP="00470FC8">
      <w:pPr>
        <w:pStyle w:val="Prrafodelista"/>
        <w:numPr>
          <w:ilvl w:val="0"/>
          <w:numId w:val="18"/>
        </w:numPr>
        <w:jc w:val="both"/>
        <w:rPr>
          <w:rFonts w:asciiTheme="minorHAnsi" w:hAnsiTheme="minorHAnsi" w:cstheme="minorHAnsi"/>
        </w:rPr>
      </w:pPr>
      <w:r>
        <w:rPr>
          <w:rFonts w:asciiTheme="minorHAnsi" w:hAnsiTheme="minorHAnsi" w:cstheme="minorHAnsi"/>
        </w:rPr>
        <w:t>Tutelas: La configuración ideal para la aplicación de tutelas es RAID 6, la cual me garantiza la mayor disponibilidad y tolerancia a fallos de las configuraciones. Es de suma importancia la información en la aplicación de tutelas, no se puede permitir una perdida de información por algún fallo en los discos ya que causaría unos problemas legales para la organización.</w:t>
      </w:r>
      <w:r w:rsidR="008D6B43">
        <w:rPr>
          <w:rFonts w:asciiTheme="minorHAnsi" w:hAnsiTheme="minorHAnsi" w:cstheme="minorHAnsi"/>
        </w:rPr>
        <w:t xml:space="preserve"> Al ser un </w:t>
      </w:r>
      <w:proofErr w:type="spellStart"/>
      <w:r w:rsidR="008D6B43">
        <w:rPr>
          <w:rFonts w:asciiTheme="minorHAnsi" w:hAnsiTheme="minorHAnsi" w:cstheme="minorHAnsi"/>
        </w:rPr>
        <w:t>Stripping</w:t>
      </w:r>
      <w:proofErr w:type="spellEnd"/>
      <w:r w:rsidR="008D6B43">
        <w:rPr>
          <w:rFonts w:asciiTheme="minorHAnsi" w:hAnsiTheme="minorHAnsi" w:cstheme="minorHAnsi"/>
        </w:rPr>
        <w:t xml:space="preserve"> con doble paridad distribuida un fallo en un disco puede ser recuperado con la paridad calculada en los demás, adicionalmente ofrece un buen rendimiento en lectura, pero se degrada un poco en escritura.</w:t>
      </w:r>
    </w:p>
    <w:p w14:paraId="2D49F7E2" w14:textId="70F51308" w:rsidR="008D6B43" w:rsidRDefault="008D6B43" w:rsidP="00470FC8">
      <w:pPr>
        <w:pStyle w:val="Prrafodelista"/>
        <w:numPr>
          <w:ilvl w:val="0"/>
          <w:numId w:val="18"/>
        </w:numPr>
        <w:jc w:val="both"/>
        <w:rPr>
          <w:rFonts w:asciiTheme="minorHAnsi" w:hAnsiTheme="minorHAnsi" w:cstheme="minorHAnsi"/>
        </w:rPr>
      </w:pPr>
      <w:r>
        <w:rPr>
          <w:rFonts w:asciiTheme="minorHAnsi" w:hAnsiTheme="minorHAnsi" w:cstheme="minorHAnsi"/>
        </w:rPr>
        <w:t xml:space="preserve">Historial laboral y portal web: Unificamos estas dos secciones en un mismo disco, ya que maneja la misma información. El servidor web maneja la información de la historia laboral únicamente, como menciona Colpensiones, por lo que es viable utilizar un disco unificado para ambas aplicaciones. En este caso es de suma importancia la disponibilidad y el desempeño de las plataformas, por lo que la configuración ideal seria RAID 0-1, esta consiste en un espejo de </w:t>
      </w:r>
      <w:proofErr w:type="spellStart"/>
      <w:r>
        <w:rPr>
          <w:rFonts w:asciiTheme="minorHAnsi" w:hAnsiTheme="minorHAnsi" w:cstheme="minorHAnsi"/>
        </w:rPr>
        <w:t>stripes</w:t>
      </w:r>
      <w:proofErr w:type="spellEnd"/>
      <w:r>
        <w:rPr>
          <w:rFonts w:asciiTheme="minorHAnsi" w:hAnsiTheme="minorHAnsi" w:cstheme="minorHAnsi"/>
        </w:rPr>
        <w:t>, lo que mejora significativamente la lectura, el cual es el requerimiento mas importante de estas aplicaciones, las cuales tienen que cumplir un tiempo menor a 4 segundos y adicionalmente mejora la disponibilidad de la plataforma por si un disco se llega a dañar, hay una copia exacta que puede reemplazar su función mientras se recupera el disco dañado.</w:t>
      </w:r>
    </w:p>
    <w:p w14:paraId="04E802A9" w14:textId="30ADEA73" w:rsidR="00712624" w:rsidRDefault="00712624" w:rsidP="00712624">
      <w:pPr>
        <w:rPr>
          <w:rFonts w:asciiTheme="minorHAnsi" w:hAnsiTheme="minorHAnsi" w:cstheme="minorHAnsi"/>
        </w:rPr>
      </w:pPr>
    </w:p>
    <w:p w14:paraId="1B080915" w14:textId="2659CDC8" w:rsidR="00712624" w:rsidRDefault="00712624" w:rsidP="00712624">
      <w:pPr>
        <w:pStyle w:val="Subttulo"/>
      </w:pPr>
      <w:r>
        <w:t>Diagramas de la infraestructura</w:t>
      </w:r>
    </w:p>
    <w:p w14:paraId="5E38395C" w14:textId="2DFD781B" w:rsidR="00712624" w:rsidRDefault="00712624" w:rsidP="00712624"/>
    <w:p w14:paraId="6FF57D0C" w14:textId="481E40C7" w:rsidR="00712624" w:rsidRDefault="007411A6" w:rsidP="00712624">
      <w:r>
        <w:rPr>
          <w:noProof/>
        </w:rPr>
        <w:lastRenderedPageBreak/>
        <w:drawing>
          <wp:inline distT="0" distB="0" distL="0" distR="0" wp14:anchorId="71B626B9" wp14:editId="317F8F8E">
            <wp:extent cx="5731510" cy="3675380"/>
            <wp:effectExtent l="0" t="0" r="2540" b="127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 genéric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inline>
        </w:drawing>
      </w:r>
    </w:p>
    <w:p w14:paraId="4C707F95" w14:textId="3CD6C2DD" w:rsidR="00826D0F" w:rsidRDefault="00826D0F" w:rsidP="00826D0F">
      <w:pPr>
        <w:jc w:val="center"/>
        <w:rPr>
          <w:i/>
          <w:iCs/>
        </w:rPr>
      </w:pPr>
      <w:r>
        <w:rPr>
          <w:i/>
          <w:iCs/>
        </w:rPr>
        <w:t xml:space="preserve">Diagrama 1. </w:t>
      </w:r>
      <w:r w:rsidR="007819C6">
        <w:rPr>
          <w:i/>
          <w:iCs/>
        </w:rPr>
        <w:t>Clúster</w:t>
      </w:r>
      <w:r>
        <w:rPr>
          <w:i/>
          <w:iCs/>
        </w:rPr>
        <w:t xml:space="preserve"> Shared Nothing modificado</w:t>
      </w:r>
    </w:p>
    <w:p w14:paraId="675AAA4E" w14:textId="0C47DAF8" w:rsidR="00826D0F" w:rsidRDefault="00826D0F" w:rsidP="00826D0F">
      <w:pPr>
        <w:jc w:val="center"/>
        <w:rPr>
          <w:i/>
          <w:iCs/>
        </w:rPr>
      </w:pPr>
    </w:p>
    <w:p w14:paraId="3BA81125" w14:textId="45528B53" w:rsidR="00826D0F" w:rsidRDefault="00826D0F" w:rsidP="002634F8">
      <w:pPr>
        <w:jc w:val="both"/>
      </w:pPr>
      <w:r>
        <w:t>Como se puede observar, este es el diagrama que representa el clúster de pagina web, historial laboral y tutelas. Para mayor seguridad, se van a virtualizar las conexiones al BPM el cual es la aplicación AFE. Como se menciona en el enunciado de Colpensiones, el AFE encadena diferentes aplicaciones relacionadas con el BPM, las cuales son Pagina web, historia laboral y tutelas. Como se puede evidenciar, se tiene un clúster de balanceo donde el AFE actúa de balanceador activo/pasivo y se comunica como si fuera un clúster shared nothing con los diferentes servidores de aplicaciones. Así mismo para la redundancia se tienen dos servidores por aplicación, para garantizar una mayor disponibilidad del sistema y que puedan soportar una carga mayor los servidores. Adicionalmente para las aplicaciones página web e historia laboral se determino usar un solo rack de servidor ya que manejan la misma información, que es la del historial laboral de los empleados. En el nombre del rack, aclaramos que es un RAID 6. Por otro lado, el servidor de aplicaciones de tutelas contiene un rack de tipo RAID 0-1 para garantizar sus requerimientos.</w:t>
      </w:r>
    </w:p>
    <w:p w14:paraId="0AB7CADE" w14:textId="47EE66B6" w:rsidR="006D6FF5" w:rsidRDefault="006D6FF5" w:rsidP="00826D0F"/>
    <w:p w14:paraId="1FE73993" w14:textId="04986DA2" w:rsidR="006D6FF5" w:rsidRDefault="006D6FF5" w:rsidP="00826D0F"/>
    <w:p w14:paraId="66B2A04A" w14:textId="6DBC18D0" w:rsidR="006D6FF5" w:rsidRDefault="006D6FF5" w:rsidP="00826D0F"/>
    <w:p w14:paraId="6410CCE9" w14:textId="409CACDB" w:rsidR="006D6FF5" w:rsidRDefault="006D6FF5" w:rsidP="00826D0F">
      <w:r>
        <w:rPr>
          <w:noProof/>
        </w:rPr>
        <w:lastRenderedPageBreak/>
        <w:drawing>
          <wp:inline distT="0" distB="0" distL="0" distR="0" wp14:anchorId="55A01484" wp14:editId="215D61DB">
            <wp:extent cx="5731510" cy="3675380"/>
            <wp:effectExtent l="0" t="0" r="254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red genéric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inline>
        </w:drawing>
      </w:r>
    </w:p>
    <w:p w14:paraId="200B0FFE" w14:textId="347AF70B" w:rsidR="00826D0F" w:rsidRDefault="00E77953" w:rsidP="00E77953">
      <w:pPr>
        <w:jc w:val="center"/>
        <w:rPr>
          <w:i/>
          <w:iCs/>
        </w:rPr>
      </w:pPr>
      <w:r>
        <w:rPr>
          <w:i/>
          <w:iCs/>
        </w:rPr>
        <w:t>Diagrama 2</w:t>
      </w:r>
      <w:r w:rsidR="008B5B55">
        <w:rPr>
          <w:i/>
          <w:iCs/>
        </w:rPr>
        <w:t>. Clúster de servidores con balanceo para Nomina y Recaudo</w:t>
      </w:r>
    </w:p>
    <w:p w14:paraId="4E15D3C5" w14:textId="77777777" w:rsidR="00177D5A" w:rsidRDefault="00177D5A" w:rsidP="00E77953">
      <w:pPr>
        <w:jc w:val="center"/>
        <w:rPr>
          <w:i/>
          <w:iCs/>
        </w:rPr>
      </w:pPr>
    </w:p>
    <w:p w14:paraId="0DC641F4" w14:textId="2A41CA79" w:rsidR="00826D0F" w:rsidRPr="00826D0F" w:rsidRDefault="00177D5A" w:rsidP="00AA2001">
      <w:pPr>
        <w:jc w:val="both"/>
      </w:pPr>
      <w:r>
        <w:t xml:space="preserve">Como se puede evidenciar, para las aplicaciones de </w:t>
      </w:r>
      <w:r w:rsidR="00BF4DA6">
        <w:t>nómina</w:t>
      </w:r>
      <w:r>
        <w:t xml:space="preserve"> y </w:t>
      </w:r>
      <w:r w:rsidR="00BF4DA6">
        <w:t>afiliación</w:t>
      </w:r>
      <w:r>
        <w:t>, las unificamos en un servidor de aplicaciones</w:t>
      </w:r>
      <w:r w:rsidR="000D7030">
        <w:t xml:space="preserve">. Para garantizar, se asegura la virtualización del sistema, </w:t>
      </w:r>
      <w:r w:rsidR="00F23C3E">
        <w:t xml:space="preserve">donde el </w:t>
      </w:r>
      <w:r w:rsidR="008B17BE">
        <w:t>servidor</w:t>
      </w:r>
      <w:r w:rsidR="00F23C3E">
        <w:t xml:space="preserve"> de </w:t>
      </w:r>
      <w:r w:rsidR="008B17BE">
        <w:t>aplicaciones</w:t>
      </w:r>
      <w:r w:rsidR="00F23C3E">
        <w:t xml:space="preserve"> </w:t>
      </w:r>
      <w:r w:rsidR="00B77783">
        <w:t xml:space="preserve">se conecta con un balanceador de carga, el cual distribuye las </w:t>
      </w:r>
      <w:r w:rsidR="00FF6380">
        <w:t>transacciones de lectura en el servidor que tenga m</w:t>
      </w:r>
      <w:r w:rsidR="008B17BE">
        <w:t>ayor capacidad.</w:t>
      </w:r>
      <w:r w:rsidR="00BF4DA6">
        <w:t xml:space="preserve"> Nosotros sabemos que estas aplicaciones son tipo “Batch” por lo que están automatizadas las transacciones</w:t>
      </w:r>
      <w:r w:rsidR="00765FB4">
        <w:t xml:space="preserve">, por lo que tenemos que garantizar tanto la disponibilidad del sistema como la capacidad </w:t>
      </w:r>
      <w:r w:rsidR="005D5D08">
        <w:t>de este</w:t>
      </w:r>
      <w:r w:rsidR="00E32582">
        <w:t xml:space="preserve">. Es por eso </w:t>
      </w:r>
      <w:proofErr w:type="gramStart"/>
      <w:r w:rsidR="00E32582">
        <w:t>que</w:t>
      </w:r>
      <w:proofErr w:type="gramEnd"/>
      <w:r w:rsidR="00E32582">
        <w:t xml:space="preserve"> implementamos un sistema de almacenamiento de RAID 0-1 dentro de cada servidor de archivos o datos, esto me garantiza la mayor disponibilidad, un</w:t>
      </w:r>
      <w:r w:rsidR="005D5D08">
        <w:t xml:space="preserve">a capacidad y desempeño extremadamente altos y lo mas importante, el sistema me provee escalabilidad, </w:t>
      </w:r>
      <w:r w:rsidR="00501F1E">
        <w:t>ya que,</w:t>
      </w:r>
      <w:r w:rsidR="005D5D08">
        <w:t xml:space="preserve"> al ser automatizado, la carga varia dependiendo de los procesos.</w:t>
      </w:r>
    </w:p>
    <w:p w14:paraId="308F9174" w14:textId="0ECBE28A" w:rsidR="00B96745" w:rsidRDefault="00B96745" w:rsidP="00B96745">
      <w:pPr>
        <w:pStyle w:val="Prrafodelista"/>
        <w:rPr>
          <w:rFonts w:asciiTheme="minorHAnsi" w:hAnsiTheme="minorHAnsi" w:cstheme="minorHAnsi"/>
        </w:rPr>
      </w:pPr>
    </w:p>
    <w:p w14:paraId="4CE2F39C" w14:textId="4861A949" w:rsidR="00C67530" w:rsidRDefault="00C67530" w:rsidP="00B96745">
      <w:pPr>
        <w:pStyle w:val="Prrafodelista"/>
        <w:rPr>
          <w:rFonts w:asciiTheme="minorHAnsi" w:hAnsiTheme="minorHAnsi" w:cstheme="minorHAnsi"/>
        </w:rPr>
      </w:pPr>
      <w:r>
        <w:rPr>
          <w:rFonts w:asciiTheme="minorHAnsi" w:hAnsiTheme="minorHAnsi" w:cstheme="minorHAnsi"/>
          <w:noProof/>
        </w:rPr>
        <w:drawing>
          <wp:inline distT="0" distB="0" distL="0" distR="0" wp14:anchorId="65A84204" wp14:editId="75A28EB0">
            <wp:extent cx="5731510" cy="34702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red genérico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14:paraId="20264B47" w14:textId="47FBBB74" w:rsidR="00C67530" w:rsidRDefault="00C67530" w:rsidP="00C67530">
      <w:pPr>
        <w:pStyle w:val="Prrafodelista"/>
        <w:jc w:val="center"/>
        <w:rPr>
          <w:rFonts w:asciiTheme="minorHAnsi" w:hAnsiTheme="minorHAnsi" w:cstheme="minorHAnsi"/>
          <w:i/>
          <w:iCs/>
        </w:rPr>
      </w:pPr>
      <w:r>
        <w:rPr>
          <w:rFonts w:asciiTheme="minorHAnsi" w:hAnsiTheme="minorHAnsi" w:cstheme="minorHAnsi"/>
          <w:i/>
          <w:iCs/>
        </w:rPr>
        <w:t>Diagrama 4. Infraestructura completa de Colpensiones</w:t>
      </w:r>
    </w:p>
    <w:p w14:paraId="543A55A4" w14:textId="77777777" w:rsidR="00C67530" w:rsidRDefault="00C67530" w:rsidP="00C67530">
      <w:pPr>
        <w:pStyle w:val="Prrafodelista"/>
        <w:jc w:val="center"/>
        <w:rPr>
          <w:rFonts w:asciiTheme="minorHAnsi" w:hAnsiTheme="minorHAnsi" w:cstheme="minorHAnsi"/>
          <w:i/>
          <w:iCs/>
        </w:rPr>
      </w:pPr>
    </w:p>
    <w:p w14:paraId="233A9301" w14:textId="1581D6D4" w:rsidR="00C67530" w:rsidRPr="00C67530" w:rsidRDefault="00E70C64" w:rsidP="00C67530">
      <w:pPr>
        <w:pStyle w:val="Prrafodelista"/>
        <w:rPr>
          <w:rFonts w:asciiTheme="minorHAnsi" w:hAnsiTheme="minorHAnsi" w:cstheme="minorHAnsi"/>
        </w:rPr>
      </w:pPr>
      <w:r>
        <w:rPr>
          <w:rFonts w:asciiTheme="minorHAnsi" w:hAnsiTheme="minorHAnsi" w:cstheme="minorHAnsi"/>
        </w:rPr>
        <w:t xml:space="preserve">Este es el diagrama completo de la infraestructura que requiere </w:t>
      </w:r>
      <w:r w:rsidR="006B0E62">
        <w:rPr>
          <w:rFonts w:asciiTheme="minorHAnsi" w:hAnsiTheme="minorHAnsi" w:cstheme="minorHAnsi"/>
        </w:rPr>
        <w:t>Colpensiones, es necesaria la virtualización para garantizar la seguridad de la infraestructura</w:t>
      </w:r>
      <w:r w:rsidR="00D3122F">
        <w:rPr>
          <w:rFonts w:asciiTheme="minorHAnsi" w:hAnsiTheme="minorHAnsi" w:cstheme="minorHAnsi"/>
        </w:rPr>
        <w:t xml:space="preserve">. El balanceador distribuye las tareas solicitadas dependiendo del servidor de aplicaciones que desee acceder. El balanceador está conectado a </w:t>
      </w:r>
      <w:r w:rsidR="00EF590E">
        <w:rPr>
          <w:rFonts w:asciiTheme="minorHAnsi" w:hAnsiTheme="minorHAnsi" w:cstheme="minorHAnsi"/>
        </w:rPr>
        <w:t>los tres clústeres</w:t>
      </w:r>
      <w:r w:rsidR="00D3122F">
        <w:rPr>
          <w:rFonts w:asciiTheme="minorHAnsi" w:hAnsiTheme="minorHAnsi" w:cstheme="minorHAnsi"/>
        </w:rPr>
        <w:t xml:space="preserve"> </w:t>
      </w:r>
      <w:bookmarkStart w:id="0" w:name="_GoBack"/>
      <w:bookmarkEnd w:id="0"/>
      <w:r w:rsidR="00D3122F">
        <w:rPr>
          <w:rFonts w:asciiTheme="minorHAnsi" w:hAnsiTheme="minorHAnsi" w:cstheme="minorHAnsi"/>
        </w:rPr>
        <w:t xml:space="preserve">diseñados anteriormente para las diferentes </w:t>
      </w:r>
      <w:r w:rsidR="00B47E46">
        <w:rPr>
          <w:rFonts w:asciiTheme="minorHAnsi" w:hAnsiTheme="minorHAnsi" w:cstheme="minorHAnsi"/>
        </w:rPr>
        <w:t>aplicaciones.</w:t>
      </w:r>
    </w:p>
    <w:p w14:paraId="3EBE81FA" w14:textId="77777777" w:rsidR="00B96745" w:rsidRPr="00EB1103" w:rsidRDefault="00B96745" w:rsidP="00B96745">
      <w:pPr>
        <w:pStyle w:val="Prrafodelista"/>
        <w:rPr>
          <w:rFonts w:asciiTheme="minorHAnsi" w:hAnsiTheme="minorHAnsi" w:cstheme="minorHAnsi"/>
        </w:rPr>
      </w:pPr>
    </w:p>
    <w:p w14:paraId="2625BA77" w14:textId="77777777" w:rsidR="000114C9" w:rsidRPr="00EB1103" w:rsidRDefault="000114C9" w:rsidP="000114C9">
      <w:pPr>
        <w:pStyle w:val="Prrafodelista"/>
        <w:rPr>
          <w:rFonts w:asciiTheme="minorHAnsi" w:hAnsiTheme="minorHAnsi" w:cstheme="minorHAnsi"/>
        </w:rPr>
      </w:pPr>
    </w:p>
    <w:p w14:paraId="6F69AA94" w14:textId="77777777" w:rsidR="009E65F2" w:rsidRPr="00EB1103" w:rsidRDefault="009E65F2" w:rsidP="009E65F2">
      <w:pPr>
        <w:pStyle w:val="Subttulo"/>
        <w:rPr>
          <w:rFonts w:asciiTheme="minorHAnsi" w:hAnsiTheme="minorHAnsi" w:cstheme="minorHAnsi"/>
        </w:rPr>
      </w:pPr>
    </w:p>
    <w:p w14:paraId="02CD4021" w14:textId="77777777" w:rsidR="00937D0E" w:rsidRPr="00A159AE" w:rsidRDefault="00937D0E" w:rsidP="00937D0E">
      <w:pPr>
        <w:pStyle w:val="Prrafodelista"/>
        <w:rPr>
          <w:rFonts w:asciiTheme="minorHAnsi" w:hAnsiTheme="minorHAnsi" w:cstheme="minorHAnsi"/>
        </w:rPr>
      </w:pPr>
    </w:p>
    <w:p w14:paraId="5207F228" w14:textId="6FCEA2F2" w:rsidR="60386AA5" w:rsidRPr="00AA0AED" w:rsidRDefault="60386AA5" w:rsidP="5CA9C323">
      <w:pPr>
        <w:ind w:left="360"/>
        <w:rPr>
          <w:rFonts w:asciiTheme="minorHAnsi" w:hAnsiTheme="minorHAnsi" w:cstheme="minorHAnsi"/>
          <w:color w:val="FF0000"/>
        </w:rPr>
      </w:pPr>
    </w:p>
    <w:p w14:paraId="63D4E782" w14:textId="127D97C5" w:rsidR="60386AA5" w:rsidRPr="00AA0AED" w:rsidRDefault="60386AA5" w:rsidP="5CA9C323">
      <w:pPr>
        <w:ind w:left="360"/>
        <w:rPr>
          <w:rFonts w:asciiTheme="minorHAnsi" w:hAnsiTheme="minorHAnsi" w:cstheme="minorHAnsi"/>
        </w:rPr>
      </w:pPr>
    </w:p>
    <w:p w14:paraId="7E73484D" w14:textId="33F440E6" w:rsidR="60386AA5" w:rsidRPr="00AA0AED" w:rsidRDefault="60386AA5" w:rsidP="5CA9C323">
      <w:pPr>
        <w:ind w:left="360"/>
        <w:rPr>
          <w:rFonts w:asciiTheme="minorHAnsi" w:hAnsiTheme="minorHAnsi" w:cstheme="minorHAnsi"/>
        </w:rPr>
      </w:pPr>
    </w:p>
    <w:p w14:paraId="20815C2E" w14:textId="23A9EDE1" w:rsidR="60386AA5" w:rsidRPr="00AA0AED" w:rsidRDefault="60386AA5" w:rsidP="5CA9C323">
      <w:pPr>
        <w:ind w:left="360"/>
        <w:rPr>
          <w:rFonts w:asciiTheme="minorHAnsi" w:hAnsiTheme="minorHAnsi" w:cstheme="minorHAnsi"/>
        </w:rPr>
      </w:pPr>
    </w:p>
    <w:p w14:paraId="37B8E99D" w14:textId="255CE8E4" w:rsidR="60386AA5" w:rsidRPr="00AA0AED" w:rsidRDefault="60386AA5" w:rsidP="5CA9C323">
      <w:pPr>
        <w:ind w:left="360"/>
        <w:rPr>
          <w:rFonts w:asciiTheme="minorHAnsi" w:hAnsiTheme="minorHAnsi" w:cstheme="minorHAnsi"/>
        </w:rPr>
      </w:pPr>
    </w:p>
    <w:p w14:paraId="69B527A3" w14:textId="025FE2ED" w:rsidR="60386AA5" w:rsidRPr="00AA0AED" w:rsidRDefault="60386AA5" w:rsidP="5CA9C323">
      <w:pPr>
        <w:ind w:left="360"/>
        <w:rPr>
          <w:rFonts w:asciiTheme="minorHAnsi" w:hAnsiTheme="minorHAnsi" w:cstheme="minorHAnsi"/>
        </w:rPr>
      </w:pPr>
    </w:p>
    <w:p w14:paraId="426BBB96" w14:textId="4E0325B8" w:rsidR="60386AA5" w:rsidRPr="00AA0AED" w:rsidRDefault="60386AA5" w:rsidP="5CA9C323">
      <w:pPr>
        <w:ind w:left="360"/>
        <w:rPr>
          <w:rFonts w:asciiTheme="minorHAnsi" w:hAnsiTheme="minorHAnsi" w:cstheme="minorHAnsi"/>
        </w:rPr>
      </w:pPr>
    </w:p>
    <w:p w14:paraId="1AF64C25" w14:textId="366C9D17" w:rsidR="60386AA5" w:rsidRPr="00AA0AED" w:rsidRDefault="60386AA5" w:rsidP="5CA9C323">
      <w:pPr>
        <w:ind w:left="360"/>
        <w:rPr>
          <w:rFonts w:asciiTheme="minorHAnsi" w:hAnsiTheme="minorHAnsi" w:cstheme="minorHAnsi"/>
        </w:rPr>
      </w:pPr>
    </w:p>
    <w:p w14:paraId="6763FBB6" w14:textId="02B2F5CD" w:rsidR="60386AA5" w:rsidRPr="00AA0AED" w:rsidRDefault="60386AA5" w:rsidP="5CA9C323">
      <w:pPr>
        <w:ind w:left="360"/>
        <w:rPr>
          <w:rFonts w:asciiTheme="minorHAnsi" w:hAnsiTheme="minorHAnsi" w:cstheme="minorHAnsi"/>
        </w:rPr>
      </w:pPr>
    </w:p>
    <w:p w14:paraId="1C37F309" w14:textId="049460AD" w:rsidR="5CA9C323" w:rsidRPr="00AA0AED" w:rsidRDefault="5CA9C323" w:rsidP="5CA9C323">
      <w:pPr>
        <w:ind w:left="360"/>
        <w:rPr>
          <w:rFonts w:asciiTheme="minorHAnsi" w:hAnsiTheme="minorHAnsi" w:cstheme="minorHAnsi"/>
          <w:color w:val="FF0000"/>
        </w:rPr>
      </w:pPr>
    </w:p>
    <w:sectPr w:rsidR="5CA9C323" w:rsidRPr="00AA0AED">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B5F31" w14:textId="77777777" w:rsidR="00B96745" w:rsidRDefault="00B96745">
      <w:r>
        <w:separator/>
      </w:r>
    </w:p>
  </w:endnote>
  <w:endnote w:type="continuationSeparator" w:id="0">
    <w:p w14:paraId="70469C88" w14:textId="77777777" w:rsidR="00B96745" w:rsidRDefault="00B96745">
      <w:r>
        <w:continuationSeparator/>
      </w:r>
    </w:p>
  </w:endnote>
  <w:endnote w:type="continuationNotice" w:id="1">
    <w:p w14:paraId="183E204D" w14:textId="77777777" w:rsidR="00B96745" w:rsidRDefault="00B96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B96745" w14:paraId="45D06B60" w14:textId="77777777" w:rsidTr="60386AA5">
      <w:tc>
        <w:tcPr>
          <w:tcW w:w="3009" w:type="dxa"/>
        </w:tcPr>
        <w:p w14:paraId="504E2A17" w14:textId="52E2D0D6" w:rsidR="00B96745" w:rsidRDefault="00B96745" w:rsidP="60386AA5">
          <w:pPr>
            <w:pStyle w:val="Encabezado"/>
            <w:ind w:left="-115"/>
          </w:pPr>
        </w:p>
      </w:tc>
      <w:tc>
        <w:tcPr>
          <w:tcW w:w="3009" w:type="dxa"/>
        </w:tcPr>
        <w:p w14:paraId="38EE9275" w14:textId="344062BA" w:rsidR="00B96745" w:rsidRDefault="00B96745" w:rsidP="60386AA5">
          <w:pPr>
            <w:pStyle w:val="Encabezado"/>
            <w:jc w:val="center"/>
          </w:pPr>
        </w:p>
      </w:tc>
      <w:tc>
        <w:tcPr>
          <w:tcW w:w="3009" w:type="dxa"/>
        </w:tcPr>
        <w:p w14:paraId="5518E99E" w14:textId="6CCABB32" w:rsidR="00B96745" w:rsidRDefault="00B96745" w:rsidP="60386AA5">
          <w:pPr>
            <w:pStyle w:val="Encabezado"/>
            <w:ind w:right="-115"/>
            <w:jc w:val="right"/>
          </w:pPr>
        </w:p>
      </w:tc>
    </w:tr>
  </w:tbl>
  <w:p w14:paraId="63DDAAC8" w14:textId="63B48BD7" w:rsidR="00B96745" w:rsidRDefault="00B96745" w:rsidP="60386A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6ABE" w14:textId="77777777" w:rsidR="00B96745" w:rsidRDefault="00B96745">
      <w:r>
        <w:separator/>
      </w:r>
    </w:p>
  </w:footnote>
  <w:footnote w:type="continuationSeparator" w:id="0">
    <w:p w14:paraId="7ED91A3C" w14:textId="77777777" w:rsidR="00B96745" w:rsidRDefault="00B96745">
      <w:r>
        <w:continuationSeparator/>
      </w:r>
    </w:p>
  </w:footnote>
  <w:footnote w:type="continuationNotice" w:id="1">
    <w:p w14:paraId="7B294FF8" w14:textId="77777777" w:rsidR="00B96745" w:rsidRDefault="00B967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B96745" w14:paraId="4BD71387" w14:textId="77777777" w:rsidTr="60386AA5">
      <w:tc>
        <w:tcPr>
          <w:tcW w:w="3009" w:type="dxa"/>
        </w:tcPr>
        <w:p w14:paraId="678C6A6C" w14:textId="77777777" w:rsidR="00B96745" w:rsidRDefault="00B96745" w:rsidP="60386AA5">
          <w:pPr>
            <w:pStyle w:val="Encabezado"/>
            <w:ind w:left="-115"/>
          </w:pPr>
          <w:r>
            <w:t>David Fonseca</w:t>
          </w:r>
        </w:p>
        <w:p w14:paraId="2A9256FD" w14:textId="0B4CF786" w:rsidR="00B96745" w:rsidRDefault="00B96745" w:rsidP="60386AA5">
          <w:pPr>
            <w:pStyle w:val="Encabezado"/>
            <w:ind w:left="-115"/>
          </w:pPr>
          <w:proofErr w:type="spellStart"/>
          <w:r>
            <w:t>Daniella</w:t>
          </w:r>
          <w:proofErr w:type="spellEnd"/>
          <w:r>
            <w:t xml:space="preserve"> Arteaga</w:t>
          </w:r>
        </w:p>
      </w:tc>
      <w:tc>
        <w:tcPr>
          <w:tcW w:w="3009" w:type="dxa"/>
        </w:tcPr>
        <w:p w14:paraId="7858B7BC" w14:textId="77777777" w:rsidR="00B96745" w:rsidRDefault="00B96745" w:rsidP="60386AA5">
          <w:pPr>
            <w:pStyle w:val="Encabezado"/>
            <w:jc w:val="center"/>
          </w:pPr>
          <w:r>
            <w:t>201729497</w:t>
          </w:r>
        </w:p>
        <w:p w14:paraId="262527F4" w14:textId="2AE9F8FA" w:rsidR="00B96745" w:rsidRDefault="00B96745" w:rsidP="60386AA5">
          <w:pPr>
            <w:pStyle w:val="Encabezado"/>
            <w:jc w:val="center"/>
          </w:pPr>
          <w:r>
            <w:t>201530833</w:t>
          </w:r>
        </w:p>
      </w:tc>
      <w:tc>
        <w:tcPr>
          <w:tcW w:w="3009" w:type="dxa"/>
        </w:tcPr>
        <w:p w14:paraId="3E1F6068" w14:textId="28272EB3" w:rsidR="00B96745" w:rsidRDefault="00B96745" w:rsidP="60386AA5">
          <w:pPr>
            <w:pStyle w:val="Encabezado"/>
            <w:ind w:right="-115"/>
            <w:jc w:val="right"/>
          </w:pPr>
        </w:p>
      </w:tc>
    </w:tr>
  </w:tbl>
  <w:p w14:paraId="4EF48A41" w14:textId="743F5CF9" w:rsidR="00B96745" w:rsidRDefault="00B96745" w:rsidP="60386A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48DA"/>
    <w:multiLevelType w:val="hybridMultilevel"/>
    <w:tmpl w:val="FFFFFFFF"/>
    <w:lvl w:ilvl="0" w:tplc="1C4CF4C8">
      <w:start w:val="1"/>
      <w:numFmt w:val="lowerLetter"/>
      <w:lvlText w:val="%1."/>
      <w:lvlJc w:val="left"/>
      <w:pPr>
        <w:ind w:left="720" w:hanging="360"/>
      </w:pPr>
    </w:lvl>
    <w:lvl w:ilvl="1" w:tplc="571A0454">
      <w:start w:val="1"/>
      <w:numFmt w:val="lowerLetter"/>
      <w:lvlText w:val="%2."/>
      <w:lvlJc w:val="left"/>
      <w:pPr>
        <w:ind w:left="1440" w:hanging="360"/>
      </w:pPr>
    </w:lvl>
    <w:lvl w:ilvl="2" w:tplc="70CCA012">
      <w:start w:val="1"/>
      <w:numFmt w:val="lowerRoman"/>
      <w:lvlText w:val="%3."/>
      <w:lvlJc w:val="right"/>
      <w:pPr>
        <w:ind w:left="2160" w:hanging="180"/>
      </w:pPr>
    </w:lvl>
    <w:lvl w:ilvl="3" w:tplc="5F2EC278">
      <w:start w:val="1"/>
      <w:numFmt w:val="decimal"/>
      <w:lvlText w:val="%4."/>
      <w:lvlJc w:val="left"/>
      <w:pPr>
        <w:ind w:left="2880" w:hanging="360"/>
      </w:pPr>
    </w:lvl>
    <w:lvl w:ilvl="4" w:tplc="F3A809F4">
      <w:start w:val="1"/>
      <w:numFmt w:val="lowerLetter"/>
      <w:lvlText w:val="%5."/>
      <w:lvlJc w:val="left"/>
      <w:pPr>
        <w:ind w:left="3600" w:hanging="360"/>
      </w:pPr>
    </w:lvl>
    <w:lvl w:ilvl="5" w:tplc="10B08FC6">
      <w:start w:val="1"/>
      <w:numFmt w:val="lowerRoman"/>
      <w:lvlText w:val="%6."/>
      <w:lvlJc w:val="right"/>
      <w:pPr>
        <w:ind w:left="4320" w:hanging="180"/>
      </w:pPr>
    </w:lvl>
    <w:lvl w:ilvl="6" w:tplc="048490F2">
      <w:start w:val="1"/>
      <w:numFmt w:val="decimal"/>
      <w:lvlText w:val="%7."/>
      <w:lvlJc w:val="left"/>
      <w:pPr>
        <w:ind w:left="5040" w:hanging="360"/>
      </w:pPr>
    </w:lvl>
    <w:lvl w:ilvl="7" w:tplc="F59C2B32">
      <w:start w:val="1"/>
      <w:numFmt w:val="lowerLetter"/>
      <w:lvlText w:val="%8."/>
      <w:lvlJc w:val="left"/>
      <w:pPr>
        <w:ind w:left="5760" w:hanging="360"/>
      </w:pPr>
    </w:lvl>
    <w:lvl w:ilvl="8" w:tplc="6CC65828">
      <w:start w:val="1"/>
      <w:numFmt w:val="lowerRoman"/>
      <w:lvlText w:val="%9."/>
      <w:lvlJc w:val="right"/>
      <w:pPr>
        <w:ind w:left="6480" w:hanging="180"/>
      </w:pPr>
    </w:lvl>
  </w:abstractNum>
  <w:abstractNum w:abstractNumId="1" w15:restartNumberingAfterBreak="0">
    <w:nsid w:val="1AD1076B"/>
    <w:multiLevelType w:val="hybridMultilevel"/>
    <w:tmpl w:val="FFFFFFFF"/>
    <w:lvl w:ilvl="0" w:tplc="8FF2A706">
      <w:start w:val="1"/>
      <w:numFmt w:val="lowerLetter"/>
      <w:lvlText w:val="%1."/>
      <w:lvlJc w:val="left"/>
      <w:pPr>
        <w:ind w:left="720" w:hanging="360"/>
      </w:pPr>
    </w:lvl>
    <w:lvl w:ilvl="1" w:tplc="43F0ADF8">
      <w:start w:val="1"/>
      <w:numFmt w:val="lowerLetter"/>
      <w:lvlText w:val="%2."/>
      <w:lvlJc w:val="left"/>
      <w:pPr>
        <w:ind w:left="1440" w:hanging="360"/>
      </w:pPr>
    </w:lvl>
    <w:lvl w:ilvl="2" w:tplc="B18E01F2">
      <w:start w:val="1"/>
      <w:numFmt w:val="lowerRoman"/>
      <w:lvlText w:val="%3."/>
      <w:lvlJc w:val="right"/>
      <w:pPr>
        <w:ind w:left="2160" w:hanging="180"/>
      </w:pPr>
    </w:lvl>
    <w:lvl w:ilvl="3" w:tplc="EEDC32D4">
      <w:start w:val="1"/>
      <w:numFmt w:val="decimal"/>
      <w:lvlText w:val="%4."/>
      <w:lvlJc w:val="left"/>
      <w:pPr>
        <w:ind w:left="2880" w:hanging="360"/>
      </w:pPr>
    </w:lvl>
    <w:lvl w:ilvl="4" w:tplc="74B831EC">
      <w:start w:val="1"/>
      <w:numFmt w:val="lowerLetter"/>
      <w:lvlText w:val="%5."/>
      <w:lvlJc w:val="left"/>
      <w:pPr>
        <w:ind w:left="3600" w:hanging="360"/>
      </w:pPr>
    </w:lvl>
    <w:lvl w:ilvl="5" w:tplc="924E41F0">
      <w:start w:val="1"/>
      <w:numFmt w:val="lowerRoman"/>
      <w:lvlText w:val="%6."/>
      <w:lvlJc w:val="right"/>
      <w:pPr>
        <w:ind w:left="4320" w:hanging="180"/>
      </w:pPr>
    </w:lvl>
    <w:lvl w:ilvl="6" w:tplc="DF8A67DA">
      <w:start w:val="1"/>
      <w:numFmt w:val="decimal"/>
      <w:lvlText w:val="%7."/>
      <w:lvlJc w:val="left"/>
      <w:pPr>
        <w:ind w:left="5040" w:hanging="360"/>
      </w:pPr>
    </w:lvl>
    <w:lvl w:ilvl="7" w:tplc="AD203A86">
      <w:start w:val="1"/>
      <w:numFmt w:val="lowerLetter"/>
      <w:lvlText w:val="%8."/>
      <w:lvlJc w:val="left"/>
      <w:pPr>
        <w:ind w:left="5760" w:hanging="360"/>
      </w:pPr>
    </w:lvl>
    <w:lvl w:ilvl="8" w:tplc="80FA8E46">
      <w:start w:val="1"/>
      <w:numFmt w:val="lowerRoman"/>
      <w:lvlText w:val="%9."/>
      <w:lvlJc w:val="right"/>
      <w:pPr>
        <w:ind w:left="6480" w:hanging="180"/>
      </w:pPr>
    </w:lvl>
  </w:abstractNum>
  <w:abstractNum w:abstractNumId="2" w15:restartNumberingAfterBreak="0">
    <w:nsid w:val="1FB75EDD"/>
    <w:multiLevelType w:val="hybridMultilevel"/>
    <w:tmpl w:val="02F4C57C"/>
    <w:lvl w:ilvl="0" w:tplc="D8386BBE">
      <w:start w:val="1"/>
      <w:numFmt w:val="bullet"/>
      <w:lvlText w:val=""/>
      <w:lvlJc w:val="left"/>
      <w:pPr>
        <w:ind w:left="720" w:hanging="360"/>
      </w:pPr>
      <w:rPr>
        <w:rFonts w:ascii="Symbol" w:hAnsi="Symbol" w:hint="default"/>
      </w:rPr>
    </w:lvl>
    <w:lvl w:ilvl="1" w:tplc="BD7847C0">
      <w:start w:val="1"/>
      <w:numFmt w:val="bullet"/>
      <w:lvlText w:val="o"/>
      <w:lvlJc w:val="left"/>
      <w:pPr>
        <w:ind w:left="1440" w:hanging="360"/>
      </w:pPr>
      <w:rPr>
        <w:rFonts w:ascii="Courier New" w:hAnsi="Courier New" w:hint="default"/>
      </w:rPr>
    </w:lvl>
    <w:lvl w:ilvl="2" w:tplc="1D629E78">
      <w:start w:val="1"/>
      <w:numFmt w:val="bullet"/>
      <w:lvlText w:val=""/>
      <w:lvlJc w:val="left"/>
      <w:pPr>
        <w:ind w:left="2160" w:hanging="360"/>
      </w:pPr>
      <w:rPr>
        <w:rFonts w:ascii="Wingdings" w:hAnsi="Wingdings" w:hint="default"/>
      </w:rPr>
    </w:lvl>
    <w:lvl w:ilvl="3" w:tplc="CAA4A6E8">
      <w:start w:val="1"/>
      <w:numFmt w:val="bullet"/>
      <w:lvlText w:val=""/>
      <w:lvlJc w:val="left"/>
      <w:pPr>
        <w:ind w:left="2880" w:hanging="360"/>
      </w:pPr>
      <w:rPr>
        <w:rFonts w:ascii="Symbol" w:hAnsi="Symbol" w:hint="default"/>
      </w:rPr>
    </w:lvl>
    <w:lvl w:ilvl="4" w:tplc="C5109154">
      <w:start w:val="1"/>
      <w:numFmt w:val="bullet"/>
      <w:lvlText w:val="o"/>
      <w:lvlJc w:val="left"/>
      <w:pPr>
        <w:ind w:left="3600" w:hanging="360"/>
      </w:pPr>
      <w:rPr>
        <w:rFonts w:ascii="Courier New" w:hAnsi="Courier New" w:hint="default"/>
      </w:rPr>
    </w:lvl>
    <w:lvl w:ilvl="5" w:tplc="C2165388">
      <w:start w:val="1"/>
      <w:numFmt w:val="bullet"/>
      <w:lvlText w:val=""/>
      <w:lvlJc w:val="left"/>
      <w:pPr>
        <w:ind w:left="4320" w:hanging="360"/>
      </w:pPr>
      <w:rPr>
        <w:rFonts w:ascii="Wingdings" w:hAnsi="Wingdings" w:hint="default"/>
      </w:rPr>
    </w:lvl>
    <w:lvl w:ilvl="6" w:tplc="FCE685F6">
      <w:start w:val="1"/>
      <w:numFmt w:val="bullet"/>
      <w:lvlText w:val=""/>
      <w:lvlJc w:val="left"/>
      <w:pPr>
        <w:ind w:left="5040" w:hanging="360"/>
      </w:pPr>
      <w:rPr>
        <w:rFonts w:ascii="Symbol" w:hAnsi="Symbol" w:hint="default"/>
      </w:rPr>
    </w:lvl>
    <w:lvl w:ilvl="7" w:tplc="CBDA0916">
      <w:start w:val="1"/>
      <w:numFmt w:val="bullet"/>
      <w:lvlText w:val="o"/>
      <w:lvlJc w:val="left"/>
      <w:pPr>
        <w:ind w:left="5760" w:hanging="360"/>
      </w:pPr>
      <w:rPr>
        <w:rFonts w:ascii="Courier New" w:hAnsi="Courier New" w:hint="default"/>
      </w:rPr>
    </w:lvl>
    <w:lvl w:ilvl="8" w:tplc="D354CEB4">
      <w:start w:val="1"/>
      <w:numFmt w:val="bullet"/>
      <w:lvlText w:val=""/>
      <w:lvlJc w:val="left"/>
      <w:pPr>
        <w:ind w:left="6480" w:hanging="360"/>
      </w:pPr>
      <w:rPr>
        <w:rFonts w:ascii="Wingdings" w:hAnsi="Wingdings" w:hint="default"/>
      </w:rPr>
    </w:lvl>
  </w:abstractNum>
  <w:abstractNum w:abstractNumId="3" w15:restartNumberingAfterBreak="0">
    <w:nsid w:val="2E925002"/>
    <w:multiLevelType w:val="hybridMultilevel"/>
    <w:tmpl w:val="FFFFFFFF"/>
    <w:lvl w:ilvl="0" w:tplc="30F69622">
      <w:start w:val="1"/>
      <w:numFmt w:val="lowerLetter"/>
      <w:lvlText w:val="%1."/>
      <w:lvlJc w:val="left"/>
      <w:pPr>
        <w:ind w:left="720" w:hanging="360"/>
      </w:pPr>
    </w:lvl>
    <w:lvl w:ilvl="1" w:tplc="2F0C2808">
      <w:start w:val="1"/>
      <w:numFmt w:val="lowerLetter"/>
      <w:lvlText w:val="%2."/>
      <w:lvlJc w:val="left"/>
      <w:pPr>
        <w:ind w:left="1440" w:hanging="360"/>
      </w:pPr>
    </w:lvl>
    <w:lvl w:ilvl="2" w:tplc="3E6C45E6">
      <w:start w:val="1"/>
      <w:numFmt w:val="lowerRoman"/>
      <w:lvlText w:val="%3."/>
      <w:lvlJc w:val="right"/>
      <w:pPr>
        <w:ind w:left="2160" w:hanging="180"/>
      </w:pPr>
    </w:lvl>
    <w:lvl w:ilvl="3" w:tplc="D6AAC118">
      <w:start w:val="1"/>
      <w:numFmt w:val="decimal"/>
      <w:lvlText w:val="%4."/>
      <w:lvlJc w:val="left"/>
      <w:pPr>
        <w:ind w:left="2880" w:hanging="360"/>
      </w:pPr>
    </w:lvl>
    <w:lvl w:ilvl="4" w:tplc="42A62F8A">
      <w:start w:val="1"/>
      <w:numFmt w:val="lowerLetter"/>
      <w:lvlText w:val="%5."/>
      <w:lvlJc w:val="left"/>
      <w:pPr>
        <w:ind w:left="3600" w:hanging="360"/>
      </w:pPr>
    </w:lvl>
    <w:lvl w:ilvl="5" w:tplc="069E4EE8">
      <w:start w:val="1"/>
      <w:numFmt w:val="lowerRoman"/>
      <w:lvlText w:val="%6."/>
      <w:lvlJc w:val="right"/>
      <w:pPr>
        <w:ind w:left="4320" w:hanging="180"/>
      </w:pPr>
    </w:lvl>
    <w:lvl w:ilvl="6" w:tplc="767CE718">
      <w:start w:val="1"/>
      <w:numFmt w:val="decimal"/>
      <w:lvlText w:val="%7."/>
      <w:lvlJc w:val="left"/>
      <w:pPr>
        <w:ind w:left="5040" w:hanging="360"/>
      </w:pPr>
    </w:lvl>
    <w:lvl w:ilvl="7" w:tplc="1082CDB8">
      <w:start w:val="1"/>
      <w:numFmt w:val="lowerLetter"/>
      <w:lvlText w:val="%8."/>
      <w:lvlJc w:val="left"/>
      <w:pPr>
        <w:ind w:left="5760" w:hanging="360"/>
      </w:pPr>
    </w:lvl>
    <w:lvl w:ilvl="8" w:tplc="BEA0AB48">
      <w:start w:val="1"/>
      <w:numFmt w:val="lowerRoman"/>
      <w:lvlText w:val="%9."/>
      <w:lvlJc w:val="right"/>
      <w:pPr>
        <w:ind w:left="6480" w:hanging="180"/>
      </w:pPr>
    </w:lvl>
  </w:abstractNum>
  <w:abstractNum w:abstractNumId="4" w15:restartNumberingAfterBreak="0">
    <w:nsid w:val="32787067"/>
    <w:multiLevelType w:val="hybridMultilevel"/>
    <w:tmpl w:val="EB409B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647144"/>
    <w:multiLevelType w:val="hybridMultilevel"/>
    <w:tmpl w:val="FFFFFFFF"/>
    <w:lvl w:ilvl="0" w:tplc="0BDEA12E">
      <w:start w:val="1"/>
      <w:numFmt w:val="lowerLetter"/>
      <w:lvlText w:val="%1."/>
      <w:lvlJc w:val="left"/>
      <w:pPr>
        <w:ind w:left="720" w:hanging="360"/>
      </w:pPr>
    </w:lvl>
    <w:lvl w:ilvl="1" w:tplc="D08053AA">
      <w:start w:val="1"/>
      <w:numFmt w:val="lowerLetter"/>
      <w:lvlText w:val="%2."/>
      <w:lvlJc w:val="left"/>
      <w:pPr>
        <w:ind w:left="1440" w:hanging="360"/>
      </w:pPr>
    </w:lvl>
    <w:lvl w:ilvl="2" w:tplc="38DA4C48">
      <w:start w:val="1"/>
      <w:numFmt w:val="lowerRoman"/>
      <w:lvlText w:val="%3."/>
      <w:lvlJc w:val="right"/>
      <w:pPr>
        <w:ind w:left="2160" w:hanging="180"/>
      </w:pPr>
    </w:lvl>
    <w:lvl w:ilvl="3" w:tplc="BB0E9E30">
      <w:start w:val="1"/>
      <w:numFmt w:val="decimal"/>
      <w:lvlText w:val="%4."/>
      <w:lvlJc w:val="left"/>
      <w:pPr>
        <w:ind w:left="2880" w:hanging="360"/>
      </w:pPr>
    </w:lvl>
    <w:lvl w:ilvl="4" w:tplc="039A9050">
      <w:start w:val="1"/>
      <w:numFmt w:val="lowerLetter"/>
      <w:lvlText w:val="%5."/>
      <w:lvlJc w:val="left"/>
      <w:pPr>
        <w:ind w:left="3600" w:hanging="360"/>
      </w:pPr>
    </w:lvl>
    <w:lvl w:ilvl="5" w:tplc="F910927A">
      <w:start w:val="1"/>
      <w:numFmt w:val="lowerRoman"/>
      <w:lvlText w:val="%6."/>
      <w:lvlJc w:val="right"/>
      <w:pPr>
        <w:ind w:left="4320" w:hanging="180"/>
      </w:pPr>
    </w:lvl>
    <w:lvl w:ilvl="6" w:tplc="F52E993C">
      <w:start w:val="1"/>
      <w:numFmt w:val="decimal"/>
      <w:lvlText w:val="%7."/>
      <w:lvlJc w:val="left"/>
      <w:pPr>
        <w:ind w:left="5040" w:hanging="360"/>
      </w:pPr>
    </w:lvl>
    <w:lvl w:ilvl="7" w:tplc="FF68D902">
      <w:start w:val="1"/>
      <w:numFmt w:val="lowerLetter"/>
      <w:lvlText w:val="%8."/>
      <w:lvlJc w:val="left"/>
      <w:pPr>
        <w:ind w:left="5760" w:hanging="360"/>
      </w:pPr>
    </w:lvl>
    <w:lvl w:ilvl="8" w:tplc="A12ECB0C">
      <w:start w:val="1"/>
      <w:numFmt w:val="lowerRoman"/>
      <w:lvlText w:val="%9."/>
      <w:lvlJc w:val="right"/>
      <w:pPr>
        <w:ind w:left="6480" w:hanging="180"/>
      </w:pPr>
    </w:lvl>
  </w:abstractNum>
  <w:abstractNum w:abstractNumId="6" w15:restartNumberingAfterBreak="0">
    <w:nsid w:val="359C623C"/>
    <w:multiLevelType w:val="hybridMultilevel"/>
    <w:tmpl w:val="FFFFFFFF"/>
    <w:lvl w:ilvl="0" w:tplc="D3F61C3A">
      <w:start w:val="1"/>
      <w:numFmt w:val="decimal"/>
      <w:lvlText w:val="%1."/>
      <w:lvlJc w:val="left"/>
      <w:pPr>
        <w:ind w:left="720" w:hanging="360"/>
      </w:pPr>
    </w:lvl>
    <w:lvl w:ilvl="1" w:tplc="4A1693E4">
      <w:start w:val="1"/>
      <w:numFmt w:val="lowerLetter"/>
      <w:lvlText w:val="%2."/>
      <w:lvlJc w:val="left"/>
      <w:pPr>
        <w:ind w:left="1440" w:hanging="360"/>
      </w:pPr>
    </w:lvl>
    <w:lvl w:ilvl="2" w:tplc="2918C04C">
      <w:start w:val="1"/>
      <w:numFmt w:val="lowerRoman"/>
      <w:lvlText w:val="%3."/>
      <w:lvlJc w:val="right"/>
      <w:pPr>
        <w:ind w:left="2160" w:hanging="180"/>
      </w:pPr>
    </w:lvl>
    <w:lvl w:ilvl="3" w:tplc="D6A06250">
      <w:start w:val="1"/>
      <w:numFmt w:val="decimal"/>
      <w:lvlText w:val="%4."/>
      <w:lvlJc w:val="left"/>
      <w:pPr>
        <w:ind w:left="2880" w:hanging="360"/>
      </w:pPr>
    </w:lvl>
    <w:lvl w:ilvl="4" w:tplc="31D64762">
      <w:start w:val="1"/>
      <w:numFmt w:val="lowerLetter"/>
      <w:lvlText w:val="%5."/>
      <w:lvlJc w:val="left"/>
      <w:pPr>
        <w:ind w:left="3600" w:hanging="360"/>
      </w:pPr>
    </w:lvl>
    <w:lvl w:ilvl="5" w:tplc="C7BC0DC0">
      <w:start w:val="1"/>
      <w:numFmt w:val="lowerRoman"/>
      <w:lvlText w:val="%6."/>
      <w:lvlJc w:val="right"/>
      <w:pPr>
        <w:ind w:left="4320" w:hanging="180"/>
      </w:pPr>
    </w:lvl>
    <w:lvl w:ilvl="6" w:tplc="FE9426D6">
      <w:start w:val="1"/>
      <w:numFmt w:val="decimal"/>
      <w:lvlText w:val="%7."/>
      <w:lvlJc w:val="left"/>
      <w:pPr>
        <w:ind w:left="5040" w:hanging="360"/>
      </w:pPr>
    </w:lvl>
    <w:lvl w:ilvl="7" w:tplc="68FC02A2">
      <w:start w:val="1"/>
      <w:numFmt w:val="lowerLetter"/>
      <w:lvlText w:val="%8."/>
      <w:lvlJc w:val="left"/>
      <w:pPr>
        <w:ind w:left="5760" w:hanging="360"/>
      </w:pPr>
    </w:lvl>
    <w:lvl w:ilvl="8" w:tplc="3F4CDA62">
      <w:start w:val="1"/>
      <w:numFmt w:val="lowerRoman"/>
      <w:lvlText w:val="%9."/>
      <w:lvlJc w:val="right"/>
      <w:pPr>
        <w:ind w:left="6480" w:hanging="180"/>
      </w:pPr>
    </w:lvl>
  </w:abstractNum>
  <w:abstractNum w:abstractNumId="7" w15:restartNumberingAfterBreak="0">
    <w:nsid w:val="38A43408"/>
    <w:multiLevelType w:val="hybridMultilevel"/>
    <w:tmpl w:val="8B407B18"/>
    <w:lvl w:ilvl="0" w:tplc="EB20CC0C">
      <w:start w:val="1"/>
      <w:numFmt w:val="decimal"/>
      <w:lvlText w:val="%1."/>
      <w:lvlJc w:val="left"/>
      <w:pPr>
        <w:ind w:left="720" w:hanging="360"/>
      </w:pPr>
    </w:lvl>
    <w:lvl w:ilvl="1" w:tplc="5BB0E746">
      <w:start w:val="1"/>
      <w:numFmt w:val="lowerLetter"/>
      <w:lvlText w:val="%2."/>
      <w:lvlJc w:val="left"/>
      <w:pPr>
        <w:ind w:left="1440" w:hanging="360"/>
      </w:pPr>
    </w:lvl>
    <w:lvl w:ilvl="2" w:tplc="EB0EFD0C">
      <w:start w:val="1"/>
      <w:numFmt w:val="lowerRoman"/>
      <w:lvlText w:val="%3."/>
      <w:lvlJc w:val="right"/>
      <w:pPr>
        <w:ind w:left="2160" w:hanging="180"/>
      </w:pPr>
    </w:lvl>
    <w:lvl w:ilvl="3" w:tplc="82347678">
      <w:start w:val="1"/>
      <w:numFmt w:val="decimal"/>
      <w:lvlText w:val="%4."/>
      <w:lvlJc w:val="left"/>
      <w:pPr>
        <w:ind w:left="2880" w:hanging="360"/>
      </w:pPr>
    </w:lvl>
    <w:lvl w:ilvl="4" w:tplc="7E96B904">
      <w:start w:val="1"/>
      <w:numFmt w:val="lowerLetter"/>
      <w:lvlText w:val="%5."/>
      <w:lvlJc w:val="left"/>
      <w:pPr>
        <w:ind w:left="3600" w:hanging="360"/>
      </w:pPr>
    </w:lvl>
    <w:lvl w:ilvl="5" w:tplc="8834A1B2">
      <w:start w:val="1"/>
      <w:numFmt w:val="lowerRoman"/>
      <w:lvlText w:val="%6."/>
      <w:lvlJc w:val="right"/>
      <w:pPr>
        <w:ind w:left="4320" w:hanging="180"/>
      </w:pPr>
    </w:lvl>
    <w:lvl w:ilvl="6" w:tplc="96A01628">
      <w:start w:val="1"/>
      <w:numFmt w:val="decimal"/>
      <w:lvlText w:val="%7."/>
      <w:lvlJc w:val="left"/>
      <w:pPr>
        <w:ind w:left="5040" w:hanging="360"/>
      </w:pPr>
    </w:lvl>
    <w:lvl w:ilvl="7" w:tplc="42CE2882">
      <w:start w:val="1"/>
      <w:numFmt w:val="lowerLetter"/>
      <w:lvlText w:val="%8."/>
      <w:lvlJc w:val="left"/>
      <w:pPr>
        <w:ind w:left="5760" w:hanging="360"/>
      </w:pPr>
    </w:lvl>
    <w:lvl w:ilvl="8" w:tplc="7AB604A2">
      <w:start w:val="1"/>
      <w:numFmt w:val="lowerRoman"/>
      <w:lvlText w:val="%9."/>
      <w:lvlJc w:val="right"/>
      <w:pPr>
        <w:ind w:left="6480" w:hanging="180"/>
      </w:pPr>
    </w:lvl>
  </w:abstractNum>
  <w:abstractNum w:abstractNumId="8" w15:restartNumberingAfterBreak="0">
    <w:nsid w:val="3EFD3C08"/>
    <w:multiLevelType w:val="hybridMultilevel"/>
    <w:tmpl w:val="9252BC98"/>
    <w:lvl w:ilvl="0" w:tplc="864A66E6">
      <w:start w:val="1"/>
      <w:numFmt w:val="decimal"/>
      <w:lvlText w:val="%1."/>
      <w:lvlJc w:val="left"/>
      <w:pPr>
        <w:ind w:left="720" w:hanging="360"/>
      </w:pPr>
    </w:lvl>
    <w:lvl w:ilvl="1" w:tplc="E36069CE">
      <w:start w:val="1"/>
      <w:numFmt w:val="lowerLetter"/>
      <w:lvlText w:val="%2."/>
      <w:lvlJc w:val="left"/>
      <w:pPr>
        <w:ind w:left="1440" w:hanging="360"/>
      </w:pPr>
    </w:lvl>
    <w:lvl w:ilvl="2" w:tplc="A3F20618">
      <w:start w:val="1"/>
      <w:numFmt w:val="lowerRoman"/>
      <w:lvlText w:val="%3."/>
      <w:lvlJc w:val="right"/>
      <w:pPr>
        <w:ind w:left="2160" w:hanging="180"/>
      </w:pPr>
    </w:lvl>
    <w:lvl w:ilvl="3" w:tplc="09C05C50">
      <w:start w:val="1"/>
      <w:numFmt w:val="decimal"/>
      <w:lvlText w:val="%4."/>
      <w:lvlJc w:val="left"/>
      <w:pPr>
        <w:ind w:left="2880" w:hanging="360"/>
      </w:pPr>
    </w:lvl>
    <w:lvl w:ilvl="4" w:tplc="D69CC488">
      <w:start w:val="1"/>
      <w:numFmt w:val="lowerLetter"/>
      <w:lvlText w:val="%5."/>
      <w:lvlJc w:val="left"/>
      <w:pPr>
        <w:ind w:left="3600" w:hanging="360"/>
      </w:pPr>
    </w:lvl>
    <w:lvl w:ilvl="5" w:tplc="165C10FC">
      <w:start w:val="1"/>
      <w:numFmt w:val="lowerRoman"/>
      <w:lvlText w:val="%6."/>
      <w:lvlJc w:val="right"/>
      <w:pPr>
        <w:ind w:left="4320" w:hanging="180"/>
      </w:pPr>
    </w:lvl>
    <w:lvl w:ilvl="6" w:tplc="E966762E">
      <w:start w:val="1"/>
      <w:numFmt w:val="decimal"/>
      <w:lvlText w:val="%7."/>
      <w:lvlJc w:val="left"/>
      <w:pPr>
        <w:ind w:left="5040" w:hanging="360"/>
      </w:pPr>
    </w:lvl>
    <w:lvl w:ilvl="7" w:tplc="4B1AA080">
      <w:start w:val="1"/>
      <w:numFmt w:val="lowerLetter"/>
      <w:lvlText w:val="%8."/>
      <w:lvlJc w:val="left"/>
      <w:pPr>
        <w:ind w:left="5760" w:hanging="360"/>
      </w:pPr>
    </w:lvl>
    <w:lvl w:ilvl="8" w:tplc="B4F817A4">
      <w:start w:val="1"/>
      <w:numFmt w:val="lowerRoman"/>
      <w:lvlText w:val="%9."/>
      <w:lvlJc w:val="right"/>
      <w:pPr>
        <w:ind w:left="6480" w:hanging="180"/>
      </w:pPr>
    </w:lvl>
  </w:abstractNum>
  <w:abstractNum w:abstractNumId="9" w15:restartNumberingAfterBreak="0">
    <w:nsid w:val="3F612898"/>
    <w:multiLevelType w:val="hybridMultilevel"/>
    <w:tmpl w:val="FFFFFFFF"/>
    <w:lvl w:ilvl="0" w:tplc="0A14DCEA">
      <w:start w:val="1"/>
      <w:numFmt w:val="lowerLetter"/>
      <w:lvlText w:val="%1."/>
      <w:lvlJc w:val="left"/>
      <w:pPr>
        <w:ind w:left="720" w:hanging="360"/>
      </w:pPr>
    </w:lvl>
    <w:lvl w:ilvl="1" w:tplc="9BFC98F6">
      <w:start w:val="1"/>
      <w:numFmt w:val="lowerLetter"/>
      <w:lvlText w:val="%2."/>
      <w:lvlJc w:val="left"/>
      <w:pPr>
        <w:ind w:left="1440" w:hanging="360"/>
      </w:pPr>
    </w:lvl>
    <w:lvl w:ilvl="2" w:tplc="920C4950">
      <w:start w:val="1"/>
      <w:numFmt w:val="lowerRoman"/>
      <w:lvlText w:val="%3."/>
      <w:lvlJc w:val="right"/>
      <w:pPr>
        <w:ind w:left="2160" w:hanging="180"/>
      </w:pPr>
    </w:lvl>
    <w:lvl w:ilvl="3" w:tplc="16505504">
      <w:start w:val="1"/>
      <w:numFmt w:val="decimal"/>
      <w:lvlText w:val="%4."/>
      <w:lvlJc w:val="left"/>
      <w:pPr>
        <w:ind w:left="2880" w:hanging="360"/>
      </w:pPr>
    </w:lvl>
    <w:lvl w:ilvl="4" w:tplc="0D84D7F8">
      <w:start w:val="1"/>
      <w:numFmt w:val="lowerLetter"/>
      <w:lvlText w:val="%5."/>
      <w:lvlJc w:val="left"/>
      <w:pPr>
        <w:ind w:left="3600" w:hanging="360"/>
      </w:pPr>
    </w:lvl>
    <w:lvl w:ilvl="5" w:tplc="E4FC5CB4">
      <w:start w:val="1"/>
      <w:numFmt w:val="lowerRoman"/>
      <w:lvlText w:val="%6."/>
      <w:lvlJc w:val="right"/>
      <w:pPr>
        <w:ind w:left="4320" w:hanging="180"/>
      </w:pPr>
    </w:lvl>
    <w:lvl w:ilvl="6" w:tplc="C700C8C2">
      <w:start w:val="1"/>
      <w:numFmt w:val="decimal"/>
      <w:lvlText w:val="%7."/>
      <w:lvlJc w:val="left"/>
      <w:pPr>
        <w:ind w:left="5040" w:hanging="360"/>
      </w:pPr>
    </w:lvl>
    <w:lvl w:ilvl="7" w:tplc="5E82F8C2">
      <w:start w:val="1"/>
      <w:numFmt w:val="lowerLetter"/>
      <w:lvlText w:val="%8."/>
      <w:lvlJc w:val="left"/>
      <w:pPr>
        <w:ind w:left="5760" w:hanging="360"/>
      </w:pPr>
    </w:lvl>
    <w:lvl w:ilvl="8" w:tplc="DDAC9D06">
      <w:start w:val="1"/>
      <w:numFmt w:val="lowerRoman"/>
      <w:lvlText w:val="%9."/>
      <w:lvlJc w:val="right"/>
      <w:pPr>
        <w:ind w:left="6480" w:hanging="180"/>
      </w:pPr>
    </w:lvl>
  </w:abstractNum>
  <w:abstractNum w:abstractNumId="10" w15:restartNumberingAfterBreak="0">
    <w:nsid w:val="48714A19"/>
    <w:multiLevelType w:val="hybridMultilevel"/>
    <w:tmpl w:val="319ECB40"/>
    <w:lvl w:ilvl="0" w:tplc="45984C64">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15:restartNumberingAfterBreak="0">
    <w:nsid w:val="4BDF6C62"/>
    <w:multiLevelType w:val="hybridMultilevel"/>
    <w:tmpl w:val="FFFFFFFF"/>
    <w:lvl w:ilvl="0" w:tplc="957C637A">
      <w:start w:val="1"/>
      <w:numFmt w:val="lowerLetter"/>
      <w:lvlText w:val="%1."/>
      <w:lvlJc w:val="left"/>
      <w:pPr>
        <w:ind w:left="720" w:hanging="360"/>
      </w:pPr>
    </w:lvl>
    <w:lvl w:ilvl="1" w:tplc="CA246518">
      <w:start w:val="1"/>
      <w:numFmt w:val="lowerLetter"/>
      <w:lvlText w:val="%2."/>
      <w:lvlJc w:val="left"/>
      <w:pPr>
        <w:ind w:left="1440" w:hanging="360"/>
      </w:pPr>
    </w:lvl>
    <w:lvl w:ilvl="2" w:tplc="B60EC7A2">
      <w:start w:val="1"/>
      <w:numFmt w:val="lowerRoman"/>
      <w:lvlText w:val="%3."/>
      <w:lvlJc w:val="right"/>
      <w:pPr>
        <w:ind w:left="2160" w:hanging="180"/>
      </w:pPr>
    </w:lvl>
    <w:lvl w:ilvl="3" w:tplc="42369590">
      <w:start w:val="1"/>
      <w:numFmt w:val="decimal"/>
      <w:lvlText w:val="%4."/>
      <w:lvlJc w:val="left"/>
      <w:pPr>
        <w:ind w:left="2880" w:hanging="360"/>
      </w:pPr>
    </w:lvl>
    <w:lvl w:ilvl="4" w:tplc="55BC9BE8">
      <w:start w:val="1"/>
      <w:numFmt w:val="lowerLetter"/>
      <w:lvlText w:val="%5."/>
      <w:lvlJc w:val="left"/>
      <w:pPr>
        <w:ind w:left="3600" w:hanging="360"/>
      </w:pPr>
    </w:lvl>
    <w:lvl w:ilvl="5" w:tplc="90766BA8">
      <w:start w:val="1"/>
      <w:numFmt w:val="lowerRoman"/>
      <w:lvlText w:val="%6."/>
      <w:lvlJc w:val="right"/>
      <w:pPr>
        <w:ind w:left="4320" w:hanging="180"/>
      </w:pPr>
    </w:lvl>
    <w:lvl w:ilvl="6" w:tplc="ADB22CFE">
      <w:start w:val="1"/>
      <w:numFmt w:val="decimal"/>
      <w:lvlText w:val="%7."/>
      <w:lvlJc w:val="left"/>
      <w:pPr>
        <w:ind w:left="5040" w:hanging="360"/>
      </w:pPr>
    </w:lvl>
    <w:lvl w:ilvl="7" w:tplc="63EA8B74">
      <w:start w:val="1"/>
      <w:numFmt w:val="lowerLetter"/>
      <w:lvlText w:val="%8."/>
      <w:lvlJc w:val="left"/>
      <w:pPr>
        <w:ind w:left="5760" w:hanging="360"/>
      </w:pPr>
    </w:lvl>
    <w:lvl w:ilvl="8" w:tplc="549E97B6">
      <w:start w:val="1"/>
      <w:numFmt w:val="lowerRoman"/>
      <w:lvlText w:val="%9."/>
      <w:lvlJc w:val="right"/>
      <w:pPr>
        <w:ind w:left="6480" w:hanging="180"/>
      </w:pPr>
    </w:lvl>
  </w:abstractNum>
  <w:abstractNum w:abstractNumId="12" w15:restartNumberingAfterBreak="0">
    <w:nsid w:val="4DC122FA"/>
    <w:multiLevelType w:val="hybridMultilevel"/>
    <w:tmpl w:val="FFFFFFFF"/>
    <w:lvl w:ilvl="0" w:tplc="32E02A70">
      <w:start w:val="1"/>
      <w:numFmt w:val="lowerLetter"/>
      <w:lvlText w:val="%1."/>
      <w:lvlJc w:val="left"/>
      <w:pPr>
        <w:ind w:left="720" w:hanging="360"/>
      </w:pPr>
    </w:lvl>
    <w:lvl w:ilvl="1" w:tplc="64EE6022">
      <w:start w:val="1"/>
      <w:numFmt w:val="lowerLetter"/>
      <w:lvlText w:val="%2."/>
      <w:lvlJc w:val="left"/>
      <w:pPr>
        <w:ind w:left="1440" w:hanging="360"/>
      </w:pPr>
    </w:lvl>
    <w:lvl w:ilvl="2" w:tplc="6C14C5CC">
      <w:start w:val="1"/>
      <w:numFmt w:val="lowerRoman"/>
      <w:lvlText w:val="%3."/>
      <w:lvlJc w:val="right"/>
      <w:pPr>
        <w:ind w:left="2160" w:hanging="180"/>
      </w:pPr>
    </w:lvl>
    <w:lvl w:ilvl="3" w:tplc="C77C5394">
      <w:start w:val="1"/>
      <w:numFmt w:val="decimal"/>
      <w:lvlText w:val="%4."/>
      <w:lvlJc w:val="left"/>
      <w:pPr>
        <w:ind w:left="2880" w:hanging="360"/>
      </w:pPr>
    </w:lvl>
    <w:lvl w:ilvl="4" w:tplc="D25CD008">
      <w:start w:val="1"/>
      <w:numFmt w:val="lowerLetter"/>
      <w:lvlText w:val="%5."/>
      <w:lvlJc w:val="left"/>
      <w:pPr>
        <w:ind w:left="3600" w:hanging="360"/>
      </w:pPr>
    </w:lvl>
    <w:lvl w:ilvl="5" w:tplc="3C6EAEC2">
      <w:start w:val="1"/>
      <w:numFmt w:val="lowerRoman"/>
      <w:lvlText w:val="%6."/>
      <w:lvlJc w:val="right"/>
      <w:pPr>
        <w:ind w:left="4320" w:hanging="180"/>
      </w:pPr>
    </w:lvl>
    <w:lvl w:ilvl="6" w:tplc="BC2A0E76">
      <w:start w:val="1"/>
      <w:numFmt w:val="decimal"/>
      <w:lvlText w:val="%7."/>
      <w:lvlJc w:val="left"/>
      <w:pPr>
        <w:ind w:left="5040" w:hanging="360"/>
      </w:pPr>
    </w:lvl>
    <w:lvl w:ilvl="7" w:tplc="21808A08">
      <w:start w:val="1"/>
      <w:numFmt w:val="lowerLetter"/>
      <w:lvlText w:val="%8."/>
      <w:lvlJc w:val="left"/>
      <w:pPr>
        <w:ind w:left="5760" w:hanging="360"/>
      </w:pPr>
    </w:lvl>
    <w:lvl w:ilvl="8" w:tplc="E88CFDE4">
      <w:start w:val="1"/>
      <w:numFmt w:val="lowerRoman"/>
      <w:lvlText w:val="%9."/>
      <w:lvlJc w:val="right"/>
      <w:pPr>
        <w:ind w:left="6480" w:hanging="180"/>
      </w:pPr>
    </w:lvl>
  </w:abstractNum>
  <w:abstractNum w:abstractNumId="13" w15:restartNumberingAfterBreak="0">
    <w:nsid w:val="4FAD715D"/>
    <w:multiLevelType w:val="hybridMultilevel"/>
    <w:tmpl w:val="89BA040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686411"/>
    <w:multiLevelType w:val="hybridMultilevel"/>
    <w:tmpl w:val="FFFFFFFF"/>
    <w:lvl w:ilvl="0" w:tplc="714AB90C">
      <w:start w:val="1"/>
      <w:numFmt w:val="bullet"/>
      <w:lvlText w:val=""/>
      <w:lvlJc w:val="left"/>
      <w:pPr>
        <w:ind w:left="720" w:hanging="360"/>
      </w:pPr>
      <w:rPr>
        <w:rFonts w:ascii="Symbol" w:hAnsi="Symbol" w:hint="default"/>
      </w:rPr>
    </w:lvl>
    <w:lvl w:ilvl="1" w:tplc="7C80BF22">
      <w:start w:val="1"/>
      <w:numFmt w:val="bullet"/>
      <w:lvlText w:val="o"/>
      <w:lvlJc w:val="left"/>
      <w:pPr>
        <w:ind w:left="1440" w:hanging="360"/>
      </w:pPr>
      <w:rPr>
        <w:rFonts w:ascii="Courier New" w:hAnsi="Courier New" w:hint="default"/>
      </w:rPr>
    </w:lvl>
    <w:lvl w:ilvl="2" w:tplc="0F7A117A">
      <w:start w:val="1"/>
      <w:numFmt w:val="bullet"/>
      <w:lvlText w:val=""/>
      <w:lvlJc w:val="left"/>
      <w:pPr>
        <w:ind w:left="2160" w:hanging="360"/>
      </w:pPr>
      <w:rPr>
        <w:rFonts w:ascii="Wingdings" w:hAnsi="Wingdings" w:hint="default"/>
      </w:rPr>
    </w:lvl>
    <w:lvl w:ilvl="3" w:tplc="C1849FEC">
      <w:start w:val="1"/>
      <w:numFmt w:val="bullet"/>
      <w:lvlText w:val=""/>
      <w:lvlJc w:val="left"/>
      <w:pPr>
        <w:ind w:left="2880" w:hanging="360"/>
      </w:pPr>
      <w:rPr>
        <w:rFonts w:ascii="Symbol" w:hAnsi="Symbol" w:hint="default"/>
      </w:rPr>
    </w:lvl>
    <w:lvl w:ilvl="4" w:tplc="A440AD9A">
      <w:start w:val="1"/>
      <w:numFmt w:val="bullet"/>
      <w:lvlText w:val="o"/>
      <w:lvlJc w:val="left"/>
      <w:pPr>
        <w:ind w:left="3600" w:hanging="360"/>
      </w:pPr>
      <w:rPr>
        <w:rFonts w:ascii="Courier New" w:hAnsi="Courier New" w:hint="default"/>
      </w:rPr>
    </w:lvl>
    <w:lvl w:ilvl="5" w:tplc="83B4F474">
      <w:start w:val="1"/>
      <w:numFmt w:val="bullet"/>
      <w:lvlText w:val=""/>
      <w:lvlJc w:val="left"/>
      <w:pPr>
        <w:ind w:left="4320" w:hanging="360"/>
      </w:pPr>
      <w:rPr>
        <w:rFonts w:ascii="Wingdings" w:hAnsi="Wingdings" w:hint="default"/>
      </w:rPr>
    </w:lvl>
    <w:lvl w:ilvl="6" w:tplc="B448D7DE">
      <w:start w:val="1"/>
      <w:numFmt w:val="bullet"/>
      <w:lvlText w:val=""/>
      <w:lvlJc w:val="left"/>
      <w:pPr>
        <w:ind w:left="5040" w:hanging="360"/>
      </w:pPr>
      <w:rPr>
        <w:rFonts w:ascii="Symbol" w:hAnsi="Symbol" w:hint="default"/>
      </w:rPr>
    </w:lvl>
    <w:lvl w:ilvl="7" w:tplc="D6865F3C">
      <w:start w:val="1"/>
      <w:numFmt w:val="bullet"/>
      <w:lvlText w:val="o"/>
      <w:lvlJc w:val="left"/>
      <w:pPr>
        <w:ind w:left="5760" w:hanging="360"/>
      </w:pPr>
      <w:rPr>
        <w:rFonts w:ascii="Courier New" w:hAnsi="Courier New" w:hint="default"/>
      </w:rPr>
    </w:lvl>
    <w:lvl w:ilvl="8" w:tplc="1BD88840">
      <w:start w:val="1"/>
      <w:numFmt w:val="bullet"/>
      <w:lvlText w:val=""/>
      <w:lvlJc w:val="left"/>
      <w:pPr>
        <w:ind w:left="6480" w:hanging="360"/>
      </w:pPr>
      <w:rPr>
        <w:rFonts w:ascii="Wingdings" w:hAnsi="Wingdings" w:hint="default"/>
      </w:rPr>
    </w:lvl>
  </w:abstractNum>
  <w:abstractNum w:abstractNumId="15" w15:restartNumberingAfterBreak="0">
    <w:nsid w:val="5FDF381A"/>
    <w:multiLevelType w:val="hybridMultilevel"/>
    <w:tmpl w:val="FFFFFFFF"/>
    <w:lvl w:ilvl="0" w:tplc="1B04B4F8">
      <w:start w:val="1"/>
      <w:numFmt w:val="lowerLetter"/>
      <w:lvlText w:val="%1."/>
      <w:lvlJc w:val="left"/>
      <w:pPr>
        <w:ind w:left="720" w:hanging="360"/>
      </w:pPr>
    </w:lvl>
    <w:lvl w:ilvl="1" w:tplc="FDD0CC02">
      <w:start w:val="1"/>
      <w:numFmt w:val="lowerLetter"/>
      <w:lvlText w:val="%2."/>
      <w:lvlJc w:val="left"/>
      <w:pPr>
        <w:ind w:left="1440" w:hanging="360"/>
      </w:pPr>
    </w:lvl>
    <w:lvl w:ilvl="2" w:tplc="075E0BA6">
      <w:start w:val="1"/>
      <w:numFmt w:val="lowerRoman"/>
      <w:lvlText w:val="%3."/>
      <w:lvlJc w:val="right"/>
      <w:pPr>
        <w:ind w:left="2160" w:hanging="180"/>
      </w:pPr>
    </w:lvl>
    <w:lvl w:ilvl="3" w:tplc="3362AB10">
      <w:start w:val="1"/>
      <w:numFmt w:val="decimal"/>
      <w:lvlText w:val="%4."/>
      <w:lvlJc w:val="left"/>
      <w:pPr>
        <w:ind w:left="2880" w:hanging="360"/>
      </w:pPr>
    </w:lvl>
    <w:lvl w:ilvl="4" w:tplc="F982813E">
      <w:start w:val="1"/>
      <w:numFmt w:val="lowerLetter"/>
      <w:lvlText w:val="%5."/>
      <w:lvlJc w:val="left"/>
      <w:pPr>
        <w:ind w:left="3600" w:hanging="360"/>
      </w:pPr>
    </w:lvl>
    <w:lvl w:ilvl="5" w:tplc="A224D81C">
      <w:start w:val="1"/>
      <w:numFmt w:val="lowerRoman"/>
      <w:lvlText w:val="%6."/>
      <w:lvlJc w:val="right"/>
      <w:pPr>
        <w:ind w:left="4320" w:hanging="180"/>
      </w:pPr>
    </w:lvl>
    <w:lvl w:ilvl="6" w:tplc="25F6C8DA">
      <w:start w:val="1"/>
      <w:numFmt w:val="decimal"/>
      <w:lvlText w:val="%7."/>
      <w:lvlJc w:val="left"/>
      <w:pPr>
        <w:ind w:left="5040" w:hanging="360"/>
      </w:pPr>
    </w:lvl>
    <w:lvl w:ilvl="7" w:tplc="F844DD1E">
      <w:start w:val="1"/>
      <w:numFmt w:val="lowerLetter"/>
      <w:lvlText w:val="%8."/>
      <w:lvlJc w:val="left"/>
      <w:pPr>
        <w:ind w:left="5760" w:hanging="360"/>
      </w:pPr>
    </w:lvl>
    <w:lvl w:ilvl="8" w:tplc="8A4AA7E2">
      <w:start w:val="1"/>
      <w:numFmt w:val="lowerRoman"/>
      <w:lvlText w:val="%9."/>
      <w:lvlJc w:val="right"/>
      <w:pPr>
        <w:ind w:left="6480" w:hanging="180"/>
      </w:pPr>
    </w:lvl>
  </w:abstractNum>
  <w:abstractNum w:abstractNumId="16" w15:restartNumberingAfterBreak="0">
    <w:nsid w:val="75A51D19"/>
    <w:multiLevelType w:val="hybridMultilevel"/>
    <w:tmpl w:val="069E1B72"/>
    <w:lvl w:ilvl="0" w:tplc="6E9278EA">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0E38FC"/>
    <w:multiLevelType w:val="hybridMultilevel"/>
    <w:tmpl w:val="FFFFFFFF"/>
    <w:lvl w:ilvl="0" w:tplc="DA581E6E">
      <w:start w:val="1"/>
      <w:numFmt w:val="decimal"/>
      <w:lvlText w:val="%1."/>
      <w:lvlJc w:val="left"/>
      <w:pPr>
        <w:ind w:left="720" w:hanging="360"/>
      </w:pPr>
    </w:lvl>
    <w:lvl w:ilvl="1" w:tplc="CE82EE98">
      <w:start w:val="1"/>
      <w:numFmt w:val="lowerLetter"/>
      <w:lvlText w:val="%2."/>
      <w:lvlJc w:val="left"/>
      <w:pPr>
        <w:ind w:left="1440" w:hanging="360"/>
      </w:pPr>
    </w:lvl>
    <w:lvl w:ilvl="2" w:tplc="D93A1B3E">
      <w:start w:val="1"/>
      <w:numFmt w:val="lowerRoman"/>
      <w:lvlText w:val="%3."/>
      <w:lvlJc w:val="right"/>
      <w:pPr>
        <w:ind w:left="2160" w:hanging="180"/>
      </w:pPr>
    </w:lvl>
    <w:lvl w:ilvl="3" w:tplc="902ECC88">
      <w:start w:val="1"/>
      <w:numFmt w:val="decimal"/>
      <w:lvlText w:val="%4."/>
      <w:lvlJc w:val="left"/>
      <w:pPr>
        <w:ind w:left="2880" w:hanging="360"/>
      </w:pPr>
    </w:lvl>
    <w:lvl w:ilvl="4" w:tplc="3AEE27A6">
      <w:start w:val="1"/>
      <w:numFmt w:val="lowerLetter"/>
      <w:lvlText w:val="%5."/>
      <w:lvlJc w:val="left"/>
      <w:pPr>
        <w:ind w:left="3600" w:hanging="360"/>
      </w:pPr>
    </w:lvl>
    <w:lvl w:ilvl="5" w:tplc="8F5426EE">
      <w:start w:val="1"/>
      <w:numFmt w:val="lowerRoman"/>
      <w:lvlText w:val="%6."/>
      <w:lvlJc w:val="right"/>
      <w:pPr>
        <w:ind w:left="4320" w:hanging="180"/>
      </w:pPr>
    </w:lvl>
    <w:lvl w:ilvl="6" w:tplc="F850D2B0">
      <w:start w:val="1"/>
      <w:numFmt w:val="decimal"/>
      <w:lvlText w:val="%7."/>
      <w:lvlJc w:val="left"/>
      <w:pPr>
        <w:ind w:left="5040" w:hanging="360"/>
      </w:pPr>
    </w:lvl>
    <w:lvl w:ilvl="7" w:tplc="60064A6C">
      <w:start w:val="1"/>
      <w:numFmt w:val="lowerLetter"/>
      <w:lvlText w:val="%8."/>
      <w:lvlJc w:val="left"/>
      <w:pPr>
        <w:ind w:left="5760" w:hanging="360"/>
      </w:pPr>
    </w:lvl>
    <w:lvl w:ilvl="8" w:tplc="75582444">
      <w:start w:val="1"/>
      <w:numFmt w:val="lowerRoman"/>
      <w:lvlText w:val="%9."/>
      <w:lvlJc w:val="right"/>
      <w:pPr>
        <w:ind w:left="6480" w:hanging="180"/>
      </w:pPr>
    </w:lvl>
  </w:abstractNum>
  <w:num w:numId="1">
    <w:abstractNumId w:val="8"/>
  </w:num>
  <w:num w:numId="2">
    <w:abstractNumId w:val="2"/>
  </w:num>
  <w:num w:numId="3">
    <w:abstractNumId w:val="7"/>
  </w:num>
  <w:num w:numId="4">
    <w:abstractNumId w:val="17"/>
  </w:num>
  <w:num w:numId="5">
    <w:abstractNumId w:val="14"/>
  </w:num>
  <w:num w:numId="6">
    <w:abstractNumId w:val="6"/>
  </w:num>
  <w:num w:numId="7">
    <w:abstractNumId w:val="0"/>
  </w:num>
  <w:num w:numId="8">
    <w:abstractNumId w:val="12"/>
  </w:num>
  <w:num w:numId="9">
    <w:abstractNumId w:val="5"/>
  </w:num>
  <w:num w:numId="10">
    <w:abstractNumId w:val="9"/>
  </w:num>
  <w:num w:numId="11">
    <w:abstractNumId w:val="15"/>
  </w:num>
  <w:num w:numId="12">
    <w:abstractNumId w:val="1"/>
  </w:num>
  <w:num w:numId="13">
    <w:abstractNumId w:val="11"/>
  </w:num>
  <w:num w:numId="14">
    <w:abstractNumId w:val="3"/>
  </w:num>
  <w:num w:numId="15">
    <w:abstractNumId w:val="4"/>
  </w:num>
  <w:num w:numId="16">
    <w:abstractNumId w:val="16"/>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8C173"/>
    <w:rsid w:val="0000180B"/>
    <w:rsid w:val="00001891"/>
    <w:rsid w:val="00003AB6"/>
    <w:rsid w:val="000061F1"/>
    <w:rsid w:val="0000741D"/>
    <w:rsid w:val="000114C9"/>
    <w:rsid w:val="000165D5"/>
    <w:rsid w:val="00017B08"/>
    <w:rsid w:val="00020158"/>
    <w:rsid w:val="000209FC"/>
    <w:rsid w:val="00021EC9"/>
    <w:rsid w:val="00024AA5"/>
    <w:rsid w:val="00024CDF"/>
    <w:rsid w:val="00025996"/>
    <w:rsid w:val="00025BC9"/>
    <w:rsid w:val="0002790E"/>
    <w:rsid w:val="0003004F"/>
    <w:rsid w:val="00030A81"/>
    <w:rsid w:val="00030E1B"/>
    <w:rsid w:val="00031A3F"/>
    <w:rsid w:val="00032C98"/>
    <w:rsid w:val="000336E5"/>
    <w:rsid w:val="00037187"/>
    <w:rsid w:val="00037C85"/>
    <w:rsid w:val="00047E9D"/>
    <w:rsid w:val="000504C0"/>
    <w:rsid w:val="0005073C"/>
    <w:rsid w:val="00053C73"/>
    <w:rsid w:val="000566DB"/>
    <w:rsid w:val="00060081"/>
    <w:rsid w:val="000615A6"/>
    <w:rsid w:val="000618D8"/>
    <w:rsid w:val="0006431B"/>
    <w:rsid w:val="00064D80"/>
    <w:rsid w:val="00066D21"/>
    <w:rsid w:val="00070DD7"/>
    <w:rsid w:val="00071535"/>
    <w:rsid w:val="00072E5A"/>
    <w:rsid w:val="00075FD8"/>
    <w:rsid w:val="0008556A"/>
    <w:rsid w:val="000860D7"/>
    <w:rsid w:val="00090E9E"/>
    <w:rsid w:val="00092392"/>
    <w:rsid w:val="000A0920"/>
    <w:rsid w:val="000A10EF"/>
    <w:rsid w:val="000A379B"/>
    <w:rsid w:val="000A4C70"/>
    <w:rsid w:val="000A6832"/>
    <w:rsid w:val="000A7771"/>
    <w:rsid w:val="000A7AC2"/>
    <w:rsid w:val="000B0E92"/>
    <w:rsid w:val="000B11E2"/>
    <w:rsid w:val="000B3670"/>
    <w:rsid w:val="000B5306"/>
    <w:rsid w:val="000C0598"/>
    <w:rsid w:val="000C13F8"/>
    <w:rsid w:val="000C497F"/>
    <w:rsid w:val="000C5D98"/>
    <w:rsid w:val="000D0E32"/>
    <w:rsid w:val="000D1808"/>
    <w:rsid w:val="000D344E"/>
    <w:rsid w:val="000D64DB"/>
    <w:rsid w:val="000D7030"/>
    <w:rsid w:val="000D7245"/>
    <w:rsid w:val="000E16BD"/>
    <w:rsid w:val="000E32AF"/>
    <w:rsid w:val="000F05BC"/>
    <w:rsid w:val="000F127F"/>
    <w:rsid w:val="000F4AF8"/>
    <w:rsid w:val="000F5ABE"/>
    <w:rsid w:val="000F5C58"/>
    <w:rsid w:val="001007EE"/>
    <w:rsid w:val="0010257A"/>
    <w:rsid w:val="00103B17"/>
    <w:rsid w:val="001045CB"/>
    <w:rsid w:val="00107C6B"/>
    <w:rsid w:val="00111542"/>
    <w:rsid w:val="0011234A"/>
    <w:rsid w:val="00114123"/>
    <w:rsid w:val="00115141"/>
    <w:rsid w:val="00117238"/>
    <w:rsid w:val="001179F0"/>
    <w:rsid w:val="001214E8"/>
    <w:rsid w:val="001217D0"/>
    <w:rsid w:val="001218FF"/>
    <w:rsid w:val="00121B9C"/>
    <w:rsid w:val="00125109"/>
    <w:rsid w:val="001254F9"/>
    <w:rsid w:val="00126D24"/>
    <w:rsid w:val="00130A5A"/>
    <w:rsid w:val="00130EB5"/>
    <w:rsid w:val="001314F7"/>
    <w:rsid w:val="00132CE0"/>
    <w:rsid w:val="00134820"/>
    <w:rsid w:val="0013563E"/>
    <w:rsid w:val="001403C1"/>
    <w:rsid w:val="0014171F"/>
    <w:rsid w:val="00141C02"/>
    <w:rsid w:val="00142454"/>
    <w:rsid w:val="00143366"/>
    <w:rsid w:val="00144232"/>
    <w:rsid w:val="001500FD"/>
    <w:rsid w:val="001507AB"/>
    <w:rsid w:val="00150B25"/>
    <w:rsid w:val="00150E8E"/>
    <w:rsid w:val="00151883"/>
    <w:rsid w:val="00157A2B"/>
    <w:rsid w:val="00165504"/>
    <w:rsid w:val="001658F5"/>
    <w:rsid w:val="001668C0"/>
    <w:rsid w:val="001674D7"/>
    <w:rsid w:val="00172BC9"/>
    <w:rsid w:val="0017369E"/>
    <w:rsid w:val="00175C12"/>
    <w:rsid w:val="0017626A"/>
    <w:rsid w:val="00177BF8"/>
    <w:rsid w:val="00177D5A"/>
    <w:rsid w:val="00182BF4"/>
    <w:rsid w:val="001836AC"/>
    <w:rsid w:val="0018423C"/>
    <w:rsid w:val="0018539B"/>
    <w:rsid w:val="001868E2"/>
    <w:rsid w:val="00187750"/>
    <w:rsid w:val="00187FA9"/>
    <w:rsid w:val="001900E8"/>
    <w:rsid w:val="00192391"/>
    <w:rsid w:val="00196528"/>
    <w:rsid w:val="001972D1"/>
    <w:rsid w:val="001A1635"/>
    <w:rsid w:val="001A32DC"/>
    <w:rsid w:val="001A4110"/>
    <w:rsid w:val="001A6D4C"/>
    <w:rsid w:val="001B4EA7"/>
    <w:rsid w:val="001B5007"/>
    <w:rsid w:val="001B5130"/>
    <w:rsid w:val="001B64E8"/>
    <w:rsid w:val="001B77A5"/>
    <w:rsid w:val="001C13BF"/>
    <w:rsid w:val="001C2C77"/>
    <w:rsid w:val="001C46A7"/>
    <w:rsid w:val="001C6E39"/>
    <w:rsid w:val="001C7B92"/>
    <w:rsid w:val="001D044F"/>
    <w:rsid w:val="001D200E"/>
    <w:rsid w:val="001E3FF8"/>
    <w:rsid w:val="001E4E28"/>
    <w:rsid w:val="001E5C52"/>
    <w:rsid w:val="001E6C80"/>
    <w:rsid w:val="001E7109"/>
    <w:rsid w:val="001F0B46"/>
    <w:rsid w:val="001F0B50"/>
    <w:rsid w:val="001F1E9F"/>
    <w:rsid w:val="001F302A"/>
    <w:rsid w:val="001F3067"/>
    <w:rsid w:val="001F759B"/>
    <w:rsid w:val="001F77D9"/>
    <w:rsid w:val="00201708"/>
    <w:rsid w:val="0020258A"/>
    <w:rsid w:val="00207387"/>
    <w:rsid w:val="0021070E"/>
    <w:rsid w:val="00210FE5"/>
    <w:rsid w:val="002121B9"/>
    <w:rsid w:val="002131B5"/>
    <w:rsid w:val="002132F0"/>
    <w:rsid w:val="00214061"/>
    <w:rsid w:val="00215F4A"/>
    <w:rsid w:val="0021642D"/>
    <w:rsid w:val="00217989"/>
    <w:rsid w:val="00217DB9"/>
    <w:rsid w:val="002201A0"/>
    <w:rsid w:val="00221407"/>
    <w:rsid w:val="0022247C"/>
    <w:rsid w:val="002330A4"/>
    <w:rsid w:val="00234A39"/>
    <w:rsid w:val="00236698"/>
    <w:rsid w:val="002378E3"/>
    <w:rsid w:val="00237B77"/>
    <w:rsid w:val="00240FE2"/>
    <w:rsid w:val="00247F4A"/>
    <w:rsid w:val="00250F17"/>
    <w:rsid w:val="00253CB4"/>
    <w:rsid w:val="00254BCA"/>
    <w:rsid w:val="00256225"/>
    <w:rsid w:val="0026025E"/>
    <w:rsid w:val="002634F8"/>
    <w:rsid w:val="00263CF9"/>
    <w:rsid w:val="00265AA3"/>
    <w:rsid w:val="00270A10"/>
    <w:rsid w:val="00270B47"/>
    <w:rsid w:val="00274D95"/>
    <w:rsid w:val="00275BAE"/>
    <w:rsid w:val="00277657"/>
    <w:rsid w:val="00277F03"/>
    <w:rsid w:val="0028444C"/>
    <w:rsid w:val="00285204"/>
    <w:rsid w:val="00285C09"/>
    <w:rsid w:val="0029133A"/>
    <w:rsid w:val="00293BA4"/>
    <w:rsid w:val="002954B7"/>
    <w:rsid w:val="00295723"/>
    <w:rsid w:val="00296678"/>
    <w:rsid w:val="002A2ED0"/>
    <w:rsid w:val="002A57CD"/>
    <w:rsid w:val="002A6184"/>
    <w:rsid w:val="002B016A"/>
    <w:rsid w:val="002B235C"/>
    <w:rsid w:val="002B29F5"/>
    <w:rsid w:val="002B30AC"/>
    <w:rsid w:val="002B38D5"/>
    <w:rsid w:val="002B589C"/>
    <w:rsid w:val="002B6C79"/>
    <w:rsid w:val="002C4325"/>
    <w:rsid w:val="002C46DE"/>
    <w:rsid w:val="002C48A4"/>
    <w:rsid w:val="002C73F2"/>
    <w:rsid w:val="002D0722"/>
    <w:rsid w:val="002D28F9"/>
    <w:rsid w:val="002D298D"/>
    <w:rsid w:val="002D426A"/>
    <w:rsid w:val="002D57DC"/>
    <w:rsid w:val="002D68A1"/>
    <w:rsid w:val="002E3AFA"/>
    <w:rsid w:val="002F233D"/>
    <w:rsid w:val="002F26E1"/>
    <w:rsid w:val="002F4430"/>
    <w:rsid w:val="00304A93"/>
    <w:rsid w:val="00305715"/>
    <w:rsid w:val="00305BE6"/>
    <w:rsid w:val="00307C33"/>
    <w:rsid w:val="00310AD2"/>
    <w:rsid w:val="00313CB2"/>
    <w:rsid w:val="0031454C"/>
    <w:rsid w:val="00317313"/>
    <w:rsid w:val="00317EE8"/>
    <w:rsid w:val="00317F89"/>
    <w:rsid w:val="00320543"/>
    <w:rsid w:val="00320DEF"/>
    <w:rsid w:val="0032359C"/>
    <w:rsid w:val="00325369"/>
    <w:rsid w:val="00325676"/>
    <w:rsid w:val="003260B3"/>
    <w:rsid w:val="00327C02"/>
    <w:rsid w:val="00330455"/>
    <w:rsid w:val="00330672"/>
    <w:rsid w:val="003337CD"/>
    <w:rsid w:val="00335F2A"/>
    <w:rsid w:val="0033690F"/>
    <w:rsid w:val="003373A9"/>
    <w:rsid w:val="0033740D"/>
    <w:rsid w:val="00341049"/>
    <w:rsid w:val="00343723"/>
    <w:rsid w:val="003456FD"/>
    <w:rsid w:val="003457F5"/>
    <w:rsid w:val="00345D9E"/>
    <w:rsid w:val="003508D3"/>
    <w:rsid w:val="00350C53"/>
    <w:rsid w:val="0035427D"/>
    <w:rsid w:val="00354733"/>
    <w:rsid w:val="0035489C"/>
    <w:rsid w:val="0035528F"/>
    <w:rsid w:val="003564B1"/>
    <w:rsid w:val="00360363"/>
    <w:rsid w:val="00361133"/>
    <w:rsid w:val="003637CF"/>
    <w:rsid w:val="00363D9D"/>
    <w:rsid w:val="00367DD1"/>
    <w:rsid w:val="00370FC5"/>
    <w:rsid w:val="003716B3"/>
    <w:rsid w:val="0037323C"/>
    <w:rsid w:val="00373356"/>
    <w:rsid w:val="003749CD"/>
    <w:rsid w:val="00375925"/>
    <w:rsid w:val="00376A19"/>
    <w:rsid w:val="003773E6"/>
    <w:rsid w:val="00380555"/>
    <w:rsid w:val="00380688"/>
    <w:rsid w:val="00386571"/>
    <w:rsid w:val="00390205"/>
    <w:rsid w:val="00391ABB"/>
    <w:rsid w:val="00392AD4"/>
    <w:rsid w:val="00392BEA"/>
    <w:rsid w:val="00394410"/>
    <w:rsid w:val="00396110"/>
    <w:rsid w:val="00397F45"/>
    <w:rsid w:val="003A0012"/>
    <w:rsid w:val="003A083A"/>
    <w:rsid w:val="003A1416"/>
    <w:rsid w:val="003A5AB6"/>
    <w:rsid w:val="003A6420"/>
    <w:rsid w:val="003A69D3"/>
    <w:rsid w:val="003B025B"/>
    <w:rsid w:val="003B0718"/>
    <w:rsid w:val="003B13B3"/>
    <w:rsid w:val="003B26A6"/>
    <w:rsid w:val="003B45B8"/>
    <w:rsid w:val="003B4C8A"/>
    <w:rsid w:val="003B54CA"/>
    <w:rsid w:val="003B59F5"/>
    <w:rsid w:val="003B75D8"/>
    <w:rsid w:val="003C02CD"/>
    <w:rsid w:val="003C310E"/>
    <w:rsid w:val="003C345D"/>
    <w:rsid w:val="003C73C5"/>
    <w:rsid w:val="003C7829"/>
    <w:rsid w:val="003C7AD6"/>
    <w:rsid w:val="003D131D"/>
    <w:rsid w:val="003D634E"/>
    <w:rsid w:val="003D635B"/>
    <w:rsid w:val="003D6850"/>
    <w:rsid w:val="003E31A7"/>
    <w:rsid w:val="003E48EC"/>
    <w:rsid w:val="003E7A87"/>
    <w:rsid w:val="003F275B"/>
    <w:rsid w:val="003F34E1"/>
    <w:rsid w:val="003F43A5"/>
    <w:rsid w:val="003F55D8"/>
    <w:rsid w:val="003F61EB"/>
    <w:rsid w:val="00400ED2"/>
    <w:rsid w:val="00400FE6"/>
    <w:rsid w:val="00403E3A"/>
    <w:rsid w:val="0040450D"/>
    <w:rsid w:val="00405F8E"/>
    <w:rsid w:val="00406E48"/>
    <w:rsid w:val="00413311"/>
    <w:rsid w:val="00413CC5"/>
    <w:rsid w:val="004145BE"/>
    <w:rsid w:val="00417E34"/>
    <w:rsid w:val="004205A3"/>
    <w:rsid w:val="00420F48"/>
    <w:rsid w:val="00421FA1"/>
    <w:rsid w:val="00422A09"/>
    <w:rsid w:val="00422A79"/>
    <w:rsid w:val="00423CB3"/>
    <w:rsid w:val="004269A3"/>
    <w:rsid w:val="00430D76"/>
    <w:rsid w:val="00432714"/>
    <w:rsid w:val="00433050"/>
    <w:rsid w:val="00433943"/>
    <w:rsid w:val="00433FC5"/>
    <w:rsid w:val="00434A7F"/>
    <w:rsid w:val="0044222E"/>
    <w:rsid w:val="0044338C"/>
    <w:rsid w:val="00454394"/>
    <w:rsid w:val="004564AE"/>
    <w:rsid w:val="00456C58"/>
    <w:rsid w:val="0046180A"/>
    <w:rsid w:val="00462105"/>
    <w:rsid w:val="004623B3"/>
    <w:rsid w:val="0046289D"/>
    <w:rsid w:val="004646EA"/>
    <w:rsid w:val="00466316"/>
    <w:rsid w:val="00470A07"/>
    <w:rsid w:val="00470FC8"/>
    <w:rsid w:val="00481E74"/>
    <w:rsid w:val="004822BA"/>
    <w:rsid w:val="00483031"/>
    <w:rsid w:val="00484029"/>
    <w:rsid w:val="004905CC"/>
    <w:rsid w:val="00490E75"/>
    <w:rsid w:val="00492429"/>
    <w:rsid w:val="00494F85"/>
    <w:rsid w:val="00496B87"/>
    <w:rsid w:val="004A2882"/>
    <w:rsid w:val="004A3DC6"/>
    <w:rsid w:val="004B0CFE"/>
    <w:rsid w:val="004B26F2"/>
    <w:rsid w:val="004B389C"/>
    <w:rsid w:val="004B3EC2"/>
    <w:rsid w:val="004B6578"/>
    <w:rsid w:val="004B7536"/>
    <w:rsid w:val="004C0BAD"/>
    <w:rsid w:val="004C1758"/>
    <w:rsid w:val="004C20F9"/>
    <w:rsid w:val="004C2BFE"/>
    <w:rsid w:val="004C40DC"/>
    <w:rsid w:val="004C6BF1"/>
    <w:rsid w:val="004D0039"/>
    <w:rsid w:val="004D17AE"/>
    <w:rsid w:val="004D2263"/>
    <w:rsid w:val="004D6739"/>
    <w:rsid w:val="004E0918"/>
    <w:rsid w:val="004E0DD1"/>
    <w:rsid w:val="004E560D"/>
    <w:rsid w:val="004E5C84"/>
    <w:rsid w:val="004E782C"/>
    <w:rsid w:val="004F7F84"/>
    <w:rsid w:val="005017B7"/>
    <w:rsid w:val="00501F1E"/>
    <w:rsid w:val="005028ED"/>
    <w:rsid w:val="005031FE"/>
    <w:rsid w:val="0050398F"/>
    <w:rsid w:val="00504F4E"/>
    <w:rsid w:val="0050643A"/>
    <w:rsid w:val="00506C5C"/>
    <w:rsid w:val="00510143"/>
    <w:rsid w:val="00511CED"/>
    <w:rsid w:val="00512721"/>
    <w:rsid w:val="0051381B"/>
    <w:rsid w:val="00515ABC"/>
    <w:rsid w:val="005165B1"/>
    <w:rsid w:val="00516A77"/>
    <w:rsid w:val="00520ECE"/>
    <w:rsid w:val="0052100E"/>
    <w:rsid w:val="005213D8"/>
    <w:rsid w:val="00522750"/>
    <w:rsid w:val="00524353"/>
    <w:rsid w:val="00526B9A"/>
    <w:rsid w:val="00527E69"/>
    <w:rsid w:val="00531085"/>
    <w:rsid w:val="005329F2"/>
    <w:rsid w:val="00533D04"/>
    <w:rsid w:val="00534DC5"/>
    <w:rsid w:val="0053685C"/>
    <w:rsid w:val="005416A5"/>
    <w:rsid w:val="00542714"/>
    <w:rsid w:val="005434B1"/>
    <w:rsid w:val="00547FD6"/>
    <w:rsid w:val="00550AFB"/>
    <w:rsid w:val="005521A2"/>
    <w:rsid w:val="00553BEB"/>
    <w:rsid w:val="00555E1C"/>
    <w:rsid w:val="0055747D"/>
    <w:rsid w:val="00561320"/>
    <w:rsid w:val="005660FA"/>
    <w:rsid w:val="00566E6F"/>
    <w:rsid w:val="0057138D"/>
    <w:rsid w:val="00571485"/>
    <w:rsid w:val="00571983"/>
    <w:rsid w:val="00573C1E"/>
    <w:rsid w:val="005800F3"/>
    <w:rsid w:val="0058276A"/>
    <w:rsid w:val="00582943"/>
    <w:rsid w:val="00582A54"/>
    <w:rsid w:val="00583D92"/>
    <w:rsid w:val="005859CF"/>
    <w:rsid w:val="005937CA"/>
    <w:rsid w:val="0059421E"/>
    <w:rsid w:val="00596050"/>
    <w:rsid w:val="00596C7F"/>
    <w:rsid w:val="005A129B"/>
    <w:rsid w:val="005A557A"/>
    <w:rsid w:val="005A576E"/>
    <w:rsid w:val="005A6A80"/>
    <w:rsid w:val="005B44B0"/>
    <w:rsid w:val="005B49EA"/>
    <w:rsid w:val="005C0468"/>
    <w:rsid w:val="005C6BFD"/>
    <w:rsid w:val="005D36C2"/>
    <w:rsid w:val="005D5D08"/>
    <w:rsid w:val="005D7EDC"/>
    <w:rsid w:val="005E1111"/>
    <w:rsid w:val="005E1984"/>
    <w:rsid w:val="005E2FDB"/>
    <w:rsid w:val="005E3937"/>
    <w:rsid w:val="005E6807"/>
    <w:rsid w:val="005E7134"/>
    <w:rsid w:val="005F00B4"/>
    <w:rsid w:val="005F123C"/>
    <w:rsid w:val="005F44F1"/>
    <w:rsid w:val="005F4664"/>
    <w:rsid w:val="005F6068"/>
    <w:rsid w:val="005F641F"/>
    <w:rsid w:val="005F6563"/>
    <w:rsid w:val="005F7061"/>
    <w:rsid w:val="00602F4C"/>
    <w:rsid w:val="00604AF6"/>
    <w:rsid w:val="00605BA5"/>
    <w:rsid w:val="00607B18"/>
    <w:rsid w:val="00613E7D"/>
    <w:rsid w:val="0061456B"/>
    <w:rsid w:val="006166D3"/>
    <w:rsid w:val="00616884"/>
    <w:rsid w:val="00616F26"/>
    <w:rsid w:val="006226FC"/>
    <w:rsid w:val="006229BD"/>
    <w:rsid w:val="00622C20"/>
    <w:rsid w:val="006237B5"/>
    <w:rsid w:val="00623C08"/>
    <w:rsid w:val="00624E7B"/>
    <w:rsid w:val="00625500"/>
    <w:rsid w:val="00626F9C"/>
    <w:rsid w:val="0063055F"/>
    <w:rsid w:val="006319C7"/>
    <w:rsid w:val="00631E73"/>
    <w:rsid w:val="00633153"/>
    <w:rsid w:val="00633D83"/>
    <w:rsid w:val="006342B3"/>
    <w:rsid w:val="00636CB8"/>
    <w:rsid w:val="00643511"/>
    <w:rsid w:val="0064557A"/>
    <w:rsid w:val="00646755"/>
    <w:rsid w:val="0064729F"/>
    <w:rsid w:val="00650179"/>
    <w:rsid w:val="0065251C"/>
    <w:rsid w:val="00654D45"/>
    <w:rsid w:val="00656144"/>
    <w:rsid w:val="00657572"/>
    <w:rsid w:val="006606B5"/>
    <w:rsid w:val="00660914"/>
    <w:rsid w:val="00660BD3"/>
    <w:rsid w:val="006636C4"/>
    <w:rsid w:val="00667079"/>
    <w:rsid w:val="00667325"/>
    <w:rsid w:val="00670E7F"/>
    <w:rsid w:val="006716FD"/>
    <w:rsid w:val="00673215"/>
    <w:rsid w:val="0067334E"/>
    <w:rsid w:val="00674F58"/>
    <w:rsid w:val="006756FE"/>
    <w:rsid w:val="0067755C"/>
    <w:rsid w:val="00681FA3"/>
    <w:rsid w:val="006844B0"/>
    <w:rsid w:val="006848DF"/>
    <w:rsid w:val="00684F07"/>
    <w:rsid w:val="00685344"/>
    <w:rsid w:val="006860B6"/>
    <w:rsid w:val="00686143"/>
    <w:rsid w:val="00686AE9"/>
    <w:rsid w:val="00687316"/>
    <w:rsid w:val="00687CE9"/>
    <w:rsid w:val="00690757"/>
    <w:rsid w:val="00691230"/>
    <w:rsid w:val="00695D67"/>
    <w:rsid w:val="00696834"/>
    <w:rsid w:val="006A0C37"/>
    <w:rsid w:val="006A0FA0"/>
    <w:rsid w:val="006A114E"/>
    <w:rsid w:val="006A1C1F"/>
    <w:rsid w:val="006A1EBA"/>
    <w:rsid w:val="006A4370"/>
    <w:rsid w:val="006A6913"/>
    <w:rsid w:val="006A79C7"/>
    <w:rsid w:val="006B0E62"/>
    <w:rsid w:val="006B0EE3"/>
    <w:rsid w:val="006B6C60"/>
    <w:rsid w:val="006C0164"/>
    <w:rsid w:val="006C1082"/>
    <w:rsid w:val="006C4131"/>
    <w:rsid w:val="006C5939"/>
    <w:rsid w:val="006D1A38"/>
    <w:rsid w:val="006D260A"/>
    <w:rsid w:val="006D426B"/>
    <w:rsid w:val="006D4792"/>
    <w:rsid w:val="006D5C58"/>
    <w:rsid w:val="006D67CC"/>
    <w:rsid w:val="006D6FF5"/>
    <w:rsid w:val="006E1956"/>
    <w:rsid w:val="006E4126"/>
    <w:rsid w:val="006E4176"/>
    <w:rsid w:val="006F1533"/>
    <w:rsid w:val="006F16D7"/>
    <w:rsid w:val="006F2356"/>
    <w:rsid w:val="006F28DA"/>
    <w:rsid w:val="006F4BA8"/>
    <w:rsid w:val="006F5B0E"/>
    <w:rsid w:val="006F65A0"/>
    <w:rsid w:val="006F6B07"/>
    <w:rsid w:val="00700F6C"/>
    <w:rsid w:val="007022FD"/>
    <w:rsid w:val="007039D7"/>
    <w:rsid w:val="0070434A"/>
    <w:rsid w:val="007050D3"/>
    <w:rsid w:val="00706F1A"/>
    <w:rsid w:val="00712624"/>
    <w:rsid w:val="0071364F"/>
    <w:rsid w:val="00713AC9"/>
    <w:rsid w:val="00713DDD"/>
    <w:rsid w:val="00720BE6"/>
    <w:rsid w:val="00721619"/>
    <w:rsid w:val="00724F3E"/>
    <w:rsid w:val="0072577D"/>
    <w:rsid w:val="00727366"/>
    <w:rsid w:val="00727B7B"/>
    <w:rsid w:val="00732D95"/>
    <w:rsid w:val="00734F99"/>
    <w:rsid w:val="0074038C"/>
    <w:rsid w:val="0074114C"/>
    <w:rsid w:val="007411A6"/>
    <w:rsid w:val="00741F43"/>
    <w:rsid w:val="007427D8"/>
    <w:rsid w:val="007459AF"/>
    <w:rsid w:val="007541C7"/>
    <w:rsid w:val="007603D0"/>
    <w:rsid w:val="00760C52"/>
    <w:rsid w:val="00760EA7"/>
    <w:rsid w:val="00763F62"/>
    <w:rsid w:val="00764603"/>
    <w:rsid w:val="007646F6"/>
    <w:rsid w:val="007650B6"/>
    <w:rsid w:val="00765FB4"/>
    <w:rsid w:val="00767EE3"/>
    <w:rsid w:val="0077038E"/>
    <w:rsid w:val="00771872"/>
    <w:rsid w:val="00771A54"/>
    <w:rsid w:val="007734B6"/>
    <w:rsid w:val="007734E8"/>
    <w:rsid w:val="00773979"/>
    <w:rsid w:val="00777AAB"/>
    <w:rsid w:val="007819C6"/>
    <w:rsid w:val="00781C82"/>
    <w:rsid w:val="0078241E"/>
    <w:rsid w:val="00787DD6"/>
    <w:rsid w:val="0079059A"/>
    <w:rsid w:val="00790AF0"/>
    <w:rsid w:val="00793663"/>
    <w:rsid w:val="0079661D"/>
    <w:rsid w:val="00796C16"/>
    <w:rsid w:val="007A045D"/>
    <w:rsid w:val="007A1E6B"/>
    <w:rsid w:val="007A2BDE"/>
    <w:rsid w:val="007A5764"/>
    <w:rsid w:val="007A7231"/>
    <w:rsid w:val="007A77DE"/>
    <w:rsid w:val="007B4B69"/>
    <w:rsid w:val="007B4E4B"/>
    <w:rsid w:val="007B5075"/>
    <w:rsid w:val="007C02CB"/>
    <w:rsid w:val="007C4C0F"/>
    <w:rsid w:val="007C63AE"/>
    <w:rsid w:val="007D26FE"/>
    <w:rsid w:val="007D4BE6"/>
    <w:rsid w:val="007D59A0"/>
    <w:rsid w:val="007E41ED"/>
    <w:rsid w:val="007F157A"/>
    <w:rsid w:val="007F1C9C"/>
    <w:rsid w:val="007F29A3"/>
    <w:rsid w:val="007F4D08"/>
    <w:rsid w:val="007F75B0"/>
    <w:rsid w:val="00803BA4"/>
    <w:rsid w:val="00803F1C"/>
    <w:rsid w:val="0080573F"/>
    <w:rsid w:val="00805F3C"/>
    <w:rsid w:val="008063CE"/>
    <w:rsid w:val="008067CF"/>
    <w:rsid w:val="00812317"/>
    <w:rsid w:val="00812DFB"/>
    <w:rsid w:val="0081462E"/>
    <w:rsid w:val="00814E27"/>
    <w:rsid w:val="00815CCA"/>
    <w:rsid w:val="008168B2"/>
    <w:rsid w:val="008205F4"/>
    <w:rsid w:val="00822CC4"/>
    <w:rsid w:val="008254DD"/>
    <w:rsid w:val="00825797"/>
    <w:rsid w:val="00826D0F"/>
    <w:rsid w:val="0083264F"/>
    <w:rsid w:val="008326D6"/>
    <w:rsid w:val="00833F87"/>
    <w:rsid w:val="00835381"/>
    <w:rsid w:val="00837120"/>
    <w:rsid w:val="008373F2"/>
    <w:rsid w:val="0084373B"/>
    <w:rsid w:val="00843CDE"/>
    <w:rsid w:val="0084593C"/>
    <w:rsid w:val="0085064C"/>
    <w:rsid w:val="008509AF"/>
    <w:rsid w:val="00850BD2"/>
    <w:rsid w:val="00851ED3"/>
    <w:rsid w:val="00853878"/>
    <w:rsid w:val="008603A4"/>
    <w:rsid w:val="008604E1"/>
    <w:rsid w:val="008618DE"/>
    <w:rsid w:val="00862ABA"/>
    <w:rsid w:val="00870C63"/>
    <w:rsid w:val="00870F5F"/>
    <w:rsid w:val="00871C1E"/>
    <w:rsid w:val="008746D1"/>
    <w:rsid w:val="008772FC"/>
    <w:rsid w:val="008817FC"/>
    <w:rsid w:val="00884CB0"/>
    <w:rsid w:val="00885BB7"/>
    <w:rsid w:val="00885F6D"/>
    <w:rsid w:val="00886E3B"/>
    <w:rsid w:val="00887153"/>
    <w:rsid w:val="00887B71"/>
    <w:rsid w:val="0089043A"/>
    <w:rsid w:val="00893118"/>
    <w:rsid w:val="00895C43"/>
    <w:rsid w:val="008A04E1"/>
    <w:rsid w:val="008A1E9D"/>
    <w:rsid w:val="008A49D6"/>
    <w:rsid w:val="008A6449"/>
    <w:rsid w:val="008A6A05"/>
    <w:rsid w:val="008B065B"/>
    <w:rsid w:val="008B1614"/>
    <w:rsid w:val="008B17BE"/>
    <w:rsid w:val="008B1C1E"/>
    <w:rsid w:val="008B2264"/>
    <w:rsid w:val="008B2FC5"/>
    <w:rsid w:val="008B5B55"/>
    <w:rsid w:val="008C3421"/>
    <w:rsid w:val="008C38A5"/>
    <w:rsid w:val="008C3941"/>
    <w:rsid w:val="008C3ABD"/>
    <w:rsid w:val="008C466F"/>
    <w:rsid w:val="008C4AA0"/>
    <w:rsid w:val="008C5FB9"/>
    <w:rsid w:val="008C6A01"/>
    <w:rsid w:val="008D188A"/>
    <w:rsid w:val="008D3570"/>
    <w:rsid w:val="008D45A6"/>
    <w:rsid w:val="008D56D3"/>
    <w:rsid w:val="008D6B43"/>
    <w:rsid w:val="008D6C11"/>
    <w:rsid w:val="008D6C5A"/>
    <w:rsid w:val="008E0B7E"/>
    <w:rsid w:val="008E2EBA"/>
    <w:rsid w:val="008E4347"/>
    <w:rsid w:val="008E5BC5"/>
    <w:rsid w:val="008E5D55"/>
    <w:rsid w:val="008E6DDC"/>
    <w:rsid w:val="008E7933"/>
    <w:rsid w:val="008F0D17"/>
    <w:rsid w:val="008F2950"/>
    <w:rsid w:val="008F304E"/>
    <w:rsid w:val="008F3051"/>
    <w:rsid w:val="009048B4"/>
    <w:rsid w:val="0090551D"/>
    <w:rsid w:val="009078DB"/>
    <w:rsid w:val="00907ECF"/>
    <w:rsid w:val="00910D65"/>
    <w:rsid w:val="0091390B"/>
    <w:rsid w:val="0091428A"/>
    <w:rsid w:val="00914D50"/>
    <w:rsid w:val="00916FF9"/>
    <w:rsid w:val="009177BD"/>
    <w:rsid w:val="00917EDC"/>
    <w:rsid w:val="00920798"/>
    <w:rsid w:val="00922491"/>
    <w:rsid w:val="00930462"/>
    <w:rsid w:val="009312F2"/>
    <w:rsid w:val="009323CE"/>
    <w:rsid w:val="00932F54"/>
    <w:rsid w:val="00937D0E"/>
    <w:rsid w:val="0094065B"/>
    <w:rsid w:val="00941AFB"/>
    <w:rsid w:val="00945807"/>
    <w:rsid w:val="00945DE5"/>
    <w:rsid w:val="009463B0"/>
    <w:rsid w:val="00947013"/>
    <w:rsid w:val="009476ED"/>
    <w:rsid w:val="009517E0"/>
    <w:rsid w:val="0095298B"/>
    <w:rsid w:val="00955983"/>
    <w:rsid w:val="00964FF8"/>
    <w:rsid w:val="00965136"/>
    <w:rsid w:val="00967F14"/>
    <w:rsid w:val="0097134D"/>
    <w:rsid w:val="00971D60"/>
    <w:rsid w:val="00973915"/>
    <w:rsid w:val="009743DF"/>
    <w:rsid w:val="00974E37"/>
    <w:rsid w:val="00976769"/>
    <w:rsid w:val="00982563"/>
    <w:rsid w:val="00983680"/>
    <w:rsid w:val="00983729"/>
    <w:rsid w:val="009845C4"/>
    <w:rsid w:val="0098540C"/>
    <w:rsid w:val="00985D3F"/>
    <w:rsid w:val="00986011"/>
    <w:rsid w:val="00986362"/>
    <w:rsid w:val="00987047"/>
    <w:rsid w:val="009871EA"/>
    <w:rsid w:val="0099069B"/>
    <w:rsid w:val="009910BF"/>
    <w:rsid w:val="00991618"/>
    <w:rsid w:val="00991AA3"/>
    <w:rsid w:val="00994270"/>
    <w:rsid w:val="009A6294"/>
    <w:rsid w:val="009B0F3E"/>
    <w:rsid w:val="009B20A9"/>
    <w:rsid w:val="009B47DD"/>
    <w:rsid w:val="009B6854"/>
    <w:rsid w:val="009C30F6"/>
    <w:rsid w:val="009C3194"/>
    <w:rsid w:val="009C62EB"/>
    <w:rsid w:val="009D1EEA"/>
    <w:rsid w:val="009D238C"/>
    <w:rsid w:val="009D2D9A"/>
    <w:rsid w:val="009D332B"/>
    <w:rsid w:val="009E0162"/>
    <w:rsid w:val="009E3A3C"/>
    <w:rsid w:val="009E5369"/>
    <w:rsid w:val="009E5B14"/>
    <w:rsid w:val="009E65F2"/>
    <w:rsid w:val="009E6ED7"/>
    <w:rsid w:val="009F0C57"/>
    <w:rsid w:val="009F1684"/>
    <w:rsid w:val="009F170A"/>
    <w:rsid w:val="009F3633"/>
    <w:rsid w:val="009F38B5"/>
    <w:rsid w:val="009F4C85"/>
    <w:rsid w:val="00A028B4"/>
    <w:rsid w:val="00A12415"/>
    <w:rsid w:val="00A12915"/>
    <w:rsid w:val="00A13554"/>
    <w:rsid w:val="00A13999"/>
    <w:rsid w:val="00A13F37"/>
    <w:rsid w:val="00A159AE"/>
    <w:rsid w:val="00A2066C"/>
    <w:rsid w:val="00A21972"/>
    <w:rsid w:val="00A21D56"/>
    <w:rsid w:val="00A22554"/>
    <w:rsid w:val="00A22F08"/>
    <w:rsid w:val="00A23555"/>
    <w:rsid w:val="00A237E2"/>
    <w:rsid w:val="00A25256"/>
    <w:rsid w:val="00A25C6F"/>
    <w:rsid w:val="00A261D8"/>
    <w:rsid w:val="00A267E6"/>
    <w:rsid w:val="00A311DC"/>
    <w:rsid w:val="00A35199"/>
    <w:rsid w:val="00A3635C"/>
    <w:rsid w:val="00A41ECD"/>
    <w:rsid w:val="00A42D18"/>
    <w:rsid w:val="00A43761"/>
    <w:rsid w:val="00A47844"/>
    <w:rsid w:val="00A52765"/>
    <w:rsid w:val="00A53786"/>
    <w:rsid w:val="00A5463E"/>
    <w:rsid w:val="00A54CEB"/>
    <w:rsid w:val="00A55D34"/>
    <w:rsid w:val="00A5772D"/>
    <w:rsid w:val="00A577CB"/>
    <w:rsid w:val="00A57B7F"/>
    <w:rsid w:val="00A60D58"/>
    <w:rsid w:val="00A61262"/>
    <w:rsid w:val="00A6370D"/>
    <w:rsid w:val="00A6390D"/>
    <w:rsid w:val="00A64188"/>
    <w:rsid w:val="00A661B2"/>
    <w:rsid w:val="00A71729"/>
    <w:rsid w:val="00A71E5D"/>
    <w:rsid w:val="00A7388F"/>
    <w:rsid w:val="00A75175"/>
    <w:rsid w:val="00A816D3"/>
    <w:rsid w:val="00A82894"/>
    <w:rsid w:val="00A865FA"/>
    <w:rsid w:val="00A868D4"/>
    <w:rsid w:val="00A90C5B"/>
    <w:rsid w:val="00A90D2E"/>
    <w:rsid w:val="00A923C0"/>
    <w:rsid w:val="00A924B6"/>
    <w:rsid w:val="00A92EAD"/>
    <w:rsid w:val="00A93A28"/>
    <w:rsid w:val="00A9553A"/>
    <w:rsid w:val="00A969E5"/>
    <w:rsid w:val="00A973AC"/>
    <w:rsid w:val="00AA0AED"/>
    <w:rsid w:val="00AA2001"/>
    <w:rsid w:val="00AA26A8"/>
    <w:rsid w:val="00AA2D40"/>
    <w:rsid w:val="00AA380F"/>
    <w:rsid w:val="00AA38E5"/>
    <w:rsid w:val="00AA53CA"/>
    <w:rsid w:val="00AA5C7F"/>
    <w:rsid w:val="00AA6CB2"/>
    <w:rsid w:val="00AB0C14"/>
    <w:rsid w:val="00AB36DC"/>
    <w:rsid w:val="00AB468F"/>
    <w:rsid w:val="00AB7B96"/>
    <w:rsid w:val="00AB7F4B"/>
    <w:rsid w:val="00AC117E"/>
    <w:rsid w:val="00AC1A69"/>
    <w:rsid w:val="00AC378F"/>
    <w:rsid w:val="00AC477B"/>
    <w:rsid w:val="00AC497D"/>
    <w:rsid w:val="00AC6093"/>
    <w:rsid w:val="00AD15BB"/>
    <w:rsid w:val="00AD19D0"/>
    <w:rsid w:val="00AD19FC"/>
    <w:rsid w:val="00AE16AA"/>
    <w:rsid w:val="00AE1E3D"/>
    <w:rsid w:val="00AE1E48"/>
    <w:rsid w:val="00AE62E3"/>
    <w:rsid w:val="00AE77DC"/>
    <w:rsid w:val="00AF50BA"/>
    <w:rsid w:val="00B00052"/>
    <w:rsid w:val="00B001AA"/>
    <w:rsid w:val="00B005F3"/>
    <w:rsid w:val="00B0086F"/>
    <w:rsid w:val="00B00E11"/>
    <w:rsid w:val="00B00F3A"/>
    <w:rsid w:val="00B0307C"/>
    <w:rsid w:val="00B03DBE"/>
    <w:rsid w:val="00B04655"/>
    <w:rsid w:val="00B0603D"/>
    <w:rsid w:val="00B06FFA"/>
    <w:rsid w:val="00B11EC2"/>
    <w:rsid w:val="00B11EF0"/>
    <w:rsid w:val="00B12355"/>
    <w:rsid w:val="00B126BE"/>
    <w:rsid w:val="00B14751"/>
    <w:rsid w:val="00B15E70"/>
    <w:rsid w:val="00B20779"/>
    <w:rsid w:val="00B21791"/>
    <w:rsid w:val="00B219BF"/>
    <w:rsid w:val="00B22075"/>
    <w:rsid w:val="00B236E0"/>
    <w:rsid w:val="00B263EE"/>
    <w:rsid w:val="00B31815"/>
    <w:rsid w:val="00B32280"/>
    <w:rsid w:val="00B335FC"/>
    <w:rsid w:val="00B361F9"/>
    <w:rsid w:val="00B37418"/>
    <w:rsid w:val="00B37E6B"/>
    <w:rsid w:val="00B37E7C"/>
    <w:rsid w:val="00B42C1B"/>
    <w:rsid w:val="00B43BCE"/>
    <w:rsid w:val="00B43C90"/>
    <w:rsid w:val="00B47E46"/>
    <w:rsid w:val="00B47EB7"/>
    <w:rsid w:val="00B50F41"/>
    <w:rsid w:val="00B515C8"/>
    <w:rsid w:val="00B53303"/>
    <w:rsid w:val="00B53CCB"/>
    <w:rsid w:val="00B54D86"/>
    <w:rsid w:val="00B56819"/>
    <w:rsid w:val="00B61E5E"/>
    <w:rsid w:val="00B6463F"/>
    <w:rsid w:val="00B74A1E"/>
    <w:rsid w:val="00B74B1E"/>
    <w:rsid w:val="00B74E3B"/>
    <w:rsid w:val="00B75460"/>
    <w:rsid w:val="00B77783"/>
    <w:rsid w:val="00B83785"/>
    <w:rsid w:val="00B83C81"/>
    <w:rsid w:val="00B84773"/>
    <w:rsid w:val="00B87458"/>
    <w:rsid w:val="00B912F4"/>
    <w:rsid w:val="00B92E30"/>
    <w:rsid w:val="00B96745"/>
    <w:rsid w:val="00BA27C5"/>
    <w:rsid w:val="00BA6092"/>
    <w:rsid w:val="00BA64FF"/>
    <w:rsid w:val="00BA7323"/>
    <w:rsid w:val="00BB1428"/>
    <w:rsid w:val="00BB1D36"/>
    <w:rsid w:val="00BB2B6A"/>
    <w:rsid w:val="00BB3439"/>
    <w:rsid w:val="00BB3B60"/>
    <w:rsid w:val="00BB5CEA"/>
    <w:rsid w:val="00BB713C"/>
    <w:rsid w:val="00BC0BF5"/>
    <w:rsid w:val="00BC0E6A"/>
    <w:rsid w:val="00BC30A5"/>
    <w:rsid w:val="00BC3C59"/>
    <w:rsid w:val="00BC7591"/>
    <w:rsid w:val="00BC7FF8"/>
    <w:rsid w:val="00BD3357"/>
    <w:rsid w:val="00BD4B13"/>
    <w:rsid w:val="00BD59DE"/>
    <w:rsid w:val="00BD5A6B"/>
    <w:rsid w:val="00BD75F6"/>
    <w:rsid w:val="00BE020C"/>
    <w:rsid w:val="00BE09F1"/>
    <w:rsid w:val="00BE09F9"/>
    <w:rsid w:val="00BE2404"/>
    <w:rsid w:val="00BE2F05"/>
    <w:rsid w:val="00BE49A7"/>
    <w:rsid w:val="00BE7AC3"/>
    <w:rsid w:val="00BF046F"/>
    <w:rsid w:val="00BF2A1C"/>
    <w:rsid w:val="00BF4587"/>
    <w:rsid w:val="00BF4DA6"/>
    <w:rsid w:val="00BF5A2F"/>
    <w:rsid w:val="00C00AFF"/>
    <w:rsid w:val="00C0263D"/>
    <w:rsid w:val="00C02FB3"/>
    <w:rsid w:val="00C04BA2"/>
    <w:rsid w:val="00C050BB"/>
    <w:rsid w:val="00C06622"/>
    <w:rsid w:val="00C1085C"/>
    <w:rsid w:val="00C10897"/>
    <w:rsid w:val="00C116B2"/>
    <w:rsid w:val="00C1352D"/>
    <w:rsid w:val="00C13832"/>
    <w:rsid w:val="00C13E26"/>
    <w:rsid w:val="00C1422D"/>
    <w:rsid w:val="00C1496A"/>
    <w:rsid w:val="00C23D6B"/>
    <w:rsid w:val="00C23E55"/>
    <w:rsid w:val="00C24017"/>
    <w:rsid w:val="00C246A7"/>
    <w:rsid w:val="00C24F2E"/>
    <w:rsid w:val="00C255B2"/>
    <w:rsid w:val="00C26F80"/>
    <w:rsid w:val="00C272FA"/>
    <w:rsid w:val="00C3010A"/>
    <w:rsid w:val="00C31A0F"/>
    <w:rsid w:val="00C31E06"/>
    <w:rsid w:val="00C320C8"/>
    <w:rsid w:val="00C3261D"/>
    <w:rsid w:val="00C32C3D"/>
    <w:rsid w:val="00C3358F"/>
    <w:rsid w:val="00C341A6"/>
    <w:rsid w:val="00C3487A"/>
    <w:rsid w:val="00C362C8"/>
    <w:rsid w:val="00C365A6"/>
    <w:rsid w:val="00C40245"/>
    <w:rsid w:val="00C40A5B"/>
    <w:rsid w:val="00C435A0"/>
    <w:rsid w:val="00C43741"/>
    <w:rsid w:val="00C4511D"/>
    <w:rsid w:val="00C46129"/>
    <w:rsid w:val="00C4618A"/>
    <w:rsid w:val="00C47E72"/>
    <w:rsid w:val="00C50BD2"/>
    <w:rsid w:val="00C53CAB"/>
    <w:rsid w:val="00C54B37"/>
    <w:rsid w:val="00C55FCC"/>
    <w:rsid w:val="00C57653"/>
    <w:rsid w:val="00C57ED1"/>
    <w:rsid w:val="00C61267"/>
    <w:rsid w:val="00C633B2"/>
    <w:rsid w:val="00C638D1"/>
    <w:rsid w:val="00C649EB"/>
    <w:rsid w:val="00C6602A"/>
    <w:rsid w:val="00C66BEA"/>
    <w:rsid w:val="00C67530"/>
    <w:rsid w:val="00C678FD"/>
    <w:rsid w:val="00C70486"/>
    <w:rsid w:val="00C71610"/>
    <w:rsid w:val="00C722A9"/>
    <w:rsid w:val="00C72368"/>
    <w:rsid w:val="00C7431F"/>
    <w:rsid w:val="00C75EAA"/>
    <w:rsid w:val="00C76B3B"/>
    <w:rsid w:val="00C825C3"/>
    <w:rsid w:val="00C8298E"/>
    <w:rsid w:val="00C9088F"/>
    <w:rsid w:val="00C90C37"/>
    <w:rsid w:val="00C92647"/>
    <w:rsid w:val="00C94265"/>
    <w:rsid w:val="00C95A1F"/>
    <w:rsid w:val="00C96FBC"/>
    <w:rsid w:val="00C977F6"/>
    <w:rsid w:val="00CA05F2"/>
    <w:rsid w:val="00CA35A0"/>
    <w:rsid w:val="00CA4CDD"/>
    <w:rsid w:val="00CA5719"/>
    <w:rsid w:val="00CA5DF4"/>
    <w:rsid w:val="00CB1442"/>
    <w:rsid w:val="00CB3F2E"/>
    <w:rsid w:val="00CB6BC7"/>
    <w:rsid w:val="00CB793B"/>
    <w:rsid w:val="00CC02BA"/>
    <w:rsid w:val="00CC0C15"/>
    <w:rsid w:val="00CC2259"/>
    <w:rsid w:val="00CC2567"/>
    <w:rsid w:val="00CC4137"/>
    <w:rsid w:val="00CC651A"/>
    <w:rsid w:val="00CC6C2D"/>
    <w:rsid w:val="00CC7698"/>
    <w:rsid w:val="00CD2534"/>
    <w:rsid w:val="00CD78C0"/>
    <w:rsid w:val="00CE36F5"/>
    <w:rsid w:val="00CE40B2"/>
    <w:rsid w:val="00CE613D"/>
    <w:rsid w:val="00CE61B8"/>
    <w:rsid w:val="00CE79F2"/>
    <w:rsid w:val="00CF0783"/>
    <w:rsid w:val="00CF1485"/>
    <w:rsid w:val="00CF75BF"/>
    <w:rsid w:val="00D0028A"/>
    <w:rsid w:val="00D00AFC"/>
    <w:rsid w:val="00D00E00"/>
    <w:rsid w:val="00D0346C"/>
    <w:rsid w:val="00D0753D"/>
    <w:rsid w:val="00D11DEB"/>
    <w:rsid w:val="00D17D86"/>
    <w:rsid w:val="00D26853"/>
    <w:rsid w:val="00D30589"/>
    <w:rsid w:val="00D30784"/>
    <w:rsid w:val="00D308D0"/>
    <w:rsid w:val="00D3122F"/>
    <w:rsid w:val="00D31314"/>
    <w:rsid w:val="00D32484"/>
    <w:rsid w:val="00D33D5F"/>
    <w:rsid w:val="00D35426"/>
    <w:rsid w:val="00D354D0"/>
    <w:rsid w:val="00D367F1"/>
    <w:rsid w:val="00D37007"/>
    <w:rsid w:val="00D4025A"/>
    <w:rsid w:val="00D4054D"/>
    <w:rsid w:val="00D407DF"/>
    <w:rsid w:val="00D4221B"/>
    <w:rsid w:val="00D42269"/>
    <w:rsid w:val="00D4276E"/>
    <w:rsid w:val="00D44D71"/>
    <w:rsid w:val="00D47F8B"/>
    <w:rsid w:val="00D50382"/>
    <w:rsid w:val="00D5049B"/>
    <w:rsid w:val="00D51C2C"/>
    <w:rsid w:val="00D51FCF"/>
    <w:rsid w:val="00D52B40"/>
    <w:rsid w:val="00D5352D"/>
    <w:rsid w:val="00D57906"/>
    <w:rsid w:val="00D57CE6"/>
    <w:rsid w:val="00D61672"/>
    <w:rsid w:val="00D624E7"/>
    <w:rsid w:val="00D63475"/>
    <w:rsid w:val="00D65CF8"/>
    <w:rsid w:val="00D67138"/>
    <w:rsid w:val="00D72633"/>
    <w:rsid w:val="00D74C52"/>
    <w:rsid w:val="00D75D5C"/>
    <w:rsid w:val="00D778C0"/>
    <w:rsid w:val="00D8205A"/>
    <w:rsid w:val="00D82562"/>
    <w:rsid w:val="00D85111"/>
    <w:rsid w:val="00D86D79"/>
    <w:rsid w:val="00D8725C"/>
    <w:rsid w:val="00D91D4D"/>
    <w:rsid w:val="00D924F7"/>
    <w:rsid w:val="00D931B6"/>
    <w:rsid w:val="00D93588"/>
    <w:rsid w:val="00D944FB"/>
    <w:rsid w:val="00D947E2"/>
    <w:rsid w:val="00D976FE"/>
    <w:rsid w:val="00DA0B68"/>
    <w:rsid w:val="00DA280E"/>
    <w:rsid w:val="00DA2F5B"/>
    <w:rsid w:val="00DA3618"/>
    <w:rsid w:val="00DA476D"/>
    <w:rsid w:val="00DA62D4"/>
    <w:rsid w:val="00DA6C47"/>
    <w:rsid w:val="00DB04E1"/>
    <w:rsid w:val="00DB3721"/>
    <w:rsid w:val="00DB412E"/>
    <w:rsid w:val="00DB4974"/>
    <w:rsid w:val="00DB6EEB"/>
    <w:rsid w:val="00DC2F97"/>
    <w:rsid w:val="00DC44C7"/>
    <w:rsid w:val="00DC7D0A"/>
    <w:rsid w:val="00DD0BCC"/>
    <w:rsid w:val="00DD0BFC"/>
    <w:rsid w:val="00DD0C9D"/>
    <w:rsid w:val="00DD1816"/>
    <w:rsid w:val="00DD38D4"/>
    <w:rsid w:val="00DD6413"/>
    <w:rsid w:val="00DD78E7"/>
    <w:rsid w:val="00DE0528"/>
    <w:rsid w:val="00DE0793"/>
    <w:rsid w:val="00DE2399"/>
    <w:rsid w:val="00DE25D2"/>
    <w:rsid w:val="00DE3195"/>
    <w:rsid w:val="00DE3C96"/>
    <w:rsid w:val="00DE54CC"/>
    <w:rsid w:val="00DE587A"/>
    <w:rsid w:val="00DE6436"/>
    <w:rsid w:val="00DE78A8"/>
    <w:rsid w:val="00DF1952"/>
    <w:rsid w:val="00DF2370"/>
    <w:rsid w:val="00DF54B6"/>
    <w:rsid w:val="00DF632D"/>
    <w:rsid w:val="00DF64CB"/>
    <w:rsid w:val="00DF76DA"/>
    <w:rsid w:val="00DF77EE"/>
    <w:rsid w:val="00E00182"/>
    <w:rsid w:val="00E0093E"/>
    <w:rsid w:val="00E016EB"/>
    <w:rsid w:val="00E01FE1"/>
    <w:rsid w:val="00E0720A"/>
    <w:rsid w:val="00E0784D"/>
    <w:rsid w:val="00E111EA"/>
    <w:rsid w:val="00E14829"/>
    <w:rsid w:val="00E158A2"/>
    <w:rsid w:val="00E158F5"/>
    <w:rsid w:val="00E20402"/>
    <w:rsid w:val="00E20C85"/>
    <w:rsid w:val="00E20F13"/>
    <w:rsid w:val="00E23367"/>
    <w:rsid w:val="00E23FFE"/>
    <w:rsid w:val="00E30457"/>
    <w:rsid w:val="00E32582"/>
    <w:rsid w:val="00E35520"/>
    <w:rsid w:val="00E35EBD"/>
    <w:rsid w:val="00E368C1"/>
    <w:rsid w:val="00E37D61"/>
    <w:rsid w:val="00E40367"/>
    <w:rsid w:val="00E41878"/>
    <w:rsid w:val="00E42641"/>
    <w:rsid w:val="00E43265"/>
    <w:rsid w:val="00E44F92"/>
    <w:rsid w:val="00E45709"/>
    <w:rsid w:val="00E469F2"/>
    <w:rsid w:val="00E53A55"/>
    <w:rsid w:val="00E55F46"/>
    <w:rsid w:val="00E63E98"/>
    <w:rsid w:val="00E65308"/>
    <w:rsid w:val="00E708BC"/>
    <w:rsid w:val="00E70C64"/>
    <w:rsid w:val="00E7321B"/>
    <w:rsid w:val="00E73CF0"/>
    <w:rsid w:val="00E77953"/>
    <w:rsid w:val="00E80915"/>
    <w:rsid w:val="00E8092E"/>
    <w:rsid w:val="00E80DB2"/>
    <w:rsid w:val="00E81226"/>
    <w:rsid w:val="00E8344B"/>
    <w:rsid w:val="00E84A9A"/>
    <w:rsid w:val="00E85665"/>
    <w:rsid w:val="00E90056"/>
    <w:rsid w:val="00E9246A"/>
    <w:rsid w:val="00E93A71"/>
    <w:rsid w:val="00E94B31"/>
    <w:rsid w:val="00E963C0"/>
    <w:rsid w:val="00E96769"/>
    <w:rsid w:val="00E97E26"/>
    <w:rsid w:val="00EA08CC"/>
    <w:rsid w:val="00EA106E"/>
    <w:rsid w:val="00EA1A71"/>
    <w:rsid w:val="00EA46B1"/>
    <w:rsid w:val="00EA4A1E"/>
    <w:rsid w:val="00EA5EAF"/>
    <w:rsid w:val="00EA64D1"/>
    <w:rsid w:val="00EA6F65"/>
    <w:rsid w:val="00EB1103"/>
    <w:rsid w:val="00EB3AB6"/>
    <w:rsid w:val="00EB4CE4"/>
    <w:rsid w:val="00EB5AA5"/>
    <w:rsid w:val="00EB614C"/>
    <w:rsid w:val="00EB7FF5"/>
    <w:rsid w:val="00EC2631"/>
    <w:rsid w:val="00EC3CD8"/>
    <w:rsid w:val="00EC5770"/>
    <w:rsid w:val="00EC670B"/>
    <w:rsid w:val="00ED08D2"/>
    <w:rsid w:val="00ED0A7C"/>
    <w:rsid w:val="00ED134F"/>
    <w:rsid w:val="00ED5908"/>
    <w:rsid w:val="00ED7194"/>
    <w:rsid w:val="00ED77D8"/>
    <w:rsid w:val="00EE3A7A"/>
    <w:rsid w:val="00EE3D54"/>
    <w:rsid w:val="00EE4EE9"/>
    <w:rsid w:val="00EE536E"/>
    <w:rsid w:val="00EE78EB"/>
    <w:rsid w:val="00EE7FFB"/>
    <w:rsid w:val="00EF03C7"/>
    <w:rsid w:val="00EF1635"/>
    <w:rsid w:val="00EF5155"/>
    <w:rsid w:val="00EF5341"/>
    <w:rsid w:val="00EF590E"/>
    <w:rsid w:val="00EF65C0"/>
    <w:rsid w:val="00EF6FF4"/>
    <w:rsid w:val="00F0070A"/>
    <w:rsid w:val="00F02903"/>
    <w:rsid w:val="00F0426A"/>
    <w:rsid w:val="00F05A7E"/>
    <w:rsid w:val="00F06875"/>
    <w:rsid w:val="00F11D0D"/>
    <w:rsid w:val="00F15C0E"/>
    <w:rsid w:val="00F2089E"/>
    <w:rsid w:val="00F208F8"/>
    <w:rsid w:val="00F21632"/>
    <w:rsid w:val="00F219E0"/>
    <w:rsid w:val="00F23C3E"/>
    <w:rsid w:val="00F23DD7"/>
    <w:rsid w:val="00F25C32"/>
    <w:rsid w:val="00F32AC4"/>
    <w:rsid w:val="00F3445F"/>
    <w:rsid w:val="00F35EB8"/>
    <w:rsid w:val="00F35FE3"/>
    <w:rsid w:val="00F4146F"/>
    <w:rsid w:val="00F414E9"/>
    <w:rsid w:val="00F41698"/>
    <w:rsid w:val="00F417E3"/>
    <w:rsid w:val="00F478FA"/>
    <w:rsid w:val="00F47A4A"/>
    <w:rsid w:val="00F47B27"/>
    <w:rsid w:val="00F50D79"/>
    <w:rsid w:val="00F50E1A"/>
    <w:rsid w:val="00F51A2C"/>
    <w:rsid w:val="00F52929"/>
    <w:rsid w:val="00F61FD8"/>
    <w:rsid w:val="00F6233B"/>
    <w:rsid w:val="00F64177"/>
    <w:rsid w:val="00F64C4E"/>
    <w:rsid w:val="00F65AEB"/>
    <w:rsid w:val="00F7072D"/>
    <w:rsid w:val="00F7185F"/>
    <w:rsid w:val="00F72685"/>
    <w:rsid w:val="00F736A1"/>
    <w:rsid w:val="00F74389"/>
    <w:rsid w:val="00F76E04"/>
    <w:rsid w:val="00F82866"/>
    <w:rsid w:val="00F847C1"/>
    <w:rsid w:val="00F8690D"/>
    <w:rsid w:val="00F90E58"/>
    <w:rsid w:val="00F91B33"/>
    <w:rsid w:val="00F91B3F"/>
    <w:rsid w:val="00F925E1"/>
    <w:rsid w:val="00F92BF4"/>
    <w:rsid w:val="00F93C1D"/>
    <w:rsid w:val="00FA0C5A"/>
    <w:rsid w:val="00FA19FE"/>
    <w:rsid w:val="00FA2BC9"/>
    <w:rsid w:val="00FA5DBB"/>
    <w:rsid w:val="00FA6801"/>
    <w:rsid w:val="00FA6F70"/>
    <w:rsid w:val="00FB384A"/>
    <w:rsid w:val="00FB4240"/>
    <w:rsid w:val="00FB45DD"/>
    <w:rsid w:val="00FB4E36"/>
    <w:rsid w:val="00FB6D42"/>
    <w:rsid w:val="00FB745F"/>
    <w:rsid w:val="00FC1EA7"/>
    <w:rsid w:val="00FC20AB"/>
    <w:rsid w:val="00FC282D"/>
    <w:rsid w:val="00FC370B"/>
    <w:rsid w:val="00FC7908"/>
    <w:rsid w:val="00FD02F6"/>
    <w:rsid w:val="00FD3D95"/>
    <w:rsid w:val="00FE2526"/>
    <w:rsid w:val="00FE2B11"/>
    <w:rsid w:val="00FE2C8E"/>
    <w:rsid w:val="00FE35EE"/>
    <w:rsid w:val="00FE5769"/>
    <w:rsid w:val="00FE7CBE"/>
    <w:rsid w:val="00FF0E6E"/>
    <w:rsid w:val="00FF534F"/>
    <w:rsid w:val="00FF5C07"/>
    <w:rsid w:val="00FF6307"/>
    <w:rsid w:val="00FF6380"/>
    <w:rsid w:val="153DDEBA"/>
    <w:rsid w:val="17C708CB"/>
    <w:rsid w:val="1E2EA14C"/>
    <w:rsid w:val="207D5666"/>
    <w:rsid w:val="2EBBE486"/>
    <w:rsid w:val="464F69F0"/>
    <w:rsid w:val="4818C173"/>
    <w:rsid w:val="4E2E50D6"/>
    <w:rsid w:val="501C362B"/>
    <w:rsid w:val="5CA9C323"/>
    <w:rsid w:val="5F2F56C7"/>
    <w:rsid w:val="60386AA5"/>
    <w:rsid w:val="60EC06E1"/>
    <w:rsid w:val="6CAC3867"/>
    <w:rsid w:val="6DDF7F49"/>
    <w:rsid w:val="6EE04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06142B"/>
  <w15:chartTrackingRefBased/>
  <w15:docId w15:val="{0655C879-1B3F-4F30-8143-27B1AC4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B4"/>
    <w:pPr>
      <w:spacing w:after="0" w:line="240" w:lineRule="auto"/>
    </w:pPr>
    <w:rPr>
      <w:rFonts w:ascii="Times New Roman" w:eastAsia="Times New Roman" w:hAnsi="Times New Roman" w:cs="Times New Roman"/>
      <w:sz w:val="24"/>
      <w:szCs w:val="24"/>
      <w:lang w:val="es-CO" w:eastAsia="es-ES_tradnl"/>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lang w:val="es-CO" w:eastAsia="es-ES_tradnl"/>
    </w:rPr>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lang w:val="es-CO" w:eastAsia="es-ES_tradnl"/>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4"/>
      <w:szCs w:val="24"/>
      <w:lang w:val="es-CO" w:eastAsia="es-ES_tradnl"/>
    </w:rPr>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4"/>
      <w:szCs w:val="24"/>
      <w:lang w:val="es-CO" w:eastAsia="es-ES_tradnl"/>
    </w:rPr>
  </w:style>
  <w:style w:type="paragraph" w:styleId="Piedepgina">
    <w:name w:val="footer"/>
    <w:basedOn w:val="Normal"/>
    <w:link w:val="PiedepginaCar"/>
    <w:uiPriority w:val="99"/>
    <w:unhideWhenUsed/>
    <w:pPr>
      <w:tabs>
        <w:tab w:val="center" w:pos="4680"/>
        <w:tab w:val="right" w:pos="9360"/>
      </w:tabs>
    </w:pPr>
  </w:style>
  <w:style w:type="character" w:styleId="Textodelmarcadordeposicin">
    <w:name w:val="Placeholder Text"/>
    <w:basedOn w:val="Fuentedeprrafopredeter"/>
    <w:uiPriority w:val="99"/>
    <w:semiHidden/>
    <w:rsid w:val="003F43A5"/>
    <w:rPr>
      <w:color w:val="808080"/>
    </w:rPr>
  </w:style>
  <w:style w:type="paragraph" w:styleId="Textodeglobo">
    <w:name w:val="Balloon Text"/>
    <w:basedOn w:val="Normal"/>
    <w:link w:val="TextodegloboCar"/>
    <w:uiPriority w:val="99"/>
    <w:semiHidden/>
    <w:unhideWhenUsed/>
    <w:rsid w:val="00DE2399"/>
    <w:rPr>
      <w:sz w:val="18"/>
      <w:szCs w:val="18"/>
    </w:rPr>
  </w:style>
  <w:style w:type="character" w:customStyle="1" w:styleId="TextodegloboCar">
    <w:name w:val="Texto de globo Car"/>
    <w:basedOn w:val="Fuentedeprrafopredeter"/>
    <w:link w:val="Textodeglobo"/>
    <w:uiPriority w:val="99"/>
    <w:semiHidden/>
    <w:rsid w:val="009E65F2"/>
    <w:rPr>
      <w:rFonts w:ascii="Times New Roman" w:eastAsia="Times New Roman" w:hAnsi="Times New Roman" w:cs="Times New Roman"/>
      <w:sz w:val="18"/>
      <w:szCs w:val="18"/>
      <w:lang w:val="es-CO" w:eastAsia="es-ES_tradnl"/>
    </w:rPr>
  </w:style>
  <w:style w:type="paragraph" w:styleId="Revisin">
    <w:name w:val="Revision"/>
    <w:hidden/>
    <w:uiPriority w:val="99"/>
    <w:semiHidden/>
    <w:rsid w:val="009B47DD"/>
    <w:pPr>
      <w:spacing w:after="0" w:line="240" w:lineRule="auto"/>
    </w:pPr>
    <w:rPr>
      <w:rFonts w:ascii="Times New Roman" w:eastAsia="Times New Roman" w:hAnsi="Times New Roman" w:cs="Times New Roman"/>
      <w:sz w:val="24"/>
      <w:szCs w:val="24"/>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3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5428</Words>
  <Characters>29856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Guillermo Fonseca Ramirez</dc:creator>
  <cp:keywords/>
  <dc:description/>
  <cp:lastModifiedBy>david guillermo fonseca ramirez</cp:lastModifiedBy>
  <cp:revision>2</cp:revision>
  <dcterms:created xsi:type="dcterms:W3CDTF">2019-12-09T04:48:00Z</dcterms:created>
  <dcterms:modified xsi:type="dcterms:W3CDTF">2019-12-09T04:48:00Z</dcterms:modified>
</cp:coreProperties>
</file>