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7" w:rsidRPr="00731DD1" w:rsidRDefault="00731DD1" w:rsidP="00731DD1">
      <w:pPr>
        <w:pStyle w:val="a3"/>
        <w:numPr>
          <w:ilvl w:val="0"/>
          <w:numId w:val="1"/>
        </w:numPr>
      </w:pPr>
      <w:r>
        <w:t xml:space="preserve">Переключение с </w:t>
      </w:r>
      <w:r>
        <w:rPr>
          <w:lang w:val="en-US"/>
        </w:rPr>
        <w:t xml:space="preserve">FIFO </w:t>
      </w:r>
      <w:r>
        <w:t xml:space="preserve">на </w:t>
      </w:r>
      <w:r>
        <w:rPr>
          <w:lang w:val="en-US"/>
        </w:rPr>
        <w:t>LIFO</w:t>
      </w:r>
    </w:p>
    <w:p w:rsidR="00731DD1" w:rsidRPr="00A74F27" w:rsidRDefault="00731DD1" w:rsidP="00731DD1">
      <w:pPr>
        <w:rPr>
          <w:color w:val="000000"/>
        </w:rPr>
      </w:pPr>
      <w:r>
        <w:rPr>
          <w:color w:val="000000"/>
        </w:rPr>
        <w:t>Для расчета себестоимости при списании товара необходимо учитывать только момент поступления товара в компанию, вне зависимости от того, на какой склад он пришел. Предположим, для метода списания FIFO первое поступление портсигара произошло на склад «Основной» документом «Приходная накладная №1», а потом на склад «Транзитный» документом «Приходная накладная №2». В этом случае при продаже товара со склада «Транзитный» в первую очередь должна быть списана себестоимость портсигара по документу «Приходная накладная №1», так как она пришла раньше.</w:t>
      </w:r>
    </w:p>
    <w:p w:rsidR="00731DD1" w:rsidRPr="00731DD1" w:rsidRDefault="00731DD1" w:rsidP="00731DD1">
      <w:pPr>
        <w:pStyle w:val="a3"/>
        <w:numPr>
          <w:ilvl w:val="0"/>
          <w:numId w:val="1"/>
        </w:numPr>
        <w:rPr>
          <w:lang w:val="en-US"/>
        </w:rPr>
      </w:pPr>
      <w:r>
        <w:t xml:space="preserve">Оперативны Бухгалтерский </w:t>
      </w:r>
      <w:proofErr w:type="spellStart"/>
      <w:r>
        <w:t>Переодический</w:t>
      </w:r>
      <w:proofErr w:type="spellEnd"/>
    </w:p>
    <w:p w:rsidR="00731DD1" w:rsidRPr="00A74F27" w:rsidRDefault="00731DD1" w:rsidP="00731DD1">
      <w:pPr>
        <w:pStyle w:val="a3"/>
        <w:numPr>
          <w:ilvl w:val="0"/>
          <w:numId w:val="1"/>
        </w:numPr>
      </w:pPr>
      <w:r>
        <w:t xml:space="preserve">Что </w:t>
      </w:r>
      <w:proofErr w:type="spellStart"/>
      <w:r>
        <w:t>былять</w:t>
      </w:r>
      <w:proofErr w:type="spellEnd"/>
      <w:r>
        <w:t xml:space="preserve"> за </w:t>
      </w:r>
      <w:proofErr w:type="spellStart"/>
      <w:r>
        <w:t>дакумент</w:t>
      </w:r>
      <w:proofErr w:type="spellEnd"/>
      <w:r>
        <w:t xml:space="preserve"> </w:t>
      </w:r>
      <w:proofErr w:type="spellStart"/>
      <w:r>
        <w:t>оперция</w:t>
      </w:r>
      <w:proofErr w:type="spellEnd"/>
      <w:proofErr w:type="gramStart"/>
      <w:r>
        <w:t xml:space="preserve"> ?</w:t>
      </w:r>
      <w:proofErr w:type="gramEnd"/>
    </w:p>
    <w:p w:rsidR="00A74F27" w:rsidRDefault="00A74F27" w:rsidP="00A74F27">
      <w:pPr>
        <w:pStyle w:val="a3"/>
        <w:rPr>
          <w:lang w:val="en-US"/>
        </w:rPr>
      </w:pPr>
      <w:r>
        <w:rPr>
          <w:lang w:val="en-US"/>
        </w:rPr>
        <w:t>////////////////////</w:t>
      </w:r>
    </w:p>
    <w:p w:rsidR="00A74F27" w:rsidRDefault="00A74F27" w:rsidP="00A74F27">
      <w:pPr>
        <w:pStyle w:val="a3"/>
        <w:numPr>
          <w:ilvl w:val="0"/>
          <w:numId w:val="2"/>
        </w:numPr>
      </w:pPr>
      <w:r>
        <w:t>План вида расчета и Регистр расчета</w:t>
      </w:r>
    </w:p>
    <w:p w:rsidR="00A74F27" w:rsidRDefault="00A74F27" w:rsidP="00A74F27">
      <w:pPr>
        <w:pStyle w:val="a3"/>
        <w:numPr>
          <w:ilvl w:val="0"/>
          <w:numId w:val="2"/>
        </w:numPr>
      </w:pPr>
      <w:r>
        <w:t xml:space="preserve">Почему </w:t>
      </w:r>
      <w:proofErr w:type="spellStart"/>
      <w:r>
        <w:t>ВидНоменклатуры</w:t>
      </w:r>
      <w:proofErr w:type="spellEnd"/>
      <w:r>
        <w:t xml:space="preserve"> зачастую справочник</w:t>
      </w:r>
    </w:p>
    <w:p w:rsidR="00F73763" w:rsidRDefault="00F73763" w:rsidP="00A74F27">
      <w:pPr>
        <w:pStyle w:val="a3"/>
        <w:numPr>
          <w:ilvl w:val="0"/>
          <w:numId w:val="2"/>
        </w:numPr>
      </w:pPr>
      <w:r>
        <w:t>Куда пихать партии</w:t>
      </w:r>
      <w:r w:rsidR="003270C0">
        <w:t xml:space="preserve"> и как их настроить</w:t>
      </w:r>
    </w:p>
    <w:p w:rsidR="00F73763" w:rsidRPr="00E548DF" w:rsidRDefault="00E548DF" w:rsidP="00A74F27">
      <w:pPr>
        <w:pStyle w:val="a3"/>
        <w:numPr>
          <w:ilvl w:val="0"/>
          <w:numId w:val="2"/>
        </w:numPr>
      </w:pPr>
      <w:r>
        <w:rPr>
          <w:color w:val="000000"/>
        </w:rPr>
        <w:t>Для расчета себестоимости при списании товара необходимо учитывать только момент поступления товара в компанию, вне зависимости от того, на какой склад он пришел. Предположим, для метода списания FIFO первое поступление портсигара произошло на склад «Основной» документом «Приходная накладная №1», а потом на склад «Транзитный» документом «Приходная накладная №2». В этом случае при продаже товара со склада «Транзитный» в первую очередь должна быть списана себестоимость портсигара по документу «Приходная накладная №1», так как она пришла раньше.</w:t>
      </w:r>
    </w:p>
    <w:p w:rsidR="00E548DF" w:rsidRPr="00731DD1" w:rsidRDefault="00E548DF" w:rsidP="00E548DF">
      <w:pPr>
        <w:pStyle w:val="a3"/>
        <w:ind w:left="1080"/>
      </w:pPr>
      <w:r>
        <w:rPr>
          <w:color w:val="000000"/>
        </w:rPr>
        <w:t>ЦЭ ПИЗДЕЦ</w:t>
      </w:r>
      <w:proofErr w:type="gramStart"/>
      <w:r>
        <w:rPr>
          <w:color w:val="000000"/>
        </w:rPr>
        <w:t xml:space="preserve"> !</w:t>
      </w:r>
      <w:proofErr w:type="gramEnd"/>
      <w:r>
        <w:rPr>
          <w:color w:val="000000"/>
        </w:rPr>
        <w:t>!!!</w:t>
      </w:r>
    </w:p>
    <w:sectPr w:rsidR="00E548DF" w:rsidRPr="00731DD1" w:rsidSect="00474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06A2"/>
    <w:multiLevelType w:val="hybridMultilevel"/>
    <w:tmpl w:val="F81E230A"/>
    <w:lvl w:ilvl="0" w:tplc="B868FC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3C266C"/>
    <w:multiLevelType w:val="hybridMultilevel"/>
    <w:tmpl w:val="60C6E0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1DD1"/>
    <w:rsid w:val="00211DDB"/>
    <w:rsid w:val="003270C0"/>
    <w:rsid w:val="00474307"/>
    <w:rsid w:val="00731DD1"/>
    <w:rsid w:val="00A74F27"/>
    <w:rsid w:val="00E548DF"/>
    <w:rsid w:val="00F73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3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D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Kostanov</dc:creator>
  <cp:keywords/>
  <dc:description/>
  <cp:lastModifiedBy>Aleksandr Kostanov</cp:lastModifiedBy>
  <cp:revision>4</cp:revision>
  <dcterms:created xsi:type="dcterms:W3CDTF">2018-01-29T20:18:00Z</dcterms:created>
  <dcterms:modified xsi:type="dcterms:W3CDTF">2018-01-30T21:36:00Z</dcterms:modified>
</cp:coreProperties>
</file>