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1E53" w14:textId="7B8C2B6D" w:rsidR="006740DC" w:rsidRPr="00727258" w:rsidRDefault="00487E9C" w:rsidP="00F2344D">
      <w:pPr>
        <w:pStyle w:val="Heading1"/>
        <w:tabs>
          <w:tab w:val="left" w:pos="8382"/>
        </w:tabs>
        <w:rPr>
          <w:rFonts w:ascii="Noto Sans" w:hAnsi="Noto Sans" w:cs="Noto Sans"/>
          <w:color w:val="04A266"/>
          <w:sz w:val="44"/>
          <w:szCs w:val="44"/>
        </w:rPr>
      </w:pPr>
      <w:r w:rsidRPr="00727258">
        <w:rPr>
          <w:rFonts w:ascii="Noto Sans" w:hAnsi="Noto Sans" w:cs="Noto Sans"/>
          <w:color w:val="04A266"/>
          <w:sz w:val="44"/>
          <w:szCs w:val="44"/>
        </w:rPr>
        <w:t>E</w:t>
      </w:r>
      <w:r w:rsidR="00801D4B">
        <w:rPr>
          <w:rFonts w:ascii="Noto Sans" w:hAnsi="Noto Sans" w:cs="Noto Sans"/>
          <w:color w:val="04A266"/>
          <w:sz w:val="44"/>
          <w:szCs w:val="44"/>
        </w:rPr>
        <w:t>vent-based Surveillance TOT</w:t>
      </w:r>
      <w:r w:rsidRPr="00727258">
        <w:rPr>
          <w:rFonts w:ascii="Noto Sans" w:hAnsi="Noto Sans" w:cs="Noto Sans"/>
          <w:color w:val="04A266"/>
          <w:sz w:val="44"/>
          <w:szCs w:val="44"/>
        </w:rPr>
        <w:t xml:space="preserve"> Workshop </w:t>
      </w:r>
      <w:r w:rsidR="00DD67DC" w:rsidRPr="00727258">
        <w:rPr>
          <w:rFonts w:ascii="Noto Sans" w:hAnsi="Noto Sans" w:cs="Noto Sans"/>
          <w:color w:val="04A266"/>
          <w:sz w:val="44"/>
          <w:szCs w:val="44"/>
        </w:rPr>
        <w:t>Agenda</w:t>
      </w:r>
    </w:p>
    <w:p w14:paraId="2F19EB61" w14:textId="77777777" w:rsidR="00A53926" w:rsidRPr="00727258" w:rsidRDefault="00A53926" w:rsidP="00F001D9">
      <w:pPr>
        <w:pStyle w:val="Heading2"/>
        <w:rPr>
          <w:color w:val="04A266"/>
        </w:rPr>
      </w:pPr>
      <w:r w:rsidRPr="00727258">
        <w:rPr>
          <w:color w:val="04A266"/>
        </w:rPr>
        <w:t>[ADD DATES] in [ADD LOCATION]</w:t>
      </w:r>
    </w:p>
    <w:p w14:paraId="6CAEFA12" w14:textId="75A60B4C" w:rsidR="00107B07" w:rsidRPr="00D13B17" w:rsidRDefault="00107B07" w:rsidP="00DD67DC"/>
    <w:tbl>
      <w:tblPr>
        <w:tblW w:w="10731" w:type="dxa"/>
        <w:jc w:val="center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CellMar>
          <w:top w:w="43" w:type="dxa"/>
          <w:bottom w:w="43" w:type="dxa"/>
        </w:tblCellMar>
        <w:tblLook w:val="0400" w:firstRow="0" w:lastRow="0" w:firstColumn="0" w:lastColumn="0" w:noHBand="0" w:noVBand="1"/>
      </w:tblPr>
      <w:tblGrid>
        <w:gridCol w:w="1700"/>
        <w:gridCol w:w="5941"/>
        <w:gridCol w:w="1619"/>
        <w:gridCol w:w="1471"/>
      </w:tblGrid>
      <w:tr w:rsidR="00B939FD" w:rsidRPr="00D36A7B" w14:paraId="0D13C33A" w14:textId="77777777" w:rsidTr="005D248F">
        <w:trPr>
          <w:trHeight w:val="431"/>
          <w:tblHeader/>
          <w:jc w:val="center"/>
        </w:trPr>
        <w:tc>
          <w:tcPr>
            <w:tcW w:w="1700" w:type="dxa"/>
            <w:shd w:val="clear" w:color="auto" w:fill="F2F2F2" w:themeFill="background1" w:themeFillShade="F2"/>
            <w:vAlign w:val="center"/>
          </w:tcPr>
          <w:p w14:paraId="1F11CA00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sz w:val="24"/>
                <w:szCs w:val="24"/>
              </w:rPr>
              <w:t>Time</w:t>
            </w:r>
          </w:p>
        </w:tc>
        <w:tc>
          <w:tcPr>
            <w:tcW w:w="5941" w:type="dxa"/>
            <w:shd w:val="clear" w:color="auto" w:fill="F2F2F2" w:themeFill="background1" w:themeFillShade="F2"/>
            <w:vAlign w:val="center"/>
          </w:tcPr>
          <w:p w14:paraId="087F31A7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sz w:val="24"/>
                <w:szCs w:val="24"/>
              </w:rPr>
              <w:t>Activity</w:t>
            </w:r>
          </w:p>
        </w:tc>
        <w:tc>
          <w:tcPr>
            <w:tcW w:w="1619" w:type="dxa"/>
            <w:shd w:val="clear" w:color="auto" w:fill="F2F2F2" w:themeFill="background1" w:themeFillShade="F2"/>
            <w:vAlign w:val="center"/>
          </w:tcPr>
          <w:p w14:paraId="12A08A5E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sz w:val="24"/>
                <w:szCs w:val="24"/>
              </w:rPr>
              <w:t>Facilitator</w:t>
            </w:r>
          </w:p>
        </w:tc>
        <w:tc>
          <w:tcPr>
            <w:tcW w:w="1471" w:type="dxa"/>
            <w:shd w:val="clear" w:color="auto" w:fill="F2F2F2" w:themeFill="background1" w:themeFillShade="F2"/>
            <w:vAlign w:val="center"/>
          </w:tcPr>
          <w:p w14:paraId="33E9028E" w14:textId="4E8BA5DF" w:rsidR="00B939FD" w:rsidRPr="00D36A7B" w:rsidRDefault="006A57C6" w:rsidP="005D248F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sz w:val="24"/>
                <w:szCs w:val="24"/>
              </w:rPr>
              <w:t>Reference</w:t>
            </w:r>
          </w:p>
        </w:tc>
      </w:tr>
      <w:tr w:rsidR="00B939FD" w:rsidRPr="00D36A7B" w14:paraId="77E6B3C5" w14:textId="77777777" w:rsidTr="005D248F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vAlign w:val="center"/>
          </w:tcPr>
          <w:p w14:paraId="4A35400B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1 - [ADD DATE]</w:t>
            </w:r>
          </w:p>
        </w:tc>
      </w:tr>
      <w:tr w:rsidR="00801D4B" w:rsidRPr="00D36A7B" w14:paraId="074CF264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688B7B3C" w14:textId="67A9920F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8:30 - 09:00</w:t>
            </w:r>
          </w:p>
        </w:tc>
        <w:tc>
          <w:tcPr>
            <w:tcW w:w="5941" w:type="dxa"/>
            <w:vAlign w:val="center"/>
          </w:tcPr>
          <w:p w14:paraId="4A039193" w14:textId="35002876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Registration</w:t>
            </w:r>
          </w:p>
        </w:tc>
        <w:tc>
          <w:tcPr>
            <w:tcW w:w="1619" w:type="dxa"/>
            <w:vAlign w:val="center"/>
          </w:tcPr>
          <w:p w14:paraId="05F49A02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13C4FDE5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801D4B" w:rsidRPr="00D36A7B" w14:paraId="439EA08E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401F3BDE" w14:textId="621D1965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9:00 - 10:00</w:t>
            </w:r>
          </w:p>
        </w:tc>
        <w:tc>
          <w:tcPr>
            <w:tcW w:w="5941" w:type="dxa"/>
            <w:vAlign w:val="center"/>
          </w:tcPr>
          <w:p w14:paraId="09488B18" w14:textId="1164326D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Introduction and opening remarks</w:t>
            </w:r>
          </w:p>
        </w:tc>
        <w:tc>
          <w:tcPr>
            <w:tcW w:w="1619" w:type="dxa"/>
            <w:vAlign w:val="center"/>
          </w:tcPr>
          <w:p w14:paraId="3F0CCA39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68B6B084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801D4B" w:rsidRPr="00D36A7B" w14:paraId="6482076B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2DFBA2A6" w14:textId="358F4EA8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10:00 - 10:30</w:t>
            </w:r>
          </w:p>
        </w:tc>
        <w:tc>
          <w:tcPr>
            <w:tcW w:w="5941" w:type="dxa"/>
            <w:vAlign w:val="center"/>
          </w:tcPr>
          <w:p w14:paraId="299B7640" w14:textId="28E5A9B8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Pre-Test &amp; Group Photo</w:t>
            </w:r>
          </w:p>
        </w:tc>
        <w:tc>
          <w:tcPr>
            <w:tcW w:w="1619" w:type="dxa"/>
            <w:vAlign w:val="center"/>
          </w:tcPr>
          <w:p w14:paraId="4C1434B7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3E37248D" w14:textId="77777777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B939FD" w:rsidRPr="00D36A7B" w14:paraId="4244124E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6B6377AC" w14:textId="49440CD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30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 - 1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61F2FF96" w14:textId="02569EF2" w:rsidR="00B939FD" w:rsidRPr="00D36A7B" w:rsidRDefault="00A1310A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</w:t>
            </w:r>
            <w:r w:rsidR="00055155"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/</w:t>
            </w:r>
            <w:r w:rsidR="00B939FD"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="00801D4B" w:rsidRPr="00D36A7B" w14:paraId="207E7104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487F1AFE" w14:textId="41E5886F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10:45 - 11:15</w:t>
            </w:r>
          </w:p>
        </w:tc>
        <w:tc>
          <w:tcPr>
            <w:tcW w:w="5941" w:type="dxa"/>
            <w:vAlign w:val="center"/>
          </w:tcPr>
          <w:p w14:paraId="4F3B6840" w14:textId="014F3FBC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Workshop Objectives and General Housekeeping</w:t>
            </w:r>
          </w:p>
        </w:tc>
        <w:tc>
          <w:tcPr>
            <w:tcW w:w="1619" w:type="dxa"/>
            <w:vAlign w:val="center"/>
          </w:tcPr>
          <w:p w14:paraId="351B4142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71A34AEE" w14:textId="77777777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801D4B" w:rsidRPr="00D36A7B" w14:paraId="4E1E996A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0043A1E9" w14:textId="584CB74F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11:15 - 12:00</w:t>
            </w:r>
          </w:p>
        </w:tc>
        <w:tc>
          <w:tcPr>
            <w:tcW w:w="5941" w:type="dxa"/>
            <w:vAlign w:val="center"/>
          </w:tcPr>
          <w:p w14:paraId="3DA70BFC" w14:textId="12212B65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Module 1: Overview of disease surveillance</w:t>
            </w:r>
          </w:p>
        </w:tc>
        <w:tc>
          <w:tcPr>
            <w:tcW w:w="1619" w:type="dxa"/>
            <w:vAlign w:val="center"/>
          </w:tcPr>
          <w:p w14:paraId="4C83A00F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70A03BAF" w14:textId="1D8A6A88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M1 – 1.1</w:t>
            </w:r>
          </w:p>
        </w:tc>
      </w:tr>
      <w:tr w:rsidR="00801D4B" w:rsidRPr="00D36A7B" w14:paraId="4E2F861E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2783FA02" w14:textId="622596A8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12:00 - 12:45</w:t>
            </w:r>
          </w:p>
        </w:tc>
        <w:tc>
          <w:tcPr>
            <w:tcW w:w="5941" w:type="dxa"/>
            <w:vAlign w:val="center"/>
          </w:tcPr>
          <w:p w14:paraId="0D1AF57F" w14:textId="57118E29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Overview of public health surveillance in [ADD COUNTRY NAME]</w:t>
            </w:r>
          </w:p>
        </w:tc>
        <w:tc>
          <w:tcPr>
            <w:tcW w:w="1619" w:type="dxa"/>
            <w:vAlign w:val="center"/>
          </w:tcPr>
          <w:p w14:paraId="5E48C9A6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296CCE35" w14:textId="77777777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B939FD" w:rsidRPr="00D36A7B" w14:paraId="5A3603E1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2DC2774D" w14:textId="5D5771E4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12: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45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 - 13: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18679E71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Lunch</w:t>
            </w:r>
          </w:p>
        </w:tc>
      </w:tr>
      <w:tr w:rsidR="00801D4B" w:rsidRPr="00D36A7B" w14:paraId="21B4A840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653FBCBB" w14:textId="2A79FB71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13:45 - 14:30</w:t>
            </w:r>
          </w:p>
        </w:tc>
        <w:tc>
          <w:tcPr>
            <w:tcW w:w="5941" w:type="dxa"/>
            <w:vAlign w:val="center"/>
          </w:tcPr>
          <w:p w14:paraId="654B6D08" w14:textId="0BCEAE23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1: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Surveillance frameworks</w:t>
            </w:r>
          </w:p>
        </w:tc>
        <w:tc>
          <w:tcPr>
            <w:tcW w:w="1619" w:type="dxa"/>
            <w:vAlign w:val="center"/>
          </w:tcPr>
          <w:p w14:paraId="19A2C9CA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152403DB" w14:textId="12FB2007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M1 – 1.2</w:t>
            </w:r>
          </w:p>
        </w:tc>
      </w:tr>
      <w:tr w:rsidR="00801D4B" w:rsidRPr="00D36A7B" w14:paraId="24647EF6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2AA761DD" w14:textId="27473244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14:30 - 15:30</w:t>
            </w:r>
          </w:p>
        </w:tc>
        <w:tc>
          <w:tcPr>
            <w:tcW w:w="5941" w:type="dxa"/>
            <w:vAlign w:val="center"/>
          </w:tcPr>
          <w:p w14:paraId="7262211E" w14:textId="10B0227C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2: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Importance of EBS</w:t>
            </w:r>
          </w:p>
        </w:tc>
        <w:tc>
          <w:tcPr>
            <w:tcW w:w="1619" w:type="dxa"/>
            <w:vAlign w:val="center"/>
          </w:tcPr>
          <w:p w14:paraId="399D60D4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65987244" w14:textId="5027A9B7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M2 – 2.1</w:t>
            </w:r>
          </w:p>
        </w:tc>
      </w:tr>
      <w:tr w:rsidR="00801D4B" w:rsidRPr="00D36A7B" w14:paraId="24F241AF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3E675831" w14:textId="4251CB97" w:rsidR="00801D4B" w:rsidRPr="00801D4B" w:rsidRDefault="00801D4B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15:30 - 15:45</w:t>
            </w:r>
          </w:p>
        </w:tc>
        <w:tc>
          <w:tcPr>
            <w:tcW w:w="5941" w:type="dxa"/>
            <w:vAlign w:val="center"/>
          </w:tcPr>
          <w:p w14:paraId="1DAF2BD1" w14:textId="2324AB86" w:rsidR="00801D4B" w:rsidRPr="00801D4B" w:rsidRDefault="00801D4B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Health break</w:t>
            </w:r>
          </w:p>
        </w:tc>
        <w:tc>
          <w:tcPr>
            <w:tcW w:w="1619" w:type="dxa"/>
            <w:vAlign w:val="center"/>
          </w:tcPr>
          <w:p w14:paraId="6430A67F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39705178" w14:textId="77777777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801D4B" w:rsidRPr="00D36A7B" w14:paraId="06DC886D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1B4DD6E2" w14:textId="50D4EA14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15:45 - 16:45</w:t>
            </w:r>
          </w:p>
        </w:tc>
        <w:tc>
          <w:tcPr>
            <w:tcW w:w="5941" w:type="dxa"/>
            <w:vAlign w:val="center"/>
          </w:tcPr>
          <w:p w14:paraId="143966CF" w14:textId="1324D62A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2: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EBS concepts and methods</w:t>
            </w:r>
          </w:p>
        </w:tc>
        <w:tc>
          <w:tcPr>
            <w:tcW w:w="1619" w:type="dxa"/>
            <w:vAlign w:val="center"/>
          </w:tcPr>
          <w:p w14:paraId="7929CA58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5344862F" w14:textId="0738B505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M2 – 2.2</w:t>
            </w:r>
          </w:p>
        </w:tc>
      </w:tr>
      <w:tr w:rsidR="00B939FD" w:rsidRPr="00D36A7B" w14:paraId="6B26C697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7CCEAF49" w14:textId="343F669D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</w:t>
            </w:r>
            <w:r w:rsidR="007C7182"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6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="007C7182"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45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 - 17:</w:t>
            </w:r>
            <w:r w:rsidR="007C7182"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5941" w:type="dxa"/>
            <w:vAlign w:val="center"/>
          </w:tcPr>
          <w:p w14:paraId="2027861F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Wrap up for Day 1</w:t>
            </w:r>
          </w:p>
        </w:tc>
        <w:tc>
          <w:tcPr>
            <w:tcW w:w="1619" w:type="dxa"/>
            <w:vAlign w:val="center"/>
          </w:tcPr>
          <w:p w14:paraId="27511DD1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6DF1AA7F" w14:textId="77777777" w:rsidR="00B939FD" w:rsidRPr="00D36A7B" w:rsidRDefault="00B939F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</w:p>
        </w:tc>
      </w:tr>
      <w:tr w:rsidR="00B939FD" w:rsidRPr="00D36A7B" w14:paraId="3AD6D798" w14:textId="77777777" w:rsidTr="005D248F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vAlign w:val="center"/>
          </w:tcPr>
          <w:p w14:paraId="499D83D1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2 - [ADD DATE]</w:t>
            </w:r>
          </w:p>
        </w:tc>
      </w:tr>
      <w:tr w:rsidR="00801D4B" w:rsidRPr="00D36A7B" w14:paraId="51809C30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5F19C6EC" w14:textId="58894985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9:00 - 10:00</w:t>
            </w:r>
          </w:p>
        </w:tc>
        <w:tc>
          <w:tcPr>
            <w:tcW w:w="5941" w:type="dxa"/>
            <w:vAlign w:val="center"/>
          </w:tcPr>
          <w:p w14:paraId="7AF12A5E" w14:textId="28DC4EE5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2: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Risk Assessment and case study</w:t>
            </w:r>
          </w:p>
        </w:tc>
        <w:tc>
          <w:tcPr>
            <w:tcW w:w="1619" w:type="dxa"/>
            <w:vAlign w:val="center"/>
          </w:tcPr>
          <w:p w14:paraId="10F341CD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5F300D71" w14:textId="26CB7618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M2 – 2.3</w:t>
            </w:r>
          </w:p>
        </w:tc>
      </w:tr>
      <w:tr w:rsidR="00B939FD" w:rsidRPr="00D36A7B" w14:paraId="3A99CB2F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0EB17067" w14:textId="39747F26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00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 - 1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4831D3DE" w14:textId="1F3E2528" w:rsidR="00B939FD" w:rsidRPr="00D36A7B" w:rsidRDefault="00D50C02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Coffee/</w:t>
            </w:r>
            <w:r w:rsidR="00B939FD"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="00801D4B" w:rsidRPr="00D36A7B" w14:paraId="491B8B91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39149441" w14:textId="686C1EA1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10:15 - 11:30</w:t>
            </w:r>
          </w:p>
        </w:tc>
        <w:tc>
          <w:tcPr>
            <w:tcW w:w="5941" w:type="dxa"/>
            <w:vAlign w:val="center"/>
          </w:tcPr>
          <w:p w14:paraId="724A206D" w14:textId="77777777" w:rsidR="00801D4B" w:rsidRPr="00801D4B" w:rsidRDefault="00801D4B" w:rsidP="005D248F">
            <w:pPr>
              <w:spacing w:after="0" w:line="240" w:lineRule="auto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Module 3 - Considerations for EBS implementation: </w:t>
            </w:r>
          </w:p>
          <w:p w14:paraId="27E12ED7" w14:textId="4602BE44" w:rsidR="00801D4B" w:rsidRPr="00801D4B" w:rsidRDefault="00801D4B" w:rsidP="005D248F">
            <w:pPr>
              <w:spacing w:after="0" w:line="240" w:lineRule="auto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One Health and Cross-border surveillance </w:t>
            </w:r>
          </w:p>
          <w:p w14:paraId="0111729F" w14:textId="04CEC567" w:rsidR="00801D4B" w:rsidRPr="00D36A7B" w:rsidRDefault="00801D4B" w:rsidP="005D2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One Health and/or cross-border case study</w:t>
            </w:r>
          </w:p>
        </w:tc>
        <w:tc>
          <w:tcPr>
            <w:tcW w:w="1619" w:type="dxa"/>
            <w:vAlign w:val="center"/>
          </w:tcPr>
          <w:p w14:paraId="6AF787F4" w14:textId="0B77A4FD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35278B66" w14:textId="2EBF8C6F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M3 – 3.2, 3.2.1, 3.2.2</w:t>
            </w:r>
          </w:p>
        </w:tc>
      </w:tr>
      <w:tr w:rsidR="00801D4B" w:rsidRPr="00D36A7B" w14:paraId="4BBC6647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78F23AFF" w14:textId="057B4EBA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11:30 - 12:00</w:t>
            </w:r>
          </w:p>
        </w:tc>
        <w:tc>
          <w:tcPr>
            <w:tcW w:w="5941" w:type="dxa"/>
            <w:vAlign w:val="center"/>
          </w:tcPr>
          <w:p w14:paraId="7FCE3BCC" w14:textId="6687E539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3: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Placement, coordination, and resources</w:t>
            </w:r>
          </w:p>
        </w:tc>
        <w:tc>
          <w:tcPr>
            <w:tcW w:w="1619" w:type="dxa"/>
            <w:vAlign w:val="center"/>
          </w:tcPr>
          <w:p w14:paraId="25D9085B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12225FA8" w14:textId="0671A9A1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M3 – 3.1</w:t>
            </w:r>
          </w:p>
        </w:tc>
      </w:tr>
      <w:tr w:rsidR="00801D4B" w:rsidRPr="00D36A7B" w14:paraId="6CF77F5B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0EC62DBC" w14:textId="51854ADF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12:00 - 13:00</w:t>
            </w:r>
          </w:p>
        </w:tc>
        <w:tc>
          <w:tcPr>
            <w:tcW w:w="5941" w:type="dxa"/>
            <w:vAlign w:val="center"/>
          </w:tcPr>
          <w:p w14:paraId="63D535C6" w14:textId="01962E7F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3: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Signal development and case study</w:t>
            </w:r>
          </w:p>
        </w:tc>
        <w:tc>
          <w:tcPr>
            <w:tcW w:w="1619" w:type="dxa"/>
            <w:vAlign w:val="center"/>
          </w:tcPr>
          <w:p w14:paraId="057CDAC7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21E1C2B6" w14:textId="79827DAC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M3 – 3.3</w:t>
            </w:r>
          </w:p>
        </w:tc>
      </w:tr>
      <w:tr w:rsidR="00B939FD" w:rsidRPr="00D36A7B" w14:paraId="2F1BF0A6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40C60667" w14:textId="04FF414B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lastRenderedPageBreak/>
              <w:t>1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0–1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4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07F07743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Lunch</w:t>
            </w:r>
          </w:p>
        </w:tc>
      </w:tr>
      <w:tr w:rsidR="00801D4B" w:rsidRPr="00D36A7B" w14:paraId="607E4DB0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5DEBE9B1" w14:textId="16E7358C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14:00 - 14:30</w:t>
            </w:r>
          </w:p>
        </w:tc>
        <w:tc>
          <w:tcPr>
            <w:tcW w:w="5941" w:type="dxa"/>
            <w:vAlign w:val="center"/>
          </w:tcPr>
          <w:p w14:paraId="3E711FE4" w14:textId="333A5538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3: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Epidemics and pandemics</w:t>
            </w:r>
          </w:p>
        </w:tc>
        <w:tc>
          <w:tcPr>
            <w:tcW w:w="1619" w:type="dxa"/>
            <w:vAlign w:val="center"/>
          </w:tcPr>
          <w:p w14:paraId="14E13995" w14:textId="5FE41A89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1F6AD51C" w14:textId="4CDAE7C4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M3 – 3.4</w:t>
            </w:r>
          </w:p>
        </w:tc>
      </w:tr>
      <w:tr w:rsidR="00801D4B" w:rsidRPr="00D36A7B" w14:paraId="6C10786B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687753D1" w14:textId="094022F3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14:30 - 15:45</w:t>
            </w:r>
          </w:p>
        </w:tc>
        <w:tc>
          <w:tcPr>
            <w:tcW w:w="5941" w:type="dxa"/>
            <w:vAlign w:val="center"/>
          </w:tcPr>
          <w:p w14:paraId="5F6B5CF9" w14:textId="42A12351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4: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Hotlines and case study</w:t>
            </w:r>
          </w:p>
        </w:tc>
        <w:tc>
          <w:tcPr>
            <w:tcW w:w="1619" w:type="dxa"/>
            <w:vAlign w:val="center"/>
          </w:tcPr>
          <w:p w14:paraId="34DAB1CC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44E3A3D2" w14:textId="3AD4BA42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M4 – 4.1, 4.1.1</w:t>
            </w:r>
          </w:p>
        </w:tc>
      </w:tr>
      <w:tr w:rsidR="00801D4B" w:rsidRPr="00D36A7B" w14:paraId="15E1B1E1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15996BAA" w14:textId="0DFA5C08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15:45 - 16:00</w:t>
            </w:r>
          </w:p>
        </w:tc>
        <w:tc>
          <w:tcPr>
            <w:tcW w:w="5941" w:type="dxa"/>
            <w:vAlign w:val="center"/>
          </w:tcPr>
          <w:p w14:paraId="39C409B0" w14:textId="58A96184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Health break</w:t>
            </w:r>
          </w:p>
        </w:tc>
        <w:tc>
          <w:tcPr>
            <w:tcW w:w="1619" w:type="dxa"/>
            <w:vAlign w:val="center"/>
          </w:tcPr>
          <w:p w14:paraId="30B46FDE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153463B4" w14:textId="77777777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801D4B" w:rsidRPr="00D36A7B" w14:paraId="0FADE40F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3A615C5D" w14:textId="750EF126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16:00 - 16:45</w:t>
            </w:r>
          </w:p>
        </w:tc>
        <w:tc>
          <w:tcPr>
            <w:tcW w:w="5941" w:type="dxa"/>
            <w:vAlign w:val="center"/>
          </w:tcPr>
          <w:p w14:paraId="44212E5B" w14:textId="594623BB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5: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Media scanning and case study</w:t>
            </w:r>
          </w:p>
        </w:tc>
        <w:tc>
          <w:tcPr>
            <w:tcW w:w="1619" w:type="dxa"/>
            <w:vAlign w:val="center"/>
          </w:tcPr>
          <w:p w14:paraId="47FC3957" w14:textId="77777777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3230A81B" w14:textId="72D5B08C" w:rsidR="00801D4B" w:rsidRPr="00D36A7B" w:rsidRDefault="00801D4B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M5 – 5.1, 5.1.1</w:t>
            </w:r>
          </w:p>
        </w:tc>
      </w:tr>
      <w:tr w:rsidR="00B939FD" w:rsidRPr="00D36A7B" w14:paraId="15052CA0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4EE88580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16:45–17:00</w:t>
            </w:r>
          </w:p>
        </w:tc>
        <w:tc>
          <w:tcPr>
            <w:tcW w:w="5941" w:type="dxa"/>
            <w:vAlign w:val="center"/>
          </w:tcPr>
          <w:p w14:paraId="4956573E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Wrap up for Day 2 </w:t>
            </w:r>
          </w:p>
        </w:tc>
        <w:tc>
          <w:tcPr>
            <w:tcW w:w="1619" w:type="dxa"/>
            <w:vAlign w:val="center"/>
          </w:tcPr>
          <w:p w14:paraId="105DB3E7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75CB583E" w14:textId="77777777" w:rsidR="00B939FD" w:rsidRPr="00D36A7B" w:rsidRDefault="00B939F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B939FD" w:rsidRPr="00D36A7B" w14:paraId="10DB3D2C" w14:textId="77777777" w:rsidTr="005D248F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vAlign w:val="center"/>
          </w:tcPr>
          <w:p w14:paraId="028DB166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3 - [ADD DATE]</w:t>
            </w:r>
          </w:p>
        </w:tc>
      </w:tr>
      <w:tr w:rsidR="00801D4B" w:rsidRPr="00D36A7B" w14:paraId="1AD39109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45C66D6B" w14:textId="0651D0F1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9:00 - 9:45</w:t>
            </w:r>
          </w:p>
        </w:tc>
        <w:tc>
          <w:tcPr>
            <w:tcW w:w="5941" w:type="dxa"/>
            <w:vAlign w:val="center"/>
          </w:tcPr>
          <w:p w14:paraId="2F262353" w14:textId="4A3CBCF4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5: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EIOS demo</w:t>
            </w:r>
          </w:p>
        </w:tc>
        <w:tc>
          <w:tcPr>
            <w:tcW w:w="1619" w:type="dxa"/>
            <w:vAlign w:val="center"/>
          </w:tcPr>
          <w:p w14:paraId="6525F587" w14:textId="77777777" w:rsidR="00801D4B" w:rsidRPr="00801D4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7C4915BB" w14:textId="1729B0CA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M5 – 5.1.2</w:t>
            </w:r>
          </w:p>
        </w:tc>
      </w:tr>
      <w:tr w:rsidR="00801D4B" w:rsidRPr="00D36A7B" w14:paraId="717321BD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4E5475AA" w14:textId="356FE82F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9:45 – 10:45</w:t>
            </w:r>
          </w:p>
        </w:tc>
        <w:tc>
          <w:tcPr>
            <w:tcW w:w="5941" w:type="dxa"/>
            <w:vAlign w:val="center"/>
          </w:tcPr>
          <w:p w14:paraId="1932E8FB" w14:textId="212B32C3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b/>
                <w:bCs/>
                <w:sz w:val="24"/>
                <w:szCs w:val="24"/>
              </w:rPr>
              <w:t>Module 6:</w:t>
            </w:r>
            <w:r w:rsidRPr="00801D4B">
              <w:rPr>
                <w:rFonts w:ascii="Noto Sans" w:hAnsi="Noto Sans" w:cs="Noto Sans"/>
                <w:sz w:val="24"/>
                <w:szCs w:val="24"/>
              </w:rPr>
              <w:t xml:space="preserve"> Facility EBS</w:t>
            </w:r>
          </w:p>
        </w:tc>
        <w:tc>
          <w:tcPr>
            <w:tcW w:w="1619" w:type="dxa"/>
            <w:vAlign w:val="center"/>
          </w:tcPr>
          <w:p w14:paraId="5120A014" w14:textId="77777777" w:rsidR="00801D4B" w:rsidRPr="00801D4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6BA9F043" w14:textId="11471498" w:rsidR="00801D4B" w:rsidRPr="00D36A7B" w:rsidRDefault="00801D4B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801D4B">
              <w:rPr>
                <w:rFonts w:ascii="Noto Sans" w:hAnsi="Noto Sans" w:cs="Noto Sans"/>
                <w:sz w:val="24"/>
                <w:szCs w:val="24"/>
              </w:rPr>
              <w:t>M6 – 6.1</w:t>
            </w:r>
          </w:p>
        </w:tc>
      </w:tr>
      <w:tr w:rsidR="00B939FD" w:rsidRPr="00D36A7B" w14:paraId="4FCB6B78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416FC18A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10:45 - 11:00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7760989B" w14:textId="14191525" w:rsidR="00B939FD" w:rsidRPr="00D36A7B" w:rsidRDefault="00E22D1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Coffee/</w:t>
            </w:r>
            <w:r w:rsidR="00B939FD"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="009D17BD" w:rsidRPr="00D36A7B" w14:paraId="2DEB7272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49E6A97E" w14:textId="1C6E19AF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11:00 - 12:30</w:t>
            </w:r>
          </w:p>
        </w:tc>
        <w:tc>
          <w:tcPr>
            <w:tcW w:w="5941" w:type="dxa"/>
            <w:vAlign w:val="center"/>
          </w:tcPr>
          <w:p w14:paraId="063285C1" w14:textId="77777777" w:rsidR="009D17BD" w:rsidRPr="009D17BD" w:rsidRDefault="009D17BD" w:rsidP="005D248F">
            <w:pPr>
              <w:spacing w:after="0" w:line="240" w:lineRule="auto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Module 6: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Facility EBS case studies</w:t>
            </w:r>
          </w:p>
          <w:p w14:paraId="5B41EE31" w14:textId="77777777" w:rsidR="009D17BD" w:rsidRPr="009D17BD" w:rsidRDefault="009D17BD" w:rsidP="005D248F">
            <w:pPr>
              <w:spacing w:after="0" w:line="240" w:lineRule="auto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Health facility case study</w:t>
            </w:r>
          </w:p>
          <w:p w14:paraId="31012AE1" w14:textId="0B5BA6AB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Wastewater facility case study</w:t>
            </w:r>
          </w:p>
        </w:tc>
        <w:tc>
          <w:tcPr>
            <w:tcW w:w="1619" w:type="dxa"/>
            <w:vAlign w:val="center"/>
          </w:tcPr>
          <w:p w14:paraId="14D6C6FE" w14:textId="77777777" w:rsidR="009D17BD" w:rsidRPr="009D17BD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0E9CBC2B" w14:textId="5615B1EE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M6 – 6.1.1, 6.1.2</w:t>
            </w:r>
          </w:p>
        </w:tc>
      </w:tr>
      <w:tr w:rsidR="00B939FD" w:rsidRPr="00D36A7B" w14:paraId="4B1A9CBD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3C925B6D" w14:textId="3D52FA0B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2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0-1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55CA4089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Lunch</w:t>
            </w:r>
          </w:p>
        </w:tc>
      </w:tr>
      <w:tr w:rsidR="009D17BD" w:rsidRPr="00D36A7B" w14:paraId="71F8F318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56FBD7C0" w14:textId="1706F3A9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13:30 - 14:00</w:t>
            </w:r>
          </w:p>
        </w:tc>
        <w:tc>
          <w:tcPr>
            <w:tcW w:w="5941" w:type="dxa"/>
            <w:vAlign w:val="center"/>
          </w:tcPr>
          <w:p w14:paraId="2A82C671" w14:textId="2039D020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Module 7: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Community EBS</w:t>
            </w:r>
          </w:p>
        </w:tc>
        <w:tc>
          <w:tcPr>
            <w:tcW w:w="1619" w:type="dxa"/>
            <w:vAlign w:val="center"/>
          </w:tcPr>
          <w:p w14:paraId="7603AB33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05CBAEAE" w14:textId="64F21D43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M7 – 7.1</w:t>
            </w:r>
          </w:p>
        </w:tc>
      </w:tr>
      <w:tr w:rsidR="009D17BD" w:rsidRPr="00D36A7B" w14:paraId="6BCF9A28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7692CE29" w14:textId="7F2403CE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14:00 - 14:45</w:t>
            </w:r>
          </w:p>
        </w:tc>
        <w:tc>
          <w:tcPr>
            <w:tcW w:w="5941" w:type="dxa"/>
            <w:vAlign w:val="center"/>
          </w:tcPr>
          <w:p w14:paraId="78FBF134" w14:textId="246A65D0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Module 7: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Community EBS case study</w:t>
            </w:r>
          </w:p>
        </w:tc>
        <w:tc>
          <w:tcPr>
            <w:tcW w:w="1619" w:type="dxa"/>
            <w:vAlign w:val="center"/>
          </w:tcPr>
          <w:p w14:paraId="746150E6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54696EE1" w14:textId="20D09882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M7 – 7.1.1</w:t>
            </w:r>
          </w:p>
        </w:tc>
      </w:tr>
      <w:tr w:rsidR="009D17BD" w:rsidRPr="00D36A7B" w14:paraId="06FB6E8D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7A18F3EE" w14:textId="7D7772B0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14:45 - 15:00</w:t>
            </w:r>
          </w:p>
        </w:tc>
        <w:tc>
          <w:tcPr>
            <w:tcW w:w="5941" w:type="dxa"/>
            <w:vAlign w:val="center"/>
          </w:tcPr>
          <w:p w14:paraId="2A52DA4A" w14:textId="6A77C45E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Health break</w:t>
            </w:r>
          </w:p>
        </w:tc>
        <w:tc>
          <w:tcPr>
            <w:tcW w:w="1619" w:type="dxa"/>
            <w:vAlign w:val="center"/>
          </w:tcPr>
          <w:p w14:paraId="478D00DB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07669F57" w14:textId="77777777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9D17BD" w:rsidRPr="00D36A7B" w14:paraId="55E24E2F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432456A6" w14:textId="0FB542DC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15:00 - 16:45</w:t>
            </w:r>
          </w:p>
        </w:tc>
        <w:tc>
          <w:tcPr>
            <w:tcW w:w="5941" w:type="dxa"/>
            <w:vAlign w:val="center"/>
          </w:tcPr>
          <w:p w14:paraId="641D04A8" w14:textId="37D2BD4D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Module 8: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EBS data management and case study</w:t>
            </w:r>
          </w:p>
        </w:tc>
        <w:tc>
          <w:tcPr>
            <w:tcW w:w="1619" w:type="dxa"/>
            <w:vAlign w:val="center"/>
          </w:tcPr>
          <w:p w14:paraId="48487F84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2050C6AB" w14:textId="2AB50279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M8 – 8.1, 8.1.1, 8.1.2</w:t>
            </w:r>
          </w:p>
        </w:tc>
      </w:tr>
      <w:tr w:rsidR="00B939FD" w:rsidRPr="00D36A7B" w14:paraId="784E9A4B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FFFFFF"/>
            <w:vAlign w:val="center"/>
          </w:tcPr>
          <w:p w14:paraId="1659EA5E" w14:textId="13AE642D" w:rsidR="00B939FD" w:rsidRPr="00D36A7B" w:rsidRDefault="009249F0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16:45–17:00</w:t>
            </w:r>
          </w:p>
        </w:tc>
        <w:tc>
          <w:tcPr>
            <w:tcW w:w="5941" w:type="dxa"/>
            <w:shd w:val="clear" w:color="auto" w:fill="FFFFFF"/>
            <w:vAlign w:val="center"/>
          </w:tcPr>
          <w:p w14:paraId="1280D91D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Wrap up for Day 3 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7415F384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shd w:val="clear" w:color="auto" w:fill="FFFFFF"/>
            <w:vAlign w:val="center"/>
          </w:tcPr>
          <w:p w14:paraId="092C01D2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B939FD" w:rsidRPr="00D36A7B" w14:paraId="710F6D2D" w14:textId="77777777" w:rsidTr="005D248F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vAlign w:val="center"/>
          </w:tcPr>
          <w:p w14:paraId="7A823A9C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4 - [ADD DATE]</w:t>
            </w:r>
          </w:p>
        </w:tc>
      </w:tr>
      <w:tr w:rsidR="009D17BD" w:rsidRPr="00D36A7B" w14:paraId="3EDA37CD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77DC56F3" w14:textId="65B8947F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09:00 - 9:30</w:t>
            </w:r>
          </w:p>
        </w:tc>
        <w:tc>
          <w:tcPr>
            <w:tcW w:w="5941" w:type="dxa"/>
            <w:vAlign w:val="center"/>
          </w:tcPr>
          <w:p w14:paraId="62CBE48A" w14:textId="44CF864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Module 8: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Event management systems</w:t>
            </w:r>
          </w:p>
        </w:tc>
        <w:tc>
          <w:tcPr>
            <w:tcW w:w="1619" w:type="dxa"/>
            <w:vAlign w:val="center"/>
          </w:tcPr>
          <w:p w14:paraId="430B5AFF" w14:textId="685F3D03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25AED2D0" w14:textId="28B49986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M8 – 8.2</w:t>
            </w:r>
          </w:p>
        </w:tc>
      </w:tr>
      <w:tr w:rsidR="009D17BD" w:rsidRPr="00D36A7B" w14:paraId="20649C72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79E549DE" w14:textId="33725FB4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09:30 - 10:00</w:t>
            </w:r>
          </w:p>
        </w:tc>
        <w:tc>
          <w:tcPr>
            <w:tcW w:w="5941" w:type="dxa"/>
            <w:vAlign w:val="center"/>
          </w:tcPr>
          <w:p w14:paraId="6C4FBA43" w14:textId="45CE54CE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Module 8: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</w:t>
            </w:r>
            <w:proofErr w:type="spellStart"/>
            <w:r w:rsidRPr="009D17BD">
              <w:rPr>
                <w:rFonts w:ascii="Noto Sans" w:hAnsi="Noto Sans" w:cs="Noto Sans"/>
                <w:sz w:val="24"/>
                <w:szCs w:val="24"/>
              </w:rPr>
              <w:t>ePHEM</w:t>
            </w:r>
            <w:proofErr w:type="spellEnd"/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EMS demo</w:t>
            </w:r>
          </w:p>
        </w:tc>
        <w:tc>
          <w:tcPr>
            <w:tcW w:w="1619" w:type="dxa"/>
            <w:vAlign w:val="center"/>
          </w:tcPr>
          <w:p w14:paraId="49A99CD7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0AF2D1BB" w14:textId="17984991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M8 – 8.2.1</w:t>
            </w:r>
          </w:p>
        </w:tc>
      </w:tr>
      <w:tr w:rsidR="00B939FD" w:rsidRPr="00D36A7B" w14:paraId="557790BD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549B7CD4" w14:textId="2A94739B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00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 - 1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6C10A42F" w14:textId="4063A8BC" w:rsidR="00B939FD" w:rsidRPr="00D36A7B" w:rsidRDefault="001F420E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Coffee/</w:t>
            </w:r>
            <w:r w:rsidR="00B939FD"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="009D17BD" w:rsidRPr="00D36A7B" w14:paraId="4876B167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66F891A0" w14:textId="57FD2B98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10:15 - 13:00</w:t>
            </w:r>
          </w:p>
        </w:tc>
        <w:tc>
          <w:tcPr>
            <w:tcW w:w="5941" w:type="dxa"/>
            <w:vAlign w:val="center"/>
          </w:tcPr>
          <w:p w14:paraId="68F7A7B3" w14:textId="58BEFF54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Module 8: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SITREP/SPOTREP preparation </w:t>
            </w:r>
          </w:p>
        </w:tc>
        <w:tc>
          <w:tcPr>
            <w:tcW w:w="1619" w:type="dxa"/>
            <w:vAlign w:val="center"/>
          </w:tcPr>
          <w:p w14:paraId="7FE9728A" w14:textId="77777777" w:rsidR="009D17BD" w:rsidRPr="009D17BD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39DC0348" w14:textId="32562B8F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M8 – 8.3</w:t>
            </w:r>
          </w:p>
        </w:tc>
      </w:tr>
      <w:tr w:rsidR="00B939FD" w:rsidRPr="00D36A7B" w14:paraId="709B00A0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0C80AADE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13:00-14:00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3F27B016" w14:textId="77777777" w:rsidR="00B939FD" w:rsidRPr="00D36A7B" w:rsidRDefault="00B939F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Lunch </w:t>
            </w:r>
          </w:p>
        </w:tc>
      </w:tr>
      <w:tr w:rsidR="009D17BD" w:rsidRPr="00D36A7B" w14:paraId="1E2CA1D4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0573E2A7" w14:textId="741E4260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lastRenderedPageBreak/>
              <w:t>14:00 - 15:00</w:t>
            </w:r>
          </w:p>
        </w:tc>
        <w:tc>
          <w:tcPr>
            <w:tcW w:w="5941" w:type="dxa"/>
            <w:vAlign w:val="center"/>
          </w:tcPr>
          <w:p w14:paraId="086EEEC1" w14:textId="43C66A4F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Module 9: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Monitoring and Evaluation and case study </w:t>
            </w:r>
          </w:p>
        </w:tc>
        <w:tc>
          <w:tcPr>
            <w:tcW w:w="1619" w:type="dxa"/>
            <w:vAlign w:val="center"/>
          </w:tcPr>
          <w:p w14:paraId="22CA1810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3E09EF43" w14:textId="2DE9273A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M9 – 9.1, 9.1.1, 9.1.2</w:t>
            </w:r>
          </w:p>
        </w:tc>
      </w:tr>
      <w:tr w:rsidR="009D17BD" w:rsidRPr="00D36A7B" w14:paraId="38B2D641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3148F63E" w14:textId="67AAA7BC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15:00 - 15:15</w:t>
            </w:r>
          </w:p>
        </w:tc>
        <w:tc>
          <w:tcPr>
            <w:tcW w:w="5941" w:type="dxa"/>
            <w:vAlign w:val="center"/>
          </w:tcPr>
          <w:p w14:paraId="571B7327" w14:textId="0C6D0EA6" w:rsidR="009D17BD" w:rsidRPr="009D17BD" w:rsidRDefault="009D17BD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Health break</w:t>
            </w:r>
          </w:p>
        </w:tc>
        <w:tc>
          <w:tcPr>
            <w:tcW w:w="1619" w:type="dxa"/>
            <w:vAlign w:val="center"/>
          </w:tcPr>
          <w:p w14:paraId="531D75B6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2C399917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9D17BD" w:rsidRPr="00D36A7B" w14:paraId="6A7EAD50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136756D7" w14:textId="4ED79FE4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15:15 - 16:30</w:t>
            </w:r>
          </w:p>
        </w:tc>
        <w:tc>
          <w:tcPr>
            <w:tcW w:w="5941" w:type="dxa"/>
            <w:vAlign w:val="center"/>
          </w:tcPr>
          <w:p w14:paraId="7E7B2D40" w14:textId="411DC066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Module 9: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 Supportive supervision</w:t>
            </w:r>
          </w:p>
        </w:tc>
        <w:tc>
          <w:tcPr>
            <w:tcW w:w="1619" w:type="dxa"/>
            <w:vAlign w:val="center"/>
          </w:tcPr>
          <w:p w14:paraId="5683E476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1CE07895" w14:textId="2D6AE95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M9 – 9.2</w:t>
            </w:r>
          </w:p>
        </w:tc>
      </w:tr>
      <w:tr w:rsidR="00200A17" w:rsidRPr="00D36A7B" w14:paraId="4355E760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0B838BF8" w14:textId="3BE9E11B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16: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30</w:t>
            </w:r>
            <w:r w:rsidR="005D248F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 - 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17:00</w:t>
            </w:r>
          </w:p>
        </w:tc>
        <w:tc>
          <w:tcPr>
            <w:tcW w:w="5941" w:type="dxa"/>
            <w:vAlign w:val="center"/>
          </w:tcPr>
          <w:p w14:paraId="509D4F9B" w14:textId="4B37E4B5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Wrap up for Day 4 </w:t>
            </w:r>
          </w:p>
        </w:tc>
        <w:tc>
          <w:tcPr>
            <w:tcW w:w="1619" w:type="dxa"/>
            <w:vAlign w:val="center"/>
          </w:tcPr>
          <w:p w14:paraId="3E03D516" w14:textId="77777777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3412766C" w14:textId="77777777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200A17" w:rsidRPr="00D36A7B" w14:paraId="04AEE319" w14:textId="77777777" w:rsidTr="005D248F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vAlign w:val="center"/>
          </w:tcPr>
          <w:p w14:paraId="3FD25FB8" w14:textId="77777777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5 - [ADD DATE]</w:t>
            </w:r>
          </w:p>
        </w:tc>
      </w:tr>
      <w:tr w:rsidR="00200A17" w:rsidRPr="00D36A7B" w14:paraId="002A75BD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444AF3F9" w14:textId="08C8D7AD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9:00</w:t>
            </w:r>
            <w:r w:rsidR="005D248F">
              <w:rPr>
                <w:rFonts w:ascii="Noto Sans" w:hAnsi="Noto Sans" w:cs="Noto Sans"/>
                <w:sz w:val="24"/>
                <w:szCs w:val="24"/>
              </w:rPr>
              <w:t xml:space="preserve"> 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-</w:t>
            </w:r>
            <w:r w:rsidR="005D248F">
              <w:rPr>
                <w:rFonts w:ascii="Noto Sans" w:hAnsi="Noto Sans" w:cs="Noto Sans"/>
                <w:sz w:val="24"/>
                <w:szCs w:val="24"/>
              </w:rPr>
              <w:t xml:space="preserve"> 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10:</w:t>
            </w:r>
            <w:r w:rsidR="009D17BD">
              <w:rPr>
                <w:rFonts w:ascii="Noto Sans" w:hAnsi="Noto Sans" w:cs="Noto Sans"/>
                <w:sz w:val="24"/>
                <w:szCs w:val="24"/>
              </w:rPr>
              <w:t>30</w:t>
            </w:r>
          </w:p>
        </w:tc>
        <w:tc>
          <w:tcPr>
            <w:tcW w:w="5941" w:type="dxa"/>
            <w:vAlign w:val="center"/>
          </w:tcPr>
          <w:p w14:paraId="0A7E72A6" w14:textId="4C585E35" w:rsidR="00200A17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>
              <w:rPr>
                <w:rFonts w:ascii="Noto Sans" w:hAnsi="Noto Sans" w:cs="Noto Sans"/>
                <w:sz w:val="24"/>
                <w:szCs w:val="24"/>
              </w:rPr>
              <w:t>Recap of week</w:t>
            </w:r>
          </w:p>
        </w:tc>
        <w:tc>
          <w:tcPr>
            <w:tcW w:w="1619" w:type="dxa"/>
            <w:vAlign w:val="center"/>
          </w:tcPr>
          <w:p w14:paraId="3000FFF4" w14:textId="6DE8CB55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31680F94" w14:textId="77777777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200A17" w:rsidRPr="00D36A7B" w14:paraId="022B69D7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77F38662" w14:textId="3DD878FF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30</w:t>
            </w:r>
            <w:r w:rsidR="005D248F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 - 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="009D17BD">
              <w:rPr>
                <w:rFonts w:ascii="Noto Sans" w:hAnsi="Noto Sans" w:cs="Noto Sans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54775CAE" w14:textId="2491B49D" w:rsidR="00200A17" w:rsidRPr="00D36A7B" w:rsidRDefault="00FA4C47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Coffee/</w:t>
            </w:r>
            <w:r w:rsidR="00200A17"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="009D17BD" w:rsidRPr="00D36A7B" w14:paraId="20A47985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5687FC6D" w14:textId="50D8BAA6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10:45 - 12:30</w:t>
            </w:r>
          </w:p>
        </w:tc>
        <w:tc>
          <w:tcPr>
            <w:tcW w:w="5941" w:type="dxa"/>
            <w:vAlign w:val="center"/>
          </w:tcPr>
          <w:p w14:paraId="39EBB898" w14:textId="53211623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 xml:space="preserve">Sharing of helpful resources; discussion/revisiting any prior topics as needed </w:t>
            </w:r>
          </w:p>
        </w:tc>
        <w:tc>
          <w:tcPr>
            <w:tcW w:w="1619" w:type="dxa"/>
            <w:vAlign w:val="center"/>
          </w:tcPr>
          <w:p w14:paraId="23156547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06DB2844" w14:textId="1E743020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9D17BD" w:rsidRPr="00D36A7B" w14:paraId="63EA4D5F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7A78288C" w14:textId="375B2A69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12:30 - 13:00</w:t>
            </w:r>
          </w:p>
        </w:tc>
        <w:tc>
          <w:tcPr>
            <w:tcW w:w="5941" w:type="dxa"/>
            <w:vAlign w:val="center"/>
          </w:tcPr>
          <w:p w14:paraId="6EB8805D" w14:textId="3F76D4FD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Post-Test</w:t>
            </w:r>
          </w:p>
        </w:tc>
        <w:tc>
          <w:tcPr>
            <w:tcW w:w="1619" w:type="dxa"/>
            <w:vAlign w:val="center"/>
          </w:tcPr>
          <w:p w14:paraId="37215337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14824052" w14:textId="6A66F684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200A17" w:rsidRPr="00D36A7B" w14:paraId="0AE10C98" w14:textId="77777777" w:rsidTr="005D248F">
        <w:trPr>
          <w:trHeight w:val="431"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60D69B5C" w14:textId="77777777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13:00-14:00</w:t>
            </w:r>
          </w:p>
        </w:tc>
        <w:tc>
          <w:tcPr>
            <w:tcW w:w="9031" w:type="dxa"/>
            <w:gridSpan w:val="3"/>
            <w:shd w:val="clear" w:color="auto" w:fill="D9D9D9"/>
            <w:vAlign w:val="center"/>
          </w:tcPr>
          <w:p w14:paraId="24131388" w14:textId="77777777" w:rsidR="00200A17" w:rsidRPr="00D36A7B" w:rsidRDefault="00200A17" w:rsidP="005D248F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Lunch Break</w:t>
            </w:r>
          </w:p>
        </w:tc>
      </w:tr>
      <w:tr w:rsidR="009D17BD" w:rsidRPr="00D36A7B" w14:paraId="4F4F655E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76ACE1EE" w14:textId="35896628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14:</w:t>
            </w:r>
            <w:r w:rsidR="005D248F">
              <w:rPr>
                <w:rFonts w:ascii="Noto Sans" w:hAnsi="Noto Sans" w:cs="Noto Sans"/>
                <w:sz w:val="24"/>
                <w:szCs w:val="24"/>
              </w:rPr>
              <w:t>0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>0 - 1</w:t>
            </w:r>
            <w:r w:rsidR="005D248F">
              <w:rPr>
                <w:rFonts w:ascii="Noto Sans" w:hAnsi="Noto Sans" w:cs="Noto Sans"/>
                <w:sz w:val="24"/>
                <w:szCs w:val="24"/>
              </w:rPr>
              <w:t>4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>:</w:t>
            </w:r>
            <w:r w:rsidR="005D248F">
              <w:rPr>
                <w:rFonts w:ascii="Noto Sans" w:hAnsi="Noto Sans" w:cs="Noto Sans"/>
                <w:sz w:val="24"/>
                <w:szCs w:val="24"/>
              </w:rPr>
              <w:t>3</w:t>
            </w:r>
            <w:r w:rsidRPr="009D17BD">
              <w:rPr>
                <w:rFonts w:ascii="Noto Sans" w:hAnsi="Noto Sans" w:cs="Noto Sans"/>
                <w:sz w:val="24"/>
                <w:szCs w:val="24"/>
              </w:rPr>
              <w:t>0</w:t>
            </w:r>
          </w:p>
        </w:tc>
        <w:tc>
          <w:tcPr>
            <w:tcW w:w="5941" w:type="dxa"/>
            <w:vAlign w:val="center"/>
          </w:tcPr>
          <w:p w14:paraId="7BEC3646" w14:textId="77777777" w:rsidR="005D248F" w:rsidRPr="005D248F" w:rsidRDefault="005D248F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5D248F">
              <w:rPr>
                <w:rFonts w:ascii="Noto Sans" w:hAnsi="Noto Sans" w:cs="Noto Sans"/>
                <w:sz w:val="24"/>
                <w:szCs w:val="24"/>
              </w:rPr>
              <w:t>Presentation of pre/post test results</w:t>
            </w:r>
          </w:p>
          <w:p w14:paraId="616468EF" w14:textId="2FEB0441" w:rsidR="009D17BD" w:rsidRPr="00D36A7B" w:rsidRDefault="005D248F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5D248F">
              <w:rPr>
                <w:rFonts w:ascii="Noto Sans" w:hAnsi="Noto Sans" w:cs="Noto Sans"/>
                <w:sz w:val="24"/>
                <w:szCs w:val="24"/>
              </w:rPr>
              <w:t>Plenary</w:t>
            </w:r>
          </w:p>
        </w:tc>
        <w:tc>
          <w:tcPr>
            <w:tcW w:w="1619" w:type="dxa"/>
            <w:vAlign w:val="center"/>
          </w:tcPr>
          <w:p w14:paraId="641A943B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6AB57B7D" w14:textId="77777777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9D17BD" w:rsidRPr="00D36A7B" w14:paraId="2DEBD5B4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6F69B5E3" w14:textId="48AF956B" w:rsidR="009D17BD" w:rsidRPr="009D17BD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14:30 - 15:00</w:t>
            </w:r>
          </w:p>
        </w:tc>
        <w:tc>
          <w:tcPr>
            <w:tcW w:w="5941" w:type="dxa"/>
            <w:vAlign w:val="center"/>
          </w:tcPr>
          <w:p w14:paraId="4573AC7E" w14:textId="13040450" w:rsidR="009D17BD" w:rsidRPr="009D17BD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Training feedback</w:t>
            </w:r>
          </w:p>
        </w:tc>
        <w:tc>
          <w:tcPr>
            <w:tcW w:w="1619" w:type="dxa"/>
            <w:vAlign w:val="center"/>
          </w:tcPr>
          <w:p w14:paraId="01AD2E53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6BD6E3BE" w14:textId="77777777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9D17BD" w:rsidRPr="00D36A7B" w14:paraId="4A5CDA58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137927B0" w14:textId="2C93C398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15:00 - 15:30</w:t>
            </w:r>
          </w:p>
        </w:tc>
        <w:tc>
          <w:tcPr>
            <w:tcW w:w="5941" w:type="dxa"/>
            <w:vAlign w:val="center"/>
          </w:tcPr>
          <w:p w14:paraId="29F43AF8" w14:textId="3BC36CF8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Next steps: (e.g., planning for adaptation)</w:t>
            </w:r>
          </w:p>
        </w:tc>
        <w:tc>
          <w:tcPr>
            <w:tcW w:w="1619" w:type="dxa"/>
            <w:vAlign w:val="center"/>
          </w:tcPr>
          <w:p w14:paraId="19870022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6B1CC921" w14:textId="77777777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="009D17BD" w:rsidRPr="00D36A7B" w14:paraId="23ECA8E7" w14:textId="77777777" w:rsidTr="005D248F">
        <w:trPr>
          <w:trHeight w:val="431"/>
          <w:jc w:val="center"/>
        </w:trPr>
        <w:tc>
          <w:tcPr>
            <w:tcW w:w="1700" w:type="dxa"/>
            <w:vAlign w:val="center"/>
          </w:tcPr>
          <w:p w14:paraId="33F0A3C3" w14:textId="2F6CABD6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15:30 - 16:00</w:t>
            </w:r>
          </w:p>
        </w:tc>
        <w:tc>
          <w:tcPr>
            <w:tcW w:w="5941" w:type="dxa"/>
            <w:vAlign w:val="center"/>
          </w:tcPr>
          <w:p w14:paraId="31C736CC" w14:textId="2C9AD956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9D17BD">
              <w:rPr>
                <w:rFonts w:ascii="Noto Sans" w:hAnsi="Noto Sans" w:cs="Noto Sans"/>
                <w:sz w:val="24"/>
                <w:szCs w:val="24"/>
              </w:rPr>
              <w:t>Wrap up/award of certificates and Closing</w:t>
            </w:r>
          </w:p>
        </w:tc>
        <w:tc>
          <w:tcPr>
            <w:tcW w:w="1619" w:type="dxa"/>
            <w:vAlign w:val="center"/>
          </w:tcPr>
          <w:p w14:paraId="428E0A79" w14:textId="77777777" w:rsidR="009D17BD" w:rsidRPr="00D36A7B" w:rsidRDefault="009D17BD" w:rsidP="005D248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471" w:type="dxa"/>
            <w:vAlign w:val="center"/>
          </w:tcPr>
          <w:p w14:paraId="5E34A00B" w14:textId="77777777" w:rsidR="009D17BD" w:rsidRPr="00D36A7B" w:rsidRDefault="009D17BD" w:rsidP="005D248F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</w:tbl>
    <w:p w14:paraId="491876C4" w14:textId="77777777" w:rsidR="00B939FD" w:rsidRPr="00D36A7B" w:rsidRDefault="00B939FD" w:rsidP="00B939FD">
      <w:pPr>
        <w:rPr>
          <w:rFonts w:ascii="Noto Sans" w:hAnsi="Noto Sans" w:cs="Noto Sans"/>
          <w:b/>
          <w:color w:val="366091"/>
          <w:sz w:val="32"/>
          <w:szCs w:val="32"/>
        </w:rPr>
      </w:pPr>
    </w:p>
    <w:p w14:paraId="4A9116AB" w14:textId="77777777" w:rsidR="00B939FD" w:rsidRPr="00D36A7B" w:rsidRDefault="00B939FD" w:rsidP="00B939FD">
      <w:pPr>
        <w:spacing w:after="0" w:line="256" w:lineRule="auto"/>
        <w:jc w:val="center"/>
        <w:rPr>
          <w:rFonts w:ascii="Noto Sans" w:hAnsi="Noto Sans" w:cs="Noto Sans"/>
          <w:sz w:val="16"/>
          <w:szCs w:val="16"/>
        </w:rPr>
      </w:pPr>
    </w:p>
    <w:p w14:paraId="59E2CD53" w14:textId="3B1F7351" w:rsidR="00B939FD" w:rsidRPr="00D36A7B" w:rsidRDefault="00B939FD" w:rsidP="00B939FD">
      <w:pPr>
        <w:rPr>
          <w:rFonts w:ascii="Noto Sans" w:hAnsi="Noto Sans" w:cs="Noto Sans"/>
        </w:rPr>
      </w:pPr>
      <w:r w:rsidRPr="00D36A7B">
        <w:rPr>
          <w:rFonts w:ascii="Noto Sans" w:hAnsi="Noto Sans" w:cs="Noto Sans"/>
          <w:sz w:val="16"/>
          <w:szCs w:val="16"/>
        </w:rPr>
        <w:t xml:space="preserve">      </w:t>
      </w:r>
    </w:p>
    <w:sectPr w:rsidR="00B939FD" w:rsidRPr="00D36A7B" w:rsidSect="00D36A7B">
      <w:footerReference w:type="default" r:id="rId11"/>
      <w:type w:val="continuous"/>
      <w:pgSz w:w="12240" w:h="15840" w:code="1"/>
      <w:pgMar w:top="245" w:right="720" w:bottom="1008" w:left="720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D59D" w14:textId="77777777" w:rsidR="00D52436" w:rsidRDefault="00D52436" w:rsidP="008B5D54">
      <w:pPr>
        <w:spacing w:after="0" w:line="240" w:lineRule="auto"/>
      </w:pPr>
      <w:r>
        <w:separator/>
      </w:r>
    </w:p>
  </w:endnote>
  <w:endnote w:type="continuationSeparator" w:id="0">
    <w:p w14:paraId="583F6F7E" w14:textId="77777777" w:rsidR="00D52436" w:rsidRDefault="00D52436" w:rsidP="008B5D54">
      <w:pPr>
        <w:spacing w:after="0" w:line="240" w:lineRule="auto"/>
      </w:pPr>
      <w:r>
        <w:continuationSeparator/>
      </w:r>
    </w:p>
  </w:endnote>
  <w:endnote w:type="continuationNotice" w:id="1">
    <w:p w14:paraId="1C8D1EEF" w14:textId="77777777" w:rsidR="00D52436" w:rsidRDefault="00D524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398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922774" w14:textId="21AD6CCF" w:rsidR="008D0396" w:rsidRDefault="008D03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651E6B" w14:textId="613049F5" w:rsidR="008E1F0B" w:rsidRPr="001C77A9" w:rsidRDefault="008E1F0B" w:rsidP="001C77A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2FA53" w14:textId="77777777" w:rsidR="00D52436" w:rsidRDefault="00D52436" w:rsidP="008B5D54">
      <w:pPr>
        <w:spacing w:after="0" w:line="240" w:lineRule="auto"/>
      </w:pPr>
      <w:r>
        <w:separator/>
      </w:r>
    </w:p>
  </w:footnote>
  <w:footnote w:type="continuationSeparator" w:id="0">
    <w:p w14:paraId="2FBFD325" w14:textId="77777777" w:rsidR="00D52436" w:rsidRDefault="00D52436" w:rsidP="008B5D54">
      <w:pPr>
        <w:spacing w:after="0" w:line="240" w:lineRule="auto"/>
      </w:pPr>
      <w:r>
        <w:continuationSeparator/>
      </w:r>
    </w:p>
  </w:footnote>
  <w:footnote w:type="continuationNotice" w:id="1">
    <w:p w14:paraId="3416E41D" w14:textId="77777777" w:rsidR="00D52436" w:rsidRDefault="00D5243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A69"/>
    <w:multiLevelType w:val="multilevel"/>
    <w:tmpl w:val="D2CA4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31440B"/>
    <w:multiLevelType w:val="multilevel"/>
    <w:tmpl w:val="1C74E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E3412F"/>
    <w:multiLevelType w:val="multilevel"/>
    <w:tmpl w:val="B38A4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A16610"/>
    <w:multiLevelType w:val="multilevel"/>
    <w:tmpl w:val="7F86CF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AF0AAC"/>
    <w:multiLevelType w:val="multilevel"/>
    <w:tmpl w:val="3364E2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40B379C"/>
    <w:multiLevelType w:val="multilevel"/>
    <w:tmpl w:val="2932B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0344453"/>
    <w:multiLevelType w:val="multilevel"/>
    <w:tmpl w:val="E1922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E02929"/>
    <w:multiLevelType w:val="multilevel"/>
    <w:tmpl w:val="72361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A3515F"/>
    <w:multiLevelType w:val="hybridMultilevel"/>
    <w:tmpl w:val="BE2C1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1786">
    <w:abstractNumId w:val="7"/>
  </w:num>
  <w:num w:numId="2" w16cid:durableId="148253340">
    <w:abstractNumId w:val="0"/>
  </w:num>
  <w:num w:numId="3" w16cid:durableId="3635764">
    <w:abstractNumId w:val="6"/>
  </w:num>
  <w:num w:numId="4" w16cid:durableId="559167812">
    <w:abstractNumId w:val="2"/>
  </w:num>
  <w:num w:numId="5" w16cid:durableId="1776051896">
    <w:abstractNumId w:val="3"/>
  </w:num>
  <w:num w:numId="6" w16cid:durableId="190609112">
    <w:abstractNumId w:val="5"/>
  </w:num>
  <w:num w:numId="7" w16cid:durableId="1639451303">
    <w:abstractNumId w:val="1"/>
  </w:num>
  <w:num w:numId="8" w16cid:durableId="1585843423">
    <w:abstractNumId w:val="4"/>
  </w:num>
  <w:num w:numId="9" w16cid:durableId="76534844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CE3"/>
    <w:rsid w:val="00001ADA"/>
    <w:rsid w:val="00004F99"/>
    <w:rsid w:val="00011C03"/>
    <w:rsid w:val="00011EBA"/>
    <w:rsid w:val="00014330"/>
    <w:rsid w:val="0002213D"/>
    <w:rsid w:val="00043FCF"/>
    <w:rsid w:val="000538D7"/>
    <w:rsid w:val="00055155"/>
    <w:rsid w:val="00065E8E"/>
    <w:rsid w:val="00073BB9"/>
    <w:rsid w:val="00087FE4"/>
    <w:rsid w:val="00090361"/>
    <w:rsid w:val="00090772"/>
    <w:rsid w:val="0009799E"/>
    <w:rsid w:val="000C2390"/>
    <w:rsid w:val="000C5621"/>
    <w:rsid w:val="000C78CF"/>
    <w:rsid w:val="000D40D5"/>
    <w:rsid w:val="000E4BC4"/>
    <w:rsid w:val="000E58C9"/>
    <w:rsid w:val="001013EF"/>
    <w:rsid w:val="0010249C"/>
    <w:rsid w:val="00107B07"/>
    <w:rsid w:val="00136F2C"/>
    <w:rsid w:val="0015144F"/>
    <w:rsid w:val="00154370"/>
    <w:rsid w:val="001766C8"/>
    <w:rsid w:val="00190CDA"/>
    <w:rsid w:val="00192255"/>
    <w:rsid w:val="001B6DFA"/>
    <w:rsid w:val="001C77A9"/>
    <w:rsid w:val="001D14BA"/>
    <w:rsid w:val="001D76A0"/>
    <w:rsid w:val="001F360A"/>
    <w:rsid w:val="001F420E"/>
    <w:rsid w:val="001F5A78"/>
    <w:rsid w:val="00200A17"/>
    <w:rsid w:val="00203B7C"/>
    <w:rsid w:val="00211B39"/>
    <w:rsid w:val="00224979"/>
    <w:rsid w:val="002428F5"/>
    <w:rsid w:val="002444A8"/>
    <w:rsid w:val="002449F2"/>
    <w:rsid w:val="00247E90"/>
    <w:rsid w:val="002510D6"/>
    <w:rsid w:val="00252A74"/>
    <w:rsid w:val="00253D80"/>
    <w:rsid w:val="00283028"/>
    <w:rsid w:val="00283CA0"/>
    <w:rsid w:val="0028753E"/>
    <w:rsid w:val="0029457B"/>
    <w:rsid w:val="0029787C"/>
    <w:rsid w:val="002C021D"/>
    <w:rsid w:val="002C73D1"/>
    <w:rsid w:val="002D62E0"/>
    <w:rsid w:val="002E04CB"/>
    <w:rsid w:val="002E138D"/>
    <w:rsid w:val="002E314A"/>
    <w:rsid w:val="002E7522"/>
    <w:rsid w:val="002F1A5A"/>
    <w:rsid w:val="002F1D26"/>
    <w:rsid w:val="002F5623"/>
    <w:rsid w:val="00300020"/>
    <w:rsid w:val="003100D7"/>
    <w:rsid w:val="00310229"/>
    <w:rsid w:val="00312767"/>
    <w:rsid w:val="00314316"/>
    <w:rsid w:val="00331893"/>
    <w:rsid w:val="003410D3"/>
    <w:rsid w:val="00342889"/>
    <w:rsid w:val="0034791D"/>
    <w:rsid w:val="00355068"/>
    <w:rsid w:val="00361287"/>
    <w:rsid w:val="0036730B"/>
    <w:rsid w:val="0037159B"/>
    <w:rsid w:val="003A0BB4"/>
    <w:rsid w:val="003B531F"/>
    <w:rsid w:val="003B7507"/>
    <w:rsid w:val="003C3A49"/>
    <w:rsid w:val="003C4BEE"/>
    <w:rsid w:val="003D38E6"/>
    <w:rsid w:val="003D3D9B"/>
    <w:rsid w:val="003D722F"/>
    <w:rsid w:val="003F1255"/>
    <w:rsid w:val="003F4651"/>
    <w:rsid w:val="0040214E"/>
    <w:rsid w:val="00406BAF"/>
    <w:rsid w:val="00410812"/>
    <w:rsid w:val="00417207"/>
    <w:rsid w:val="00421CF1"/>
    <w:rsid w:val="00427F87"/>
    <w:rsid w:val="00432736"/>
    <w:rsid w:val="004334F4"/>
    <w:rsid w:val="00436481"/>
    <w:rsid w:val="00436B3C"/>
    <w:rsid w:val="00453EE3"/>
    <w:rsid w:val="00455207"/>
    <w:rsid w:val="00465DC4"/>
    <w:rsid w:val="00476FDB"/>
    <w:rsid w:val="00487E9C"/>
    <w:rsid w:val="00491620"/>
    <w:rsid w:val="004928A1"/>
    <w:rsid w:val="004928FD"/>
    <w:rsid w:val="004A5A61"/>
    <w:rsid w:val="004C57B8"/>
    <w:rsid w:val="004D1D92"/>
    <w:rsid w:val="004E0542"/>
    <w:rsid w:val="004E18F8"/>
    <w:rsid w:val="005025FF"/>
    <w:rsid w:val="00505CB2"/>
    <w:rsid w:val="00512627"/>
    <w:rsid w:val="00532CF8"/>
    <w:rsid w:val="005347EB"/>
    <w:rsid w:val="00545F67"/>
    <w:rsid w:val="00551FB2"/>
    <w:rsid w:val="005620D3"/>
    <w:rsid w:val="0056715D"/>
    <w:rsid w:val="00574148"/>
    <w:rsid w:val="00574C25"/>
    <w:rsid w:val="00581879"/>
    <w:rsid w:val="00595335"/>
    <w:rsid w:val="005D248F"/>
    <w:rsid w:val="005D2EE4"/>
    <w:rsid w:val="005F0BC8"/>
    <w:rsid w:val="00600F94"/>
    <w:rsid w:val="00621FA4"/>
    <w:rsid w:val="006708C7"/>
    <w:rsid w:val="006740DC"/>
    <w:rsid w:val="0067592C"/>
    <w:rsid w:val="00677094"/>
    <w:rsid w:val="0068232E"/>
    <w:rsid w:val="00687FE2"/>
    <w:rsid w:val="006A57C6"/>
    <w:rsid w:val="006B1DA7"/>
    <w:rsid w:val="006B5804"/>
    <w:rsid w:val="006B58B7"/>
    <w:rsid w:val="006C220E"/>
    <w:rsid w:val="006C6578"/>
    <w:rsid w:val="006D648A"/>
    <w:rsid w:val="006F298D"/>
    <w:rsid w:val="006F3C95"/>
    <w:rsid w:val="006F7CE8"/>
    <w:rsid w:val="007216C9"/>
    <w:rsid w:val="00727258"/>
    <w:rsid w:val="00727BBE"/>
    <w:rsid w:val="00733E83"/>
    <w:rsid w:val="00745695"/>
    <w:rsid w:val="00756C72"/>
    <w:rsid w:val="00757057"/>
    <w:rsid w:val="00762494"/>
    <w:rsid w:val="00780B42"/>
    <w:rsid w:val="00780FE8"/>
    <w:rsid w:val="0078241F"/>
    <w:rsid w:val="00782BC6"/>
    <w:rsid w:val="00782EB4"/>
    <w:rsid w:val="007854E8"/>
    <w:rsid w:val="0079723E"/>
    <w:rsid w:val="007A1ACC"/>
    <w:rsid w:val="007A47E5"/>
    <w:rsid w:val="007B1092"/>
    <w:rsid w:val="007C0554"/>
    <w:rsid w:val="007C1497"/>
    <w:rsid w:val="007C39D3"/>
    <w:rsid w:val="007C4AE4"/>
    <w:rsid w:val="007C7182"/>
    <w:rsid w:val="007D04E8"/>
    <w:rsid w:val="007E6BDF"/>
    <w:rsid w:val="007F5C03"/>
    <w:rsid w:val="00801BAE"/>
    <w:rsid w:val="00801D4B"/>
    <w:rsid w:val="00824599"/>
    <w:rsid w:val="00830025"/>
    <w:rsid w:val="0087414D"/>
    <w:rsid w:val="008774BD"/>
    <w:rsid w:val="0088126C"/>
    <w:rsid w:val="00881F96"/>
    <w:rsid w:val="008862CE"/>
    <w:rsid w:val="008A1428"/>
    <w:rsid w:val="008B3595"/>
    <w:rsid w:val="008B4821"/>
    <w:rsid w:val="008B5D54"/>
    <w:rsid w:val="008D0396"/>
    <w:rsid w:val="008E1F0B"/>
    <w:rsid w:val="009075CE"/>
    <w:rsid w:val="009249F0"/>
    <w:rsid w:val="00926E70"/>
    <w:rsid w:val="00930981"/>
    <w:rsid w:val="00933DB6"/>
    <w:rsid w:val="00935595"/>
    <w:rsid w:val="009542D3"/>
    <w:rsid w:val="00972335"/>
    <w:rsid w:val="0097784F"/>
    <w:rsid w:val="00984B78"/>
    <w:rsid w:val="00993B63"/>
    <w:rsid w:val="009A59D0"/>
    <w:rsid w:val="009A5B50"/>
    <w:rsid w:val="009D17BD"/>
    <w:rsid w:val="009E17D2"/>
    <w:rsid w:val="009E582D"/>
    <w:rsid w:val="00A07320"/>
    <w:rsid w:val="00A1310A"/>
    <w:rsid w:val="00A14A4A"/>
    <w:rsid w:val="00A40263"/>
    <w:rsid w:val="00A53926"/>
    <w:rsid w:val="00A54E5A"/>
    <w:rsid w:val="00A70A62"/>
    <w:rsid w:val="00A75AA8"/>
    <w:rsid w:val="00AA0279"/>
    <w:rsid w:val="00AA3F36"/>
    <w:rsid w:val="00AB00E0"/>
    <w:rsid w:val="00AB041A"/>
    <w:rsid w:val="00AB31B2"/>
    <w:rsid w:val="00AB4074"/>
    <w:rsid w:val="00AC5C0E"/>
    <w:rsid w:val="00AD5FFB"/>
    <w:rsid w:val="00AF2E39"/>
    <w:rsid w:val="00B04410"/>
    <w:rsid w:val="00B05E59"/>
    <w:rsid w:val="00B25961"/>
    <w:rsid w:val="00B413F3"/>
    <w:rsid w:val="00B4526A"/>
    <w:rsid w:val="00B45E3B"/>
    <w:rsid w:val="00B55735"/>
    <w:rsid w:val="00B608AC"/>
    <w:rsid w:val="00B63452"/>
    <w:rsid w:val="00B634A6"/>
    <w:rsid w:val="00B939FD"/>
    <w:rsid w:val="00BA2EC1"/>
    <w:rsid w:val="00BB62C7"/>
    <w:rsid w:val="00BC1BC2"/>
    <w:rsid w:val="00BC5983"/>
    <w:rsid w:val="00BE02E8"/>
    <w:rsid w:val="00BE33BF"/>
    <w:rsid w:val="00BF2906"/>
    <w:rsid w:val="00C06E18"/>
    <w:rsid w:val="00C11CE3"/>
    <w:rsid w:val="00C24C61"/>
    <w:rsid w:val="00C279CB"/>
    <w:rsid w:val="00C3077D"/>
    <w:rsid w:val="00C53D5E"/>
    <w:rsid w:val="00C6000A"/>
    <w:rsid w:val="00C65452"/>
    <w:rsid w:val="00C741B5"/>
    <w:rsid w:val="00C74346"/>
    <w:rsid w:val="00C75BBD"/>
    <w:rsid w:val="00C81E1A"/>
    <w:rsid w:val="00CB72E9"/>
    <w:rsid w:val="00CD4B5F"/>
    <w:rsid w:val="00CF5502"/>
    <w:rsid w:val="00D06DA5"/>
    <w:rsid w:val="00D06E38"/>
    <w:rsid w:val="00D13B17"/>
    <w:rsid w:val="00D369B8"/>
    <w:rsid w:val="00D36A7B"/>
    <w:rsid w:val="00D43EC7"/>
    <w:rsid w:val="00D463D5"/>
    <w:rsid w:val="00D46A1C"/>
    <w:rsid w:val="00D50C02"/>
    <w:rsid w:val="00D52436"/>
    <w:rsid w:val="00D5653F"/>
    <w:rsid w:val="00D734CF"/>
    <w:rsid w:val="00D8022A"/>
    <w:rsid w:val="00D80CD9"/>
    <w:rsid w:val="00D81D45"/>
    <w:rsid w:val="00D900DB"/>
    <w:rsid w:val="00D909EE"/>
    <w:rsid w:val="00D9272B"/>
    <w:rsid w:val="00DA0086"/>
    <w:rsid w:val="00DA7439"/>
    <w:rsid w:val="00DC243C"/>
    <w:rsid w:val="00DC26AE"/>
    <w:rsid w:val="00DC57CC"/>
    <w:rsid w:val="00DD603F"/>
    <w:rsid w:val="00DD67DC"/>
    <w:rsid w:val="00DE75AB"/>
    <w:rsid w:val="00E052FA"/>
    <w:rsid w:val="00E14ADF"/>
    <w:rsid w:val="00E160ED"/>
    <w:rsid w:val="00E16889"/>
    <w:rsid w:val="00E22D1D"/>
    <w:rsid w:val="00E23205"/>
    <w:rsid w:val="00E27331"/>
    <w:rsid w:val="00E31760"/>
    <w:rsid w:val="00E336B3"/>
    <w:rsid w:val="00E3523E"/>
    <w:rsid w:val="00E37828"/>
    <w:rsid w:val="00E43F0E"/>
    <w:rsid w:val="00E52E69"/>
    <w:rsid w:val="00E531D1"/>
    <w:rsid w:val="00E7641D"/>
    <w:rsid w:val="00E84A67"/>
    <w:rsid w:val="00E919AB"/>
    <w:rsid w:val="00EA572E"/>
    <w:rsid w:val="00EB1230"/>
    <w:rsid w:val="00EB1EB9"/>
    <w:rsid w:val="00EC102B"/>
    <w:rsid w:val="00ED3835"/>
    <w:rsid w:val="00ED79A7"/>
    <w:rsid w:val="00EF5EBB"/>
    <w:rsid w:val="00F001D9"/>
    <w:rsid w:val="00F03547"/>
    <w:rsid w:val="00F06734"/>
    <w:rsid w:val="00F14F39"/>
    <w:rsid w:val="00F16F97"/>
    <w:rsid w:val="00F2344D"/>
    <w:rsid w:val="00F31719"/>
    <w:rsid w:val="00F50EB5"/>
    <w:rsid w:val="00F57AE4"/>
    <w:rsid w:val="00F60FA4"/>
    <w:rsid w:val="00F6641D"/>
    <w:rsid w:val="00F70BF9"/>
    <w:rsid w:val="00F77DEF"/>
    <w:rsid w:val="00F8158A"/>
    <w:rsid w:val="00F97488"/>
    <w:rsid w:val="00FA4C47"/>
    <w:rsid w:val="00FC3FE9"/>
    <w:rsid w:val="00FC7758"/>
    <w:rsid w:val="00FE1458"/>
    <w:rsid w:val="00FE3BE9"/>
    <w:rsid w:val="00FE6339"/>
    <w:rsid w:val="00FF5E8B"/>
    <w:rsid w:val="1C7DC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51E53"/>
  <w15:chartTrackingRefBased/>
  <w15:docId w15:val="{E31D166D-9A7B-4705-A781-69A47ED0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5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F0B"/>
    <w:pPr>
      <w:keepNext/>
      <w:keepLines/>
      <w:spacing w:before="360" w:after="0"/>
      <w:outlineLvl w:val="0"/>
    </w:pPr>
    <w:rPr>
      <w:rFonts w:eastAsiaTheme="majorEastAsia" w:cstheme="majorBidi"/>
      <w:b/>
      <w:noProof/>
      <w:color w:val="000000" w:themeColor="text1"/>
      <w:sz w:val="52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B17"/>
    <w:pPr>
      <w:keepNext/>
      <w:keepLines/>
      <w:spacing w:after="0"/>
      <w:outlineLvl w:val="1"/>
    </w:pPr>
    <w:rPr>
      <w:rFonts w:eastAsiaTheme="majorEastAsia" w:cstheme="majorBidi"/>
      <w:color w:val="0070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4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5F67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D54"/>
  </w:style>
  <w:style w:type="paragraph" w:styleId="Footer">
    <w:name w:val="footer"/>
    <w:basedOn w:val="Normal"/>
    <w:link w:val="FooterChar"/>
    <w:uiPriority w:val="99"/>
    <w:unhideWhenUsed/>
    <w:rsid w:val="008B5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D54"/>
  </w:style>
  <w:style w:type="character" w:customStyle="1" w:styleId="Heading1Char">
    <w:name w:val="Heading 1 Char"/>
    <w:basedOn w:val="DefaultParagraphFont"/>
    <w:link w:val="Heading1"/>
    <w:uiPriority w:val="9"/>
    <w:rsid w:val="008E1F0B"/>
    <w:rPr>
      <w:rFonts w:eastAsiaTheme="majorEastAsia" w:cstheme="majorBidi"/>
      <w:b/>
      <w:noProof/>
      <w:color w:val="000000" w:themeColor="text1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13B17"/>
    <w:rPr>
      <w:rFonts w:eastAsiaTheme="majorEastAsia" w:cstheme="majorBidi"/>
      <w:color w:val="0070C0"/>
      <w:sz w:val="3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E0"/>
    <w:pPr>
      <w:numPr>
        <w:ilvl w:val="1"/>
      </w:numPr>
      <w:spacing w:after="160"/>
    </w:pPr>
    <w:rPr>
      <w:rFonts w:eastAsiaTheme="majorEastAsia"/>
      <w:b/>
      <w:color w:val="5A5A5A" w:themeColor="text1" w:themeTint="A5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E0"/>
    <w:rPr>
      <w:rFonts w:eastAsiaTheme="majorEastAsia"/>
      <w:b/>
      <w:color w:val="5A5A5A" w:themeColor="text1" w:themeTint="A5"/>
      <w:spacing w:val="15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7592C"/>
    <w:pPr>
      <w:spacing w:after="225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854E8"/>
    <w:rPr>
      <w:rFonts w:asciiTheme="majorHAnsi" w:eastAsiaTheme="majorEastAsia" w:hAnsiTheme="majorHAnsi" w:cstheme="majorBidi"/>
      <w:color w:val="243F60" w:themeColor="accent1" w:themeShade="7F"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4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4CF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545F67"/>
    <w:rPr>
      <w:rFonts w:eastAsiaTheme="majorEastAsia" w:cstheme="majorBidi"/>
      <w:b/>
      <w:iCs/>
      <w:color w:val="365F91" w:themeColor="accent1" w:themeShade="BF"/>
    </w:rPr>
  </w:style>
  <w:style w:type="paragraph" w:styleId="Revision">
    <w:name w:val="Revision"/>
    <w:hidden/>
    <w:uiPriority w:val="99"/>
    <w:semiHidden/>
    <w:rsid w:val="00780FE8"/>
    <w:pPr>
      <w:spacing w:after="0" w:line="240" w:lineRule="auto"/>
    </w:pPr>
    <w:rPr>
      <w:sz w:val="21"/>
    </w:rPr>
  </w:style>
  <w:style w:type="paragraph" w:customStyle="1" w:styleId="BasicParagraph">
    <w:name w:val="[Basic Paragraph]"/>
    <w:basedOn w:val="Normal"/>
    <w:uiPriority w:val="99"/>
    <w:rsid w:val="00687FE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E13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13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13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13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138D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D1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0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5156">
                  <w:marLeft w:val="3"/>
                  <w:marRight w:val="3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6031F-A14C-467D-B281-7439A4AD6AF1}"/>
</file>

<file path=customXml/itemProps2.xml><?xml version="1.0" encoding="utf-8"?>
<ds:datastoreItem xmlns:ds="http://schemas.openxmlformats.org/officeDocument/2006/customXml" ds:itemID="{7F9422CB-B14A-4290-99EA-8495D24DF0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4EF2D6-079F-4F1E-9B05-5ED7CEC3F846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customXml/itemProps4.xml><?xml version="1.0" encoding="utf-8"?>
<ds:datastoreItem xmlns:ds="http://schemas.openxmlformats.org/officeDocument/2006/customXml" ds:itemID="{2845496C-7D32-436D-9FE9-758375966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470</Words>
  <Characters>2497</Characters>
  <Application>Microsoft Office Word</Application>
  <DocSecurity>0</DocSecurity>
  <Lines>227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Centers for Disease Control and Prevention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Clark, James A. (CDC/OD/OADC)</dc:creator>
  <cp:keywords/>
  <dc:description/>
  <cp:lastModifiedBy>Fazekas Salyer, Stephanie J. (CDC/GHC/DGHP)</cp:lastModifiedBy>
  <cp:revision>3</cp:revision>
  <cp:lastPrinted>2024-04-19T01:40:00Z</cp:lastPrinted>
  <dcterms:created xsi:type="dcterms:W3CDTF">2026-01-21T14:50:00Z</dcterms:created>
  <dcterms:modified xsi:type="dcterms:W3CDTF">2026-01-21T15:32:00Z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2024-01-25T19:24:22Z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602fdff7-243b-4881-8796-2a669f63b795</vt:lpwstr>
  </property>
  <property fmtid="{D5CDD505-2E9C-101B-9397-08002B2CF9AE}" pid="8" name="MSIP_Label_8af03ff0-41c5-4c41-b55e-fabb8fae94be_ContentBits">
    <vt:lpwstr>0</vt:lpwstr>
  </property>
  <property fmtid="{D5CDD505-2E9C-101B-9397-08002B2CF9AE}" pid="9" name="MediaServiceImageTags">
    <vt:lpwstr/>
  </property>
  <property fmtid="{D5CDD505-2E9C-101B-9397-08002B2CF9AE}" pid="10" name="ContentTypeId">
    <vt:lpwstr>0x01010018DFC3974F56844295E420FE765DA9E6</vt:lpwstr>
  </property>
  <property fmtid="{D5CDD505-2E9C-101B-9397-08002B2CF9AE}" pid="11" name="xd_ProgID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xd_Signature">
    <vt:bool>false</vt:bool>
  </property>
  <property fmtid="{D5CDD505-2E9C-101B-9397-08002B2CF9AE}" pid="18" name="docLang">
    <vt:lpwstr>en</vt:lpwstr>
  </property>
</Properties>
</file>