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5E42" w14:textId="22696DA7" w:rsidR="008820F6" w:rsidRPr="007D5BB5" w:rsidRDefault="00B77EC7" w:rsidP="00F20362">
      <w:pPr>
        <w:spacing w:line="240" w:lineRule="auto"/>
        <w:rPr>
          <w:rFonts w:cstheme="minorHAnsi"/>
          <w:b/>
          <w:bCs/>
          <w:color w:val="04A266"/>
          <w:sz w:val="28"/>
          <w:szCs w:val="28"/>
        </w:rPr>
      </w:pPr>
      <w:r>
        <w:rPr>
          <w:rFonts w:cstheme="minorHAnsi"/>
          <w:b/>
          <w:bCs/>
          <w:color w:val="04A266"/>
          <w:sz w:val="28"/>
          <w:szCs w:val="28"/>
        </w:rPr>
        <w:t xml:space="preserve">Multisectoral </w:t>
      </w:r>
      <w:r w:rsidR="003D0407">
        <w:rPr>
          <w:rFonts w:cstheme="minorHAnsi"/>
          <w:b/>
          <w:bCs/>
          <w:color w:val="04A266"/>
          <w:sz w:val="28"/>
          <w:szCs w:val="28"/>
        </w:rPr>
        <w:t xml:space="preserve">EWAR </w:t>
      </w:r>
      <w:r w:rsidR="008820F6" w:rsidRPr="007D5BB5">
        <w:rPr>
          <w:rFonts w:cstheme="minorHAnsi"/>
          <w:b/>
          <w:bCs/>
          <w:color w:val="04A266"/>
          <w:sz w:val="28"/>
          <w:szCs w:val="28"/>
        </w:rPr>
        <w:t xml:space="preserve">Bottleneck-Enabler </w:t>
      </w:r>
      <w:r w:rsidR="003D0407">
        <w:rPr>
          <w:rFonts w:cstheme="minorHAnsi"/>
          <w:b/>
          <w:bCs/>
          <w:color w:val="04A266"/>
          <w:sz w:val="28"/>
          <w:szCs w:val="28"/>
        </w:rPr>
        <w:t>Tool</w:t>
      </w:r>
    </w:p>
    <w:p w14:paraId="76D02CC9" w14:textId="6460512F" w:rsidR="00E22919" w:rsidRPr="002F000E" w:rsidRDefault="00916D25" w:rsidP="005D7B06">
      <w:pPr>
        <w:spacing w:after="0" w:line="240" w:lineRule="auto"/>
        <w:jc w:val="both"/>
        <w:rPr>
          <w:rFonts w:cstheme="minorHAnsi"/>
        </w:rPr>
        <w:sectPr w:rsidR="00E22919" w:rsidRPr="002F000E" w:rsidSect="008E161B">
          <w:headerReference w:type="default" r:id="rId11"/>
          <w:footerReference w:type="default" r:id="rId12"/>
          <w:type w:val="continuous"/>
          <w:pgSz w:w="12240" w:h="15840"/>
          <w:pgMar w:top="1440" w:right="1440" w:bottom="1440" w:left="1440" w:header="720" w:footer="720" w:gutter="0"/>
          <w:cols w:space="720"/>
          <w:titlePg/>
          <w:docGrid w:linePitch="360"/>
        </w:sectPr>
      </w:pPr>
      <w:r w:rsidRPr="00D01CEE">
        <w:rPr>
          <w:rFonts w:cstheme="minorHAnsi"/>
          <w:b/>
        </w:rPr>
        <w:t xml:space="preserve">This </w:t>
      </w:r>
      <w:r w:rsidR="000F68F7" w:rsidRPr="00D01CEE">
        <w:rPr>
          <w:rFonts w:cstheme="minorHAnsi"/>
          <w:b/>
        </w:rPr>
        <w:t>multi</w:t>
      </w:r>
      <w:r w:rsidR="00D56919" w:rsidRPr="00D01CEE">
        <w:rPr>
          <w:rFonts w:cstheme="minorHAnsi"/>
          <w:b/>
        </w:rPr>
        <w:t>-se</w:t>
      </w:r>
      <w:r w:rsidR="00D7115F" w:rsidRPr="00D01CEE">
        <w:rPr>
          <w:rFonts w:cstheme="minorHAnsi"/>
          <w:b/>
        </w:rPr>
        <w:t xml:space="preserve">ctoral </w:t>
      </w:r>
      <w:r w:rsidR="00AF1090" w:rsidRPr="00D01CEE">
        <w:rPr>
          <w:rFonts w:cstheme="minorHAnsi"/>
          <w:b/>
        </w:rPr>
        <w:t>activity</w:t>
      </w:r>
      <w:r w:rsidRPr="00D01CEE">
        <w:rPr>
          <w:rFonts w:cstheme="minorHAnsi"/>
          <w:b/>
        </w:rPr>
        <w:t xml:space="preserve"> </w:t>
      </w:r>
      <w:r w:rsidR="00C35E39" w:rsidRPr="00D01CEE">
        <w:rPr>
          <w:rFonts w:cstheme="minorHAnsi"/>
          <w:b/>
        </w:rPr>
        <w:t xml:space="preserve">supports the </w:t>
      </w:r>
      <w:r w:rsidR="005F11F2" w:rsidRPr="00D01CEE">
        <w:rPr>
          <w:rFonts w:cstheme="minorHAnsi"/>
          <w:b/>
        </w:rPr>
        <w:t>identif</w:t>
      </w:r>
      <w:r w:rsidR="00C35E39" w:rsidRPr="00D01CEE">
        <w:rPr>
          <w:rFonts w:cstheme="minorHAnsi"/>
          <w:b/>
        </w:rPr>
        <w:t>ication</w:t>
      </w:r>
      <w:r w:rsidR="00F20362" w:rsidRPr="00D01CEE">
        <w:rPr>
          <w:rFonts w:cstheme="minorHAnsi"/>
          <w:b/>
        </w:rPr>
        <w:t xml:space="preserve"> of</w:t>
      </w:r>
      <w:r w:rsidR="006E3837" w:rsidRPr="00D01CEE">
        <w:rPr>
          <w:rFonts w:cstheme="minorHAnsi"/>
          <w:b/>
        </w:rPr>
        <w:t xml:space="preserve"> </w:t>
      </w:r>
      <w:r w:rsidR="001B24A1" w:rsidRPr="00D01CEE">
        <w:rPr>
          <w:rFonts w:cstheme="minorHAnsi"/>
          <w:b/>
        </w:rPr>
        <w:t xml:space="preserve">bottlenecks and </w:t>
      </w:r>
      <w:r w:rsidR="001732B6" w:rsidRPr="00D01CEE">
        <w:rPr>
          <w:rFonts w:cstheme="minorHAnsi"/>
          <w:b/>
        </w:rPr>
        <w:t>enablers</w:t>
      </w:r>
      <w:r w:rsidR="0077294A" w:rsidRPr="002F000E">
        <w:rPr>
          <w:rFonts w:cstheme="minorHAnsi"/>
        </w:rPr>
        <w:t xml:space="preserve"> </w:t>
      </w:r>
      <w:r w:rsidR="0079687D" w:rsidRPr="002F000E">
        <w:rPr>
          <w:rFonts w:cstheme="minorHAnsi"/>
        </w:rPr>
        <w:t xml:space="preserve">associated with </w:t>
      </w:r>
      <w:r w:rsidR="00871ADC" w:rsidRPr="002F000E">
        <w:rPr>
          <w:rFonts w:cstheme="minorHAnsi"/>
        </w:rPr>
        <w:t>a</w:t>
      </w:r>
      <w:r w:rsidR="00871ADC">
        <w:rPr>
          <w:rFonts w:cstheme="minorHAnsi"/>
        </w:rPr>
        <w:t>n</w:t>
      </w:r>
      <w:r w:rsidR="00871ADC" w:rsidRPr="002F000E">
        <w:rPr>
          <w:rFonts w:cstheme="minorHAnsi"/>
        </w:rPr>
        <w:t xml:space="preserve"> </w:t>
      </w:r>
      <w:r w:rsidR="007324C9" w:rsidRPr="002F000E">
        <w:rPr>
          <w:rFonts w:cstheme="minorHAnsi"/>
        </w:rPr>
        <w:t>event</w:t>
      </w:r>
      <w:r w:rsidR="00E62F9A">
        <w:rPr>
          <w:rFonts w:cstheme="minorHAnsi"/>
        </w:rPr>
        <w:t xml:space="preserve"> that </w:t>
      </w:r>
      <w:r w:rsidR="00EE4E2E">
        <w:rPr>
          <w:rFonts w:cstheme="minorHAnsi"/>
        </w:rPr>
        <w:t>involves multi</w:t>
      </w:r>
      <w:r w:rsidR="00306DE7">
        <w:rPr>
          <w:rFonts w:cstheme="minorHAnsi"/>
        </w:rPr>
        <w:t>ple health sectors.</w:t>
      </w:r>
      <w:r w:rsidR="00E36B59">
        <w:rPr>
          <w:rFonts w:cstheme="minorHAnsi"/>
        </w:rPr>
        <w:t xml:space="preserve"> Outcomes </w:t>
      </w:r>
      <w:r w:rsidR="00AB0C5A">
        <w:rPr>
          <w:rFonts w:cstheme="minorHAnsi"/>
        </w:rPr>
        <w:t>will result in</w:t>
      </w:r>
      <w:r w:rsidR="00E36B59" w:rsidRPr="002F000E">
        <w:rPr>
          <w:rFonts w:cstheme="minorHAnsi"/>
        </w:rPr>
        <w:t xml:space="preserve"> </w:t>
      </w:r>
      <w:r w:rsidR="009F3202">
        <w:rPr>
          <w:rFonts w:cstheme="minorHAnsi"/>
        </w:rPr>
        <w:t xml:space="preserve">focused </w:t>
      </w:r>
      <w:r w:rsidR="00E36B59" w:rsidRPr="002F000E">
        <w:rPr>
          <w:rFonts w:cstheme="minorHAnsi"/>
        </w:rPr>
        <w:t>recommend</w:t>
      </w:r>
      <w:r w:rsidR="009F3202">
        <w:rPr>
          <w:rFonts w:cstheme="minorHAnsi"/>
        </w:rPr>
        <w:t>ations</w:t>
      </w:r>
      <w:r w:rsidR="00E36B59">
        <w:rPr>
          <w:rFonts w:cstheme="minorHAnsi"/>
        </w:rPr>
        <w:t xml:space="preserve"> </w:t>
      </w:r>
      <w:r w:rsidR="00E36B59" w:rsidRPr="002F000E">
        <w:rPr>
          <w:rFonts w:cstheme="minorHAnsi"/>
        </w:rPr>
        <w:t xml:space="preserve">to help </w:t>
      </w:r>
      <w:r w:rsidR="00E516A6">
        <w:rPr>
          <w:rFonts w:cstheme="minorHAnsi"/>
        </w:rPr>
        <w:t xml:space="preserve">improve the </w:t>
      </w:r>
      <w:r w:rsidR="00AF5BD1">
        <w:rPr>
          <w:rFonts w:cstheme="minorHAnsi"/>
        </w:rPr>
        <w:t xml:space="preserve">timeliness </w:t>
      </w:r>
      <w:r w:rsidR="00E516A6">
        <w:rPr>
          <w:rFonts w:cstheme="minorHAnsi"/>
        </w:rPr>
        <w:t xml:space="preserve">and </w:t>
      </w:r>
      <w:r w:rsidR="00DC2671">
        <w:rPr>
          <w:rFonts w:cstheme="minorHAnsi"/>
        </w:rPr>
        <w:t>process completion</w:t>
      </w:r>
      <w:r w:rsidR="00AF5BD1">
        <w:rPr>
          <w:rFonts w:cstheme="minorHAnsi"/>
        </w:rPr>
        <w:t xml:space="preserve"> of </w:t>
      </w:r>
      <w:proofErr w:type="spellStart"/>
      <w:r w:rsidR="007324C9" w:rsidRPr="002F000E">
        <w:rPr>
          <w:rFonts w:cstheme="minorHAnsi"/>
        </w:rPr>
        <w:t>event-based</w:t>
      </w:r>
      <w:proofErr w:type="spellEnd"/>
      <w:r w:rsidR="007324C9" w:rsidRPr="002F000E">
        <w:rPr>
          <w:rFonts w:cstheme="minorHAnsi"/>
        </w:rPr>
        <w:t xml:space="preserve"> surveillance (EBS) </w:t>
      </w:r>
      <w:r w:rsidR="00981EB7">
        <w:rPr>
          <w:rFonts w:cstheme="minorHAnsi"/>
        </w:rPr>
        <w:t>and</w:t>
      </w:r>
      <w:r w:rsidR="00E84C16" w:rsidRPr="002F000E">
        <w:rPr>
          <w:rFonts w:cstheme="minorHAnsi"/>
        </w:rPr>
        <w:t xml:space="preserve"> </w:t>
      </w:r>
      <w:r w:rsidR="001C1BA8" w:rsidRPr="002F000E">
        <w:rPr>
          <w:rFonts w:cstheme="minorHAnsi"/>
        </w:rPr>
        <w:t>early warning, alert, and response (EWAR)</w:t>
      </w:r>
      <w:r w:rsidR="00E84C16" w:rsidRPr="002F000E">
        <w:rPr>
          <w:rFonts w:cstheme="minorHAnsi"/>
        </w:rPr>
        <w:t xml:space="preserve"> </w:t>
      </w:r>
      <w:r w:rsidR="00E36B59" w:rsidRPr="002F000E">
        <w:rPr>
          <w:rFonts w:cstheme="minorHAnsi"/>
        </w:rPr>
        <w:t>system</w:t>
      </w:r>
      <w:r w:rsidR="00981EB7">
        <w:rPr>
          <w:rFonts w:cstheme="minorHAnsi"/>
        </w:rPr>
        <w:t>s</w:t>
      </w:r>
      <w:r w:rsidR="00E36B59">
        <w:rPr>
          <w:rFonts w:cstheme="minorHAnsi"/>
        </w:rPr>
        <w:t xml:space="preserve"> </w:t>
      </w:r>
      <w:r w:rsidR="00424498">
        <w:rPr>
          <w:rFonts w:cstheme="minorHAnsi"/>
        </w:rPr>
        <w:t>--</w:t>
      </w:r>
      <w:r w:rsidR="00974A07" w:rsidRPr="002F000E">
        <w:rPr>
          <w:rFonts w:cstheme="minorHAnsi"/>
        </w:rPr>
        <w:t xml:space="preserve"> </w:t>
      </w:r>
      <w:r w:rsidR="00BD0AD4">
        <w:rPr>
          <w:rFonts w:cstheme="minorHAnsi"/>
        </w:rPr>
        <w:t xml:space="preserve">both </w:t>
      </w:r>
      <w:r w:rsidR="00E36B59">
        <w:rPr>
          <w:rFonts w:cstheme="minorHAnsi"/>
        </w:rPr>
        <w:t>within a specific health sector</w:t>
      </w:r>
      <w:r w:rsidR="00BD0AD4">
        <w:rPr>
          <w:rFonts w:cstheme="minorHAnsi"/>
        </w:rPr>
        <w:t>,</w:t>
      </w:r>
      <w:r w:rsidR="00E36B59">
        <w:rPr>
          <w:rFonts w:cstheme="minorHAnsi"/>
        </w:rPr>
        <w:t xml:space="preserve"> as well </w:t>
      </w:r>
      <w:r w:rsidR="008B0FD4">
        <w:rPr>
          <w:rFonts w:cstheme="minorHAnsi"/>
        </w:rPr>
        <w:t>as</w:t>
      </w:r>
      <w:r w:rsidR="00E36B59">
        <w:rPr>
          <w:rFonts w:cstheme="minorHAnsi"/>
        </w:rPr>
        <w:t xml:space="preserve"> across multiple </w:t>
      </w:r>
      <w:r w:rsidR="00974A07" w:rsidRPr="002F000E">
        <w:rPr>
          <w:rFonts w:cstheme="minorHAnsi"/>
        </w:rPr>
        <w:t xml:space="preserve">health </w:t>
      </w:r>
      <w:r w:rsidR="00E36B59">
        <w:rPr>
          <w:rFonts w:cstheme="minorHAnsi"/>
        </w:rPr>
        <w:t>sectors</w:t>
      </w:r>
      <w:r w:rsidR="00E36B59" w:rsidRPr="002F000E">
        <w:rPr>
          <w:rFonts w:cstheme="minorHAnsi"/>
        </w:rPr>
        <w:t xml:space="preserve">. </w:t>
      </w:r>
      <w:r w:rsidR="00A66E95">
        <w:rPr>
          <w:rFonts w:cstheme="minorHAnsi"/>
        </w:rPr>
        <w:t xml:space="preserve"> </w:t>
      </w:r>
      <w:r w:rsidR="006A7993">
        <w:rPr>
          <w:rFonts w:cstheme="minorHAnsi"/>
        </w:rPr>
        <w:t>I</w:t>
      </w:r>
      <w:r w:rsidR="00E36B59">
        <w:rPr>
          <w:rFonts w:cstheme="minorHAnsi"/>
        </w:rPr>
        <w:t>n addition, this</w:t>
      </w:r>
      <w:r w:rsidR="00974A07" w:rsidRPr="002F000E">
        <w:rPr>
          <w:rFonts w:cstheme="minorHAnsi"/>
        </w:rPr>
        <w:t xml:space="preserve"> tool </w:t>
      </w:r>
      <w:r w:rsidR="00BD0AD4">
        <w:rPr>
          <w:rFonts w:cstheme="minorHAnsi"/>
        </w:rPr>
        <w:t xml:space="preserve">helps </w:t>
      </w:r>
      <w:r w:rsidR="00974A07" w:rsidRPr="002F000E">
        <w:rPr>
          <w:rFonts w:cstheme="minorHAnsi"/>
        </w:rPr>
        <w:t xml:space="preserve">assess </w:t>
      </w:r>
      <w:proofErr w:type="gramStart"/>
      <w:r w:rsidR="005F187B">
        <w:rPr>
          <w:rFonts w:cstheme="minorHAnsi"/>
        </w:rPr>
        <w:t>if</w:t>
      </w:r>
      <w:proofErr w:type="gramEnd"/>
      <w:r w:rsidR="00974A07" w:rsidRPr="002F000E">
        <w:rPr>
          <w:rFonts w:cstheme="minorHAnsi"/>
        </w:rPr>
        <w:t xml:space="preserve"> signals emerging </w:t>
      </w:r>
      <w:r w:rsidR="005F187B">
        <w:rPr>
          <w:rFonts w:cstheme="minorHAnsi"/>
        </w:rPr>
        <w:t>from</w:t>
      </w:r>
      <w:r w:rsidR="00974A07" w:rsidRPr="002F000E">
        <w:rPr>
          <w:rFonts w:cstheme="minorHAnsi"/>
        </w:rPr>
        <w:t xml:space="preserve"> the environment, </w:t>
      </w:r>
      <w:r w:rsidR="007A70A0" w:rsidRPr="002F000E">
        <w:rPr>
          <w:rFonts w:cstheme="minorHAnsi"/>
        </w:rPr>
        <w:t>animal</w:t>
      </w:r>
      <w:r w:rsidR="0039571B">
        <w:rPr>
          <w:rFonts w:cstheme="minorHAnsi"/>
        </w:rPr>
        <w:t xml:space="preserve"> population</w:t>
      </w:r>
      <w:r w:rsidR="00974A07" w:rsidRPr="002F000E">
        <w:rPr>
          <w:rFonts w:cstheme="minorHAnsi"/>
        </w:rPr>
        <w:t xml:space="preserve">, or </w:t>
      </w:r>
      <w:r w:rsidR="0039571B">
        <w:rPr>
          <w:rFonts w:cstheme="minorHAnsi"/>
        </w:rPr>
        <w:t>at</w:t>
      </w:r>
      <w:r w:rsidR="00974A07" w:rsidRPr="002F000E">
        <w:rPr>
          <w:rFonts w:cstheme="minorHAnsi"/>
        </w:rPr>
        <w:t xml:space="preserve"> international travel/trade pathways were </w:t>
      </w:r>
      <w:r w:rsidR="00BA06DD">
        <w:rPr>
          <w:rFonts w:cstheme="minorHAnsi"/>
        </w:rPr>
        <w:t>(or could be)</w:t>
      </w:r>
      <w:r w:rsidR="007A70A0" w:rsidRPr="002F000E">
        <w:rPr>
          <w:rFonts w:cstheme="minorHAnsi"/>
        </w:rPr>
        <w:t xml:space="preserve"> </w:t>
      </w:r>
      <w:r w:rsidR="00974A07" w:rsidRPr="002F000E">
        <w:rPr>
          <w:rFonts w:cstheme="minorHAnsi"/>
        </w:rPr>
        <w:t xml:space="preserve">detected early enough to prevent or mitigate impacts </w:t>
      </w:r>
      <w:r w:rsidR="004F0617">
        <w:rPr>
          <w:rFonts w:cstheme="minorHAnsi"/>
        </w:rPr>
        <w:t xml:space="preserve">further downstream (e.g. </w:t>
      </w:r>
      <w:r w:rsidR="00974A07" w:rsidRPr="002F000E">
        <w:rPr>
          <w:rFonts w:cstheme="minorHAnsi"/>
        </w:rPr>
        <w:t>on human populations</w:t>
      </w:r>
      <w:r w:rsidR="004F0617">
        <w:rPr>
          <w:rFonts w:cstheme="minorHAnsi"/>
        </w:rPr>
        <w:t>)</w:t>
      </w:r>
      <w:r w:rsidR="007A70A0" w:rsidRPr="002F000E">
        <w:rPr>
          <w:rFonts w:cstheme="minorHAnsi"/>
        </w:rPr>
        <w:t xml:space="preserve">. </w:t>
      </w:r>
      <w:r w:rsidR="0079793A">
        <w:rPr>
          <w:rFonts w:cstheme="minorHAnsi"/>
        </w:rPr>
        <w:t xml:space="preserve">Example </w:t>
      </w:r>
      <w:r w:rsidR="00523FD8">
        <w:rPr>
          <w:rFonts w:cstheme="minorHAnsi"/>
        </w:rPr>
        <w:t xml:space="preserve">events that can </w:t>
      </w:r>
      <w:r w:rsidR="009710EA">
        <w:rPr>
          <w:rFonts w:cstheme="minorHAnsi"/>
        </w:rPr>
        <w:t xml:space="preserve">be </w:t>
      </w:r>
      <w:r w:rsidR="00027F16">
        <w:rPr>
          <w:rFonts w:cstheme="minorHAnsi"/>
        </w:rPr>
        <w:t xml:space="preserve">evaluated </w:t>
      </w:r>
      <w:r w:rsidR="00E24135">
        <w:rPr>
          <w:rFonts w:cstheme="minorHAnsi"/>
        </w:rPr>
        <w:t xml:space="preserve">by this tool </w:t>
      </w:r>
      <w:r w:rsidR="00027F16">
        <w:rPr>
          <w:rFonts w:cstheme="minorHAnsi"/>
        </w:rPr>
        <w:t xml:space="preserve">include: </w:t>
      </w:r>
    </w:p>
    <w:p w14:paraId="2E945360" w14:textId="3EBF7996" w:rsidR="00974A07" w:rsidRPr="002F000E" w:rsidRDefault="00974A07" w:rsidP="006564EB">
      <w:pPr>
        <w:pStyle w:val="ListParagraph"/>
        <w:numPr>
          <w:ilvl w:val="0"/>
          <w:numId w:val="1"/>
        </w:numPr>
        <w:spacing w:after="0" w:line="240" w:lineRule="auto"/>
        <w:contextualSpacing w:val="0"/>
        <w:rPr>
          <w:rFonts w:cstheme="minorHAnsi"/>
        </w:rPr>
      </w:pPr>
      <w:r w:rsidRPr="002F000E">
        <w:rPr>
          <w:rFonts w:cstheme="minorHAnsi"/>
        </w:rPr>
        <w:t>Wildlife die-offs</w:t>
      </w:r>
    </w:p>
    <w:p w14:paraId="0B4F47C5" w14:textId="1B320927" w:rsidR="00974A07" w:rsidRPr="002F000E" w:rsidRDefault="00974A07" w:rsidP="006564EB">
      <w:pPr>
        <w:pStyle w:val="ListParagraph"/>
        <w:numPr>
          <w:ilvl w:val="0"/>
          <w:numId w:val="1"/>
        </w:numPr>
        <w:spacing w:after="0" w:line="240" w:lineRule="auto"/>
        <w:contextualSpacing w:val="0"/>
        <w:rPr>
          <w:rFonts w:cstheme="minorHAnsi"/>
        </w:rPr>
      </w:pPr>
      <w:r w:rsidRPr="002F000E">
        <w:rPr>
          <w:rFonts w:cstheme="minorHAnsi"/>
        </w:rPr>
        <w:t>Livestock disease outbreaks</w:t>
      </w:r>
    </w:p>
    <w:p w14:paraId="7B810563" w14:textId="77B7800D" w:rsidR="00974A07" w:rsidRPr="002F000E" w:rsidRDefault="00974A07" w:rsidP="006564EB">
      <w:pPr>
        <w:pStyle w:val="ListParagraph"/>
        <w:numPr>
          <w:ilvl w:val="0"/>
          <w:numId w:val="1"/>
        </w:numPr>
        <w:spacing w:after="0" w:line="240" w:lineRule="auto"/>
        <w:contextualSpacing w:val="0"/>
        <w:rPr>
          <w:rFonts w:cstheme="minorHAnsi"/>
        </w:rPr>
      </w:pPr>
      <w:r w:rsidRPr="002F000E">
        <w:rPr>
          <w:rFonts w:cstheme="minorHAnsi"/>
        </w:rPr>
        <w:t xml:space="preserve">Vector expansion or </w:t>
      </w:r>
      <w:r w:rsidR="00F72D5C">
        <w:rPr>
          <w:rFonts w:cstheme="minorHAnsi"/>
        </w:rPr>
        <w:t>increases</w:t>
      </w:r>
    </w:p>
    <w:p w14:paraId="1FB8A958" w14:textId="2B129F52" w:rsidR="00974A07" w:rsidRPr="002F000E" w:rsidRDefault="00974A07" w:rsidP="006564EB">
      <w:pPr>
        <w:pStyle w:val="ListParagraph"/>
        <w:numPr>
          <w:ilvl w:val="0"/>
          <w:numId w:val="1"/>
        </w:numPr>
        <w:spacing w:after="0" w:line="240" w:lineRule="auto"/>
        <w:contextualSpacing w:val="0"/>
        <w:rPr>
          <w:rFonts w:cstheme="minorHAnsi"/>
        </w:rPr>
      </w:pPr>
      <w:r w:rsidRPr="002F000E">
        <w:rPr>
          <w:rFonts w:cstheme="minorHAnsi"/>
        </w:rPr>
        <w:t>Cross-border disease importations</w:t>
      </w:r>
    </w:p>
    <w:p w14:paraId="0A454A8C" w14:textId="60A59E38" w:rsidR="00974A07" w:rsidRPr="002F000E" w:rsidRDefault="00974A07" w:rsidP="006564EB">
      <w:pPr>
        <w:pStyle w:val="ListParagraph"/>
        <w:numPr>
          <w:ilvl w:val="0"/>
          <w:numId w:val="1"/>
        </w:numPr>
        <w:spacing w:after="0" w:line="240" w:lineRule="auto"/>
        <w:contextualSpacing w:val="0"/>
        <w:rPr>
          <w:rFonts w:cstheme="minorHAnsi"/>
        </w:rPr>
      </w:pPr>
      <w:r w:rsidRPr="002F000E">
        <w:rPr>
          <w:rFonts w:cstheme="minorHAnsi"/>
        </w:rPr>
        <w:t>Ill travelers detected at ports of entry</w:t>
      </w:r>
    </w:p>
    <w:p w14:paraId="1F498B78" w14:textId="24D937CA" w:rsidR="00974A07" w:rsidRPr="002F000E" w:rsidRDefault="00974A07" w:rsidP="006564EB">
      <w:pPr>
        <w:pStyle w:val="ListParagraph"/>
        <w:numPr>
          <w:ilvl w:val="0"/>
          <w:numId w:val="1"/>
        </w:numPr>
        <w:spacing w:after="0" w:line="240" w:lineRule="auto"/>
        <w:contextualSpacing w:val="0"/>
        <w:rPr>
          <w:rFonts w:cstheme="minorHAnsi"/>
        </w:rPr>
      </w:pPr>
      <w:r w:rsidRPr="002F000E">
        <w:rPr>
          <w:rFonts w:cstheme="minorHAnsi"/>
        </w:rPr>
        <w:t>Contaminated imported food or goods</w:t>
      </w:r>
    </w:p>
    <w:p w14:paraId="63782D52" w14:textId="19F408CD" w:rsidR="00974A07" w:rsidRPr="002F000E" w:rsidRDefault="00974A07" w:rsidP="006564EB">
      <w:pPr>
        <w:pStyle w:val="ListParagraph"/>
        <w:numPr>
          <w:ilvl w:val="0"/>
          <w:numId w:val="1"/>
        </w:numPr>
        <w:spacing w:after="0" w:line="240" w:lineRule="auto"/>
        <w:contextualSpacing w:val="0"/>
        <w:rPr>
          <w:rFonts w:cstheme="minorHAnsi"/>
        </w:rPr>
      </w:pPr>
      <w:r w:rsidRPr="002F000E">
        <w:rPr>
          <w:rFonts w:cstheme="minorHAnsi"/>
        </w:rPr>
        <w:t xml:space="preserve">Zoonotic pathogen spillover </w:t>
      </w:r>
    </w:p>
    <w:p w14:paraId="146F7B82" w14:textId="6BE3D732" w:rsidR="00974A07" w:rsidRPr="002F000E" w:rsidRDefault="00974A07" w:rsidP="006564EB">
      <w:pPr>
        <w:pStyle w:val="ListParagraph"/>
        <w:numPr>
          <w:ilvl w:val="0"/>
          <w:numId w:val="1"/>
        </w:numPr>
        <w:spacing w:after="0" w:line="240" w:lineRule="auto"/>
        <w:contextualSpacing w:val="0"/>
        <w:rPr>
          <w:rFonts w:cstheme="minorHAnsi"/>
        </w:rPr>
      </w:pPr>
      <w:r w:rsidRPr="002F000E">
        <w:rPr>
          <w:rFonts w:cstheme="minorHAnsi"/>
        </w:rPr>
        <w:t>Antimicrobial resistance</w:t>
      </w:r>
    </w:p>
    <w:p w14:paraId="13E1E01A" w14:textId="49A8846C" w:rsidR="00974A07" w:rsidRPr="002F000E" w:rsidRDefault="00974A07" w:rsidP="006564EB">
      <w:pPr>
        <w:pStyle w:val="ListParagraph"/>
        <w:numPr>
          <w:ilvl w:val="0"/>
          <w:numId w:val="1"/>
        </w:numPr>
        <w:spacing w:after="0" w:line="240" w:lineRule="auto"/>
        <w:contextualSpacing w:val="0"/>
        <w:rPr>
          <w:rFonts w:cstheme="minorHAnsi"/>
        </w:rPr>
      </w:pPr>
      <w:r w:rsidRPr="002F000E">
        <w:rPr>
          <w:rFonts w:cstheme="minorHAnsi"/>
        </w:rPr>
        <w:t>Chemical or radiological hazards</w:t>
      </w:r>
    </w:p>
    <w:p w14:paraId="5B5F0FEC" w14:textId="3982BC2D" w:rsidR="00974A07" w:rsidRPr="002F000E" w:rsidRDefault="00974A07" w:rsidP="006564EB">
      <w:pPr>
        <w:pStyle w:val="ListParagraph"/>
        <w:numPr>
          <w:ilvl w:val="0"/>
          <w:numId w:val="1"/>
        </w:numPr>
        <w:spacing w:after="0" w:line="240" w:lineRule="auto"/>
        <w:contextualSpacing w:val="0"/>
        <w:rPr>
          <w:rFonts w:cstheme="minorHAnsi"/>
        </w:rPr>
      </w:pPr>
      <w:r w:rsidRPr="002F000E">
        <w:rPr>
          <w:rFonts w:cstheme="minorHAnsi"/>
        </w:rPr>
        <w:t>Environmental contamination</w:t>
      </w:r>
    </w:p>
    <w:p w14:paraId="2B5305F2" w14:textId="0222E38C" w:rsidR="00E22919" w:rsidRPr="00EC71FD" w:rsidRDefault="00974A07" w:rsidP="006564EB">
      <w:pPr>
        <w:pStyle w:val="ListParagraph"/>
        <w:numPr>
          <w:ilvl w:val="0"/>
          <w:numId w:val="1"/>
        </w:numPr>
        <w:spacing w:after="0" w:line="240" w:lineRule="auto"/>
        <w:contextualSpacing w:val="0"/>
        <w:rPr>
          <w:rFonts w:cstheme="minorHAnsi"/>
        </w:rPr>
        <w:sectPr w:rsidR="00E22919" w:rsidRPr="00EC71FD" w:rsidSect="00E22919">
          <w:type w:val="continuous"/>
          <w:pgSz w:w="12240" w:h="15840"/>
          <w:pgMar w:top="1440" w:right="1440" w:bottom="1440" w:left="1440" w:header="720" w:footer="720" w:gutter="0"/>
          <w:cols w:num="2" w:space="720"/>
          <w:docGrid w:linePitch="360"/>
        </w:sectPr>
      </w:pPr>
      <w:r w:rsidRPr="002F000E">
        <w:rPr>
          <w:rFonts w:cstheme="minorHAnsi"/>
        </w:rPr>
        <w:t xml:space="preserve">Climate-driven </w:t>
      </w:r>
      <w:r w:rsidR="00EC71FD">
        <w:rPr>
          <w:rFonts w:cstheme="minorHAnsi"/>
        </w:rPr>
        <w:t>disasters</w:t>
      </w:r>
    </w:p>
    <w:p w14:paraId="0CBA735B" w14:textId="77777777" w:rsidR="002316AE" w:rsidRPr="004517C0" w:rsidRDefault="002316AE" w:rsidP="006564EB">
      <w:pPr>
        <w:spacing w:after="0" w:line="240" w:lineRule="auto"/>
        <w:rPr>
          <w:rFonts w:cstheme="minorHAnsi"/>
        </w:rPr>
      </w:pPr>
    </w:p>
    <w:p w14:paraId="46C05D1E" w14:textId="756A8617" w:rsidR="00737964" w:rsidRPr="00FC7081" w:rsidRDefault="00737964" w:rsidP="00737964">
      <w:pPr>
        <w:spacing w:after="0" w:line="240" w:lineRule="auto"/>
      </w:pPr>
      <w:r w:rsidRPr="00FC7081">
        <w:rPr>
          <w:rFonts w:cstheme="minorHAnsi"/>
          <w:b/>
          <w:bCs/>
          <w:color w:val="04A266"/>
        </w:rPr>
        <w:t xml:space="preserve">Figure </w:t>
      </w:r>
      <w:r w:rsidR="001541F6" w:rsidRPr="00FC7081">
        <w:rPr>
          <w:rFonts w:cstheme="minorHAnsi"/>
          <w:b/>
          <w:bCs/>
          <w:color w:val="04A266"/>
        </w:rPr>
        <w:t>1</w:t>
      </w:r>
      <w:r w:rsidRPr="00FC7081">
        <w:rPr>
          <w:rFonts w:cstheme="minorHAnsi"/>
          <w:b/>
          <w:bCs/>
          <w:color w:val="04A266"/>
        </w:rPr>
        <w:t xml:space="preserve">: </w:t>
      </w:r>
      <w:r w:rsidR="00D63221" w:rsidRPr="00FC7081">
        <w:rPr>
          <w:rFonts w:cstheme="minorHAnsi"/>
          <w:b/>
          <w:bCs/>
          <w:color w:val="04A266"/>
        </w:rPr>
        <w:t xml:space="preserve">Example </w:t>
      </w:r>
      <w:r w:rsidR="006806A7" w:rsidRPr="00FC7081">
        <w:rPr>
          <w:rFonts w:cstheme="minorHAnsi"/>
          <w:b/>
          <w:bCs/>
          <w:color w:val="04A266"/>
        </w:rPr>
        <w:t xml:space="preserve">Epidemic Curve </w:t>
      </w:r>
      <w:r w:rsidR="00734F5F" w:rsidRPr="00FC7081">
        <w:rPr>
          <w:rFonts w:cstheme="minorHAnsi"/>
          <w:b/>
          <w:bCs/>
          <w:color w:val="04A266"/>
        </w:rPr>
        <w:t>of a</w:t>
      </w:r>
      <w:r w:rsidR="00BB086A" w:rsidRPr="00FC7081">
        <w:rPr>
          <w:rFonts w:cstheme="minorHAnsi"/>
          <w:b/>
          <w:bCs/>
          <w:color w:val="04A266"/>
        </w:rPr>
        <w:t xml:space="preserve">n Outbreak </w:t>
      </w:r>
      <w:r w:rsidR="008C5A9C" w:rsidRPr="00FC7081">
        <w:rPr>
          <w:rFonts w:cstheme="minorHAnsi"/>
          <w:b/>
          <w:bCs/>
          <w:color w:val="04A266"/>
        </w:rPr>
        <w:t xml:space="preserve">Impacting </w:t>
      </w:r>
      <w:r w:rsidR="00157E05" w:rsidRPr="00FC7081">
        <w:rPr>
          <w:rFonts w:cstheme="minorHAnsi"/>
          <w:b/>
          <w:bCs/>
          <w:color w:val="04A266"/>
        </w:rPr>
        <w:t>Multiple Health Sectors</w:t>
      </w:r>
    </w:p>
    <w:p w14:paraId="5CC1100E" w14:textId="77777777" w:rsidR="00737964" w:rsidRDefault="00737964" w:rsidP="00737964">
      <w:pPr>
        <w:spacing w:after="0" w:line="240" w:lineRule="auto"/>
      </w:pPr>
      <w:r w:rsidRPr="0072737F">
        <w:t>  </w:t>
      </w:r>
      <w:r>
        <w:rPr>
          <w:noProof/>
        </w:rPr>
        <w:drawing>
          <wp:inline distT="0" distB="0" distL="0" distR="0" wp14:anchorId="7591BFDA" wp14:editId="7379F512">
            <wp:extent cx="5971032" cy="2867320"/>
            <wp:effectExtent l="0" t="0" r="0" b="0"/>
            <wp:docPr id="1758192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96009" cy="2879314"/>
                    </a:xfrm>
                    <a:prstGeom prst="rect">
                      <a:avLst/>
                    </a:prstGeom>
                    <a:noFill/>
                  </pic:spPr>
                </pic:pic>
              </a:graphicData>
            </a:graphic>
          </wp:inline>
        </w:drawing>
      </w:r>
    </w:p>
    <w:p w14:paraId="73BA2851" w14:textId="37804EF7" w:rsidR="002316AE" w:rsidRPr="00CE2CF1" w:rsidRDefault="00D144F4" w:rsidP="006564EB">
      <w:pPr>
        <w:spacing w:after="0" w:line="240" w:lineRule="auto"/>
        <w:rPr>
          <w:rFonts w:cstheme="minorHAnsi"/>
        </w:rPr>
      </w:pPr>
      <w:r w:rsidRPr="000309B7">
        <w:rPr>
          <w:rFonts w:cstheme="minorHAnsi"/>
          <w:b/>
        </w:rPr>
        <w:t>Bottlenecks and enablers are factors that prevent or facilitate timely action during an event</w:t>
      </w:r>
      <w:r w:rsidRPr="006564EB">
        <w:rPr>
          <w:rFonts w:cstheme="minorHAnsi"/>
        </w:rPr>
        <w:t xml:space="preserve">. That is, bottlenecks delay action and enablers acceleration action. To identify these factors, individuals directly involved in the initial detection, reporting and response </w:t>
      </w:r>
      <w:r>
        <w:rPr>
          <w:rFonts w:cstheme="minorHAnsi"/>
        </w:rPr>
        <w:t xml:space="preserve">to </w:t>
      </w:r>
      <w:r w:rsidR="00935136">
        <w:rPr>
          <w:rFonts w:cstheme="minorHAnsi"/>
        </w:rPr>
        <w:t>a</w:t>
      </w:r>
      <w:r w:rsidR="00AA56BB">
        <w:rPr>
          <w:rFonts w:cstheme="minorHAnsi"/>
        </w:rPr>
        <w:t xml:space="preserve"> particular</w:t>
      </w:r>
      <w:r>
        <w:rPr>
          <w:rFonts w:cstheme="minorHAnsi"/>
        </w:rPr>
        <w:t xml:space="preserve"> </w:t>
      </w:r>
      <w:r w:rsidRPr="006564EB">
        <w:rPr>
          <w:rFonts w:cstheme="minorHAnsi"/>
        </w:rPr>
        <w:t xml:space="preserve">event should be gathered </w:t>
      </w:r>
      <w:r>
        <w:rPr>
          <w:rFonts w:cstheme="minorHAnsi"/>
        </w:rPr>
        <w:t xml:space="preserve">as </w:t>
      </w:r>
      <w:r w:rsidRPr="006564EB">
        <w:rPr>
          <w:rFonts w:cstheme="minorHAnsi"/>
        </w:rPr>
        <w:t>part</w:t>
      </w:r>
      <w:r>
        <w:rPr>
          <w:rFonts w:cstheme="minorHAnsi"/>
        </w:rPr>
        <w:t xml:space="preserve"> of this activity</w:t>
      </w:r>
      <w:r w:rsidRPr="006564EB">
        <w:rPr>
          <w:rFonts w:cstheme="minorHAnsi"/>
        </w:rPr>
        <w:t xml:space="preserve">. </w:t>
      </w:r>
      <w:r w:rsidR="00DD3415">
        <w:rPr>
          <w:rFonts w:cstheme="minorHAnsi"/>
        </w:rPr>
        <w:t>Depending upon the event assessed, p</w:t>
      </w:r>
      <w:r w:rsidR="002316AE" w:rsidRPr="00CE2CF1">
        <w:rPr>
          <w:rFonts w:cstheme="minorHAnsi"/>
        </w:rPr>
        <w:t xml:space="preserve">articipants </w:t>
      </w:r>
      <w:r w:rsidR="761336F5" w:rsidRPr="00CE2CF1">
        <w:rPr>
          <w:rFonts w:cstheme="minorHAnsi"/>
        </w:rPr>
        <w:t>can</w:t>
      </w:r>
      <w:r w:rsidR="002316AE" w:rsidRPr="00CE2CF1">
        <w:rPr>
          <w:rFonts w:cstheme="minorHAnsi"/>
        </w:rPr>
        <w:t xml:space="preserve"> include representatives from</w:t>
      </w:r>
      <w:r w:rsidR="006564EB">
        <w:rPr>
          <w:rFonts w:cstheme="minorHAnsi"/>
        </w:rPr>
        <w:t xml:space="preserve"> the following</w:t>
      </w:r>
      <w:r w:rsidR="00EB0EC2">
        <w:rPr>
          <w:rFonts w:cstheme="minorHAnsi"/>
        </w:rPr>
        <w:t xml:space="preserve"> sectors</w:t>
      </w:r>
      <w:r w:rsidR="002316AE" w:rsidRPr="00CE2CF1">
        <w:rPr>
          <w:rFonts w:cstheme="minorHAnsi"/>
        </w:rPr>
        <w:t>:</w:t>
      </w:r>
    </w:p>
    <w:p w14:paraId="2B17D02F" w14:textId="77777777" w:rsidR="00E22919" w:rsidRPr="00CE2CF1" w:rsidRDefault="00E22919" w:rsidP="006564EB">
      <w:pPr>
        <w:pStyle w:val="ListParagraph"/>
        <w:numPr>
          <w:ilvl w:val="0"/>
          <w:numId w:val="4"/>
        </w:numPr>
        <w:spacing w:after="0" w:line="240" w:lineRule="auto"/>
        <w:rPr>
          <w:rFonts w:cstheme="minorHAnsi"/>
        </w:rPr>
        <w:sectPr w:rsidR="00E22919" w:rsidRPr="00CE2CF1" w:rsidSect="00E22919">
          <w:footerReference w:type="default" r:id="rId14"/>
          <w:type w:val="continuous"/>
          <w:pgSz w:w="12240" w:h="15840"/>
          <w:pgMar w:top="1440" w:right="1440" w:bottom="1440" w:left="1440" w:header="720" w:footer="720" w:gutter="0"/>
          <w:cols w:space="720"/>
          <w:docGrid w:linePitch="360"/>
        </w:sectPr>
      </w:pPr>
    </w:p>
    <w:p w14:paraId="47A99E24" w14:textId="2A57DF1D" w:rsidR="002316AE" w:rsidRPr="00CE2CF1" w:rsidRDefault="002316AE" w:rsidP="006564EB">
      <w:pPr>
        <w:pStyle w:val="ListParagraph"/>
        <w:numPr>
          <w:ilvl w:val="0"/>
          <w:numId w:val="4"/>
        </w:numPr>
        <w:spacing w:after="0" w:line="240" w:lineRule="auto"/>
        <w:rPr>
          <w:rFonts w:cstheme="minorHAnsi"/>
        </w:rPr>
      </w:pPr>
      <w:r w:rsidRPr="00CE2CF1">
        <w:rPr>
          <w:rFonts w:cstheme="minorHAnsi"/>
        </w:rPr>
        <w:t xml:space="preserve">Ministry of </w:t>
      </w:r>
      <w:r w:rsidR="00EB0EC2">
        <w:rPr>
          <w:rFonts w:cstheme="minorHAnsi"/>
        </w:rPr>
        <w:t xml:space="preserve">Public </w:t>
      </w:r>
      <w:r w:rsidRPr="00CE2CF1">
        <w:rPr>
          <w:rFonts w:cstheme="minorHAnsi"/>
        </w:rPr>
        <w:t>Health</w:t>
      </w:r>
    </w:p>
    <w:p w14:paraId="5124A883" w14:textId="21F03F0C" w:rsidR="002316AE" w:rsidRPr="00CE2CF1" w:rsidRDefault="002316AE" w:rsidP="006564EB">
      <w:pPr>
        <w:pStyle w:val="ListParagraph"/>
        <w:numPr>
          <w:ilvl w:val="0"/>
          <w:numId w:val="4"/>
        </w:numPr>
        <w:spacing w:after="0" w:line="240" w:lineRule="auto"/>
        <w:rPr>
          <w:rFonts w:cstheme="minorHAnsi"/>
        </w:rPr>
      </w:pPr>
      <w:r w:rsidRPr="00CE2CF1">
        <w:rPr>
          <w:rFonts w:cstheme="minorHAnsi"/>
        </w:rPr>
        <w:t>Ministry of Agriculture / Veterinary Services</w:t>
      </w:r>
      <w:r w:rsidR="00A6226B" w:rsidRPr="00CE2CF1">
        <w:rPr>
          <w:rFonts w:cstheme="minorHAnsi"/>
        </w:rPr>
        <w:t xml:space="preserve"> / Wildlife Services</w:t>
      </w:r>
    </w:p>
    <w:p w14:paraId="066196D7" w14:textId="3B688D60" w:rsidR="002316AE" w:rsidRPr="00CE2CF1" w:rsidRDefault="002316AE" w:rsidP="006564EB">
      <w:pPr>
        <w:pStyle w:val="ListParagraph"/>
        <w:numPr>
          <w:ilvl w:val="0"/>
          <w:numId w:val="4"/>
        </w:numPr>
        <w:spacing w:after="0" w:line="240" w:lineRule="auto"/>
        <w:rPr>
          <w:rFonts w:cstheme="minorHAnsi"/>
        </w:rPr>
      </w:pPr>
      <w:r w:rsidRPr="00CE2CF1">
        <w:rPr>
          <w:rFonts w:cstheme="minorHAnsi"/>
        </w:rPr>
        <w:t xml:space="preserve">Environmental </w:t>
      </w:r>
      <w:r w:rsidR="001E5B80">
        <w:rPr>
          <w:rFonts w:cstheme="minorHAnsi"/>
        </w:rPr>
        <w:t xml:space="preserve">Health </w:t>
      </w:r>
      <w:r w:rsidR="00544F32">
        <w:rPr>
          <w:rFonts w:cstheme="minorHAnsi"/>
        </w:rPr>
        <w:t>A</w:t>
      </w:r>
      <w:r w:rsidRPr="00CE2CF1">
        <w:rPr>
          <w:rFonts w:cstheme="minorHAnsi"/>
        </w:rPr>
        <w:t>gencies</w:t>
      </w:r>
    </w:p>
    <w:p w14:paraId="68E46323" w14:textId="06020DCF" w:rsidR="002316AE" w:rsidRPr="00CE2CF1" w:rsidRDefault="002316AE" w:rsidP="006564EB">
      <w:pPr>
        <w:pStyle w:val="ListParagraph"/>
        <w:numPr>
          <w:ilvl w:val="0"/>
          <w:numId w:val="4"/>
        </w:numPr>
        <w:spacing w:after="0" w:line="240" w:lineRule="auto"/>
        <w:rPr>
          <w:rFonts w:cstheme="minorHAnsi"/>
        </w:rPr>
      </w:pPr>
      <w:r w:rsidRPr="00CE2CF1">
        <w:rPr>
          <w:rFonts w:cstheme="minorHAnsi"/>
        </w:rPr>
        <w:t xml:space="preserve">Border </w:t>
      </w:r>
      <w:r w:rsidR="00544F32">
        <w:rPr>
          <w:rFonts w:cstheme="minorHAnsi"/>
        </w:rPr>
        <w:t>H</w:t>
      </w:r>
      <w:r w:rsidRPr="00CE2CF1">
        <w:rPr>
          <w:rFonts w:cstheme="minorHAnsi"/>
        </w:rPr>
        <w:t xml:space="preserve">ealth / </w:t>
      </w:r>
      <w:r w:rsidR="00544F32">
        <w:rPr>
          <w:rFonts w:cstheme="minorHAnsi"/>
        </w:rPr>
        <w:t>P</w:t>
      </w:r>
      <w:r w:rsidRPr="00CE2CF1">
        <w:rPr>
          <w:rFonts w:cstheme="minorHAnsi"/>
        </w:rPr>
        <w:t xml:space="preserve">ort </w:t>
      </w:r>
      <w:r w:rsidR="00544F32">
        <w:rPr>
          <w:rFonts w:cstheme="minorHAnsi"/>
        </w:rPr>
        <w:t>H</w:t>
      </w:r>
      <w:r w:rsidRPr="00CE2CF1">
        <w:rPr>
          <w:rFonts w:cstheme="minorHAnsi"/>
        </w:rPr>
        <w:t xml:space="preserve">ealth </w:t>
      </w:r>
      <w:r w:rsidR="00544F32">
        <w:rPr>
          <w:rFonts w:cstheme="minorHAnsi"/>
        </w:rPr>
        <w:t>A</w:t>
      </w:r>
      <w:r w:rsidRPr="00CE2CF1">
        <w:rPr>
          <w:rFonts w:cstheme="minorHAnsi"/>
        </w:rPr>
        <w:t>uthorities</w:t>
      </w:r>
    </w:p>
    <w:p w14:paraId="1CBC15ED" w14:textId="63A80160" w:rsidR="002316AE" w:rsidRPr="00CE2CF1" w:rsidRDefault="002316AE" w:rsidP="006564EB">
      <w:pPr>
        <w:pStyle w:val="ListParagraph"/>
        <w:numPr>
          <w:ilvl w:val="0"/>
          <w:numId w:val="4"/>
        </w:numPr>
        <w:spacing w:after="0" w:line="240" w:lineRule="auto"/>
        <w:rPr>
          <w:rFonts w:cstheme="minorHAnsi"/>
        </w:rPr>
      </w:pPr>
      <w:r w:rsidRPr="00CE2CF1">
        <w:rPr>
          <w:rFonts w:cstheme="minorHAnsi"/>
        </w:rPr>
        <w:t xml:space="preserve">Immigration / </w:t>
      </w:r>
      <w:r w:rsidR="00544F32">
        <w:rPr>
          <w:rFonts w:cstheme="minorHAnsi"/>
        </w:rPr>
        <w:t>C</w:t>
      </w:r>
      <w:r w:rsidRPr="00CE2CF1">
        <w:rPr>
          <w:rFonts w:cstheme="minorHAnsi"/>
        </w:rPr>
        <w:t>ustoms</w:t>
      </w:r>
    </w:p>
    <w:p w14:paraId="76A1E143" w14:textId="77777777" w:rsidR="002316AE" w:rsidRPr="00CE2CF1" w:rsidRDefault="002316AE" w:rsidP="006564EB">
      <w:pPr>
        <w:pStyle w:val="ListParagraph"/>
        <w:numPr>
          <w:ilvl w:val="0"/>
          <w:numId w:val="4"/>
        </w:numPr>
        <w:spacing w:after="0" w:line="240" w:lineRule="auto"/>
        <w:rPr>
          <w:rFonts w:cstheme="minorHAnsi"/>
        </w:rPr>
      </w:pPr>
      <w:r w:rsidRPr="00CE2CF1">
        <w:rPr>
          <w:rFonts w:cstheme="minorHAnsi"/>
        </w:rPr>
        <w:t>Laboratories</w:t>
      </w:r>
    </w:p>
    <w:p w14:paraId="3B4BC213" w14:textId="536191CE" w:rsidR="002316AE" w:rsidRPr="00CE2CF1" w:rsidRDefault="002316AE" w:rsidP="006564EB">
      <w:pPr>
        <w:pStyle w:val="ListParagraph"/>
        <w:numPr>
          <w:ilvl w:val="0"/>
          <w:numId w:val="4"/>
        </w:numPr>
        <w:spacing w:after="0" w:line="240" w:lineRule="auto"/>
        <w:rPr>
          <w:rFonts w:cstheme="minorHAnsi"/>
        </w:rPr>
      </w:pPr>
      <w:r w:rsidRPr="00CE2CF1">
        <w:rPr>
          <w:rFonts w:cstheme="minorHAnsi"/>
        </w:rPr>
        <w:t xml:space="preserve">Emergency </w:t>
      </w:r>
      <w:r w:rsidR="00544F32">
        <w:rPr>
          <w:rFonts w:cstheme="minorHAnsi"/>
        </w:rPr>
        <w:t>R</w:t>
      </w:r>
      <w:r w:rsidRPr="00CE2CF1">
        <w:rPr>
          <w:rFonts w:cstheme="minorHAnsi"/>
        </w:rPr>
        <w:t xml:space="preserve">esponse </w:t>
      </w:r>
      <w:r w:rsidR="00544F32">
        <w:rPr>
          <w:rFonts w:cstheme="minorHAnsi"/>
        </w:rPr>
        <w:t>U</w:t>
      </w:r>
      <w:r w:rsidRPr="00CE2CF1">
        <w:rPr>
          <w:rFonts w:cstheme="minorHAnsi"/>
        </w:rPr>
        <w:t>nits</w:t>
      </w:r>
    </w:p>
    <w:p w14:paraId="40D19E30" w14:textId="5A3FAA53" w:rsidR="006564EB" w:rsidRPr="00CE2CF1" w:rsidRDefault="000F59E4" w:rsidP="006564EB">
      <w:pPr>
        <w:pStyle w:val="ListParagraph"/>
        <w:numPr>
          <w:ilvl w:val="0"/>
          <w:numId w:val="4"/>
        </w:numPr>
        <w:spacing w:after="0" w:line="240" w:lineRule="auto"/>
        <w:rPr>
          <w:rFonts w:cstheme="minorHAnsi"/>
        </w:rPr>
      </w:pPr>
      <w:r w:rsidRPr="00CE2CF1">
        <w:rPr>
          <w:rFonts w:cstheme="minorHAnsi"/>
        </w:rPr>
        <w:t>NGOs and/or International Partners</w:t>
      </w:r>
    </w:p>
    <w:p w14:paraId="4B9A688D" w14:textId="77777777" w:rsidR="00E22919" w:rsidRPr="00CE2CF1" w:rsidRDefault="00E22919" w:rsidP="006564EB">
      <w:pPr>
        <w:spacing w:after="0" w:line="240" w:lineRule="auto"/>
        <w:rPr>
          <w:rFonts w:cstheme="minorHAnsi"/>
        </w:rPr>
        <w:sectPr w:rsidR="00E22919" w:rsidRPr="00CE2CF1" w:rsidSect="00E22919">
          <w:type w:val="continuous"/>
          <w:pgSz w:w="12240" w:h="15840"/>
          <w:pgMar w:top="1440" w:right="1440" w:bottom="1440" w:left="1440" w:header="720" w:footer="720" w:gutter="0"/>
          <w:cols w:num="2" w:space="720"/>
          <w:docGrid w:linePitch="360"/>
        </w:sectPr>
      </w:pPr>
    </w:p>
    <w:p w14:paraId="68B09875" w14:textId="354079E9" w:rsidR="6640BD5D" w:rsidRDefault="6640BD5D" w:rsidP="006564EB">
      <w:pPr>
        <w:spacing w:after="0" w:line="240" w:lineRule="auto"/>
        <w:jc w:val="both"/>
        <w:rPr>
          <w:rFonts w:cstheme="minorHAnsi"/>
          <w:b/>
          <w:bCs/>
        </w:rPr>
      </w:pPr>
    </w:p>
    <w:p w14:paraId="1937549D" w14:textId="77777777" w:rsidR="00584332" w:rsidRPr="004A1BD0" w:rsidRDefault="00584332" w:rsidP="00584332">
      <w:pPr>
        <w:spacing w:after="0" w:line="240" w:lineRule="auto"/>
        <w:rPr>
          <w:rFonts w:cstheme="minorHAnsi"/>
        </w:rPr>
      </w:pPr>
      <w:r w:rsidRPr="005F1172">
        <w:rPr>
          <w:rFonts w:cstheme="minorHAnsi"/>
          <w:b/>
        </w:rPr>
        <w:lastRenderedPageBreak/>
        <w:t>Identified bottlenecks and enablers may be technical, operational, or political</w:t>
      </w:r>
      <w:r w:rsidRPr="006564EB">
        <w:rPr>
          <w:rFonts w:cstheme="minorHAnsi"/>
        </w:rPr>
        <w:t xml:space="preserve">. When identifying bottlenecks, ensure that each is specific, clearly described and linked to its root causes so that it can be effectively addressed through future system improvements. Examples of clear bottlenecks </w:t>
      </w:r>
      <w:r>
        <w:rPr>
          <w:rFonts w:cstheme="minorHAnsi"/>
        </w:rPr>
        <w:t xml:space="preserve">by category </w:t>
      </w:r>
      <w:r w:rsidRPr="006564EB">
        <w:rPr>
          <w:rFonts w:cstheme="minorHAnsi"/>
        </w:rPr>
        <w:t>are provided below</w:t>
      </w:r>
      <w:r>
        <w:rPr>
          <w:rFonts w:cstheme="minorHAnsi"/>
        </w:rPr>
        <w:t xml:space="preserve"> in Table 1. </w:t>
      </w:r>
    </w:p>
    <w:p w14:paraId="7AB5BBBC" w14:textId="77777777" w:rsidR="00584332" w:rsidRDefault="00584332" w:rsidP="00584332">
      <w:pPr>
        <w:spacing w:after="0" w:line="240" w:lineRule="auto"/>
        <w:jc w:val="both"/>
        <w:rPr>
          <w:rFonts w:cstheme="minorHAnsi"/>
        </w:rPr>
      </w:pPr>
    </w:p>
    <w:p w14:paraId="28F01E0C" w14:textId="77777777" w:rsidR="00584332" w:rsidRPr="00DD4D1A" w:rsidRDefault="00584332" w:rsidP="00584332">
      <w:pPr>
        <w:pStyle w:val="Caption"/>
        <w:keepNext/>
        <w:spacing w:after="0"/>
        <w:rPr>
          <w:rFonts w:cstheme="minorHAnsi"/>
          <w:b/>
          <w:bCs/>
          <w:i w:val="0"/>
          <w:iCs w:val="0"/>
          <w:color w:val="04A266"/>
          <w:sz w:val="24"/>
          <w:szCs w:val="24"/>
        </w:rPr>
      </w:pPr>
      <w:r w:rsidRPr="00DD4D1A">
        <w:rPr>
          <w:rFonts w:cstheme="minorHAnsi"/>
          <w:b/>
          <w:bCs/>
          <w:i w:val="0"/>
          <w:iCs w:val="0"/>
          <w:color w:val="04A266"/>
          <w:sz w:val="24"/>
          <w:szCs w:val="24"/>
        </w:rPr>
        <w:t xml:space="preserve">Table 1: Example Bottleneck Categories </w:t>
      </w:r>
    </w:p>
    <w:tbl>
      <w:tblPr>
        <w:tblStyle w:val="GridTable4-Accent1"/>
        <w:tblW w:w="9715" w:type="dxa"/>
        <w:tblCellMar>
          <w:top w:w="43" w:type="dxa"/>
          <w:left w:w="101" w:type="dxa"/>
          <w:bottom w:w="43" w:type="dxa"/>
          <w:right w:w="101" w:type="dxa"/>
        </w:tblCellMar>
        <w:tblLook w:val="04A0" w:firstRow="1" w:lastRow="0" w:firstColumn="1" w:lastColumn="0" w:noHBand="0" w:noVBand="1"/>
      </w:tblPr>
      <w:tblGrid>
        <w:gridCol w:w="2245"/>
        <w:gridCol w:w="7470"/>
      </w:tblGrid>
      <w:tr w:rsidR="00584332" w:rsidRPr="00DB2D6D" w14:paraId="4142D5E3" w14:textId="77777777" w:rsidTr="003718A7">
        <w:trPr>
          <w:cnfStyle w:val="100000000000" w:firstRow="1" w:lastRow="0" w:firstColumn="0" w:lastColumn="0" w:oddVBand="0" w:evenVBand="0" w:oddHBand="0" w:evenHBand="0" w:firstRowFirstColumn="0" w:firstRowLastColumn="0" w:lastRowFirstColumn="0" w:lastRowLastColumn="0"/>
          <w:trHeight w:val="359"/>
          <w:tblHeader/>
        </w:trPr>
        <w:tc>
          <w:tcPr>
            <w:cnfStyle w:val="001000000000" w:firstRow="0" w:lastRow="0" w:firstColumn="1" w:lastColumn="0" w:oddVBand="0" w:evenVBand="0" w:oddHBand="0" w:evenHBand="0" w:firstRowFirstColumn="0" w:firstRowLastColumn="0" w:lastRowFirstColumn="0" w:lastRowLastColumn="0"/>
            <w:tcW w:w="2245" w:type="dxa"/>
            <w:shd w:val="clear" w:color="auto" w:fill="04A266"/>
            <w:vAlign w:val="center"/>
          </w:tcPr>
          <w:p w14:paraId="1EBD8ADA" w14:textId="77777777" w:rsidR="00584332" w:rsidRPr="00DB2D6D" w:rsidRDefault="00584332" w:rsidP="003718A7">
            <w:r w:rsidRPr="00DB2D6D">
              <w:t>Categories</w:t>
            </w:r>
          </w:p>
        </w:tc>
        <w:tc>
          <w:tcPr>
            <w:tcW w:w="7470" w:type="dxa"/>
            <w:shd w:val="clear" w:color="auto" w:fill="04A266"/>
            <w:vAlign w:val="center"/>
          </w:tcPr>
          <w:p w14:paraId="68849486" w14:textId="77777777" w:rsidR="00584332" w:rsidRPr="00DB2D6D" w:rsidRDefault="00584332" w:rsidP="003718A7">
            <w:pPr>
              <w:cnfStyle w:val="100000000000" w:firstRow="1" w:lastRow="0" w:firstColumn="0" w:lastColumn="0" w:oddVBand="0" w:evenVBand="0" w:oddHBand="0" w:evenHBand="0" w:firstRowFirstColumn="0" w:firstRowLastColumn="0" w:lastRowFirstColumn="0" w:lastRowLastColumn="0"/>
            </w:pPr>
            <w:r w:rsidRPr="00DB2D6D">
              <w:t>Example Bottlenecks</w:t>
            </w:r>
          </w:p>
        </w:tc>
      </w:tr>
      <w:tr w:rsidR="00584332" w:rsidRPr="00DB2D6D" w14:paraId="2C457FE8" w14:textId="77777777" w:rsidTr="003718A7">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3C142CF2" w14:textId="77777777" w:rsidR="00584332" w:rsidRPr="00DB2D6D" w:rsidRDefault="00584332" w:rsidP="003718A7">
            <w:pPr>
              <w:rPr>
                <w:rFonts w:cstheme="minorHAnsi"/>
                <w:b w:val="0"/>
                <w:bCs w:val="0"/>
              </w:rPr>
            </w:pPr>
            <w:r w:rsidRPr="00DB2D6D">
              <w:rPr>
                <w:rFonts w:cstheme="minorHAnsi"/>
                <w:b w:val="0"/>
                <w:bCs w:val="0"/>
              </w:rPr>
              <w:t>Staffing</w:t>
            </w:r>
          </w:p>
        </w:tc>
        <w:tc>
          <w:tcPr>
            <w:tcW w:w="7470" w:type="dxa"/>
            <w:vAlign w:val="center"/>
          </w:tcPr>
          <w:p w14:paraId="6D0D24B1" w14:textId="77777777" w:rsidR="00584332" w:rsidRPr="00DB2D6D" w:rsidRDefault="00584332" w:rsidP="003718A7">
            <w:pPr>
              <w:cnfStyle w:val="000000100000" w:firstRow="0" w:lastRow="0" w:firstColumn="0" w:lastColumn="0" w:oddVBand="0" w:evenVBand="0" w:oddHBand="1" w:evenHBand="0" w:firstRowFirstColumn="0" w:firstRowLastColumn="0" w:lastRowFirstColumn="0" w:lastRowLastColumn="0"/>
              <w:rPr>
                <w:rFonts w:cstheme="minorHAnsi"/>
              </w:rPr>
            </w:pPr>
            <w:r w:rsidRPr="00DB2D6D">
              <w:rPr>
                <w:rFonts w:cstheme="minorHAnsi"/>
              </w:rPr>
              <w:t xml:space="preserve">Shortage in staff numbers and inadequate training </w:t>
            </w:r>
          </w:p>
        </w:tc>
      </w:tr>
      <w:tr w:rsidR="00584332" w:rsidRPr="00DB2D6D" w14:paraId="65BDD023" w14:textId="77777777" w:rsidTr="003718A7">
        <w:trPr>
          <w:trHeight w:val="291"/>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0148A673" w14:textId="77777777" w:rsidR="00584332" w:rsidRPr="00DB2D6D" w:rsidRDefault="00584332" w:rsidP="003718A7">
            <w:pPr>
              <w:rPr>
                <w:rFonts w:cstheme="minorHAnsi"/>
                <w:b w:val="0"/>
                <w:bCs w:val="0"/>
              </w:rPr>
            </w:pPr>
            <w:r w:rsidRPr="00DB2D6D">
              <w:rPr>
                <w:rFonts w:cstheme="minorHAnsi"/>
                <w:b w:val="0"/>
                <w:bCs w:val="0"/>
              </w:rPr>
              <w:t>Coordination</w:t>
            </w:r>
          </w:p>
        </w:tc>
        <w:tc>
          <w:tcPr>
            <w:tcW w:w="7470" w:type="dxa"/>
            <w:vAlign w:val="center"/>
          </w:tcPr>
          <w:p w14:paraId="5B2641F9" w14:textId="77777777" w:rsidR="00584332" w:rsidRPr="00DB2D6D"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r w:rsidRPr="00DB2D6D">
              <w:rPr>
                <w:rFonts w:cstheme="minorHAnsi"/>
              </w:rPr>
              <w:t>Lack of contact numbers to enable coordination among ministry of health and partners</w:t>
            </w:r>
          </w:p>
        </w:tc>
      </w:tr>
      <w:tr w:rsidR="00584332" w:rsidRPr="00DB2D6D" w14:paraId="577BC148" w14:textId="77777777" w:rsidTr="003718A7">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3DE6BC7C" w14:textId="77777777" w:rsidR="00584332" w:rsidRPr="00DB2D6D" w:rsidRDefault="00584332" w:rsidP="003718A7">
            <w:pPr>
              <w:rPr>
                <w:rFonts w:cstheme="minorHAnsi"/>
                <w:b w:val="0"/>
                <w:bCs w:val="0"/>
              </w:rPr>
            </w:pPr>
            <w:r w:rsidRPr="00DB2D6D">
              <w:rPr>
                <w:rFonts w:cstheme="minorHAnsi"/>
                <w:b w:val="0"/>
                <w:bCs w:val="0"/>
              </w:rPr>
              <w:t>Data Systems</w:t>
            </w:r>
          </w:p>
        </w:tc>
        <w:tc>
          <w:tcPr>
            <w:tcW w:w="7470" w:type="dxa"/>
            <w:vAlign w:val="center"/>
          </w:tcPr>
          <w:p w14:paraId="57D9BEDB" w14:textId="77777777" w:rsidR="00584332" w:rsidRPr="00DB2D6D" w:rsidRDefault="00584332" w:rsidP="003718A7">
            <w:pPr>
              <w:cnfStyle w:val="000000100000" w:firstRow="0" w:lastRow="0" w:firstColumn="0" w:lastColumn="0" w:oddVBand="0" w:evenVBand="0" w:oddHBand="1" w:evenHBand="0" w:firstRowFirstColumn="0" w:firstRowLastColumn="0" w:lastRowFirstColumn="0" w:lastRowLastColumn="0"/>
              <w:rPr>
                <w:rFonts w:cstheme="minorHAnsi"/>
              </w:rPr>
            </w:pPr>
            <w:r w:rsidRPr="00DB2D6D">
              <w:rPr>
                <w:rFonts w:cstheme="minorHAnsi"/>
              </w:rPr>
              <w:t>Faulty information system not recording data, lack of interoperability, lack of electronic data system, incomplete surveillance data</w:t>
            </w:r>
          </w:p>
        </w:tc>
      </w:tr>
      <w:tr w:rsidR="00584332" w:rsidRPr="00DB2D6D" w14:paraId="6873CD94" w14:textId="77777777" w:rsidTr="003718A7">
        <w:trPr>
          <w:trHeight w:val="571"/>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41B2CC4F" w14:textId="77777777" w:rsidR="00584332" w:rsidRPr="00DB2D6D" w:rsidRDefault="00584332" w:rsidP="003718A7">
            <w:pPr>
              <w:rPr>
                <w:rFonts w:cstheme="minorHAnsi"/>
                <w:b w:val="0"/>
                <w:bCs w:val="0"/>
              </w:rPr>
            </w:pPr>
            <w:r w:rsidRPr="00DB2D6D">
              <w:rPr>
                <w:rFonts w:cstheme="minorHAnsi"/>
                <w:b w:val="0"/>
                <w:bCs w:val="0"/>
              </w:rPr>
              <w:t>Event Characteristics</w:t>
            </w:r>
          </w:p>
        </w:tc>
        <w:tc>
          <w:tcPr>
            <w:tcW w:w="7470" w:type="dxa"/>
            <w:vAlign w:val="center"/>
          </w:tcPr>
          <w:p w14:paraId="0354D4C9" w14:textId="77777777" w:rsidR="00584332" w:rsidRPr="00DB2D6D"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r w:rsidRPr="00DB2D6D">
              <w:rPr>
                <w:rFonts w:cstheme="minorHAnsi"/>
              </w:rPr>
              <w:t>Site access issues, new or unexpected pathogen, wide-spread and poorly characterized event</w:t>
            </w:r>
          </w:p>
        </w:tc>
      </w:tr>
      <w:tr w:rsidR="00584332" w:rsidRPr="00DB2D6D" w14:paraId="19A9D440" w14:textId="77777777" w:rsidTr="003718A7">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3DA28733" w14:textId="77777777" w:rsidR="00584332" w:rsidRPr="00DB2D6D" w:rsidRDefault="00584332" w:rsidP="003718A7">
            <w:pPr>
              <w:rPr>
                <w:rFonts w:cstheme="minorHAnsi"/>
                <w:b w:val="0"/>
                <w:bCs w:val="0"/>
              </w:rPr>
            </w:pPr>
            <w:r w:rsidRPr="00DB2D6D">
              <w:rPr>
                <w:rFonts w:cstheme="minorHAnsi"/>
                <w:b w:val="0"/>
                <w:bCs w:val="0"/>
              </w:rPr>
              <w:t>Patient &amp; Community</w:t>
            </w:r>
          </w:p>
        </w:tc>
        <w:tc>
          <w:tcPr>
            <w:tcW w:w="7470" w:type="dxa"/>
            <w:vAlign w:val="center"/>
          </w:tcPr>
          <w:p w14:paraId="1F29979B" w14:textId="77777777" w:rsidR="00584332" w:rsidRPr="00DB2D6D" w:rsidRDefault="00584332" w:rsidP="003718A7">
            <w:pPr>
              <w:cnfStyle w:val="000000100000" w:firstRow="0" w:lastRow="0" w:firstColumn="0" w:lastColumn="0" w:oddVBand="0" w:evenVBand="0" w:oddHBand="1" w:evenHBand="0" w:firstRowFirstColumn="0" w:firstRowLastColumn="0" w:lastRowFirstColumn="0" w:lastRowLastColumn="0"/>
              <w:rPr>
                <w:rFonts w:cstheme="minorHAnsi"/>
              </w:rPr>
            </w:pPr>
            <w:r w:rsidRPr="00DB2D6D">
              <w:rPr>
                <w:rFonts w:cstheme="minorHAnsi"/>
              </w:rPr>
              <w:t>Delay in care-seeking by patient, community members unaware of hotline number</w:t>
            </w:r>
          </w:p>
        </w:tc>
      </w:tr>
      <w:tr w:rsidR="00584332" w:rsidRPr="00DB2D6D" w14:paraId="5DA21E8C" w14:textId="77777777" w:rsidTr="003718A7">
        <w:trPr>
          <w:trHeight w:val="277"/>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234064E8" w14:textId="77777777" w:rsidR="00584332" w:rsidRPr="00DB2D6D" w:rsidRDefault="00584332" w:rsidP="003718A7">
            <w:pPr>
              <w:rPr>
                <w:rFonts w:cstheme="minorHAnsi"/>
                <w:b w:val="0"/>
                <w:bCs w:val="0"/>
              </w:rPr>
            </w:pPr>
            <w:r w:rsidRPr="00DB2D6D">
              <w:rPr>
                <w:rFonts w:cstheme="minorHAnsi"/>
                <w:b w:val="0"/>
                <w:bCs w:val="0"/>
              </w:rPr>
              <w:t>Planning &amp; Procedures</w:t>
            </w:r>
          </w:p>
        </w:tc>
        <w:tc>
          <w:tcPr>
            <w:tcW w:w="7470" w:type="dxa"/>
            <w:vAlign w:val="center"/>
          </w:tcPr>
          <w:p w14:paraId="786BE0F5" w14:textId="77777777" w:rsidR="00584332" w:rsidRPr="00DB2D6D"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r w:rsidRPr="00DB2D6D">
              <w:rPr>
                <w:rFonts w:cstheme="minorHAnsi"/>
              </w:rPr>
              <w:t>Lack of adherence to SOPs and EWAR procedures</w:t>
            </w:r>
          </w:p>
        </w:tc>
      </w:tr>
      <w:tr w:rsidR="00584332" w:rsidRPr="00DB2D6D" w14:paraId="1AA53566" w14:textId="77777777" w:rsidTr="003718A7">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2F7AD154" w14:textId="77777777" w:rsidR="00584332" w:rsidRPr="00DB2D6D" w:rsidRDefault="00584332" w:rsidP="003718A7">
            <w:pPr>
              <w:rPr>
                <w:rFonts w:cstheme="minorHAnsi"/>
                <w:b w:val="0"/>
                <w:bCs w:val="0"/>
              </w:rPr>
            </w:pPr>
            <w:r w:rsidRPr="00DB2D6D">
              <w:rPr>
                <w:rFonts w:cstheme="minorHAnsi"/>
                <w:b w:val="0"/>
                <w:bCs w:val="0"/>
              </w:rPr>
              <w:t>Policy</w:t>
            </w:r>
          </w:p>
        </w:tc>
        <w:tc>
          <w:tcPr>
            <w:tcW w:w="7470" w:type="dxa"/>
            <w:vAlign w:val="center"/>
          </w:tcPr>
          <w:p w14:paraId="15BD4FA5" w14:textId="77777777" w:rsidR="00584332" w:rsidRPr="00DB2D6D" w:rsidRDefault="00584332" w:rsidP="003718A7">
            <w:pPr>
              <w:cnfStyle w:val="000000100000" w:firstRow="0" w:lastRow="0" w:firstColumn="0" w:lastColumn="0" w:oddVBand="0" w:evenVBand="0" w:oddHBand="1" w:evenHBand="0" w:firstRowFirstColumn="0" w:firstRowLastColumn="0" w:lastRowFirstColumn="0" w:lastRowLastColumn="0"/>
              <w:rPr>
                <w:rFonts w:cstheme="minorHAnsi"/>
              </w:rPr>
            </w:pPr>
            <w:r w:rsidRPr="00DB2D6D">
              <w:rPr>
                <w:rFonts w:cstheme="minorHAnsi"/>
              </w:rPr>
              <w:t>Delayed approvals, lack of government policy &amp; regulations</w:t>
            </w:r>
          </w:p>
        </w:tc>
      </w:tr>
      <w:tr w:rsidR="00584332" w:rsidRPr="00DB2D6D" w14:paraId="34632E77" w14:textId="77777777" w:rsidTr="003718A7">
        <w:trPr>
          <w:trHeight w:val="291"/>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4EFE5655" w14:textId="77777777" w:rsidR="00584332" w:rsidRPr="00DB2D6D" w:rsidRDefault="00584332" w:rsidP="003718A7">
            <w:pPr>
              <w:rPr>
                <w:rFonts w:cstheme="minorHAnsi"/>
                <w:b w:val="0"/>
                <w:bCs w:val="0"/>
              </w:rPr>
            </w:pPr>
            <w:r w:rsidRPr="00DB2D6D">
              <w:rPr>
                <w:rFonts w:cstheme="minorHAnsi"/>
                <w:b w:val="0"/>
                <w:bCs w:val="0"/>
              </w:rPr>
              <w:t>Resources &amp; Procurement</w:t>
            </w:r>
          </w:p>
        </w:tc>
        <w:tc>
          <w:tcPr>
            <w:tcW w:w="7470" w:type="dxa"/>
            <w:vAlign w:val="center"/>
          </w:tcPr>
          <w:p w14:paraId="0E42D146" w14:textId="77777777" w:rsidR="00584332" w:rsidRPr="00DB2D6D"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r w:rsidRPr="00DB2D6D">
              <w:rPr>
                <w:rFonts w:cstheme="minorHAnsi"/>
              </w:rPr>
              <w:t>Lack of funding, inadequate supplies, power outage</w:t>
            </w:r>
          </w:p>
        </w:tc>
      </w:tr>
      <w:tr w:rsidR="00584332" w:rsidRPr="00DB2D6D" w14:paraId="2A934DF2" w14:textId="77777777" w:rsidTr="003718A7">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5BFA625F" w14:textId="77777777" w:rsidR="00584332" w:rsidRPr="00E15BC9" w:rsidRDefault="00584332" w:rsidP="003718A7">
            <w:pPr>
              <w:rPr>
                <w:rFonts w:cstheme="minorHAnsi"/>
                <w:b w:val="0"/>
                <w:bCs w:val="0"/>
              </w:rPr>
            </w:pPr>
            <w:r w:rsidRPr="00E15BC9">
              <w:rPr>
                <w:rFonts w:cstheme="minorHAnsi"/>
                <w:b w:val="0"/>
                <w:bCs w:val="0"/>
              </w:rPr>
              <w:t xml:space="preserve">Environmental </w:t>
            </w:r>
          </w:p>
        </w:tc>
        <w:tc>
          <w:tcPr>
            <w:tcW w:w="7470" w:type="dxa"/>
            <w:vAlign w:val="center"/>
          </w:tcPr>
          <w:p w14:paraId="2F9CB9DE" w14:textId="77777777" w:rsidR="00584332" w:rsidRPr="00DB2D6D" w:rsidRDefault="00584332" w:rsidP="003718A7">
            <w:pPr>
              <w:cnfStyle w:val="000000100000" w:firstRow="0" w:lastRow="0" w:firstColumn="0" w:lastColumn="0" w:oddVBand="0" w:evenVBand="0" w:oddHBand="1" w:evenHBand="0" w:firstRowFirstColumn="0" w:firstRowLastColumn="0" w:lastRowFirstColumn="0" w:lastRowLastColumn="0"/>
              <w:rPr>
                <w:rFonts w:cstheme="minorHAnsi"/>
              </w:rPr>
            </w:pPr>
            <w:r w:rsidRPr="00DB2D6D">
              <w:rPr>
                <w:rFonts w:cstheme="minorHAnsi"/>
              </w:rPr>
              <w:t>No wildlife surveillance system</w:t>
            </w:r>
            <w:r>
              <w:rPr>
                <w:rFonts w:cstheme="minorHAnsi"/>
              </w:rPr>
              <w:t xml:space="preserve">, </w:t>
            </w:r>
            <w:r w:rsidRPr="00DB2D6D">
              <w:rPr>
                <w:rFonts w:cstheme="minorHAnsi"/>
              </w:rPr>
              <w:t>Environmental data not linked to health systems</w:t>
            </w:r>
            <w:r>
              <w:rPr>
                <w:rFonts w:cstheme="minorHAnsi"/>
              </w:rPr>
              <w:t xml:space="preserve">, </w:t>
            </w:r>
            <w:r w:rsidRPr="00DB2D6D">
              <w:rPr>
                <w:rFonts w:cstheme="minorHAnsi"/>
              </w:rPr>
              <w:t>Veterinary and public health databases not interoperable</w:t>
            </w:r>
            <w:r>
              <w:rPr>
                <w:rFonts w:cstheme="minorHAnsi"/>
              </w:rPr>
              <w:t xml:space="preserve">, </w:t>
            </w:r>
            <w:r w:rsidRPr="00DB2D6D">
              <w:rPr>
                <w:rFonts w:cstheme="minorHAnsi"/>
              </w:rPr>
              <w:t>No formal cross-sector reporting protocols</w:t>
            </w:r>
            <w:r>
              <w:rPr>
                <w:rFonts w:cstheme="minorHAnsi"/>
              </w:rPr>
              <w:t xml:space="preserve">, </w:t>
            </w:r>
            <w:r w:rsidRPr="00DB2D6D">
              <w:rPr>
                <w:rFonts w:cstheme="minorHAnsi"/>
              </w:rPr>
              <w:t>Delays in laboratory confirmation</w:t>
            </w:r>
          </w:p>
        </w:tc>
      </w:tr>
      <w:tr w:rsidR="00584332" w:rsidRPr="00DB2D6D" w14:paraId="7C3F561C" w14:textId="77777777" w:rsidTr="003718A7">
        <w:trPr>
          <w:trHeight w:val="291"/>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7021FDA6" w14:textId="77777777" w:rsidR="00584332" w:rsidRPr="00E15BC9" w:rsidRDefault="00584332" w:rsidP="003718A7">
            <w:pPr>
              <w:rPr>
                <w:rFonts w:cstheme="minorHAnsi"/>
                <w:b w:val="0"/>
                <w:bCs w:val="0"/>
              </w:rPr>
            </w:pPr>
            <w:r w:rsidRPr="00E15BC9">
              <w:rPr>
                <w:rFonts w:cstheme="minorHAnsi"/>
                <w:b w:val="0"/>
                <w:bCs w:val="0"/>
              </w:rPr>
              <w:t>Border Health/Points of Entry</w:t>
            </w:r>
          </w:p>
        </w:tc>
        <w:tc>
          <w:tcPr>
            <w:tcW w:w="7470" w:type="dxa"/>
            <w:vAlign w:val="center"/>
          </w:tcPr>
          <w:p w14:paraId="630CC71C" w14:textId="77777777" w:rsidR="00584332" w:rsidRPr="00DB2D6D"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r w:rsidRPr="00E15BC9">
              <w:rPr>
                <w:rFonts w:cstheme="minorHAnsi"/>
              </w:rPr>
              <w:t>Lack of health screening at ports of entry</w:t>
            </w:r>
            <w:r>
              <w:rPr>
                <w:rFonts w:cstheme="minorHAnsi"/>
              </w:rPr>
              <w:t xml:space="preserve">, </w:t>
            </w:r>
            <w:r w:rsidRPr="00DB2D6D">
              <w:rPr>
                <w:rFonts w:cstheme="minorHAnsi"/>
              </w:rPr>
              <w:t>Limited communication between border and public health agencies</w:t>
            </w:r>
            <w:r>
              <w:rPr>
                <w:rFonts w:cstheme="minorHAnsi"/>
              </w:rPr>
              <w:t xml:space="preserve">, </w:t>
            </w:r>
            <w:r w:rsidRPr="00DB2D6D">
              <w:rPr>
                <w:rFonts w:cstheme="minorHAnsi"/>
              </w:rPr>
              <w:t>No SOP for reporting ill travelers</w:t>
            </w:r>
            <w:r>
              <w:rPr>
                <w:rFonts w:cstheme="minorHAnsi"/>
              </w:rPr>
              <w:t xml:space="preserve">, </w:t>
            </w:r>
            <w:r w:rsidRPr="00DB2D6D">
              <w:rPr>
                <w:rFonts w:cstheme="minorHAnsi"/>
              </w:rPr>
              <w:t>Delays in international information sharing</w:t>
            </w:r>
          </w:p>
        </w:tc>
      </w:tr>
    </w:tbl>
    <w:p w14:paraId="24D76151" w14:textId="77777777" w:rsidR="00584332" w:rsidRDefault="00584332" w:rsidP="00584332">
      <w:pPr>
        <w:spacing w:after="0" w:line="240" w:lineRule="auto"/>
        <w:jc w:val="both"/>
        <w:rPr>
          <w:rFonts w:cstheme="minorHAnsi"/>
        </w:rPr>
      </w:pPr>
    </w:p>
    <w:p w14:paraId="75BD1EB0" w14:textId="77777777" w:rsidR="00584332" w:rsidRDefault="00584332" w:rsidP="00584332">
      <w:pPr>
        <w:spacing w:after="0" w:line="240" w:lineRule="auto"/>
        <w:jc w:val="both"/>
        <w:rPr>
          <w:rFonts w:cstheme="minorHAnsi"/>
        </w:rPr>
      </w:pPr>
      <w:r w:rsidRPr="004A1BD0">
        <w:rPr>
          <w:rFonts w:cstheme="minorHAnsi"/>
        </w:rPr>
        <w:t xml:space="preserve">Table 2 lists different </w:t>
      </w:r>
      <w:r>
        <w:rPr>
          <w:rFonts w:cstheme="minorHAnsi"/>
        </w:rPr>
        <w:t>b</w:t>
      </w:r>
      <w:r w:rsidRPr="004A1BD0">
        <w:rPr>
          <w:rFonts w:cstheme="minorHAnsi"/>
        </w:rPr>
        <w:t xml:space="preserve">ottleneck categories and examples and was adopted from </w:t>
      </w:r>
      <w:r>
        <w:rPr>
          <w:rFonts w:cstheme="minorHAnsi"/>
        </w:rPr>
        <w:t xml:space="preserve">the </w:t>
      </w:r>
      <w:r w:rsidRPr="004A1BD0">
        <w:rPr>
          <w:rFonts w:cstheme="minorHAnsi"/>
        </w:rPr>
        <w:t xml:space="preserve">7-1-7 </w:t>
      </w:r>
      <w:r>
        <w:rPr>
          <w:rFonts w:cstheme="minorHAnsi"/>
        </w:rPr>
        <w:t>A</w:t>
      </w:r>
      <w:r w:rsidRPr="004A1BD0">
        <w:rPr>
          <w:rFonts w:cstheme="minorHAnsi"/>
        </w:rPr>
        <w:t>lliance</w:t>
      </w:r>
      <w:r w:rsidRPr="004A1BD0">
        <w:rPr>
          <w:rStyle w:val="FootnoteReference"/>
          <w:rFonts w:cstheme="minorHAnsi"/>
        </w:rPr>
        <w:footnoteReference w:id="2"/>
      </w:r>
      <w:r w:rsidRPr="004A1BD0">
        <w:rPr>
          <w:rFonts w:cstheme="minorHAnsi"/>
        </w:rPr>
        <w:t>; enablers would just be the opposite of bottlenecks</w:t>
      </w:r>
      <w:r>
        <w:rPr>
          <w:rFonts w:cstheme="minorHAnsi"/>
        </w:rPr>
        <w:t xml:space="preserve"> in this example</w:t>
      </w:r>
      <w:r w:rsidRPr="004A1BD0">
        <w:rPr>
          <w:rFonts w:cstheme="minorHAnsi"/>
        </w:rPr>
        <w:t>. A consolidated table of identified bottlenecks and enablers can be found in Annex A.</w:t>
      </w:r>
    </w:p>
    <w:p w14:paraId="734F43F7" w14:textId="77777777" w:rsidR="00584332" w:rsidRDefault="00584332" w:rsidP="00584332">
      <w:pPr>
        <w:spacing w:after="0" w:line="240" w:lineRule="auto"/>
        <w:jc w:val="both"/>
        <w:rPr>
          <w:rFonts w:cstheme="minorHAnsi"/>
        </w:rPr>
      </w:pPr>
    </w:p>
    <w:p w14:paraId="42EF48A7" w14:textId="77777777" w:rsidR="00584332" w:rsidRPr="00C45498" w:rsidRDefault="00584332" w:rsidP="00584332">
      <w:pPr>
        <w:pStyle w:val="Caption"/>
        <w:keepNext/>
        <w:spacing w:after="0"/>
        <w:rPr>
          <w:rFonts w:cstheme="minorHAnsi"/>
          <w:b/>
          <w:bCs/>
          <w:i w:val="0"/>
          <w:iCs w:val="0"/>
          <w:color w:val="04A266"/>
          <w:sz w:val="24"/>
          <w:szCs w:val="24"/>
        </w:rPr>
      </w:pPr>
      <w:r w:rsidRPr="00C45498">
        <w:rPr>
          <w:rFonts w:cstheme="minorHAnsi"/>
          <w:b/>
          <w:bCs/>
          <w:i w:val="0"/>
          <w:iCs w:val="0"/>
          <w:color w:val="04A266"/>
          <w:sz w:val="24"/>
          <w:szCs w:val="24"/>
        </w:rPr>
        <w:t>Table 2: Characteristics of a Clear Bottleneck</w:t>
      </w:r>
    </w:p>
    <w:tbl>
      <w:tblPr>
        <w:tblStyle w:val="GridTable3-Accent1"/>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bottom w:w="29" w:type="dxa"/>
        </w:tblCellMar>
        <w:tblLook w:val="06A0" w:firstRow="1" w:lastRow="0" w:firstColumn="1" w:lastColumn="0" w:noHBand="1" w:noVBand="1"/>
      </w:tblPr>
      <w:tblGrid>
        <w:gridCol w:w="4135"/>
        <w:gridCol w:w="2970"/>
        <w:gridCol w:w="2610"/>
      </w:tblGrid>
      <w:tr w:rsidR="00584332" w14:paraId="02B87EBC" w14:textId="77777777" w:rsidTr="003718A7">
        <w:trPr>
          <w:cnfStyle w:val="100000000000" w:firstRow="1" w:lastRow="0" w:firstColumn="0" w:lastColumn="0" w:oddVBand="0" w:evenVBand="0" w:oddHBand="0" w:evenHBand="0" w:firstRowFirstColumn="0" w:firstRowLastColumn="0" w:lastRowFirstColumn="0" w:lastRowLastColumn="0"/>
          <w:trHeight w:val="435"/>
        </w:trPr>
        <w:tc>
          <w:tcPr>
            <w:cnfStyle w:val="001000000100" w:firstRow="0" w:lastRow="0" w:firstColumn="1" w:lastColumn="0" w:oddVBand="0" w:evenVBand="0" w:oddHBand="0" w:evenHBand="0" w:firstRowFirstColumn="1" w:firstRowLastColumn="0" w:lastRowFirstColumn="0" w:lastRowLastColumn="0"/>
            <w:tcW w:w="4135" w:type="dxa"/>
            <w:tcBorders>
              <w:top w:val="none" w:sz="0" w:space="0" w:color="auto"/>
              <w:left w:val="none" w:sz="0" w:space="0" w:color="auto"/>
              <w:bottom w:val="none" w:sz="0" w:space="0" w:color="auto"/>
              <w:right w:val="none" w:sz="0" w:space="0" w:color="auto"/>
            </w:tcBorders>
            <w:shd w:val="clear" w:color="auto" w:fill="04A266"/>
            <w:vAlign w:val="center"/>
          </w:tcPr>
          <w:p w14:paraId="70C2F420" w14:textId="77777777" w:rsidR="00584332" w:rsidRPr="00C45498" w:rsidRDefault="00584332" w:rsidP="003718A7">
            <w:pPr>
              <w:jc w:val="center"/>
              <w:rPr>
                <w:i w:val="0"/>
                <w:color w:val="FFFFFF" w:themeColor="background1"/>
              </w:rPr>
            </w:pPr>
            <w:r w:rsidRPr="00C45498">
              <w:rPr>
                <w:i w:val="0"/>
                <w:color w:val="FFFFFF" w:themeColor="background1"/>
              </w:rPr>
              <w:t>Characteristics of a Clear Bottleneck</w:t>
            </w:r>
          </w:p>
        </w:tc>
        <w:tc>
          <w:tcPr>
            <w:tcW w:w="2970" w:type="dxa"/>
            <w:tcBorders>
              <w:top w:val="none" w:sz="0" w:space="0" w:color="auto"/>
              <w:left w:val="none" w:sz="0" w:space="0" w:color="auto"/>
              <w:right w:val="none" w:sz="0" w:space="0" w:color="auto"/>
            </w:tcBorders>
            <w:shd w:val="clear" w:color="auto" w:fill="04A266"/>
            <w:vAlign w:val="center"/>
          </w:tcPr>
          <w:p w14:paraId="021C5814" w14:textId="77777777" w:rsidR="00584332" w:rsidRPr="00C45498" w:rsidRDefault="00584332" w:rsidP="003718A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C45498">
              <w:rPr>
                <w:color w:val="FFFFFF" w:themeColor="background1"/>
              </w:rPr>
              <w:t>Unclear Bottleneck</w:t>
            </w:r>
          </w:p>
        </w:tc>
        <w:tc>
          <w:tcPr>
            <w:tcW w:w="2610" w:type="dxa"/>
            <w:tcBorders>
              <w:top w:val="none" w:sz="0" w:space="0" w:color="auto"/>
              <w:left w:val="none" w:sz="0" w:space="0" w:color="auto"/>
              <w:right w:val="none" w:sz="0" w:space="0" w:color="auto"/>
            </w:tcBorders>
            <w:shd w:val="clear" w:color="auto" w:fill="04A266"/>
            <w:vAlign w:val="center"/>
          </w:tcPr>
          <w:p w14:paraId="146BB2D6" w14:textId="77777777" w:rsidR="00584332" w:rsidRPr="00C45498" w:rsidRDefault="00584332" w:rsidP="003718A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C45498">
              <w:rPr>
                <w:color w:val="FFFFFF" w:themeColor="background1"/>
              </w:rPr>
              <w:t>Clear Bottleneck</w:t>
            </w:r>
          </w:p>
        </w:tc>
      </w:tr>
      <w:tr w:rsidR="00584332" w14:paraId="501AE8AD" w14:textId="77777777" w:rsidTr="003718A7">
        <w:trPr>
          <w:trHeight w:val="951"/>
        </w:trPr>
        <w:tc>
          <w:tcPr>
            <w:cnfStyle w:val="001000000000" w:firstRow="0" w:lastRow="0" w:firstColumn="1" w:lastColumn="0" w:oddVBand="0" w:evenVBand="0" w:oddHBand="0" w:evenHBand="0" w:firstRowFirstColumn="0" w:firstRowLastColumn="0" w:lastRowFirstColumn="0" w:lastRowLastColumn="0"/>
            <w:tcW w:w="4135" w:type="dxa"/>
            <w:tcBorders>
              <w:top w:val="none" w:sz="0" w:space="0" w:color="auto"/>
              <w:left w:val="none" w:sz="0" w:space="0" w:color="auto"/>
              <w:bottom w:val="none" w:sz="0" w:space="0" w:color="auto"/>
            </w:tcBorders>
          </w:tcPr>
          <w:p w14:paraId="7AE2A53F" w14:textId="77777777" w:rsidR="00584332" w:rsidRPr="00C45498" w:rsidRDefault="00584332" w:rsidP="003718A7">
            <w:pPr>
              <w:pStyle w:val="ListParagraph"/>
              <w:numPr>
                <w:ilvl w:val="0"/>
                <w:numId w:val="2"/>
              </w:numPr>
              <w:contextualSpacing w:val="0"/>
              <w:jc w:val="left"/>
              <w:rPr>
                <w:rFonts w:cstheme="minorHAnsi"/>
                <w:i w:val="0"/>
                <w:iCs w:val="0"/>
              </w:rPr>
            </w:pPr>
            <w:r w:rsidRPr="00C45498">
              <w:rPr>
                <w:rFonts w:cstheme="minorHAnsi"/>
                <w:i w:val="0"/>
                <w:iCs w:val="0"/>
              </w:rPr>
              <w:t>Phrased in specific, concrete, measurable, and observable terms</w:t>
            </w:r>
          </w:p>
          <w:p w14:paraId="63EA4F82" w14:textId="77777777" w:rsidR="00584332" w:rsidRPr="00C45498" w:rsidRDefault="00584332" w:rsidP="003718A7">
            <w:pPr>
              <w:pStyle w:val="ListParagraph"/>
              <w:numPr>
                <w:ilvl w:val="0"/>
                <w:numId w:val="2"/>
              </w:numPr>
              <w:contextualSpacing w:val="0"/>
              <w:jc w:val="left"/>
              <w:rPr>
                <w:rFonts w:cstheme="minorHAnsi"/>
                <w:i w:val="0"/>
                <w:iCs w:val="0"/>
              </w:rPr>
            </w:pPr>
            <w:r w:rsidRPr="00C45498">
              <w:rPr>
                <w:rFonts w:cstheme="minorHAnsi"/>
                <w:i w:val="0"/>
                <w:iCs w:val="0"/>
              </w:rPr>
              <w:t>Describes the exact delay</w:t>
            </w:r>
            <w:r>
              <w:rPr>
                <w:rFonts w:cstheme="minorHAnsi"/>
                <w:i w:val="0"/>
                <w:iCs w:val="0"/>
              </w:rPr>
              <w:t>/</w:t>
            </w:r>
            <w:r w:rsidRPr="00C45498">
              <w:rPr>
                <w:rFonts w:cstheme="minorHAnsi"/>
                <w:i w:val="0"/>
                <w:iCs w:val="0"/>
              </w:rPr>
              <w:t>gap observed</w:t>
            </w:r>
          </w:p>
          <w:p w14:paraId="2EF9151B" w14:textId="77777777" w:rsidR="00584332" w:rsidRPr="00C45498" w:rsidRDefault="00584332" w:rsidP="003718A7">
            <w:pPr>
              <w:pStyle w:val="ListParagraph"/>
              <w:numPr>
                <w:ilvl w:val="0"/>
                <w:numId w:val="2"/>
              </w:numPr>
              <w:contextualSpacing w:val="0"/>
              <w:jc w:val="left"/>
              <w:rPr>
                <w:rFonts w:cstheme="minorHAnsi"/>
                <w:i w:val="0"/>
                <w:iCs w:val="0"/>
              </w:rPr>
            </w:pPr>
            <w:r w:rsidRPr="00C45498">
              <w:rPr>
                <w:rFonts w:cstheme="minorHAnsi"/>
                <w:i w:val="0"/>
                <w:iCs w:val="0"/>
              </w:rPr>
              <w:t>Identifies the underlying root cause of an observed delay</w:t>
            </w:r>
          </w:p>
          <w:p w14:paraId="24AB6F59" w14:textId="77777777" w:rsidR="00584332" w:rsidRPr="00C45498" w:rsidRDefault="00584332" w:rsidP="003718A7">
            <w:pPr>
              <w:pStyle w:val="ListParagraph"/>
              <w:numPr>
                <w:ilvl w:val="0"/>
                <w:numId w:val="2"/>
              </w:numPr>
              <w:contextualSpacing w:val="0"/>
              <w:jc w:val="left"/>
              <w:rPr>
                <w:rFonts w:cstheme="minorHAnsi"/>
                <w:i w:val="0"/>
                <w:iCs w:val="0"/>
              </w:rPr>
            </w:pPr>
            <w:r w:rsidRPr="00C45498">
              <w:rPr>
                <w:rFonts w:cstheme="minorHAnsi"/>
                <w:i w:val="0"/>
                <w:iCs w:val="0"/>
              </w:rPr>
              <w:lastRenderedPageBreak/>
              <w:t>Focuses on systems, processes, or structure issues and avoids individual blame or complaints</w:t>
            </w:r>
          </w:p>
          <w:p w14:paraId="5FDB6832" w14:textId="77777777" w:rsidR="00584332" w:rsidRPr="00C45498" w:rsidRDefault="00584332" w:rsidP="003718A7">
            <w:pPr>
              <w:pStyle w:val="ListParagraph"/>
              <w:numPr>
                <w:ilvl w:val="0"/>
                <w:numId w:val="2"/>
              </w:numPr>
              <w:contextualSpacing w:val="0"/>
              <w:jc w:val="left"/>
              <w:rPr>
                <w:rFonts w:cstheme="minorHAnsi"/>
                <w:i w:val="0"/>
                <w:iCs w:val="0"/>
              </w:rPr>
            </w:pPr>
            <w:r w:rsidRPr="00C45498">
              <w:rPr>
                <w:rFonts w:cstheme="minorHAnsi"/>
                <w:i w:val="0"/>
                <w:iCs w:val="0"/>
              </w:rPr>
              <w:t>Linked to a specific step of the E</w:t>
            </w:r>
            <w:r>
              <w:rPr>
                <w:rFonts w:cstheme="minorHAnsi"/>
                <w:i w:val="0"/>
                <w:iCs w:val="0"/>
              </w:rPr>
              <w:t>BS/</w:t>
            </w:r>
            <w:r w:rsidRPr="00C45498">
              <w:rPr>
                <w:rFonts w:cstheme="minorHAnsi"/>
                <w:i w:val="0"/>
                <w:iCs w:val="0"/>
              </w:rPr>
              <w:t>EWAR process</w:t>
            </w:r>
          </w:p>
          <w:p w14:paraId="7F392F36" w14:textId="77777777" w:rsidR="00584332" w:rsidRPr="00C45498" w:rsidRDefault="00584332" w:rsidP="003718A7">
            <w:pPr>
              <w:pStyle w:val="ListParagraph"/>
              <w:numPr>
                <w:ilvl w:val="0"/>
                <w:numId w:val="2"/>
              </w:numPr>
              <w:contextualSpacing w:val="0"/>
              <w:jc w:val="left"/>
              <w:rPr>
                <w:rFonts w:cstheme="minorHAnsi"/>
                <w:i w:val="0"/>
                <w:iCs w:val="0"/>
              </w:rPr>
            </w:pPr>
            <w:r w:rsidRPr="00C45498">
              <w:rPr>
                <w:rFonts w:cstheme="minorHAnsi"/>
                <w:i w:val="0"/>
                <w:iCs w:val="0"/>
              </w:rPr>
              <w:t>Is actionable</w:t>
            </w:r>
            <w:r>
              <w:rPr>
                <w:rFonts w:cstheme="minorHAnsi"/>
                <w:i w:val="0"/>
                <w:iCs w:val="0"/>
              </w:rPr>
              <w:t>,</w:t>
            </w:r>
            <w:r w:rsidRPr="00C45498">
              <w:rPr>
                <w:rFonts w:cstheme="minorHAnsi"/>
                <w:i w:val="0"/>
                <w:iCs w:val="0"/>
              </w:rPr>
              <w:t xml:space="preserve"> something that can realistically be addressed</w:t>
            </w:r>
          </w:p>
        </w:tc>
        <w:tc>
          <w:tcPr>
            <w:tcW w:w="2970" w:type="dxa"/>
          </w:tcPr>
          <w:p w14:paraId="4FD51DC8" w14:textId="77777777" w:rsidR="00584332" w:rsidRPr="00C45498"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r w:rsidRPr="00C45498">
              <w:rPr>
                <w:rFonts w:cstheme="minorHAnsi"/>
              </w:rPr>
              <w:lastRenderedPageBreak/>
              <w:t>“Shortage of staff”</w:t>
            </w:r>
          </w:p>
          <w:p w14:paraId="3DE4628A" w14:textId="77777777" w:rsidR="00584332" w:rsidRPr="00C45498"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p>
          <w:p w14:paraId="7DA51CA6" w14:textId="77777777" w:rsidR="00584332" w:rsidRPr="00C45498"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r w:rsidRPr="00C45498">
              <w:rPr>
                <w:rFonts w:cstheme="minorHAnsi"/>
              </w:rPr>
              <w:t xml:space="preserve">Why it is unclear: </w:t>
            </w:r>
            <w:r w:rsidRPr="00C45498">
              <w:rPr>
                <w:rFonts w:cstheme="minorHAnsi"/>
              </w:rPr>
              <w:br/>
              <w:t>• Too vague</w:t>
            </w:r>
          </w:p>
          <w:p w14:paraId="42490850" w14:textId="77777777" w:rsidR="00584332" w:rsidRPr="00C45498"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r w:rsidRPr="00C45498">
              <w:rPr>
                <w:rFonts w:cstheme="minorHAnsi"/>
              </w:rPr>
              <w:t>• Doesn’t specify where the shortage occurred</w:t>
            </w:r>
            <w:r w:rsidRPr="00C45498">
              <w:rPr>
                <w:rFonts w:cstheme="minorHAnsi"/>
              </w:rPr>
              <w:br/>
              <w:t xml:space="preserve">• Doesn’t explain how the </w:t>
            </w:r>
            <w:r w:rsidRPr="00C45498">
              <w:rPr>
                <w:rFonts w:cstheme="minorHAnsi"/>
              </w:rPr>
              <w:lastRenderedPageBreak/>
              <w:t>shortage caused delay</w:t>
            </w:r>
            <w:r w:rsidRPr="00C45498">
              <w:rPr>
                <w:rFonts w:cstheme="minorHAnsi"/>
              </w:rPr>
              <w:br/>
              <w:t>• No identifiable root cause</w:t>
            </w:r>
            <w:r w:rsidRPr="00C45498">
              <w:rPr>
                <w:rFonts w:cstheme="minorHAnsi"/>
              </w:rPr>
              <w:br/>
              <w:t>• Not actionable without additional detail</w:t>
            </w:r>
          </w:p>
          <w:p w14:paraId="06D0B038" w14:textId="77777777" w:rsidR="00584332" w:rsidRPr="00C45498"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p>
        </w:tc>
        <w:tc>
          <w:tcPr>
            <w:tcW w:w="2610" w:type="dxa"/>
          </w:tcPr>
          <w:p w14:paraId="0F050EF1" w14:textId="77777777" w:rsidR="00584332" w:rsidRPr="00C45498" w:rsidRDefault="00584332" w:rsidP="003718A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lastRenderedPageBreak/>
              <w:t>“It t</w:t>
            </w:r>
            <w:r w:rsidRPr="00C45498">
              <w:rPr>
                <w:rFonts w:cstheme="minorHAnsi"/>
              </w:rPr>
              <w:t xml:space="preserve">ook 2 days for the community health worker supervisor to review and triage all the signals reported by the community due to having only one trained staff </w:t>
            </w:r>
            <w:r w:rsidRPr="00C45498">
              <w:rPr>
                <w:rFonts w:cstheme="minorHAnsi"/>
              </w:rPr>
              <w:lastRenderedPageBreak/>
              <w:t>member assigned to the task and a minimum of two assigned staff members are needed.</w:t>
            </w:r>
            <w:r>
              <w:rPr>
                <w:rFonts w:cstheme="minorHAnsi"/>
              </w:rPr>
              <w:t>”</w:t>
            </w:r>
          </w:p>
        </w:tc>
      </w:tr>
    </w:tbl>
    <w:p w14:paraId="335D065F" w14:textId="77777777" w:rsidR="00584332" w:rsidRPr="006564EB" w:rsidRDefault="00584332" w:rsidP="00584332">
      <w:pPr>
        <w:spacing w:after="0" w:line="240" w:lineRule="auto"/>
        <w:jc w:val="both"/>
        <w:rPr>
          <w:rFonts w:cstheme="minorHAnsi"/>
        </w:rPr>
      </w:pPr>
    </w:p>
    <w:p w14:paraId="12CA35F8" w14:textId="77777777" w:rsidR="00584332" w:rsidRDefault="00584332" w:rsidP="00584332">
      <w:pPr>
        <w:spacing w:after="0" w:line="240" w:lineRule="auto"/>
        <w:rPr>
          <w:rFonts w:cstheme="minorHAnsi"/>
          <w:b/>
          <w:bCs/>
          <w:sz w:val="24"/>
          <w:szCs w:val="24"/>
        </w:rPr>
      </w:pPr>
    </w:p>
    <w:p w14:paraId="149452C0" w14:textId="77777777" w:rsidR="00584332" w:rsidRPr="006564EB" w:rsidRDefault="00584332" w:rsidP="006564EB">
      <w:pPr>
        <w:spacing w:after="0" w:line="240" w:lineRule="auto"/>
        <w:jc w:val="both"/>
        <w:rPr>
          <w:rFonts w:cstheme="minorHAnsi"/>
          <w:b/>
          <w:bCs/>
        </w:rPr>
      </w:pPr>
    </w:p>
    <w:p w14:paraId="01269E39" w14:textId="512C0599" w:rsidR="00123D9F" w:rsidRDefault="00F005BA" w:rsidP="001172CC">
      <w:pPr>
        <w:spacing w:after="0" w:line="240" w:lineRule="auto"/>
        <w:rPr>
          <w:rFonts w:cstheme="minorHAnsi"/>
        </w:rPr>
      </w:pPr>
      <w:r w:rsidRPr="002F000E">
        <w:rPr>
          <w:rFonts w:cstheme="minorHAnsi"/>
        </w:rPr>
        <w:t>Th</w:t>
      </w:r>
      <w:r w:rsidR="00CE41C2">
        <w:rPr>
          <w:rFonts w:cstheme="minorHAnsi"/>
        </w:rPr>
        <w:t xml:space="preserve">e multisectoral tool </w:t>
      </w:r>
      <w:r w:rsidRPr="002F000E">
        <w:rPr>
          <w:rFonts w:cstheme="minorHAnsi"/>
        </w:rPr>
        <w:t xml:space="preserve">is organized with </w:t>
      </w:r>
      <w:r w:rsidR="0016732B">
        <w:rPr>
          <w:rFonts w:cstheme="minorHAnsi"/>
        </w:rPr>
        <w:t xml:space="preserve">timeliness </w:t>
      </w:r>
      <w:r w:rsidRPr="002F000E">
        <w:rPr>
          <w:rFonts w:cstheme="minorHAnsi"/>
        </w:rPr>
        <w:t xml:space="preserve">indicators and </w:t>
      </w:r>
      <w:r w:rsidR="003B539C">
        <w:rPr>
          <w:rFonts w:cstheme="minorHAnsi"/>
        </w:rPr>
        <w:t>bottlene</w:t>
      </w:r>
      <w:r w:rsidR="00686364">
        <w:rPr>
          <w:rFonts w:cstheme="minorHAnsi"/>
        </w:rPr>
        <w:t xml:space="preserve">ck/enabler </w:t>
      </w:r>
      <w:r w:rsidRPr="002F000E">
        <w:rPr>
          <w:rFonts w:cstheme="minorHAnsi"/>
        </w:rPr>
        <w:t>questions at each step</w:t>
      </w:r>
      <w:r>
        <w:rPr>
          <w:rFonts w:cstheme="minorHAnsi"/>
        </w:rPr>
        <w:t>.</w:t>
      </w:r>
      <w:r w:rsidRPr="006564EB">
        <w:rPr>
          <w:rFonts w:cstheme="minorHAnsi"/>
        </w:rPr>
        <w:t xml:space="preserve"> </w:t>
      </w:r>
      <w:r w:rsidR="00FE154C">
        <w:rPr>
          <w:rFonts w:cstheme="minorHAnsi"/>
        </w:rPr>
        <w:t>During</w:t>
      </w:r>
      <w:r w:rsidR="00363478" w:rsidRPr="006564EB">
        <w:rPr>
          <w:rFonts w:cstheme="minorHAnsi"/>
        </w:rPr>
        <w:t xml:space="preserve"> the </w:t>
      </w:r>
      <w:r w:rsidR="005C4820">
        <w:rPr>
          <w:rFonts w:cstheme="minorHAnsi"/>
        </w:rPr>
        <w:t xml:space="preserve">activity </w:t>
      </w:r>
      <w:r w:rsidR="00686364">
        <w:rPr>
          <w:rFonts w:cstheme="minorHAnsi"/>
        </w:rPr>
        <w:t>participants</w:t>
      </w:r>
      <w:r w:rsidR="005C4820">
        <w:rPr>
          <w:rFonts w:cstheme="minorHAnsi"/>
        </w:rPr>
        <w:t xml:space="preserve"> will record the critical </w:t>
      </w:r>
      <w:r w:rsidR="009C1B3E">
        <w:rPr>
          <w:rFonts w:cstheme="minorHAnsi"/>
        </w:rPr>
        <w:t xml:space="preserve">dates associated with each step </w:t>
      </w:r>
      <w:r w:rsidR="00686364">
        <w:rPr>
          <w:rFonts w:cstheme="minorHAnsi"/>
        </w:rPr>
        <w:t xml:space="preserve">(by each sector involved) </w:t>
      </w:r>
      <w:r w:rsidR="009C1B3E">
        <w:rPr>
          <w:rFonts w:cstheme="minorHAnsi"/>
        </w:rPr>
        <w:t xml:space="preserve">to help calculate the </w:t>
      </w:r>
      <w:r w:rsidR="00686364">
        <w:rPr>
          <w:rFonts w:cstheme="minorHAnsi"/>
        </w:rPr>
        <w:t xml:space="preserve">associated </w:t>
      </w:r>
      <w:r w:rsidR="00ED3C77">
        <w:rPr>
          <w:rFonts w:cstheme="minorHAnsi"/>
        </w:rPr>
        <w:t>timeliness</w:t>
      </w:r>
      <w:r w:rsidR="00123D9F">
        <w:rPr>
          <w:rFonts w:cstheme="minorHAnsi"/>
        </w:rPr>
        <w:t>.</w:t>
      </w:r>
    </w:p>
    <w:p w14:paraId="1FC16249" w14:textId="6F2F358F" w:rsidR="00F005BA" w:rsidRDefault="009C1B3E" w:rsidP="001172CC">
      <w:pPr>
        <w:spacing w:after="0" w:line="240" w:lineRule="auto"/>
        <w:jc w:val="both"/>
        <w:rPr>
          <w:rFonts w:cstheme="minorHAnsi"/>
        </w:rPr>
      </w:pPr>
      <w:r>
        <w:rPr>
          <w:rFonts w:cstheme="minorHAnsi"/>
        </w:rPr>
        <w:t xml:space="preserve"> </w:t>
      </w:r>
    </w:p>
    <w:p w14:paraId="554CD346" w14:textId="42F789C9" w:rsidR="001172CC" w:rsidRDefault="00DB5239" w:rsidP="001172CC">
      <w:pPr>
        <w:pStyle w:val="Caption"/>
        <w:keepNext/>
        <w:spacing w:after="0"/>
        <w:rPr>
          <w:rFonts w:cstheme="minorHAnsi"/>
          <w:b/>
          <w:i w:val="0"/>
          <w:color w:val="04A266"/>
          <w:sz w:val="22"/>
          <w:szCs w:val="22"/>
        </w:rPr>
      </w:pPr>
      <w:r w:rsidRPr="00FC7081">
        <w:rPr>
          <w:rFonts w:cstheme="minorHAnsi"/>
          <w:b/>
          <w:bCs/>
          <w:i w:val="0"/>
          <w:iCs w:val="0"/>
          <w:color w:val="04A266"/>
          <w:sz w:val="22"/>
          <w:szCs w:val="22"/>
        </w:rPr>
        <w:t xml:space="preserve">Figure </w:t>
      </w:r>
      <w:r w:rsidR="001B1A0D" w:rsidRPr="00FC7081">
        <w:rPr>
          <w:rFonts w:cstheme="minorHAnsi"/>
          <w:b/>
          <w:bCs/>
          <w:i w:val="0"/>
          <w:iCs w:val="0"/>
          <w:color w:val="04A266"/>
          <w:sz w:val="22"/>
          <w:szCs w:val="22"/>
        </w:rPr>
        <w:t>2</w:t>
      </w:r>
      <w:r w:rsidRPr="00FC7081">
        <w:rPr>
          <w:rFonts w:cstheme="minorHAnsi"/>
          <w:b/>
          <w:bCs/>
          <w:i w:val="0"/>
          <w:iCs w:val="0"/>
          <w:color w:val="04A266"/>
          <w:sz w:val="22"/>
          <w:szCs w:val="22"/>
        </w:rPr>
        <w:t>: Suggested Timepoints</w:t>
      </w:r>
      <w:r w:rsidR="00363478" w:rsidRPr="00FC7081">
        <w:rPr>
          <w:rFonts w:cstheme="minorHAnsi"/>
          <w:b/>
          <w:i w:val="0"/>
          <w:color w:val="04A266"/>
          <w:sz w:val="22"/>
          <w:szCs w:val="22"/>
        </w:rPr>
        <w:t xml:space="preserve"> for </w:t>
      </w:r>
      <w:r w:rsidRPr="00FC7081">
        <w:rPr>
          <w:rFonts w:cstheme="minorHAnsi"/>
          <w:b/>
          <w:bCs/>
          <w:i w:val="0"/>
          <w:iCs w:val="0"/>
          <w:color w:val="04A266"/>
          <w:sz w:val="22"/>
          <w:szCs w:val="22"/>
        </w:rPr>
        <w:t>the E</w:t>
      </w:r>
      <w:r w:rsidR="00CF3957" w:rsidRPr="00FC7081">
        <w:rPr>
          <w:rFonts w:cstheme="minorHAnsi"/>
          <w:b/>
          <w:bCs/>
          <w:i w:val="0"/>
          <w:iCs w:val="0"/>
          <w:color w:val="04A266"/>
          <w:sz w:val="22"/>
          <w:szCs w:val="22"/>
        </w:rPr>
        <w:t>BS/EWAR</w:t>
      </w:r>
      <w:r w:rsidRPr="00FC7081">
        <w:rPr>
          <w:rFonts w:cstheme="minorHAnsi"/>
          <w:b/>
          <w:bCs/>
          <w:i w:val="0"/>
          <w:iCs w:val="0"/>
          <w:color w:val="04A266"/>
          <w:sz w:val="22"/>
          <w:szCs w:val="22"/>
        </w:rPr>
        <w:t xml:space="preserve"> </w:t>
      </w:r>
      <w:r w:rsidR="00426E84" w:rsidRPr="00FC7081">
        <w:rPr>
          <w:rFonts w:cstheme="minorHAnsi"/>
          <w:b/>
          <w:bCs/>
          <w:i w:val="0"/>
          <w:iCs w:val="0"/>
          <w:color w:val="04A266"/>
          <w:sz w:val="22"/>
          <w:szCs w:val="22"/>
        </w:rPr>
        <w:t>Steps</w:t>
      </w:r>
    </w:p>
    <w:p w14:paraId="1EF7EC03" w14:textId="74853C2A" w:rsidR="0085403F" w:rsidRPr="0085403F" w:rsidRDefault="0085403F" w:rsidP="0085403F">
      <w:r>
        <w:rPr>
          <w:noProof/>
        </w:rPr>
        <mc:AlternateContent>
          <mc:Choice Requires="wps">
            <w:drawing>
              <wp:anchor distT="0" distB="0" distL="114300" distR="114300" simplePos="0" relativeHeight="251658240" behindDoc="0" locked="0" layoutInCell="1" allowOverlap="1" wp14:anchorId="1286D9F3" wp14:editId="06C45FE4">
                <wp:simplePos x="0" y="0"/>
                <wp:positionH relativeFrom="margin">
                  <wp:posOffset>3203119</wp:posOffset>
                </wp:positionH>
                <wp:positionV relativeFrom="paragraph">
                  <wp:posOffset>2431317</wp:posOffset>
                </wp:positionV>
                <wp:extent cx="2611526" cy="241401"/>
                <wp:effectExtent l="0" t="0" r="0" b="6350"/>
                <wp:wrapNone/>
                <wp:docPr id="734667091" name="Text Box 1"/>
                <wp:cNvGraphicFramePr/>
                <a:graphic xmlns:a="http://schemas.openxmlformats.org/drawingml/2006/main">
                  <a:graphicData uri="http://schemas.microsoft.com/office/word/2010/wordprocessingShape">
                    <wps:wsp>
                      <wps:cNvSpPr txBox="1"/>
                      <wps:spPr>
                        <a:xfrm>
                          <a:off x="0" y="0"/>
                          <a:ext cx="2611526" cy="241401"/>
                        </a:xfrm>
                        <a:prstGeom prst="rect">
                          <a:avLst/>
                        </a:prstGeom>
                        <a:solidFill>
                          <a:schemeClr val="lt1"/>
                        </a:solidFill>
                        <a:ln w="6350">
                          <a:noFill/>
                        </a:ln>
                      </wps:spPr>
                      <wps:txbx>
                        <w:txbxContent>
                          <w:p w14:paraId="46166712" w14:textId="77777777" w:rsidR="00DB5239" w:rsidRPr="000A5E61" w:rsidRDefault="00DB5239" w:rsidP="00DB5239">
                            <w:pPr>
                              <w:rPr>
                                <w:sz w:val="16"/>
                                <w:szCs w:val="16"/>
                              </w:rPr>
                            </w:pPr>
                            <w:r w:rsidRPr="000A5E61">
                              <w:rPr>
                                <w:sz w:val="16"/>
                                <w:szCs w:val="16"/>
                              </w:rPr>
                              <w:t xml:space="preserve">*Note: Monitoring occurs throughout the whole process.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86D9F3" id="_x0000_t202" coordsize="21600,21600" o:spt="202" path="m,l,21600r21600,l21600,xe">
                <v:stroke joinstyle="miter"/>
                <v:path gradientshapeok="t" o:connecttype="rect"/>
              </v:shapetype>
              <v:shape id="Text Box 1" o:spid="_x0000_s1026" type="#_x0000_t202" style="position:absolute;margin-left:252.2pt;margin-top:191.45pt;width:205.65pt;height:19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" fillcolor="white [3201]" stroked="f" strokeweight=".5pt">
                <v:textbox>
                  <w:txbxContent>
                    <w:p w14:paraId="46166712" w14:textId="77777777" w:rsidR="00DB5239" w:rsidRPr="000A5E61" w:rsidRDefault="00DB5239" w:rsidP="00DB5239">
                      <w:pPr>
                        <w:rPr>
                          <w:sz w:val="16"/>
                          <w:szCs w:val="16"/>
                        </w:rPr>
                      </w:pPr>
                      <w:r w:rsidRPr="000A5E61">
                        <w:rPr>
                          <w:sz w:val="16"/>
                          <w:szCs w:val="16"/>
                        </w:rPr>
                        <w:t xml:space="preserve">*Note: Monitoring occurs throughout the whole process. </w:t>
                      </w:r>
                    </w:p>
                  </w:txbxContent>
                </v:textbox>
                <w10:wrap anchorx="margin"/>
              </v:shape>
            </w:pict>
          </mc:Fallback>
        </mc:AlternateContent>
      </w:r>
      <w:r>
        <w:rPr>
          <w:noProof/>
        </w:rPr>
        <w:drawing>
          <wp:inline distT="0" distB="0" distL="0" distR="0" wp14:anchorId="5393A244" wp14:editId="61C4E537">
            <wp:extent cx="5934075" cy="2352675"/>
            <wp:effectExtent l="0" t="0" r="9525" b="9525"/>
            <wp:docPr id="1141314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352675"/>
                    </a:xfrm>
                    <a:prstGeom prst="rect">
                      <a:avLst/>
                    </a:prstGeom>
                    <a:noFill/>
                    <a:ln>
                      <a:noFill/>
                    </a:ln>
                  </pic:spPr>
                </pic:pic>
              </a:graphicData>
            </a:graphic>
          </wp:inline>
        </w:drawing>
      </w:r>
    </w:p>
    <w:p w14:paraId="26C281B1" w14:textId="3661FDC3" w:rsidR="00DB5239" w:rsidRDefault="00DB5239" w:rsidP="001172CC">
      <w:pPr>
        <w:spacing w:after="0" w:line="240" w:lineRule="auto"/>
        <w:rPr>
          <w:i/>
        </w:rPr>
      </w:pPr>
    </w:p>
    <w:p w14:paraId="4F257AAD" w14:textId="77777777" w:rsidR="0034161C" w:rsidRDefault="0034161C" w:rsidP="001172CC">
      <w:pPr>
        <w:spacing w:after="0" w:line="240" w:lineRule="auto"/>
        <w:rPr>
          <w:i/>
        </w:rPr>
      </w:pPr>
    </w:p>
    <w:p w14:paraId="3B660A3D" w14:textId="77777777" w:rsidR="00342E9D" w:rsidRDefault="00342E9D" w:rsidP="00CE41C2">
      <w:pPr>
        <w:spacing w:after="0" w:line="240" w:lineRule="auto"/>
        <w:rPr>
          <w:b/>
        </w:rPr>
      </w:pPr>
    </w:p>
    <w:p w14:paraId="1564C2A8" w14:textId="5020BAE8" w:rsidR="00CE41C2" w:rsidRPr="00665CD7" w:rsidRDefault="00CE41C2" w:rsidP="00CE41C2">
      <w:pPr>
        <w:spacing w:after="0" w:line="240" w:lineRule="auto"/>
      </w:pPr>
      <w:r w:rsidRPr="005F1172">
        <w:rPr>
          <w:b/>
        </w:rPr>
        <w:t xml:space="preserve">Cross-sector notification, coordination, and response </w:t>
      </w:r>
      <w:r w:rsidR="00E409E2" w:rsidRPr="005F1172">
        <w:rPr>
          <w:b/>
        </w:rPr>
        <w:t>are</w:t>
      </w:r>
      <w:r w:rsidRPr="005F1172">
        <w:rPr>
          <w:b/>
        </w:rPr>
        <w:t xml:space="preserve"> critical in a multisectoral pathway.</w:t>
      </w:r>
      <w:r>
        <w:t xml:space="preserve"> </w:t>
      </w:r>
      <w:r w:rsidRPr="00665CD7">
        <w:t>Once a signal has been reported</w:t>
      </w:r>
      <w:r>
        <w:t>, triaged, and verified</w:t>
      </w:r>
      <w:r w:rsidRPr="00665CD7">
        <w:t xml:space="preserve">, information needs to be shared across </w:t>
      </w:r>
      <w:r>
        <w:t xml:space="preserve">to the other relevant </w:t>
      </w:r>
      <w:r w:rsidRPr="00665CD7">
        <w:t>sectors</w:t>
      </w:r>
      <w:r>
        <w:t xml:space="preserve"> that are (or could be) impacted</w:t>
      </w:r>
      <w:r w:rsidRPr="00665CD7">
        <w:t xml:space="preserve">. </w:t>
      </w:r>
      <w:r>
        <w:t xml:space="preserve">The earlier an event like this is detected and responded to, the more likely preventative measures can be put in place to prevent or decrease the impact on the downstream health sectors. Additionally, coordination across sectors during the response phase could result in more economical, collaborative, and streamlined </w:t>
      </w:r>
      <w:r w:rsidR="00FA3DAB">
        <w:t>approaches -</w:t>
      </w:r>
      <w:r>
        <w:t xml:space="preserve"> especially regarding the dissemination of clear, transparent, and consistent risk communication.</w:t>
      </w:r>
      <w:r w:rsidRPr="00665CD7">
        <w:t xml:space="preserve"> </w:t>
      </w:r>
    </w:p>
    <w:p w14:paraId="016B889E" w14:textId="77777777" w:rsidR="00CE41C2" w:rsidRDefault="00CE41C2" w:rsidP="001172CC">
      <w:pPr>
        <w:spacing w:after="0" w:line="240" w:lineRule="auto"/>
        <w:rPr>
          <w:b/>
          <w:bCs/>
          <w:iCs/>
          <w:color w:val="00B050"/>
        </w:rPr>
      </w:pPr>
    </w:p>
    <w:p w14:paraId="0D0AC911" w14:textId="77777777" w:rsidR="004220FA" w:rsidRDefault="004220FA" w:rsidP="001172CC">
      <w:pPr>
        <w:spacing w:after="0" w:line="240" w:lineRule="auto"/>
        <w:rPr>
          <w:b/>
          <w:bCs/>
          <w:iCs/>
          <w:color w:val="00B050"/>
        </w:rPr>
      </w:pPr>
    </w:p>
    <w:p w14:paraId="600E7382" w14:textId="77777777" w:rsidR="004220FA" w:rsidRDefault="004220FA" w:rsidP="001172CC">
      <w:pPr>
        <w:spacing w:after="0" w:line="240" w:lineRule="auto"/>
        <w:rPr>
          <w:b/>
          <w:bCs/>
          <w:iCs/>
          <w:color w:val="00B050"/>
        </w:rPr>
      </w:pPr>
    </w:p>
    <w:p w14:paraId="27C7F189" w14:textId="77777777" w:rsidR="004220FA" w:rsidRDefault="004220FA" w:rsidP="001172CC">
      <w:pPr>
        <w:spacing w:after="0" w:line="240" w:lineRule="auto"/>
        <w:rPr>
          <w:b/>
          <w:bCs/>
          <w:iCs/>
          <w:color w:val="00B050"/>
        </w:rPr>
      </w:pPr>
    </w:p>
    <w:p w14:paraId="1162F60E" w14:textId="77777777" w:rsidR="004220FA" w:rsidRDefault="004220FA" w:rsidP="001172CC">
      <w:pPr>
        <w:spacing w:after="0" w:line="240" w:lineRule="auto"/>
        <w:rPr>
          <w:b/>
          <w:bCs/>
          <w:iCs/>
          <w:color w:val="00B050"/>
        </w:rPr>
      </w:pPr>
    </w:p>
    <w:p w14:paraId="64438F27" w14:textId="77777777" w:rsidR="004220FA" w:rsidRDefault="004220FA" w:rsidP="001172CC">
      <w:pPr>
        <w:spacing w:after="0" w:line="240" w:lineRule="auto"/>
        <w:rPr>
          <w:b/>
          <w:bCs/>
          <w:iCs/>
          <w:color w:val="00B050"/>
        </w:rPr>
      </w:pPr>
    </w:p>
    <w:p w14:paraId="03F8B759" w14:textId="77777777" w:rsidR="004220FA" w:rsidRDefault="004220FA" w:rsidP="001172CC">
      <w:pPr>
        <w:spacing w:after="0" w:line="240" w:lineRule="auto"/>
        <w:rPr>
          <w:b/>
          <w:bCs/>
          <w:iCs/>
          <w:color w:val="00B050"/>
        </w:rPr>
      </w:pPr>
    </w:p>
    <w:p w14:paraId="17654A5B" w14:textId="77777777" w:rsidR="004220FA" w:rsidRDefault="004220FA" w:rsidP="001172CC">
      <w:pPr>
        <w:spacing w:after="0" w:line="240" w:lineRule="auto"/>
        <w:rPr>
          <w:b/>
          <w:bCs/>
          <w:iCs/>
          <w:color w:val="00B050"/>
        </w:rPr>
      </w:pPr>
    </w:p>
    <w:p w14:paraId="4A63D8FF" w14:textId="779E851B" w:rsidR="001172CC" w:rsidRPr="0034161C" w:rsidRDefault="0034161C" w:rsidP="001172CC">
      <w:pPr>
        <w:spacing w:after="0" w:line="240" w:lineRule="auto"/>
        <w:rPr>
          <w:b/>
          <w:bCs/>
          <w:iCs/>
          <w:color w:val="00B050"/>
        </w:rPr>
      </w:pPr>
      <w:r w:rsidRPr="0034161C">
        <w:rPr>
          <w:b/>
          <w:bCs/>
          <w:iCs/>
          <w:color w:val="00B050"/>
        </w:rPr>
        <w:lastRenderedPageBreak/>
        <w:t>Figure 3</w:t>
      </w:r>
      <w:r w:rsidR="00FC7081">
        <w:rPr>
          <w:b/>
          <w:bCs/>
          <w:iCs/>
          <w:color w:val="00B050"/>
        </w:rPr>
        <w:t>A</w:t>
      </w:r>
      <w:r w:rsidRPr="0034161C">
        <w:rPr>
          <w:b/>
          <w:bCs/>
          <w:iCs/>
          <w:color w:val="00B050"/>
        </w:rPr>
        <w:t>.</w:t>
      </w:r>
      <w:r w:rsidR="001172CC">
        <w:rPr>
          <w:b/>
          <w:bCs/>
          <w:iCs/>
          <w:color w:val="00B050"/>
        </w:rPr>
        <w:t xml:space="preserve"> Multisectoral Reporting Pathway</w:t>
      </w:r>
    </w:p>
    <w:p w14:paraId="0D93230B" w14:textId="77777777" w:rsidR="005E6B0A" w:rsidRDefault="005E6B0A" w:rsidP="001172CC">
      <w:pPr>
        <w:spacing w:after="0" w:line="240" w:lineRule="auto"/>
        <w:rPr>
          <w:i/>
        </w:rPr>
      </w:pPr>
    </w:p>
    <w:p w14:paraId="1D90F541" w14:textId="7E971643" w:rsidR="000D48BD" w:rsidRDefault="005E6B0A" w:rsidP="001172CC">
      <w:pPr>
        <w:spacing w:after="0" w:line="240" w:lineRule="auto"/>
        <w:rPr>
          <w:i/>
        </w:rPr>
      </w:pPr>
      <w:r>
        <w:rPr>
          <w:i/>
          <w:noProof/>
        </w:rPr>
        <w:drawing>
          <wp:inline distT="0" distB="0" distL="0" distR="0" wp14:anchorId="06C4D554" wp14:editId="499198E3">
            <wp:extent cx="5859145" cy="2367275"/>
            <wp:effectExtent l="0" t="0" r="0" b="0"/>
            <wp:docPr id="1715852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13618" cy="2389284"/>
                    </a:xfrm>
                    <a:prstGeom prst="rect">
                      <a:avLst/>
                    </a:prstGeom>
                    <a:noFill/>
                  </pic:spPr>
                </pic:pic>
              </a:graphicData>
            </a:graphic>
          </wp:inline>
        </w:drawing>
      </w:r>
    </w:p>
    <w:p w14:paraId="349A2918" w14:textId="77777777" w:rsidR="0034161C" w:rsidRDefault="0034161C" w:rsidP="001172CC">
      <w:pPr>
        <w:spacing w:after="0" w:line="240" w:lineRule="auto"/>
        <w:rPr>
          <w:i/>
        </w:rPr>
      </w:pPr>
    </w:p>
    <w:p w14:paraId="07DEF148" w14:textId="77777777" w:rsidR="0034161C" w:rsidRDefault="0034161C" w:rsidP="001172CC">
      <w:pPr>
        <w:spacing w:after="0" w:line="240" w:lineRule="auto"/>
        <w:rPr>
          <w:i/>
        </w:rPr>
      </w:pPr>
    </w:p>
    <w:p w14:paraId="45B6F9E7" w14:textId="77777777" w:rsidR="0034161C" w:rsidRDefault="0034161C" w:rsidP="001172CC">
      <w:pPr>
        <w:spacing w:after="0" w:line="240" w:lineRule="auto"/>
        <w:rPr>
          <w:i/>
        </w:rPr>
      </w:pPr>
    </w:p>
    <w:p w14:paraId="51718004" w14:textId="26328C77" w:rsidR="0034161C" w:rsidRDefault="0034161C" w:rsidP="001172CC">
      <w:pPr>
        <w:spacing w:after="0" w:line="240" w:lineRule="auto"/>
        <w:rPr>
          <w:b/>
          <w:bCs/>
          <w:iCs/>
          <w:color w:val="00B050"/>
        </w:rPr>
      </w:pPr>
      <w:r w:rsidRPr="00FC7081">
        <w:rPr>
          <w:b/>
          <w:bCs/>
          <w:iCs/>
          <w:color w:val="00B050"/>
        </w:rPr>
        <w:t>Figure 3</w:t>
      </w:r>
      <w:r w:rsidR="00FC7081">
        <w:rPr>
          <w:b/>
          <w:bCs/>
          <w:iCs/>
          <w:color w:val="00B050"/>
        </w:rPr>
        <w:t>B</w:t>
      </w:r>
      <w:r w:rsidRPr="00FC7081">
        <w:rPr>
          <w:b/>
          <w:bCs/>
          <w:iCs/>
          <w:color w:val="00B050"/>
        </w:rPr>
        <w:t xml:space="preserve">. </w:t>
      </w:r>
      <w:r w:rsidR="001172CC">
        <w:rPr>
          <w:b/>
          <w:bCs/>
          <w:iCs/>
          <w:color w:val="00B050"/>
        </w:rPr>
        <w:t>Multisectoral Reporting Pathway</w:t>
      </w:r>
    </w:p>
    <w:p w14:paraId="10753810" w14:textId="77777777" w:rsidR="001172CC" w:rsidRPr="00FC7081" w:rsidRDefault="001172CC" w:rsidP="001172CC">
      <w:pPr>
        <w:spacing w:after="0" w:line="240" w:lineRule="auto"/>
        <w:rPr>
          <w:b/>
          <w:bCs/>
          <w:iCs/>
          <w:color w:val="00B050"/>
        </w:rPr>
      </w:pPr>
    </w:p>
    <w:p w14:paraId="1CFF64A3" w14:textId="1175372C" w:rsidR="008872F0" w:rsidRDefault="008872F0" w:rsidP="001172CC">
      <w:pPr>
        <w:spacing w:after="0" w:line="240" w:lineRule="auto"/>
        <w:rPr>
          <w:i/>
        </w:rPr>
      </w:pPr>
      <w:r>
        <w:rPr>
          <w:i/>
          <w:noProof/>
        </w:rPr>
        <w:drawing>
          <wp:inline distT="0" distB="0" distL="0" distR="0" wp14:anchorId="1B92C6F1" wp14:editId="29414F72">
            <wp:extent cx="5745584" cy="2660904"/>
            <wp:effectExtent l="0" t="0" r="0" b="6350"/>
            <wp:docPr id="1411741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86260" cy="2679742"/>
                    </a:xfrm>
                    <a:prstGeom prst="rect">
                      <a:avLst/>
                    </a:prstGeom>
                    <a:noFill/>
                  </pic:spPr>
                </pic:pic>
              </a:graphicData>
            </a:graphic>
          </wp:inline>
        </w:drawing>
      </w:r>
    </w:p>
    <w:p w14:paraId="67338A31" w14:textId="77777777" w:rsidR="0034161C" w:rsidRDefault="0034161C" w:rsidP="001172CC">
      <w:pPr>
        <w:spacing w:after="0" w:line="240" w:lineRule="auto"/>
        <w:rPr>
          <w:i/>
        </w:rPr>
      </w:pPr>
    </w:p>
    <w:p w14:paraId="57A46B3D" w14:textId="77777777" w:rsidR="008872F0" w:rsidRDefault="008872F0" w:rsidP="001172CC">
      <w:pPr>
        <w:spacing w:after="0" w:line="240" w:lineRule="auto"/>
        <w:rPr>
          <w:i/>
        </w:rPr>
      </w:pPr>
    </w:p>
    <w:p w14:paraId="6B2C1645" w14:textId="77777777" w:rsidR="00993E5E" w:rsidRDefault="00993E5E" w:rsidP="001172CC">
      <w:pPr>
        <w:spacing w:after="0" w:line="240" w:lineRule="auto"/>
        <w:rPr>
          <w:rFonts w:cstheme="minorHAnsi"/>
          <w:b/>
          <w:bCs/>
          <w:color w:val="04A266"/>
        </w:rPr>
      </w:pPr>
    </w:p>
    <w:p w14:paraId="00ADC38D" w14:textId="77777777" w:rsidR="00993E5E" w:rsidRDefault="00993E5E" w:rsidP="001172CC">
      <w:pPr>
        <w:spacing w:after="0" w:line="240" w:lineRule="auto"/>
        <w:rPr>
          <w:rFonts w:cstheme="minorHAnsi"/>
          <w:b/>
          <w:bCs/>
          <w:color w:val="04A266"/>
        </w:rPr>
      </w:pPr>
    </w:p>
    <w:p w14:paraId="4999ABD9" w14:textId="77777777" w:rsidR="00993E5E" w:rsidRDefault="00993E5E" w:rsidP="001172CC">
      <w:pPr>
        <w:spacing w:after="0" w:line="240" w:lineRule="auto"/>
        <w:rPr>
          <w:rFonts w:cstheme="minorHAnsi"/>
          <w:b/>
          <w:bCs/>
          <w:color w:val="04A266"/>
        </w:rPr>
      </w:pPr>
    </w:p>
    <w:p w14:paraId="08CDED70" w14:textId="77777777" w:rsidR="00993E5E" w:rsidRDefault="00993E5E" w:rsidP="001172CC">
      <w:pPr>
        <w:spacing w:after="0" w:line="240" w:lineRule="auto"/>
        <w:rPr>
          <w:rFonts w:cstheme="minorHAnsi"/>
          <w:b/>
          <w:bCs/>
          <w:color w:val="04A266"/>
        </w:rPr>
      </w:pPr>
    </w:p>
    <w:p w14:paraId="18E7C8CC" w14:textId="77777777" w:rsidR="00993E5E" w:rsidRDefault="00993E5E" w:rsidP="001172CC">
      <w:pPr>
        <w:spacing w:after="0" w:line="240" w:lineRule="auto"/>
        <w:rPr>
          <w:rFonts w:cstheme="minorHAnsi"/>
          <w:b/>
          <w:bCs/>
          <w:color w:val="04A266"/>
        </w:rPr>
      </w:pPr>
    </w:p>
    <w:p w14:paraId="4ACEA463" w14:textId="77777777" w:rsidR="00993E5E" w:rsidRDefault="00993E5E" w:rsidP="001172CC">
      <w:pPr>
        <w:spacing w:after="0" w:line="240" w:lineRule="auto"/>
        <w:rPr>
          <w:rFonts w:cstheme="minorHAnsi"/>
          <w:b/>
          <w:bCs/>
          <w:color w:val="04A266"/>
        </w:rPr>
      </w:pPr>
    </w:p>
    <w:p w14:paraId="0860E235" w14:textId="5228A958" w:rsidR="002B5A4B" w:rsidRDefault="002B5A4B" w:rsidP="001172CC">
      <w:pPr>
        <w:spacing w:after="0" w:line="240" w:lineRule="auto"/>
        <w:rPr>
          <w:i/>
        </w:rPr>
      </w:pPr>
    </w:p>
    <w:p w14:paraId="19220BF9" w14:textId="77777777" w:rsidR="005F1172" w:rsidRDefault="005F1172" w:rsidP="001172CC">
      <w:pPr>
        <w:spacing w:after="0" w:line="240" w:lineRule="auto"/>
        <w:rPr>
          <w:rFonts w:cstheme="minorHAnsi"/>
          <w:b/>
          <w:bCs/>
        </w:rPr>
      </w:pPr>
    </w:p>
    <w:p w14:paraId="07C7170A" w14:textId="77777777" w:rsidR="00CE41C2" w:rsidRDefault="00CE41C2" w:rsidP="00CE41C2">
      <w:pPr>
        <w:spacing w:after="0" w:line="240" w:lineRule="auto"/>
      </w:pPr>
    </w:p>
    <w:p w14:paraId="7BCB9C6B" w14:textId="24455F8B" w:rsidR="00CE41C2" w:rsidRDefault="00CE41C2" w:rsidP="00CE41C2">
      <w:pPr>
        <w:spacing w:after="0" w:line="240" w:lineRule="auto"/>
      </w:pPr>
      <w:r w:rsidRPr="007D5BB5">
        <w:rPr>
          <w:rFonts w:cstheme="minorHAnsi"/>
          <w:b/>
          <w:bCs/>
          <w:color w:val="04A266"/>
          <w:sz w:val="21"/>
          <w:szCs w:val="21"/>
        </w:rPr>
        <w:lastRenderedPageBreak/>
        <w:t xml:space="preserve">Figure </w:t>
      </w:r>
      <w:r w:rsidR="00597702">
        <w:rPr>
          <w:rFonts w:cstheme="minorHAnsi"/>
          <w:b/>
          <w:bCs/>
          <w:color w:val="04A266"/>
          <w:sz w:val="21"/>
          <w:szCs w:val="21"/>
        </w:rPr>
        <w:t>4</w:t>
      </w:r>
      <w:r w:rsidRPr="007D5BB5">
        <w:rPr>
          <w:rFonts w:cstheme="minorHAnsi"/>
          <w:b/>
          <w:bCs/>
          <w:color w:val="04A266"/>
          <w:sz w:val="21"/>
          <w:szCs w:val="21"/>
        </w:rPr>
        <w:t xml:space="preserve">: </w:t>
      </w:r>
      <w:r>
        <w:rPr>
          <w:rFonts w:cstheme="minorHAnsi"/>
          <w:b/>
          <w:bCs/>
          <w:color w:val="04A266"/>
          <w:sz w:val="21"/>
          <w:szCs w:val="21"/>
        </w:rPr>
        <w:t>Example Epidemic Curve when EWAR has Effectively Prevented/Mitigated Down-stream Impacts</w:t>
      </w:r>
      <w:r>
        <w:rPr>
          <w:noProof/>
        </w:rPr>
        <w:drawing>
          <wp:inline distT="0" distB="0" distL="0" distR="0" wp14:anchorId="2F3398BF" wp14:editId="6977B0EC">
            <wp:extent cx="6119449" cy="3049270"/>
            <wp:effectExtent l="0" t="0" r="0" b="0"/>
            <wp:docPr id="1630558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7696" cy="3078294"/>
                    </a:xfrm>
                    <a:prstGeom prst="rect">
                      <a:avLst/>
                    </a:prstGeom>
                    <a:noFill/>
                  </pic:spPr>
                </pic:pic>
              </a:graphicData>
            </a:graphic>
          </wp:inline>
        </w:drawing>
      </w:r>
    </w:p>
    <w:p w14:paraId="29FECE0D" w14:textId="77777777" w:rsidR="00CE41C2" w:rsidRDefault="00CE41C2" w:rsidP="00CE41C2">
      <w:pPr>
        <w:spacing w:after="0" w:line="240" w:lineRule="auto"/>
        <w:rPr>
          <w:rFonts w:cstheme="minorHAnsi"/>
          <w:b/>
          <w:bCs/>
          <w:sz w:val="24"/>
          <w:szCs w:val="24"/>
        </w:rPr>
      </w:pPr>
    </w:p>
    <w:p w14:paraId="092912E8" w14:textId="77777777" w:rsidR="00CE41C2" w:rsidRDefault="00CE41C2" w:rsidP="001172CC">
      <w:pPr>
        <w:spacing w:after="0" w:line="240" w:lineRule="auto"/>
        <w:rPr>
          <w:rFonts w:cstheme="minorHAnsi"/>
          <w:b/>
          <w:bCs/>
        </w:rPr>
      </w:pPr>
    </w:p>
    <w:p w14:paraId="1B23EF7D" w14:textId="77777777" w:rsidR="00C94ADA" w:rsidRDefault="00C94ADA" w:rsidP="00C94ADA">
      <w:pPr>
        <w:spacing w:after="0" w:line="240" w:lineRule="auto"/>
        <w:rPr>
          <w:rFonts w:cstheme="minorHAnsi"/>
          <w:b/>
          <w:bCs/>
          <w:sz w:val="24"/>
          <w:szCs w:val="24"/>
        </w:rPr>
      </w:pPr>
    </w:p>
    <w:p w14:paraId="4CA747F4" w14:textId="77777777" w:rsidR="00C94ADA" w:rsidRDefault="00C94ADA" w:rsidP="00C94ADA">
      <w:pPr>
        <w:spacing w:after="0" w:line="240" w:lineRule="auto"/>
        <w:rPr>
          <w:rFonts w:cstheme="minorHAnsi"/>
          <w:b/>
          <w:bCs/>
          <w:sz w:val="24"/>
          <w:szCs w:val="24"/>
        </w:rPr>
        <w:sectPr w:rsidR="00C94ADA" w:rsidSect="00E22919">
          <w:type w:val="continuous"/>
          <w:pgSz w:w="12240" w:h="15840"/>
          <w:pgMar w:top="1440" w:right="1440" w:bottom="1440" w:left="1440" w:header="720" w:footer="720" w:gutter="0"/>
          <w:cols w:space="720"/>
          <w:docGrid w:linePitch="360"/>
        </w:sectPr>
      </w:pPr>
    </w:p>
    <w:p w14:paraId="4DFD44E1" w14:textId="70494FB8" w:rsidR="00697AEF" w:rsidRPr="00F970E9" w:rsidRDefault="00697AEF" w:rsidP="001228F1">
      <w:pPr>
        <w:spacing w:line="360" w:lineRule="auto"/>
        <w:rPr>
          <w:rFonts w:cstheme="minorHAnsi"/>
          <w:sz w:val="24"/>
          <w:szCs w:val="24"/>
        </w:rPr>
      </w:pPr>
      <w:r w:rsidRPr="00AF0B09">
        <w:rPr>
          <w:rFonts w:cstheme="minorHAnsi"/>
          <w:b/>
          <w:bCs/>
          <w:sz w:val="24"/>
          <w:szCs w:val="24"/>
        </w:rPr>
        <w:lastRenderedPageBreak/>
        <w:t>Event Name:</w:t>
      </w:r>
      <w:r w:rsidRPr="00F970E9">
        <w:rPr>
          <w:rFonts w:cstheme="minorHAnsi"/>
          <w:sz w:val="24"/>
          <w:szCs w:val="24"/>
        </w:rPr>
        <w:t xml:space="preserve">  ______________________________</w:t>
      </w:r>
      <w:r w:rsidRPr="00F970E9">
        <w:rPr>
          <w:rFonts w:cstheme="minorHAnsi"/>
          <w:sz w:val="24"/>
          <w:szCs w:val="24"/>
        </w:rPr>
        <w:tab/>
      </w:r>
      <w:r w:rsidRPr="00AF0B09">
        <w:rPr>
          <w:rFonts w:cstheme="minorHAnsi"/>
          <w:b/>
          <w:bCs/>
          <w:sz w:val="24"/>
          <w:szCs w:val="24"/>
        </w:rPr>
        <w:t>Event Location:</w:t>
      </w:r>
      <w:r w:rsidR="000A0DEF">
        <w:rPr>
          <w:rFonts w:cstheme="minorHAnsi"/>
          <w:sz w:val="24"/>
          <w:szCs w:val="24"/>
        </w:rPr>
        <w:t xml:space="preserve"> </w:t>
      </w:r>
      <w:r w:rsidRPr="00F970E9">
        <w:rPr>
          <w:rFonts w:cstheme="minorHAnsi"/>
          <w:sz w:val="24"/>
          <w:szCs w:val="24"/>
        </w:rPr>
        <w:t>_______________</w:t>
      </w:r>
      <w:r w:rsidR="000A0DEF">
        <w:rPr>
          <w:rFonts w:cstheme="minorHAnsi"/>
          <w:sz w:val="24"/>
          <w:szCs w:val="24"/>
        </w:rPr>
        <w:t>_</w:t>
      </w:r>
      <w:r w:rsidRPr="00F970E9">
        <w:rPr>
          <w:rFonts w:cstheme="minorHAnsi"/>
          <w:sz w:val="24"/>
          <w:szCs w:val="24"/>
        </w:rPr>
        <w:t>______</w:t>
      </w:r>
      <w:r w:rsidR="000A0DEF">
        <w:rPr>
          <w:rFonts w:cstheme="minorHAnsi"/>
          <w:sz w:val="24"/>
          <w:szCs w:val="24"/>
        </w:rPr>
        <w:t xml:space="preserve"> </w:t>
      </w:r>
      <w:r w:rsidRPr="00AF0B09">
        <w:rPr>
          <w:rFonts w:cstheme="minorHAnsi"/>
          <w:b/>
          <w:bCs/>
          <w:sz w:val="24"/>
          <w:szCs w:val="24"/>
        </w:rPr>
        <w:t>Today’s Date:</w:t>
      </w:r>
      <w:r w:rsidRPr="00F970E9">
        <w:rPr>
          <w:rFonts w:cstheme="minorHAnsi"/>
          <w:sz w:val="24"/>
          <w:szCs w:val="24"/>
        </w:rPr>
        <w:t xml:space="preserve"> __________________</w:t>
      </w:r>
    </w:p>
    <w:p w14:paraId="512831AE" w14:textId="4CDB9F9D" w:rsidR="00697AEF" w:rsidRPr="00A405A5" w:rsidRDefault="00591145" w:rsidP="00697AEF">
      <w:pPr>
        <w:spacing w:after="0" w:line="240" w:lineRule="auto"/>
        <w:rPr>
          <w:rFonts w:cstheme="minorHAnsi"/>
          <w:b/>
          <w:bCs/>
          <w:sz w:val="24"/>
          <w:szCs w:val="24"/>
        </w:rPr>
      </w:pPr>
      <w:r>
        <w:rPr>
          <w:rFonts w:cstheme="minorHAnsi"/>
          <w:b/>
          <w:bCs/>
          <w:sz w:val="24"/>
          <w:szCs w:val="24"/>
        </w:rPr>
        <w:t>Sectors Involved</w:t>
      </w:r>
      <w:r w:rsidR="00697AEF" w:rsidRPr="00D65D7D">
        <w:rPr>
          <w:rFonts w:cstheme="minorHAnsi"/>
          <w:b/>
          <w:bCs/>
          <w:sz w:val="24"/>
          <w:szCs w:val="24"/>
        </w:rPr>
        <w:t xml:space="preserve"> (check all that apply):</w:t>
      </w:r>
      <w:r w:rsidR="00A405A5">
        <w:rPr>
          <w:rFonts w:cstheme="minorHAnsi"/>
          <w:b/>
          <w:bCs/>
          <w:sz w:val="24"/>
          <w:szCs w:val="24"/>
        </w:rPr>
        <w:tab/>
      </w:r>
      <w:r w:rsidR="00697AEF" w:rsidRPr="00D65D7D">
        <w:rPr>
          <w:rFonts w:ascii="Segoe UI Symbol" w:hAnsi="Segoe UI Symbol" w:cs="Segoe UI Symbol"/>
          <w:sz w:val="24"/>
          <w:szCs w:val="24"/>
        </w:rPr>
        <w:t>☐</w:t>
      </w:r>
      <w:r w:rsidR="00697AEF" w:rsidRPr="00D65D7D">
        <w:rPr>
          <w:rFonts w:cstheme="minorHAnsi"/>
          <w:sz w:val="24"/>
          <w:szCs w:val="24"/>
        </w:rPr>
        <w:t xml:space="preserve"> Animal health</w:t>
      </w:r>
      <w:r w:rsidR="00A405A5">
        <w:rPr>
          <w:rFonts w:cstheme="minorHAnsi"/>
          <w:b/>
          <w:bCs/>
          <w:sz w:val="24"/>
          <w:szCs w:val="24"/>
        </w:rPr>
        <w:tab/>
      </w:r>
      <w:r w:rsidR="00697AEF" w:rsidRPr="00D65D7D">
        <w:rPr>
          <w:rFonts w:ascii="Segoe UI Symbol" w:hAnsi="Segoe UI Symbol" w:cs="Segoe UI Symbol"/>
          <w:sz w:val="24"/>
          <w:szCs w:val="24"/>
        </w:rPr>
        <w:t>☐</w:t>
      </w:r>
      <w:r w:rsidR="00697AEF" w:rsidRPr="00D65D7D">
        <w:rPr>
          <w:rFonts w:cstheme="minorHAnsi"/>
          <w:sz w:val="24"/>
          <w:szCs w:val="24"/>
        </w:rPr>
        <w:t xml:space="preserve"> Border</w:t>
      </w:r>
      <w:r w:rsidR="009B73B6">
        <w:rPr>
          <w:rFonts w:cstheme="minorHAnsi"/>
          <w:sz w:val="24"/>
          <w:szCs w:val="24"/>
        </w:rPr>
        <w:t>/Port</w:t>
      </w:r>
      <w:r w:rsidR="00697AEF" w:rsidRPr="00D65D7D">
        <w:rPr>
          <w:rFonts w:cstheme="minorHAnsi"/>
          <w:sz w:val="24"/>
          <w:szCs w:val="24"/>
        </w:rPr>
        <w:t xml:space="preserve"> </w:t>
      </w:r>
      <w:r w:rsidR="009B73B6">
        <w:rPr>
          <w:rFonts w:cstheme="minorHAnsi"/>
          <w:sz w:val="24"/>
          <w:szCs w:val="24"/>
        </w:rPr>
        <w:t>H</w:t>
      </w:r>
      <w:r w:rsidR="00697AEF" w:rsidRPr="00D65D7D">
        <w:rPr>
          <w:rFonts w:cstheme="minorHAnsi"/>
          <w:sz w:val="24"/>
          <w:szCs w:val="24"/>
        </w:rPr>
        <w:t>ealth</w:t>
      </w:r>
      <w:r w:rsidR="00A405A5">
        <w:rPr>
          <w:rFonts w:cstheme="minorHAnsi"/>
          <w:b/>
          <w:bCs/>
          <w:sz w:val="24"/>
          <w:szCs w:val="24"/>
        </w:rPr>
        <w:tab/>
      </w:r>
      <w:r w:rsidR="00A405A5">
        <w:rPr>
          <w:rFonts w:cstheme="minorHAnsi"/>
          <w:b/>
          <w:bCs/>
          <w:sz w:val="24"/>
          <w:szCs w:val="24"/>
        </w:rPr>
        <w:tab/>
      </w:r>
      <w:r w:rsidR="00697AEF" w:rsidRPr="00D65D7D">
        <w:rPr>
          <w:rFonts w:ascii="Segoe UI Symbol" w:hAnsi="Segoe UI Symbol" w:cs="Segoe UI Symbol"/>
          <w:sz w:val="24"/>
          <w:szCs w:val="24"/>
        </w:rPr>
        <w:t>☐</w:t>
      </w:r>
      <w:r w:rsidR="00697AEF" w:rsidRPr="00D65D7D">
        <w:rPr>
          <w:rFonts w:cstheme="minorHAnsi"/>
          <w:sz w:val="24"/>
          <w:szCs w:val="24"/>
        </w:rPr>
        <w:t xml:space="preserve"> </w:t>
      </w:r>
      <w:r w:rsidR="00CB3952">
        <w:rPr>
          <w:rFonts w:cstheme="minorHAnsi"/>
          <w:sz w:val="24"/>
          <w:szCs w:val="24"/>
        </w:rPr>
        <w:t xml:space="preserve">Environmental </w:t>
      </w:r>
      <w:r w:rsidR="009B73B6">
        <w:rPr>
          <w:rFonts w:cstheme="minorHAnsi"/>
          <w:sz w:val="24"/>
          <w:szCs w:val="24"/>
        </w:rPr>
        <w:t>Health</w:t>
      </w:r>
    </w:p>
    <w:p w14:paraId="26FF9118" w14:textId="3E1E9706" w:rsidR="007049D6" w:rsidRPr="00A405A5" w:rsidRDefault="00CB3952" w:rsidP="00A405A5">
      <w:pPr>
        <w:spacing w:after="0" w:line="240" w:lineRule="auto"/>
        <w:ind w:left="3600" w:firstLine="720"/>
        <w:rPr>
          <w:rFonts w:cstheme="minorHAnsi"/>
          <w:sz w:val="24"/>
          <w:szCs w:val="24"/>
        </w:rPr>
        <w:sectPr w:rsidR="007049D6" w:rsidRPr="00A405A5" w:rsidSect="004F45ED">
          <w:type w:val="continuous"/>
          <w:pgSz w:w="15840" w:h="12240" w:orient="landscape"/>
          <w:pgMar w:top="1440" w:right="1440" w:bottom="1440" w:left="1440" w:header="720" w:footer="720" w:gutter="0"/>
          <w:cols w:space="720"/>
          <w:docGrid w:linePitch="360"/>
        </w:sectPr>
      </w:pPr>
      <w:r w:rsidRPr="00D65D7D">
        <w:rPr>
          <w:rFonts w:ascii="Segoe UI Symbol" w:hAnsi="Segoe UI Symbol" w:cs="Segoe UI Symbol"/>
          <w:sz w:val="24"/>
          <w:szCs w:val="24"/>
        </w:rPr>
        <w:t>☐</w:t>
      </w:r>
      <w:r w:rsidRPr="00D65D7D">
        <w:rPr>
          <w:rFonts w:cstheme="minorHAnsi"/>
          <w:sz w:val="24"/>
          <w:szCs w:val="24"/>
        </w:rPr>
        <w:t xml:space="preserve"> </w:t>
      </w:r>
      <w:r>
        <w:rPr>
          <w:rFonts w:cstheme="minorHAnsi"/>
          <w:sz w:val="24"/>
          <w:szCs w:val="24"/>
        </w:rPr>
        <w:t>Public Health</w:t>
      </w:r>
      <w:r w:rsidR="00A405A5">
        <w:rPr>
          <w:rFonts w:cstheme="minorHAnsi"/>
          <w:sz w:val="24"/>
          <w:szCs w:val="24"/>
        </w:rPr>
        <w:tab/>
      </w:r>
      <w:r w:rsidR="00697AEF" w:rsidRPr="00D65D7D">
        <w:rPr>
          <w:rFonts w:ascii="Segoe UI Symbol" w:hAnsi="Segoe UI Symbol" w:cs="Segoe UI Symbol"/>
          <w:sz w:val="24"/>
          <w:szCs w:val="24"/>
        </w:rPr>
        <w:t>☐</w:t>
      </w:r>
      <w:r w:rsidR="00697AEF" w:rsidRPr="00D65D7D">
        <w:rPr>
          <w:rFonts w:cstheme="minorHAnsi"/>
          <w:sz w:val="24"/>
          <w:szCs w:val="24"/>
        </w:rPr>
        <w:t xml:space="preserve"> Other (specify): </w:t>
      </w:r>
      <w:r>
        <w:rPr>
          <w:rFonts w:cstheme="minorHAnsi"/>
          <w:sz w:val="24"/>
          <w:szCs w:val="24"/>
        </w:rPr>
        <w:t>____________</w:t>
      </w:r>
      <w:r w:rsidR="00697AEF" w:rsidRPr="00D65D7D">
        <w:rPr>
          <w:rFonts w:cstheme="minorHAnsi"/>
          <w:sz w:val="24"/>
          <w:szCs w:val="24"/>
        </w:rPr>
        <w:t>_________</w:t>
      </w:r>
      <w:r>
        <w:rPr>
          <w:rFonts w:cstheme="minorHAnsi"/>
          <w:sz w:val="24"/>
          <w:szCs w:val="24"/>
        </w:rPr>
        <w:t>____________</w:t>
      </w:r>
      <w:r w:rsidR="00697AEF" w:rsidRPr="00D65D7D">
        <w:rPr>
          <w:rFonts w:cstheme="minorHAnsi"/>
          <w:sz w:val="24"/>
          <w:szCs w:val="24"/>
        </w:rPr>
        <w:t>_____</w:t>
      </w:r>
    </w:p>
    <w:p w14:paraId="4C6C6B1A" w14:textId="77777777" w:rsidR="004F45ED" w:rsidRDefault="004F45ED" w:rsidP="00697AEF">
      <w:pPr>
        <w:spacing w:after="0" w:line="240" w:lineRule="auto"/>
        <w:rPr>
          <w:rFonts w:cstheme="minorHAnsi"/>
          <w:b/>
          <w:bCs/>
          <w:sz w:val="21"/>
          <w:szCs w:val="21"/>
        </w:rPr>
        <w:sectPr w:rsidR="004F45ED" w:rsidSect="007049D6">
          <w:type w:val="continuous"/>
          <w:pgSz w:w="15840" w:h="12240" w:orient="landscape"/>
          <w:pgMar w:top="1440" w:right="1440" w:bottom="1440" w:left="1440" w:header="720" w:footer="720" w:gutter="0"/>
          <w:cols w:space="720"/>
          <w:docGrid w:linePitch="360"/>
        </w:sectPr>
      </w:pPr>
    </w:p>
    <w:p w14:paraId="5761C51E" w14:textId="4925785A" w:rsidR="00697AEF" w:rsidRPr="00733C57" w:rsidRDefault="00697AEF" w:rsidP="00697AEF">
      <w:pPr>
        <w:spacing w:after="0" w:line="240" w:lineRule="auto"/>
        <w:rPr>
          <w:rFonts w:cstheme="minorHAnsi"/>
          <w:b/>
          <w:color w:val="04A266"/>
          <w:sz w:val="24"/>
          <w:szCs w:val="24"/>
        </w:rPr>
      </w:pPr>
      <w:r w:rsidRPr="00733C57">
        <w:rPr>
          <w:rFonts w:cstheme="minorHAnsi"/>
          <w:b/>
          <w:color w:val="04A266"/>
          <w:sz w:val="24"/>
          <w:szCs w:val="24"/>
        </w:rPr>
        <w:t>Step 1: Record EBS</w:t>
      </w:r>
      <w:r w:rsidR="000249D4" w:rsidRPr="00733C57">
        <w:rPr>
          <w:rFonts w:cstheme="minorHAnsi"/>
          <w:b/>
          <w:color w:val="04A266"/>
          <w:sz w:val="24"/>
          <w:szCs w:val="24"/>
        </w:rPr>
        <w:t>/EWAR</w:t>
      </w:r>
      <w:r w:rsidRPr="00733C57">
        <w:rPr>
          <w:rFonts w:cstheme="minorHAnsi"/>
          <w:b/>
          <w:color w:val="04A266"/>
          <w:sz w:val="24"/>
          <w:szCs w:val="24"/>
        </w:rPr>
        <w:t xml:space="preserve"> Process Dates (MM/DD/YYYY)</w:t>
      </w:r>
      <w:r w:rsidR="002E72C7" w:rsidRPr="00733C57">
        <w:rPr>
          <w:rFonts w:cstheme="minorHAnsi"/>
          <w:b/>
          <w:color w:val="04A266"/>
          <w:sz w:val="24"/>
          <w:szCs w:val="24"/>
        </w:rPr>
        <w:t xml:space="preserve"> by Sector Involved</w:t>
      </w:r>
    </w:p>
    <w:tbl>
      <w:tblPr>
        <w:tblStyle w:val="GridTable4-Accent1"/>
        <w:tblW w:w="13649" w:type="dxa"/>
        <w:tblLayout w:type="fixed"/>
        <w:tblLook w:val="04A0" w:firstRow="1" w:lastRow="0" w:firstColumn="1" w:lastColumn="0" w:noHBand="0" w:noVBand="1"/>
      </w:tblPr>
      <w:tblGrid>
        <w:gridCol w:w="2065"/>
        <w:gridCol w:w="1728"/>
        <w:gridCol w:w="1728"/>
        <w:gridCol w:w="1728"/>
        <w:gridCol w:w="1728"/>
        <w:gridCol w:w="1728"/>
        <w:gridCol w:w="2944"/>
      </w:tblGrid>
      <w:tr w:rsidR="002979CC" w:rsidRPr="00AD35EA" w14:paraId="60C9A518" w14:textId="77777777" w:rsidTr="005C49A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04A266"/>
            <w:vAlign w:val="center"/>
          </w:tcPr>
          <w:p w14:paraId="5CD3E970" w14:textId="77777777" w:rsidR="001A0C56" w:rsidRPr="00AD35EA" w:rsidRDefault="001A0C56" w:rsidP="00B945AC">
            <w:pPr>
              <w:jc w:val="center"/>
              <w:rPr>
                <w:rFonts w:cstheme="minorHAnsi"/>
                <w:sz w:val="24"/>
                <w:szCs w:val="24"/>
              </w:rPr>
            </w:pPr>
            <w:r w:rsidRPr="00AD35EA">
              <w:rPr>
                <w:rFonts w:cstheme="minorHAnsi"/>
                <w:sz w:val="24"/>
                <w:szCs w:val="24"/>
              </w:rPr>
              <w:t>EWAR Steps</w:t>
            </w:r>
          </w:p>
        </w:tc>
        <w:tc>
          <w:tcPr>
            <w:tcW w:w="1728" w:type="dxa"/>
            <w:shd w:val="clear" w:color="auto" w:fill="04A266"/>
            <w:vAlign w:val="center"/>
          </w:tcPr>
          <w:p w14:paraId="48AF49D9" w14:textId="3952AFED" w:rsidR="001A0C56" w:rsidRPr="00AD35EA" w:rsidRDefault="001A0C56" w:rsidP="005C398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35EA">
              <w:rPr>
                <w:rFonts w:cstheme="minorHAnsi"/>
                <w:sz w:val="24"/>
                <w:szCs w:val="24"/>
              </w:rPr>
              <w:t>Environment</w:t>
            </w:r>
          </w:p>
        </w:tc>
        <w:tc>
          <w:tcPr>
            <w:tcW w:w="1728" w:type="dxa"/>
            <w:shd w:val="clear" w:color="auto" w:fill="04A266"/>
            <w:vAlign w:val="center"/>
          </w:tcPr>
          <w:p w14:paraId="07B0F3B6" w14:textId="409B8C67" w:rsidR="001A0C56" w:rsidRPr="00AD35EA" w:rsidRDefault="001A0C56" w:rsidP="005C398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35EA">
              <w:rPr>
                <w:rFonts w:cstheme="minorHAnsi"/>
                <w:sz w:val="24"/>
                <w:szCs w:val="24"/>
              </w:rPr>
              <w:t>Animal</w:t>
            </w:r>
          </w:p>
        </w:tc>
        <w:tc>
          <w:tcPr>
            <w:tcW w:w="1728" w:type="dxa"/>
            <w:shd w:val="clear" w:color="auto" w:fill="04A266"/>
            <w:vAlign w:val="center"/>
          </w:tcPr>
          <w:p w14:paraId="2A82337B" w14:textId="6520E806" w:rsidR="001A0C56" w:rsidRPr="00AD35EA" w:rsidRDefault="001A0C56" w:rsidP="005C398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D35EA">
              <w:rPr>
                <w:rFonts w:cstheme="minorHAnsi"/>
                <w:sz w:val="24"/>
                <w:szCs w:val="24"/>
              </w:rPr>
              <w:t>Border Health</w:t>
            </w:r>
          </w:p>
        </w:tc>
        <w:tc>
          <w:tcPr>
            <w:tcW w:w="1728" w:type="dxa"/>
            <w:shd w:val="clear" w:color="auto" w:fill="04A266"/>
            <w:vAlign w:val="center"/>
          </w:tcPr>
          <w:p w14:paraId="5FFDCF85" w14:textId="50028736" w:rsidR="001A0C56" w:rsidRPr="00AD35EA" w:rsidRDefault="001A0C56" w:rsidP="005C398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35EA">
              <w:rPr>
                <w:rFonts w:cstheme="minorHAnsi"/>
                <w:sz w:val="24"/>
                <w:szCs w:val="24"/>
              </w:rPr>
              <w:t>Public Health</w:t>
            </w:r>
          </w:p>
        </w:tc>
        <w:tc>
          <w:tcPr>
            <w:tcW w:w="1728" w:type="dxa"/>
            <w:shd w:val="clear" w:color="auto" w:fill="04A266"/>
            <w:vAlign w:val="center"/>
          </w:tcPr>
          <w:p w14:paraId="270F195A" w14:textId="5F781E76" w:rsidR="001A0C56" w:rsidRPr="00AD35EA" w:rsidRDefault="001A0C56" w:rsidP="005C398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Other</w:t>
            </w:r>
          </w:p>
        </w:tc>
        <w:tc>
          <w:tcPr>
            <w:tcW w:w="2944" w:type="dxa"/>
            <w:shd w:val="clear" w:color="auto" w:fill="04A266"/>
            <w:vAlign w:val="center"/>
          </w:tcPr>
          <w:p w14:paraId="53B4F937" w14:textId="13518047" w:rsidR="001A0C56" w:rsidRPr="00AE6CF6" w:rsidRDefault="001A0C56" w:rsidP="00B945AC">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35EA">
              <w:rPr>
                <w:rFonts w:cstheme="minorHAnsi"/>
                <w:sz w:val="24"/>
                <w:szCs w:val="24"/>
              </w:rPr>
              <w:t>Narrative</w:t>
            </w:r>
            <w:r w:rsidR="00AE6CF6">
              <w:rPr>
                <w:rFonts w:cstheme="minorHAnsi"/>
                <w:sz w:val="24"/>
                <w:szCs w:val="24"/>
              </w:rPr>
              <w:t xml:space="preserve"> </w:t>
            </w:r>
            <w:r w:rsidRPr="00AD35EA">
              <w:rPr>
                <w:rFonts w:cstheme="minorHAnsi"/>
                <w:b w:val="0"/>
                <w:bCs w:val="0"/>
                <w:i/>
                <w:iCs/>
                <w:sz w:val="24"/>
                <w:szCs w:val="24"/>
              </w:rPr>
              <w:t>(How was the date determined?)</w:t>
            </w:r>
          </w:p>
        </w:tc>
      </w:tr>
      <w:tr w:rsidR="00746F36" w:rsidRPr="00AD35EA" w14:paraId="14325AFE" w14:textId="77777777" w:rsidTr="00051DF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0070C0"/>
            <w:vAlign w:val="center"/>
          </w:tcPr>
          <w:p w14:paraId="32CF7C0F" w14:textId="6862F58C" w:rsidR="001A0C56" w:rsidRPr="00A53CB3" w:rsidRDefault="001A0C56" w:rsidP="00B945AC">
            <w:pPr>
              <w:jc w:val="center"/>
              <w:rPr>
                <w:rFonts w:cstheme="minorHAnsi"/>
                <w:color w:val="FFFFFF" w:themeColor="background1"/>
                <w:sz w:val="24"/>
                <w:szCs w:val="24"/>
              </w:rPr>
            </w:pPr>
            <w:r w:rsidRPr="00A53CB3">
              <w:rPr>
                <w:rFonts w:cstheme="minorHAnsi"/>
                <w:color w:val="FFFFFF" w:themeColor="background1"/>
                <w:sz w:val="24"/>
                <w:szCs w:val="24"/>
              </w:rPr>
              <w:t>Event Start</w:t>
            </w:r>
          </w:p>
        </w:tc>
        <w:tc>
          <w:tcPr>
            <w:tcW w:w="1728" w:type="dxa"/>
            <w:vAlign w:val="center"/>
          </w:tcPr>
          <w:p w14:paraId="5CD72C54"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45CC8D66"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535957B2" w14:textId="10FE460B"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2586391C"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29499ACD"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2944" w:type="dxa"/>
            <w:vAlign w:val="center"/>
          </w:tcPr>
          <w:p w14:paraId="07C463B9"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r>
      <w:tr w:rsidR="00746F36" w:rsidRPr="00AD35EA" w14:paraId="3CFC3FD7" w14:textId="77777777" w:rsidTr="00051DF2">
        <w:trPr>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E3ED03"/>
            <w:vAlign w:val="center"/>
          </w:tcPr>
          <w:p w14:paraId="6AD9913F" w14:textId="3772F671" w:rsidR="001A0C56" w:rsidRPr="00051DF2" w:rsidRDefault="001A0C56" w:rsidP="00B945AC">
            <w:pPr>
              <w:jc w:val="center"/>
              <w:rPr>
                <w:rFonts w:cstheme="minorHAnsi"/>
                <w:color w:val="000000" w:themeColor="text1"/>
                <w:sz w:val="24"/>
                <w:szCs w:val="24"/>
              </w:rPr>
            </w:pPr>
            <w:r w:rsidRPr="00051DF2">
              <w:rPr>
                <w:rFonts w:cstheme="minorHAnsi"/>
                <w:color w:val="000000" w:themeColor="text1"/>
                <w:sz w:val="24"/>
                <w:szCs w:val="24"/>
              </w:rPr>
              <w:t>Detection</w:t>
            </w:r>
          </w:p>
        </w:tc>
        <w:tc>
          <w:tcPr>
            <w:tcW w:w="1728" w:type="dxa"/>
            <w:vAlign w:val="center"/>
          </w:tcPr>
          <w:p w14:paraId="37A608F6"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77B28E92"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181462A4" w14:textId="1CB02419"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6118DAC2"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118D32A0"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2944" w:type="dxa"/>
            <w:vAlign w:val="center"/>
          </w:tcPr>
          <w:p w14:paraId="70DBD80C"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746F36" w:rsidRPr="00AD35EA" w14:paraId="69C49576" w14:textId="77777777" w:rsidTr="00051DF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E3ED03"/>
            <w:vAlign w:val="center"/>
          </w:tcPr>
          <w:p w14:paraId="342A0222" w14:textId="50652D2F" w:rsidR="001A0C56" w:rsidRPr="00051DF2" w:rsidRDefault="001A0C56" w:rsidP="00B945AC">
            <w:pPr>
              <w:jc w:val="center"/>
              <w:rPr>
                <w:rFonts w:cstheme="minorHAnsi"/>
                <w:color w:val="000000" w:themeColor="text1"/>
                <w:sz w:val="24"/>
                <w:szCs w:val="24"/>
              </w:rPr>
            </w:pPr>
            <w:r w:rsidRPr="00051DF2">
              <w:rPr>
                <w:rFonts w:cstheme="minorHAnsi"/>
                <w:color w:val="000000" w:themeColor="text1"/>
                <w:sz w:val="24"/>
                <w:szCs w:val="24"/>
              </w:rPr>
              <w:t>Reporting</w:t>
            </w:r>
          </w:p>
        </w:tc>
        <w:tc>
          <w:tcPr>
            <w:tcW w:w="1728" w:type="dxa"/>
            <w:vAlign w:val="center"/>
          </w:tcPr>
          <w:p w14:paraId="4AA0A2D3"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0F9355A4"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22493804" w14:textId="24BBAB2E"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6DF6B735"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2CDF7094"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2944" w:type="dxa"/>
            <w:vAlign w:val="center"/>
          </w:tcPr>
          <w:p w14:paraId="12EEAF37"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r>
      <w:tr w:rsidR="00746F36" w:rsidRPr="00AD35EA" w14:paraId="413965E6" w14:textId="77777777" w:rsidTr="00051DF2">
        <w:trPr>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E3ED03"/>
            <w:vAlign w:val="center"/>
          </w:tcPr>
          <w:p w14:paraId="6365C9B9" w14:textId="54833FA3" w:rsidR="001A0C56" w:rsidRPr="00051DF2" w:rsidRDefault="001A0C56" w:rsidP="00B945AC">
            <w:pPr>
              <w:jc w:val="center"/>
              <w:rPr>
                <w:rFonts w:cstheme="minorHAnsi"/>
                <w:color w:val="000000" w:themeColor="text1"/>
                <w:sz w:val="24"/>
                <w:szCs w:val="24"/>
              </w:rPr>
            </w:pPr>
            <w:r w:rsidRPr="00051DF2">
              <w:rPr>
                <w:rFonts w:cstheme="minorHAnsi"/>
                <w:color w:val="000000" w:themeColor="text1"/>
                <w:sz w:val="24"/>
                <w:szCs w:val="24"/>
              </w:rPr>
              <w:t>Triage</w:t>
            </w:r>
          </w:p>
        </w:tc>
        <w:tc>
          <w:tcPr>
            <w:tcW w:w="1728" w:type="dxa"/>
            <w:vAlign w:val="center"/>
          </w:tcPr>
          <w:p w14:paraId="52F89A38"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26413248"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2E32C920" w14:textId="54DE50B3"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6D5AA9B6"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4A2DAA32"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2944" w:type="dxa"/>
            <w:vAlign w:val="center"/>
          </w:tcPr>
          <w:p w14:paraId="54E71C66"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746F36" w:rsidRPr="00AD35EA" w14:paraId="344EE59E" w14:textId="77777777" w:rsidTr="00051DF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E3ED03"/>
            <w:vAlign w:val="center"/>
          </w:tcPr>
          <w:p w14:paraId="5206F129" w14:textId="4A2D28B4" w:rsidR="001A0C56" w:rsidRPr="00051DF2" w:rsidRDefault="001A0C56" w:rsidP="00B945AC">
            <w:pPr>
              <w:jc w:val="center"/>
              <w:rPr>
                <w:rFonts w:cstheme="minorHAnsi"/>
                <w:color w:val="000000" w:themeColor="text1"/>
                <w:sz w:val="24"/>
                <w:szCs w:val="24"/>
              </w:rPr>
            </w:pPr>
            <w:r w:rsidRPr="00051DF2">
              <w:rPr>
                <w:rFonts w:cstheme="minorHAnsi"/>
                <w:color w:val="000000" w:themeColor="text1"/>
                <w:sz w:val="24"/>
                <w:szCs w:val="24"/>
              </w:rPr>
              <w:t>Verification</w:t>
            </w:r>
          </w:p>
        </w:tc>
        <w:tc>
          <w:tcPr>
            <w:tcW w:w="1728" w:type="dxa"/>
            <w:vAlign w:val="center"/>
          </w:tcPr>
          <w:p w14:paraId="6F5E8C1B"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1931DC53"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28DE2103" w14:textId="17F06528"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6CA54727"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1BA7A5EC"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2944" w:type="dxa"/>
            <w:vAlign w:val="center"/>
          </w:tcPr>
          <w:p w14:paraId="099500DD"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r>
      <w:tr w:rsidR="00746F36" w:rsidRPr="00AD35EA" w14:paraId="168E187D" w14:textId="77777777" w:rsidTr="00051DF2">
        <w:trPr>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E3ED03"/>
            <w:vAlign w:val="center"/>
          </w:tcPr>
          <w:p w14:paraId="51CBB53D" w14:textId="417F6F16" w:rsidR="001A0C56" w:rsidRPr="00051DF2" w:rsidRDefault="001A0C56" w:rsidP="00B945AC">
            <w:pPr>
              <w:jc w:val="center"/>
              <w:rPr>
                <w:rFonts w:cstheme="minorHAnsi"/>
                <w:color w:val="000000" w:themeColor="text1"/>
                <w:sz w:val="24"/>
                <w:szCs w:val="24"/>
              </w:rPr>
            </w:pPr>
            <w:r w:rsidRPr="00051DF2">
              <w:rPr>
                <w:rFonts w:cstheme="minorHAnsi"/>
                <w:color w:val="000000" w:themeColor="text1"/>
                <w:sz w:val="24"/>
                <w:szCs w:val="24"/>
              </w:rPr>
              <w:t>Risk Assessment</w:t>
            </w:r>
          </w:p>
        </w:tc>
        <w:tc>
          <w:tcPr>
            <w:tcW w:w="1728" w:type="dxa"/>
            <w:vAlign w:val="center"/>
          </w:tcPr>
          <w:p w14:paraId="0EF4D302"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614FB224"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4971F4AE" w14:textId="01E7DFEA"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33C49CBD"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18BDDD39"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2944" w:type="dxa"/>
            <w:vAlign w:val="center"/>
          </w:tcPr>
          <w:p w14:paraId="46DC9006" w14:textId="77777777" w:rsidR="001A0C56" w:rsidRPr="00AD35EA" w:rsidRDefault="001A0C56"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746F36" w:rsidRPr="00AD35EA" w14:paraId="68A57ECC" w14:textId="77777777" w:rsidTr="00051DF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DE008B"/>
            <w:vAlign w:val="center"/>
          </w:tcPr>
          <w:p w14:paraId="644E32DF" w14:textId="50D575D5" w:rsidR="001A0C56" w:rsidRPr="00A53CB3" w:rsidRDefault="001A0C56" w:rsidP="00B945AC">
            <w:pPr>
              <w:jc w:val="center"/>
              <w:rPr>
                <w:rFonts w:cstheme="minorHAnsi"/>
                <w:color w:val="FFFFFF" w:themeColor="background1"/>
                <w:sz w:val="24"/>
                <w:szCs w:val="24"/>
              </w:rPr>
            </w:pPr>
            <w:r w:rsidRPr="00A53CB3">
              <w:rPr>
                <w:rFonts w:cstheme="minorHAnsi"/>
                <w:color w:val="FFFFFF" w:themeColor="background1"/>
                <w:sz w:val="24"/>
                <w:szCs w:val="24"/>
              </w:rPr>
              <w:t>Alert</w:t>
            </w:r>
          </w:p>
        </w:tc>
        <w:tc>
          <w:tcPr>
            <w:tcW w:w="1728" w:type="dxa"/>
            <w:vAlign w:val="center"/>
          </w:tcPr>
          <w:p w14:paraId="27028F72"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2845DA9D"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1AE0767B" w14:textId="54719346"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302DFE10"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6F787A2F"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2944" w:type="dxa"/>
            <w:vAlign w:val="center"/>
          </w:tcPr>
          <w:p w14:paraId="7BF45D20"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r>
      <w:tr w:rsidR="00746F36" w:rsidRPr="00AD35EA" w14:paraId="00FCB0D5" w14:textId="77777777" w:rsidTr="00A53CB3">
        <w:trPr>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04A266"/>
            <w:vAlign w:val="center"/>
          </w:tcPr>
          <w:p w14:paraId="2F8FDBF7" w14:textId="778E6E1D" w:rsidR="006B4E43" w:rsidRPr="00A53CB3" w:rsidRDefault="0040762C" w:rsidP="00B945AC">
            <w:pPr>
              <w:jc w:val="center"/>
              <w:rPr>
                <w:rFonts w:cstheme="minorHAnsi"/>
                <w:color w:val="FFFFFF" w:themeColor="background1"/>
                <w:sz w:val="24"/>
                <w:szCs w:val="24"/>
              </w:rPr>
            </w:pPr>
            <w:r w:rsidRPr="00A53CB3">
              <w:rPr>
                <w:rFonts w:cstheme="minorHAnsi"/>
                <w:color w:val="FFFFFF" w:themeColor="background1"/>
                <w:sz w:val="24"/>
                <w:szCs w:val="24"/>
              </w:rPr>
              <w:t>Cross-sector notification*</w:t>
            </w:r>
          </w:p>
        </w:tc>
        <w:tc>
          <w:tcPr>
            <w:tcW w:w="1728" w:type="dxa"/>
            <w:vAlign w:val="center"/>
          </w:tcPr>
          <w:p w14:paraId="3CF66D52" w14:textId="77777777" w:rsidR="006B4E43" w:rsidRPr="00AD35EA" w:rsidRDefault="006B4E43"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54CCAD6B" w14:textId="77777777" w:rsidR="006B4E43" w:rsidRPr="00AD35EA" w:rsidRDefault="006B4E43"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01208C7C" w14:textId="77777777" w:rsidR="006B4E43" w:rsidRPr="00AD35EA" w:rsidRDefault="006B4E43"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58BA1995" w14:textId="77777777" w:rsidR="006B4E43" w:rsidRPr="00AD35EA" w:rsidRDefault="006B4E43"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76744D3B" w14:textId="77777777" w:rsidR="006B4E43" w:rsidRPr="00AD35EA" w:rsidRDefault="006B4E43"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2944" w:type="dxa"/>
            <w:vAlign w:val="center"/>
          </w:tcPr>
          <w:p w14:paraId="66C3CF83" w14:textId="77777777" w:rsidR="006B4E43" w:rsidRPr="00AD35EA" w:rsidRDefault="006B4E43"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746F36" w:rsidRPr="00AD35EA" w14:paraId="22B30C6A" w14:textId="77777777" w:rsidTr="00051DF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FF393A"/>
            <w:vAlign w:val="center"/>
          </w:tcPr>
          <w:p w14:paraId="2FFE40C9" w14:textId="28165A3A" w:rsidR="001A0C56" w:rsidRPr="00A53CB3" w:rsidRDefault="001A0C56" w:rsidP="00B945AC">
            <w:pPr>
              <w:jc w:val="center"/>
              <w:rPr>
                <w:rFonts w:cstheme="minorHAnsi"/>
                <w:color w:val="FFFFFF" w:themeColor="background1"/>
                <w:sz w:val="24"/>
                <w:szCs w:val="24"/>
              </w:rPr>
            </w:pPr>
            <w:r w:rsidRPr="00A53CB3">
              <w:rPr>
                <w:rFonts w:cstheme="minorHAnsi"/>
                <w:color w:val="FFFFFF" w:themeColor="background1"/>
                <w:sz w:val="24"/>
                <w:szCs w:val="24"/>
              </w:rPr>
              <w:t>Response Start</w:t>
            </w:r>
          </w:p>
        </w:tc>
        <w:tc>
          <w:tcPr>
            <w:tcW w:w="1728" w:type="dxa"/>
            <w:vAlign w:val="center"/>
          </w:tcPr>
          <w:p w14:paraId="48082F58"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7D0D1204"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7979157E" w14:textId="24F18104"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353A6E4C"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1DA62643"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2944" w:type="dxa"/>
            <w:vAlign w:val="center"/>
          </w:tcPr>
          <w:p w14:paraId="0A16AB37"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r>
      <w:tr w:rsidR="00F332E0" w:rsidRPr="00AD35EA" w14:paraId="0DAD41E0" w14:textId="77777777" w:rsidTr="00A53CB3">
        <w:trPr>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04A266"/>
            <w:vAlign w:val="center"/>
          </w:tcPr>
          <w:p w14:paraId="5718EB37" w14:textId="5FF05CEE" w:rsidR="00F332E0" w:rsidRPr="00A53CB3" w:rsidRDefault="00F332E0" w:rsidP="00B945AC">
            <w:pPr>
              <w:jc w:val="center"/>
              <w:rPr>
                <w:rFonts w:cstheme="minorHAnsi"/>
                <w:color w:val="FFFFFF" w:themeColor="background1"/>
                <w:sz w:val="24"/>
                <w:szCs w:val="24"/>
              </w:rPr>
            </w:pPr>
            <w:r w:rsidRPr="00A53CB3">
              <w:rPr>
                <w:rFonts w:cstheme="minorHAnsi"/>
                <w:color w:val="FFFFFF" w:themeColor="background1"/>
                <w:sz w:val="24"/>
                <w:szCs w:val="24"/>
              </w:rPr>
              <w:t>Cross-sector coordination and response*</w:t>
            </w:r>
          </w:p>
        </w:tc>
        <w:tc>
          <w:tcPr>
            <w:tcW w:w="1728" w:type="dxa"/>
            <w:vAlign w:val="center"/>
          </w:tcPr>
          <w:p w14:paraId="72047AA3" w14:textId="77777777" w:rsidR="00F332E0" w:rsidRPr="00AD35EA" w:rsidRDefault="00F332E0"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30E1C15E" w14:textId="77777777" w:rsidR="00F332E0" w:rsidRPr="00AD35EA" w:rsidRDefault="00F332E0"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5FC3FA41" w14:textId="77777777" w:rsidR="00A403CB" w:rsidRPr="00A403CB" w:rsidRDefault="00A403CB" w:rsidP="004B5EEA">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728" w:type="dxa"/>
            <w:vAlign w:val="center"/>
          </w:tcPr>
          <w:p w14:paraId="7C6477E9" w14:textId="77777777" w:rsidR="00F332E0" w:rsidRPr="00AD35EA" w:rsidRDefault="00F332E0"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728" w:type="dxa"/>
            <w:vAlign w:val="center"/>
          </w:tcPr>
          <w:p w14:paraId="35591FDB" w14:textId="77777777" w:rsidR="00F332E0" w:rsidRPr="00AD35EA" w:rsidRDefault="00F332E0"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2944" w:type="dxa"/>
            <w:vAlign w:val="center"/>
          </w:tcPr>
          <w:p w14:paraId="3727D1ED" w14:textId="77777777" w:rsidR="00F332E0" w:rsidRPr="00AD35EA" w:rsidRDefault="00F332E0" w:rsidP="00B945AC">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746F36" w:rsidRPr="00AD35EA" w14:paraId="169F5CED" w14:textId="77777777" w:rsidTr="00051DF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65" w:type="dxa"/>
            <w:shd w:val="clear" w:color="auto" w:fill="FF393A"/>
            <w:vAlign w:val="center"/>
          </w:tcPr>
          <w:p w14:paraId="49EFF129" w14:textId="7C90217B" w:rsidR="001A0C56" w:rsidRPr="00A53CB3" w:rsidRDefault="001A0C56" w:rsidP="00B945AC">
            <w:pPr>
              <w:jc w:val="center"/>
              <w:rPr>
                <w:rFonts w:cstheme="minorHAnsi"/>
                <w:b w:val="0"/>
                <w:color w:val="FFFFFF" w:themeColor="background1"/>
                <w:sz w:val="24"/>
                <w:szCs w:val="24"/>
              </w:rPr>
            </w:pPr>
            <w:r w:rsidRPr="00A53CB3">
              <w:rPr>
                <w:rFonts w:cstheme="minorHAnsi"/>
                <w:color w:val="FFFFFF" w:themeColor="background1"/>
                <w:sz w:val="24"/>
                <w:szCs w:val="24"/>
              </w:rPr>
              <w:t>Initial response completion</w:t>
            </w:r>
            <w:r w:rsidRPr="00A53CB3">
              <w:rPr>
                <w:rStyle w:val="FootnoteReference"/>
                <w:rFonts w:cstheme="minorHAnsi"/>
                <w:color w:val="FFFFFF" w:themeColor="background1"/>
                <w:sz w:val="24"/>
                <w:szCs w:val="24"/>
              </w:rPr>
              <w:footnoteReference w:id="3"/>
            </w:r>
          </w:p>
        </w:tc>
        <w:tc>
          <w:tcPr>
            <w:tcW w:w="1728" w:type="dxa"/>
            <w:vAlign w:val="center"/>
          </w:tcPr>
          <w:p w14:paraId="150383A5"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42DE0AF0"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5B56634A" w14:textId="22BDFAD6"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1C2C0060"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728" w:type="dxa"/>
            <w:vAlign w:val="center"/>
          </w:tcPr>
          <w:p w14:paraId="5F172B54"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2944" w:type="dxa"/>
            <w:vAlign w:val="center"/>
          </w:tcPr>
          <w:p w14:paraId="16E62829" w14:textId="77777777" w:rsidR="001A0C56" w:rsidRPr="00AD35EA" w:rsidRDefault="001A0C56" w:rsidP="00B945AC">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r>
    </w:tbl>
    <w:p w14:paraId="7ABCB421" w14:textId="0021B74A" w:rsidR="00697AEF" w:rsidRPr="00AD35EA" w:rsidRDefault="00697AEF" w:rsidP="00697AEF">
      <w:pPr>
        <w:spacing w:after="0" w:line="240" w:lineRule="auto"/>
        <w:rPr>
          <w:sz w:val="24"/>
          <w:szCs w:val="24"/>
        </w:rPr>
      </w:pPr>
      <w:r w:rsidRPr="00AD35EA">
        <w:rPr>
          <w:b/>
          <w:sz w:val="24"/>
          <w:szCs w:val="24"/>
        </w:rPr>
        <w:t xml:space="preserve">Key: * = </w:t>
      </w:r>
      <w:r w:rsidR="00621EBB">
        <w:rPr>
          <w:sz w:val="24"/>
          <w:szCs w:val="24"/>
        </w:rPr>
        <w:t>when one sector</w:t>
      </w:r>
      <w:r w:rsidR="008761BF">
        <w:rPr>
          <w:sz w:val="24"/>
          <w:szCs w:val="24"/>
        </w:rPr>
        <w:t xml:space="preserve"> (i.e., human, animal, en</w:t>
      </w:r>
      <w:r w:rsidR="008264CF">
        <w:rPr>
          <w:sz w:val="24"/>
          <w:szCs w:val="24"/>
        </w:rPr>
        <w:t>vironment)</w:t>
      </w:r>
      <w:r w:rsidR="00621EBB">
        <w:rPr>
          <w:sz w:val="24"/>
          <w:szCs w:val="24"/>
        </w:rPr>
        <w:t xml:space="preserve"> </w:t>
      </w:r>
      <w:r w:rsidR="00AC1E49">
        <w:rPr>
          <w:sz w:val="24"/>
          <w:szCs w:val="24"/>
        </w:rPr>
        <w:t>officially contacts</w:t>
      </w:r>
      <w:r w:rsidR="00FC6E90">
        <w:rPr>
          <w:sz w:val="24"/>
          <w:szCs w:val="24"/>
        </w:rPr>
        <w:t>, coordinates, or responds with</w:t>
      </w:r>
      <w:r w:rsidR="00AC1E49">
        <w:rPr>
          <w:sz w:val="24"/>
          <w:szCs w:val="24"/>
        </w:rPr>
        <w:t xml:space="preserve"> a</w:t>
      </w:r>
      <w:r w:rsidR="00541D88">
        <w:rPr>
          <w:sz w:val="24"/>
          <w:szCs w:val="24"/>
        </w:rPr>
        <w:t xml:space="preserve"> d</w:t>
      </w:r>
      <w:r w:rsidR="00F73580">
        <w:rPr>
          <w:sz w:val="24"/>
          <w:szCs w:val="24"/>
        </w:rPr>
        <w:t>ifferent</w:t>
      </w:r>
      <w:r w:rsidR="00AC1E49">
        <w:rPr>
          <w:sz w:val="24"/>
          <w:szCs w:val="24"/>
        </w:rPr>
        <w:t xml:space="preserve"> sector </w:t>
      </w:r>
    </w:p>
    <w:p w14:paraId="3457537F" w14:textId="77777777" w:rsidR="00697AEF" w:rsidRPr="00AD35EA" w:rsidRDefault="00697AEF" w:rsidP="00697AEF">
      <w:pPr>
        <w:spacing w:after="0" w:line="240" w:lineRule="auto"/>
        <w:rPr>
          <w:sz w:val="24"/>
          <w:szCs w:val="24"/>
        </w:rPr>
      </w:pPr>
    </w:p>
    <w:p w14:paraId="152AEC35" w14:textId="75E41174" w:rsidR="00697AEF" w:rsidRPr="00733C57" w:rsidRDefault="00697AEF" w:rsidP="00697AEF">
      <w:pPr>
        <w:spacing w:after="0" w:line="240" w:lineRule="auto"/>
        <w:rPr>
          <w:rFonts w:cstheme="minorHAnsi"/>
          <w:b/>
          <w:color w:val="04A266"/>
          <w:sz w:val="24"/>
          <w:szCs w:val="24"/>
        </w:rPr>
      </w:pPr>
      <w:r w:rsidRPr="00733C57">
        <w:rPr>
          <w:rFonts w:cstheme="minorHAnsi"/>
          <w:b/>
          <w:noProof/>
          <w:color w:val="04A266"/>
          <w:sz w:val="24"/>
          <w:szCs w:val="24"/>
        </w:rPr>
        <w:lastRenderedPageBreak/>
        <mc:AlternateContent>
          <mc:Choice Requires="wps">
            <w:drawing>
              <wp:anchor distT="0" distB="0" distL="114300" distR="114300" simplePos="0" relativeHeight="251658241" behindDoc="0" locked="0" layoutInCell="1" allowOverlap="1" wp14:anchorId="7F03A32C" wp14:editId="4997D9C0">
                <wp:simplePos x="0" y="0"/>
                <wp:positionH relativeFrom="column">
                  <wp:posOffset>1785074</wp:posOffset>
                </wp:positionH>
                <wp:positionV relativeFrom="paragraph">
                  <wp:posOffset>1991692</wp:posOffset>
                </wp:positionV>
                <wp:extent cx="236220" cy="228600"/>
                <wp:effectExtent l="0" t="0" r="0" b="0"/>
                <wp:wrapNone/>
                <wp:docPr id="599502511" name="Text Box 9"/>
                <wp:cNvGraphicFramePr/>
                <a:graphic xmlns:a="http://schemas.openxmlformats.org/drawingml/2006/main">
                  <a:graphicData uri="http://schemas.microsoft.com/office/word/2010/wordprocessingShape">
                    <wps:wsp>
                      <wps:cNvSpPr txBox="1"/>
                      <wps:spPr>
                        <a:xfrm>
                          <a:off x="0" y="0"/>
                          <a:ext cx="236220" cy="228600"/>
                        </a:xfrm>
                        <a:prstGeom prst="rect">
                          <a:avLst/>
                        </a:prstGeom>
                        <a:noFill/>
                        <a:ln w="6350">
                          <a:noFill/>
                        </a:ln>
                      </wps:spPr>
                      <wps:txbx>
                        <w:txbxContent>
                          <w:p w14:paraId="0460DE11" w14:textId="77777777" w:rsidR="00697AEF" w:rsidRPr="00CD2592" w:rsidRDefault="00697AEF" w:rsidP="00697AEF">
                            <w:pPr>
                              <w:pStyle w:val="NoSpacing"/>
                              <w:rPr>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3A32C" id="Text Box 9" o:spid="_x0000_s1027" type="#_x0000_t202" style="position:absolute;margin-left:140.55pt;margin-top:156.85pt;width:18.6pt;height:1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" filled="f" stroked="f" strokeweight=".5pt">
                <v:textbox>
                  <w:txbxContent>
                    <w:p w14:paraId="0460DE11" w14:textId="77777777" w:rsidR="00697AEF" w:rsidRPr="00CD2592" w:rsidRDefault="00697AEF" w:rsidP="00697AEF">
                      <w:pPr>
                        <w:pStyle w:val="NoSpacing"/>
                        <w:rPr>
                          <w:color w:val="FFFFFF" w:themeColor="background1"/>
                          <w:sz w:val="16"/>
                          <w:szCs w:val="16"/>
                        </w:rPr>
                      </w:pPr>
                    </w:p>
                  </w:txbxContent>
                </v:textbox>
              </v:shape>
            </w:pict>
          </mc:Fallback>
        </mc:AlternateContent>
      </w:r>
      <w:r w:rsidRPr="00733C57">
        <w:rPr>
          <w:rFonts w:cstheme="minorHAnsi"/>
          <w:b/>
          <w:color w:val="04A266"/>
          <w:sz w:val="24"/>
          <w:szCs w:val="24"/>
        </w:rPr>
        <w:t xml:space="preserve">Step 2: Calculate </w:t>
      </w:r>
      <w:r w:rsidR="0058120C" w:rsidRPr="00733C57">
        <w:rPr>
          <w:rFonts w:cstheme="minorHAnsi"/>
          <w:b/>
          <w:color w:val="04A266"/>
          <w:sz w:val="24"/>
          <w:szCs w:val="24"/>
        </w:rPr>
        <w:t xml:space="preserve">the </w:t>
      </w:r>
      <w:r w:rsidRPr="00733C57">
        <w:rPr>
          <w:rFonts w:cstheme="minorHAnsi"/>
          <w:b/>
          <w:color w:val="04A266"/>
          <w:sz w:val="24"/>
          <w:szCs w:val="24"/>
        </w:rPr>
        <w:t>Timeliness Intervals</w:t>
      </w:r>
      <w:r w:rsidRPr="00733C57">
        <w:rPr>
          <w:rFonts w:cstheme="minorHAnsi"/>
          <w:color w:val="04A266"/>
          <w:sz w:val="24"/>
          <w:szCs w:val="24"/>
          <w:vertAlign w:val="superscript"/>
        </w:rPr>
        <w:footnoteReference w:id="4"/>
      </w:r>
      <w:r w:rsidR="0058120C" w:rsidRPr="00733C57">
        <w:rPr>
          <w:rFonts w:cstheme="minorHAnsi"/>
          <w:b/>
          <w:color w:val="04A266"/>
          <w:sz w:val="24"/>
          <w:szCs w:val="24"/>
        </w:rPr>
        <w:t xml:space="preserve"> by Sector</w:t>
      </w:r>
    </w:p>
    <w:tbl>
      <w:tblPr>
        <w:tblStyle w:val="GridTable4-Accent1"/>
        <w:tblW w:w="13135" w:type="dxa"/>
        <w:tblInd w:w="-185" w:type="dxa"/>
        <w:tblLook w:val="04A0" w:firstRow="1" w:lastRow="0" w:firstColumn="1" w:lastColumn="0" w:noHBand="0" w:noVBand="1"/>
      </w:tblPr>
      <w:tblGrid>
        <w:gridCol w:w="3600"/>
        <w:gridCol w:w="1620"/>
        <w:gridCol w:w="1139"/>
        <w:gridCol w:w="1138"/>
        <w:gridCol w:w="1137"/>
        <w:gridCol w:w="1266"/>
        <w:gridCol w:w="1250"/>
        <w:gridCol w:w="1985"/>
      </w:tblGrid>
      <w:tr w:rsidR="0094496E" w:rsidRPr="00AD35EA" w14:paraId="4DB9AD71" w14:textId="77777777" w:rsidTr="00757F04">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600" w:type="dxa"/>
            <w:vMerge w:val="restart"/>
            <w:shd w:val="clear" w:color="auto" w:fill="04A266"/>
            <w:vAlign w:val="center"/>
          </w:tcPr>
          <w:p w14:paraId="2AB46228" w14:textId="64E0DA3E" w:rsidR="00022238" w:rsidRPr="00AD35EA" w:rsidRDefault="00022238" w:rsidP="00BA251E">
            <w:pPr>
              <w:jc w:val="center"/>
              <w:rPr>
                <w:rFonts w:cstheme="minorHAnsi"/>
                <w:sz w:val="24"/>
                <w:szCs w:val="24"/>
              </w:rPr>
            </w:pPr>
            <w:r w:rsidRPr="00AD35EA">
              <w:rPr>
                <w:rFonts w:cstheme="minorHAnsi"/>
                <w:sz w:val="24"/>
                <w:szCs w:val="24"/>
              </w:rPr>
              <w:t>Indicator</w:t>
            </w:r>
          </w:p>
        </w:tc>
        <w:tc>
          <w:tcPr>
            <w:tcW w:w="6300" w:type="dxa"/>
            <w:gridSpan w:val="5"/>
            <w:shd w:val="clear" w:color="auto" w:fill="04A266"/>
            <w:vAlign w:val="center"/>
          </w:tcPr>
          <w:p w14:paraId="1E4C2617" w14:textId="7464903B" w:rsidR="00022238" w:rsidRPr="00AD35EA" w:rsidRDefault="007A13CE" w:rsidP="00BA251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35EA">
              <w:rPr>
                <w:rFonts w:cstheme="minorHAnsi"/>
                <w:sz w:val="24"/>
                <w:szCs w:val="24"/>
              </w:rPr>
              <w:t>Time Taken</w:t>
            </w:r>
            <w:r>
              <w:rPr>
                <w:rFonts w:cstheme="minorHAnsi"/>
                <w:sz w:val="24"/>
                <w:szCs w:val="24"/>
              </w:rPr>
              <w:t xml:space="preserve"> </w:t>
            </w:r>
            <w:r w:rsidRPr="00AD35EA">
              <w:rPr>
                <w:rFonts w:cstheme="minorHAnsi"/>
                <w:sz w:val="24"/>
                <w:szCs w:val="24"/>
              </w:rPr>
              <w:t>(in days)</w:t>
            </w:r>
            <w:r>
              <w:rPr>
                <w:rFonts w:cstheme="minorHAnsi"/>
                <w:sz w:val="24"/>
                <w:szCs w:val="24"/>
              </w:rPr>
              <w:t xml:space="preserve"> by Sector</w:t>
            </w:r>
          </w:p>
        </w:tc>
        <w:tc>
          <w:tcPr>
            <w:tcW w:w="1250" w:type="dxa"/>
            <w:vMerge w:val="restart"/>
            <w:shd w:val="clear" w:color="auto" w:fill="04A266"/>
            <w:vAlign w:val="center"/>
          </w:tcPr>
          <w:p w14:paraId="54102B1B" w14:textId="3D0FB2D3" w:rsidR="00022238" w:rsidRPr="00AD35EA" w:rsidRDefault="00022238" w:rsidP="00BA251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35EA">
              <w:rPr>
                <w:rFonts w:cstheme="minorHAnsi"/>
                <w:sz w:val="24"/>
                <w:szCs w:val="24"/>
              </w:rPr>
              <w:t>Suggested Time</w:t>
            </w:r>
          </w:p>
        </w:tc>
        <w:tc>
          <w:tcPr>
            <w:tcW w:w="1985" w:type="dxa"/>
            <w:vMerge w:val="restart"/>
            <w:shd w:val="clear" w:color="auto" w:fill="04A266"/>
            <w:vAlign w:val="center"/>
          </w:tcPr>
          <w:p w14:paraId="0B528061" w14:textId="77777777" w:rsidR="00022238" w:rsidRPr="00AD35EA" w:rsidRDefault="00022238" w:rsidP="00BA251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D35EA">
              <w:rPr>
                <w:rFonts w:cstheme="minorHAnsi"/>
                <w:sz w:val="24"/>
                <w:szCs w:val="24"/>
              </w:rPr>
              <w:t>Target Met?</w:t>
            </w:r>
          </w:p>
          <w:p w14:paraId="7713CD58" w14:textId="4D1BE72C" w:rsidR="00022238" w:rsidRPr="00AD35EA" w:rsidRDefault="00022238" w:rsidP="00BA251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D35EA">
              <w:rPr>
                <w:rFonts w:cstheme="minorHAnsi"/>
                <w:sz w:val="24"/>
                <w:szCs w:val="24"/>
              </w:rPr>
              <w:t>(yes/no</w:t>
            </w:r>
            <w:r w:rsidR="00D87122">
              <w:rPr>
                <w:rFonts w:cstheme="minorHAnsi"/>
                <w:sz w:val="24"/>
                <w:szCs w:val="24"/>
              </w:rPr>
              <w:t>/partially</w:t>
            </w:r>
            <w:r w:rsidRPr="00AD35EA">
              <w:rPr>
                <w:rFonts w:cstheme="minorHAnsi"/>
                <w:sz w:val="24"/>
                <w:szCs w:val="24"/>
              </w:rPr>
              <w:t>)</w:t>
            </w:r>
          </w:p>
        </w:tc>
      </w:tr>
      <w:tr w:rsidR="002F7495" w:rsidRPr="00AD35EA" w14:paraId="3418E44F" w14:textId="77777777" w:rsidTr="00757F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600" w:type="dxa"/>
            <w:vMerge/>
            <w:vAlign w:val="center"/>
          </w:tcPr>
          <w:p w14:paraId="44B8F76F" w14:textId="77777777" w:rsidR="00CB3F2D" w:rsidRPr="00AD35EA" w:rsidRDefault="00CB3F2D" w:rsidP="00DF5EEB">
            <w:pPr>
              <w:rPr>
                <w:rFonts w:cstheme="minorHAnsi"/>
                <w:noProof/>
                <w:sz w:val="24"/>
                <w:szCs w:val="24"/>
              </w:rPr>
            </w:pPr>
          </w:p>
        </w:tc>
        <w:tc>
          <w:tcPr>
            <w:tcW w:w="1620" w:type="dxa"/>
            <w:shd w:val="clear" w:color="auto" w:fill="04A266"/>
            <w:vAlign w:val="center"/>
          </w:tcPr>
          <w:p w14:paraId="06F9281B" w14:textId="7E604E6C" w:rsidR="00CB3F2D" w:rsidRPr="0007172D" w:rsidRDefault="00BA251E" w:rsidP="00BA251E">
            <w:pPr>
              <w:jc w:val="center"/>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07172D">
              <w:rPr>
                <w:rFonts w:cstheme="minorHAnsi"/>
                <w:b/>
                <w:color w:val="FFFFFF" w:themeColor="background1"/>
                <w:sz w:val="24"/>
                <w:szCs w:val="24"/>
              </w:rPr>
              <w:t>Environment</w:t>
            </w:r>
          </w:p>
        </w:tc>
        <w:tc>
          <w:tcPr>
            <w:tcW w:w="1139" w:type="dxa"/>
            <w:shd w:val="clear" w:color="auto" w:fill="04A266"/>
            <w:vAlign w:val="center"/>
          </w:tcPr>
          <w:p w14:paraId="1F8451ED" w14:textId="493CE401" w:rsidR="00CB3F2D" w:rsidRPr="0007172D" w:rsidRDefault="00BA251E" w:rsidP="00BA251E">
            <w:pPr>
              <w:jc w:val="center"/>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07172D">
              <w:rPr>
                <w:rFonts w:cstheme="minorHAnsi"/>
                <w:b/>
                <w:color w:val="FFFFFF" w:themeColor="background1"/>
                <w:sz w:val="24"/>
                <w:szCs w:val="24"/>
              </w:rPr>
              <w:t>Animal</w:t>
            </w:r>
          </w:p>
        </w:tc>
        <w:tc>
          <w:tcPr>
            <w:tcW w:w="1138" w:type="dxa"/>
            <w:shd w:val="clear" w:color="auto" w:fill="04A266"/>
            <w:vAlign w:val="center"/>
          </w:tcPr>
          <w:p w14:paraId="3247BAD4" w14:textId="4443431E" w:rsidR="00CB3F2D" w:rsidRPr="0007172D" w:rsidRDefault="00BA251E" w:rsidP="00BA251E">
            <w:pPr>
              <w:jc w:val="center"/>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07172D">
              <w:rPr>
                <w:rFonts w:cstheme="minorHAnsi"/>
                <w:b/>
                <w:color w:val="FFFFFF" w:themeColor="background1"/>
                <w:sz w:val="24"/>
                <w:szCs w:val="24"/>
              </w:rPr>
              <w:t>Border</w:t>
            </w:r>
          </w:p>
        </w:tc>
        <w:tc>
          <w:tcPr>
            <w:tcW w:w="1137" w:type="dxa"/>
            <w:shd w:val="clear" w:color="auto" w:fill="04A266"/>
            <w:vAlign w:val="center"/>
          </w:tcPr>
          <w:p w14:paraId="04D726AB" w14:textId="13C97589" w:rsidR="00CB3F2D" w:rsidRPr="0007172D" w:rsidRDefault="00BA251E" w:rsidP="00BA251E">
            <w:pPr>
              <w:jc w:val="center"/>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07172D">
              <w:rPr>
                <w:rFonts w:cstheme="minorHAnsi"/>
                <w:b/>
                <w:color w:val="FFFFFF" w:themeColor="background1"/>
                <w:sz w:val="24"/>
                <w:szCs w:val="24"/>
              </w:rPr>
              <w:t>Public Health</w:t>
            </w:r>
          </w:p>
        </w:tc>
        <w:tc>
          <w:tcPr>
            <w:tcW w:w="1266" w:type="dxa"/>
            <w:shd w:val="clear" w:color="auto" w:fill="04A266"/>
            <w:vAlign w:val="center"/>
          </w:tcPr>
          <w:p w14:paraId="4CF324D1" w14:textId="60C0FB69" w:rsidR="00CB3F2D" w:rsidRPr="0007172D" w:rsidRDefault="00BA251E" w:rsidP="00BA251E">
            <w:pPr>
              <w:jc w:val="center"/>
              <w:cnfStyle w:val="000000100000" w:firstRow="0" w:lastRow="0" w:firstColumn="0" w:lastColumn="0" w:oddVBand="0" w:evenVBand="0" w:oddHBand="1" w:evenHBand="0" w:firstRowFirstColumn="0" w:firstRowLastColumn="0" w:lastRowFirstColumn="0" w:lastRowLastColumn="0"/>
              <w:rPr>
                <w:rFonts w:cstheme="minorHAnsi"/>
                <w:b/>
                <w:color w:val="FFFFFF" w:themeColor="background1"/>
                <w:sz w:val="24"/>
                <w:szCs w:val="24"/>
              </w:rPr>
            </w:pPr>
            <w:r w:rsidRPr="0007172D">
              <w:rPr>
                <w:rFonts w:cstheme="minorHAnsi"/>
                <w:b/>
                <w:color w:val="FFFFFF" w:themeColor="background1"/>
                <w:sz w:val="24"/>
                <w:szCs w:val="24"/>
              </w:rPr>
              <w:t>Other</w:t>
            </w:r>
          </w:p>
        </w:tc>
        <w:tc>
          <w:tcPr>
            <w:tcW w:w="1250" w:type="dxa"/>
            <w:vMerge/>
            <w:vAlign w:val="center"/>
          </w:tcPr>
          <w:p w14:paraId="26D856B2" w14:textId="77777777" w:rsidR="00CB3F2D" w:rsidRPr="00AD35EA" w:rsidRDefault="00CB3F2D" w:rsidP="00BA251E">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985" w:type="dxa"/>
            <w:vMerge/>
            <w:vAlign w:val="center"/>
          </w:tcPr>
          <w:p w14:paraId="5482AC4D" w14:textId="77777777" w:rsidR="00CB3F2D" w:rsidRPr="00AD35EA" w:rsidRDefault="00CB3F2D" w:rsidP="00BA251E">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022238" w:rsidRPr="00AD35EA" w14:paraId="77E31658" w14:textId="77777777" w:rsidTr="00757F04">
        <w:trPr>
          <w:trHeight w:val="432"/>
        </w:trPr>
        <w:tc>
          <w:tcPr>
            <w:cnfStyle w:val="001000000000" w:firstRow="0" w:lastRow="0" w:firstColumn="1" w:lastColumn="0" w:oddVBand="0" w:evenVBand="0" w:oddHBand="0" w:evenHBand="0" w:firstRowFirstColumn="0" w:firstRowLastColumn="0" w:lastRowFirstColumn="0" w:lastRowLastColumn="0"/>
            <w:tcW w:w="3600" w:type="dxa"/>
            <w:shd w:val="clear" w:color="auto" w:fill="E3ED03"/>
            <w:vAlign w:val="center"/>
          </w:tcPr>
          <w:p w14:paraId="673FA748" w14:textId="2921947E" w:rsidR="00022238" w:rsidRPr="00757F04" w:rsidRDefault="00022238">
            <w:pPr>
              <w:pStyle w:val="ListParagraph"/>
              <w:numPr>
                <w:ilvl w:val="0"/>
                <w:numId w:val="3"/>
              </w:numPr>
              <w:ind w:left="340" w:hanging="340"/>
              <w:rPr>
                <w:rFonts w:cstheme="minorHAnsi"/>
                <w:color w:val="000000" w:themeColor="text1"/>
              </w:rPr>
            </w:pPr>
            <w:r w:rsidRPr="00757F04">
              <w:rPr>
                <w:rFonts w:cstheme="minorHAnsi"/>
                <w:color w:val="000000" w:themeColor="text1"/>
              </w:rPr>
              <w:t>Timely Detection</w:t>
            </w:r>
          </w:p>
          <w:p w14:paraId="10017031" w14:textId="77777777" w:rsidR="00022238" w:rsidRPr="00757F04" w:rsidRDefault="00022238">
            <w:pPr>
              <w:pStyle w:val="ListParagraph"/>
              <w:ind w:left="340"/>
              <w:rPr>
                <w:rFonts w:cstheme="minorHAnsi"/>
                <w:b w:val="0"/>
                <w:color w:val="000000" w:themeColor="text1"/>
              </w:rPr>
            </w:pPr>
            <w:r w:rsidRPr="00757F04">
              <w:rPr>
                <w:rFonts w:cstheme="minorHAnsi"/>
                <w:b w:val="0"/>
                <w:color w:val="000000" w:themeColor="text1"/>
              </w:rPr>
              <w:t>(Detection - Event Start)</w:t>
            </w:r>
          </w:p>
        </w:tc>
        <w:tc>
          <w:tcPr>
            <w:tcW w:w="1620" w:type="dxa"/>
            <w:vAlign w:val="center"/>
          </w:tcPr>
          <w:p w14:paraId="2239C505"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9" w:type="dxa"/>
            <w:vAlign w:val="center"/>
          </w:tcPr>
          <w:p w14:paraId="54B600A4"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8" w:type="dxa"/>
            <w:vAlign w:val="center"/>
          </w:tcPr>
          <w:p w14:paraId="08399547" w14:textId="6D9A54D9"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7" w:type="dxa"/>
            <w:vAlign w:val="center"/>
          </w:tcPr>
          <w:p w14:paraId="35BB68CC" w14:textId="7D06C828"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266" w:type="dxa"/>
            <w:vAlign w:val="center"/>
          </w:tcPr>
          <w:p w14:paraId="1B458B48" w14:textId="5E13B95F"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250" w:type="dxa"/>
            <w:vAlign w:val="center"/>
          </w:tcPr>
          <w:p w14:paraId="1D4813A8" w14:textId="5CC561CB"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35EA">
              <w:rPr>
                <w:rFonts w:cstheme="minorHAnsi"/>
                <w:b/>
                <w:bCs/>
                <w:sz w:val="24"/>
                <w:szCs w:val="24"/>
              </w:rPr>
              <w:t>7 days</w:t>
            </w:r>
          </w:p>
        </w:tc>
        <w:tc>
          <w:tcPr>
            <w:tcW w:w="1985" w:type="dxa"/>
            <w:vAlign w:val="center"/>
          </w:tcPr>
          <w:p w14:paraId="7126C867"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022238" w:rsidRPr="00AD35EA" w14:paraId="4EC724BC" w14:textId="77777777" w:rsidTr="00757F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600" w:type="dxa"/>
            <w:shd w:val="clear" w:color="auto" w:fill="E3ED03"/>
            <w:vAlign w:val="center"/>
          </w:tcPr>
          <w:p w14:paraId="5DDD22C8" w14:textId="3C264838" w:rsidR="00022238" w:rsidRPr="00757F04" w:rsidRDefault="00022238">
            <w:pPr>
              <w:pStyle w:val="ListParagraph"/>
              <w:numPr>
                <w:ilvl w:val="0"/>
                <w:numId w:val="3"/>
              </w:numPr>
              <w:ind w:left="340" w:hanging="340"/>
              <w:rPr>
                <w:rFonts w:cstheme="minorHAnsi"/>
                <w:color w:val="000000" w:themeColor="text1"/>
              </w:rPr>
            </w:pPr>
            <w:r w:rsidRPr="00757F04">
              <w:rPr>
                <w:rFonts w:cstheme="minorHAnsi"/>
                <w:color w:val="000000" w:themeColor="text1"/>
              </w:rPr>
              <w:t>Timely Reporting</w:t>
            </w:r>
            <w:r w:rsidR="00E40803" w:rsidRPr="00757F04">
              <w:rPr>
                <w:rFonts w:cstheme="minorHAnsi"/>
                <w:color w:val="000000" w:themeColor="text1"/>
              </w:rPr>
              <w:br/>
            </w:r>
            <w:r w:rsidR="00E40803" w:rsidRPr="00757F04">
              <w:rPr>
                <w:rFonts w:cstheme="minorHAnsi"/>
                <w:b w:val="0"/>
                <w:color w:val="000000" w:themeColor="text1"/>
              </w:rPr>
              <w:t>(</w:t>
            </w:r>
            <w:r w:rsidR="00734768" w:rsidRPr="00757F04">
              <w:rPr>
                <w:rFonts w:cstheme="minorHAnsi"/>
                <w:b w:val="0"/>
                <w:color w:val="000000" w:themeColor="text1"/>
              </w:rPr>
              <w:t xml:space="preserve">Reporting - </w:t>
            </w:r>
            <w:r w:rsidR="00E40803" w:rsidRPr="00757F04">
              <w:rPr>
                <w:rFonts w:cstheme="minorHAnsi"/>
                <w:b w:val="0"/>
                <w:color w:val="000000" w:themeColor="text1"/>
              </w:rPr>
              <w:t>Detection)</w:t>
            </w:r>
          </w:p>
        </w:tc>
        <w:tc>
          <w:tcPr>
            <w:tcW w:w="1620" w:type="dxa"/>
            <w:vAlign w:val="center"/>
          </w:tcPr>
          <w:p w14:paraId="078C3364"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9" w:type="dxa"/>
            <w:vAlign w:val="center"/>
          </w:tcPr>
          <w:p w14:paraId="212264EC"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8" w:type="dxa"/>
            <w:vAlign w:val="center"/>
          </w:tcPr>
          <w:p w14:paraId="5D2FAD9C" w14:textId="1018C3F6"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7" w:type="dxa"/>
            <w:vAlign w:val="center"/>
          </w:tcPr>
          <w:p w14:paraId="0EBE68EF" w14:textId="229C31D0"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266" w:type="dxa"/>
            <w:vAlign w:val="center"/>
          </w:tcPr>
          <w:p w14:paraId="0A3FDBF7" w14:textId="19092433"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250" w:type="dxa"/>
            <w:vAlign w:val="center"/>
          </w:tcPr>
          <w:p w14:paraId="289C49EA" w14:textId="54C4500D"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35EA">
              <w:rPr>
                <w:rFonts w:cstheme="minorHAnsi"/>
                <w:b/>
                <w:bCs/>
                <w:sz w:val="24"/>
                <w:szCs w:val="24"/>
              </w:rPr>
              <w:t>&lt;1 day</w:t>
            </w:r>
          </w:p>
        </w:tc>
        <w:tc>
          <w:tcPr>
            <w:tcW w:w="1985" w:type="dxa"/>
            <w:vAlign w:val="center"/>
          </w:tcPr>
          <w:p w14:paraId="0ECC4D88"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r>
      <w:tr w:rsidR="00022238" w:rsidRPr="00AD35EA" w14:paraId="0D477DB3" w14:textId="77777777" w:rsidTr="00757F04">
        <w:trPr>
          <w:trHeight w:val="432"/>
        </w:trPr>
        <w:tc>
          <w:tcPr>
            <w:cnfStyle w:val="001000000000" w:firstRow="0" w:lastRow="0" w:firstColumn="1" w:lastColumn="0" w:oddVBand="0" w:evenVBand="0" w:oddHBand="0" w:evenHBand="0" w:firstRowFirstColumn="0" w:firstRowLastColumn="0" w:lastRowFirstColumn="0" w:lastRowLastColumn="0"/>
            <w:tcW w:w="3600" w:type="dxa"/>
            <w:shd w:val="clear" w:color="auto" w:fill="E3ED03"/>
            <w:vAlign w:val="center"/>
          </w:tcPr>
          <w:p w14:paraId="48D92154" w14:textId="1D90D07B" w:rsidR="00022238" w:rsidRPr="00757F04" w:rsidRDefault="00022238">
            <w:pPr>
              <w:pStyle w:val="ListParagraph"/>
              <w:numPr>
                <w:ilvl w:val="0"/>
                <w:numId w:val="3"/>
              </w:numPr>
              <w:ind w:left="340" w:hanging="340"/>
              <w:rPr>
                <w:rFonts w:cstheme="minorHAnsi"/>
                <w:color w:val="000000" w:themeColor="text1"/>
              </w:rPr>
            </w:pPr>
            <w:r w:rsidRPr="00757F04">
              <w:rPr>
                <w:rFonts w:cstheme="minorHAnsi"/>
                <w:color w:val="000000" w:themeColor="text1"/>
              </w:rPr>
              <w:t>Timely Triage</w:t>
            </w:r>
            <w:r w:rsidR="00E40803" w:rsidRPr="00757F04">
              <w:rPr>
                <w:rFonts w:cstheme="minorHAnsi"/>
                <w:color w:val="000000" w:themeColor="text1"/>
              </w:rPr>
              <w:br/>
            </w:r>
            <w:r w:rsidR="00E40803" w:rsidRPr="00757F04">
              <w:rPr>
                <w:rFonts w:cstheme="minorHAnsi"/>
                <w:b w:val="0"/>
                <w:color w:val="000000" w:themeColor="text1"/>
              </w:rPr>
              <w:t>(</w:t>
            </w:r>
            <w:r w:rsidR="001D719B" w:rsidRPr="00757F04">
              <w:rPr>
                <w:rFonts w:cstheme="minorHAnsi"/>
                <w:b w:val="0"/>
                <w:color w:val="000000" w:themeColor="text1"/>
              </w:rPr>
              <w:t xml:space="preserve">Triage - </w:t>
            </w:r>
            <w:r w:rsidR="00E40803" w:rsidRPr="00757F04">
              <w:rPr>
                <w:rFonts w:cstheme="minorHAnsi"/>
                <w:b w:val="0"/>
                <w:color w:val="000000" w:themeColor="text1"/>
              </w:rPr>
              <w:t>Detection)</w:t>
            </w:r>
          </w:p>
        </w:tc>
        <w:tc>
          <w:tcPr>
            <w:tcW w:w="1620" w:type="dxa"/>
            <w:vAlign w:val="center"/>
          </w:tcPr>
          <w:p w14:paraId="4CE075F9"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9" w:type="dxa"/>
            <w:vAlign w:val="center"/>
          </w:tcPr>
          <w:p w14:paraId="29B22EA7"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8" w:type="dxa"/>
            <w:vAlign w:val="center"/>
          </w:tcPr>
          <w:p w14:paraId="63E9739C" w14:textId="1361CAEA"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7" w:type="dxa"/>
            <w:vAlign w:val="center"/>
          </w:tcPr>
          <w:p w14:paraId="501C6476" w14:textId="7003FC0D"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266" w:type="dxa"/>
            <w:vAlign w:val="center"/>
          </w:tcPr>
          <w:p w14:paraId="552E954F" w14:textId="6DE0474E"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250" w:type="dxa"/>
            <w:vAlign w:val="center"/>
          </w:tcPr>
          <w:p w14:paraId="5A1A9EDB" w14:textId="5E0A88CA"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35EA">
              <w:rPr>
                <w:rFonts w:cstheme="minorHAnsi"/>
                <w:b/>
                <w:bCs/>
                <w:sz w:val="24"/>
                <w:szCs w:val="24"/>
              </w:rPr>
              <w:t>&lt;1 day</w:t>
            </w:r>
          </w:p>
        </w:tc>
        <w:tc>
          <w:tcPr>
            <w:tcW w:w="1985" w:type="dxa"/>
            <w:vAlign w:val="center"/>
          </w:tcPr>
          <w:p w14:paraId="4A4D29C0"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022238" w:rsidRPr="00AD35EA" w14:paraId="1ED28D68" w14:textId="77777777" w:rsidTr="00757F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600" w:type="dxa"/>
            <w:shd w:val="clear" w:color="auto" w:fill="E3ED03"/>
            <w:vAlign w:val="center"/>
          </w:tcPr>
          <w:p w14:paraId="0AADF26E" w14:textId="74AC3A9D" w:rsidR="00022238" w:rsidRPr="00757F04" w:rsidRDefault="00022238">
            <w:pPr>
              <w:pStyle w:val="ListParagraph"/>
              <w:numPr>
                <w:ilvl w:val="0"/>
                <w:numId w:val="3"/>
              </w:numPr>
              <w:ind w:left="340" w:hanging="340"/>
              <w:rPr>
                <w:rFonts w:cstheme="minorHAnsi"/>
                <w:color w:val="000000" w:themeColor="text1"/>
              </w:rPr>
            </w:pPr>
            <w:r w:rsidRPr="00757F04">
              <w:rPr>
                <w:rFonts w:cstheme="minorHAnsi"/>
                <w:color w:val="000000" w:themeColor="text1"/>
              </w:rPr>
              <w:t>Timely Verification</w:t>
            </w:r>
            <w:r w:rsidR="00263447" w:rsidRPr="00757F04">
              <w:rPr>
                <w:rFonts w:cstheme="minorHAnsi"/>
                <w:color w:val="000000" w:themeColor="text1"/>
              </w:rPr>
              <w:br/>
            </w:r>
            <w:r w:rsidR="00263447" w:rsidRPr="00757F04">
              <w:rPr>
                <w:rFonts w:cstheme="minorHAnsi"/>
                <w:b w:val="0"/>
                <w:color w:val="000000" w:themeColor="text1"/>
              </w:rPr>
              <w:t>(</w:t>
            </w:r>
            <w:r w:rsidR="009A68DB" w:rsidRPr="00757F04">
              <w:rPr>
                <w:rFonts w:cstheme="minorHAnsi"/>
                <w:b w:val="0"/>
                <w:color w:val="000000" w:themeColor="text1"/>
              </w:rPr>
              <w:t xml:space="preserve">Verification - </w:t>
            </w:r>
            <w:r w:rsidR="00263447" w:rsidRPr="00757F04">
              <w:rPr>
                <w:rFonts w:cstheme="minorHAnsi"/>
                <w:b w:val="0"/>
                <w:color w:val="000000" w:themeColor="text1"/>
              </w:rPr>
              <w:t>Detection)</w:t>
            </w:r>
          </w:p>
        </w:tc>
        <w:tc>
          <w:tcPr>
            <w:tcW w:w="1620" w:type="dxa"/>
            <w:vAlign w:val="center"/>
          </w:tcPr>
          <w:p w14:paraId="4E3A147E"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9" w:type="dxa"/>
            <w:vAlign w:val="center"/>
          </w:tcPr>
          <w:p w14:paraId="583D5127"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8" w:type="dxa"/>
            <w:vAlign w:val="center"/>
          </w:tcPr>
          <w:p w14:paraId="4747408B" w14:textId="446B0220"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7" w:type="dxa"/>
            <w:vAlign w:val="center"/>
          </w:tcPr>
          <w:p w14:paraId="2D58A2BB" w14:textId="7C398F9C"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266" w:type="dxa"/>
            <w:vAlign w:val="center"/>
          </w:tcPr>
          <w:p w14:paraId="1D79AC7A" w14:textId="687360E2"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250" w:type="dxa"/>
            <w:vAlign w:val="center"/>
          </w:tcPr>
          <w:p w14:paraId="2530F7E6" w14:textId="65C04DE8"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35EA">
              <w:rPr>
                <w:rFonts w:cstheme="minorHAnsi"/>
                <w:b/>
                <w:bCs/>
                <w:sz w:val="24"/>
                <w:szCs w:val="24"/>
              </w:rPr>
              <w:t>1 day</w:t>
            </w:r>
          </w:p>
        </w:tc>
        <w:tc>
          <w:tcPr>
            <w:tcW w:w="1985" w:type="dxa"/>
            <w:vAlign w:val="center"/>
          </w:tcPr>
          <w:p w14:paraId="62A2E907"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r>
      <w:tr w:rsidR="00022238" w:rsidRPr="00AD35EA" w14:paraId="46080534" w14:textId="77777777" w:rsidTr="00757F04">
        <w:trPr>
          <w:trHeight w:val="432"/>
        </w:trPr>
        <w:tc>
          <w:tcPr>
            <w:cnfStyle w:val="001000000000" w:firstRow="0" w:lastRow="0" w:firstColumn="1" w:lastColumn="0" w:oddVBand="0" w:evenVBand="0" w:oddHBand="0" w:evenHBand="0" w:firstRowFirstColumn="0" w:firstRowLastColumn="0" w:lastRowFirstColumn="0" w:lastRowLastColumn="0"/>
            <w:tcW w:w="3600" w:type="dxa"/>
            <w:shd w:val="clear" w:color="auto" w:fill="E3ED03"/>
            <w:vAlign w:val="center"/>
          </w:tcPr>
          <w:p w14:paraId="0E879CC9" w14:textId="29607DEE" w:rsidR="00022238" w:rsidRPr="00757F04" w:rsidRDefault="00022238">
            <w:pPr>
              <w:pStyle w:val="ListParagraph"/>
              <w:numPr>
                <w:ilvl w:val="0"/>
                <w:numId w:val="3"/>
              </w:numPr>
              <w:ind w:left="340" w:hanging="340"/>
              <w:rPr>
                <w:rFonts w:cstheme="minorHAnsi"/>
                <w:color w:val="000000" w:themeColor="text1"/>
              </w:rPr>
            </w:pPr>
            <w:r w:rsidRPr="00757F04">
              <w:rPr>
                <w:rFonts w:cstheme="minorHAnsi"/>
                <w:color w:val="000000" w:themeColor="text1"/>
              </w:rPr>
              <w:t>Timely Risk Assessment</w:t>
            </w:r>
            <w:r w:rsidR="00263447" w:rsidRPr="00757F04">
              <w:rPr>
                <w:rFonts w:cstheme="minorHAnsi"/>
                <w:color w:val="000000" w:themeColor="text1"/>
              </w:rPr>
              <w:br/>
            </w:r>
            <w:r w:rsidR="00263447" w:rsidRPr="00757F04">
              <w:rPr>
                <w:rFonts w:cstheme="minorHAnsi"/>
                <w:b w:val="0"/>
                <w:color w:val="000000" w:themeColor="text1"/>
              </w:rPr>
              <w:t>(</w:t>
            </w:r>
            <w:r w:rsidR="00FD2EDD" w:rsidRPr="00757F04">
              <w:rPr>
                <w:rFonts w:cstheme="minorHAnsi"/>
                <w:b w:val="0"/>
                <w:color w:val="000000" w:themeColor="text1"/>
              </w:rPr>
              <w:t xml:space="preserve">Risk Assessment - </w:t>
            </w:r>
            <w:r w:rsidR="00CA3DE9" w:rsidRPr="00757F04">
              <w:rPr>
                <w:rFonts w:cstheme="minorHAnsi"/>
                <w:b w:val="0"/>
                <w:color w:val="000000" w:themeColor="text1"/>
              </w:rPr>
              <w:t>Verification</w:t>
            </w:r>
            <w:r w:rsidR="00263447" w:rsidRPr="00757F04">
              <w:rPr>
                <w:rFonts w:cstheme="minorHAnsi"/>
                <w:b w:val="0"/>
                <w:color w:val="000000" w:themeColor="text1"/>
              </w:rPr>
              <w:t>)</w:t>
            </w:r>
          </w:p>
        </w:tc>
        <w:tc>
          <w:tcPr>
            <w:tcW w:w="1620" w:type="dxa"/>
            <w:vAlign w:val="center"/>
          </w:tcPr>
          <w:p w14:paraId="039681DF"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9" w:type="dxa"/>
            <w:vAlign w:val="center"/>
          </w:tcPr>
          <w:p w14:paraId="3C37705F"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8" w:type="dxa"/>
            <w:vAlign w:val="center"/>
          </w:tcPr>
          <w:p w14:paraId="45822B93" w14:textId="4F1A3A32"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7" w:type="dxa"/>
            <w:vAlign w:val="center"/>
          </w:tcPr>
          <w:p w14:paraId="13E37697" w14:textId="3116748E"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266" w:type="dxa"/>
            <w:vAlign w:val="center"/>
          </w:tcPr>
          <w:p w14:paraId="58D5EC2B" w14:textId="522C9881"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250" w:type="dxa"/>
            <w:vAlign w:val="center"/>
          </w:tcPr>
          <w:p w14:paraId="4000F9FD" w14:textId="161FB0FF"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35EA">
              <w:rPr>
                <w:rFonts w:cstheme="minorHAnsi"/>
                <w:b/>
                <w:bCs/>
                <w:sz w:val="24"/>
                <w:szCs w:val="24"/>
              </w:rPr>
              <w:t>1 day</w:t>
            </w:r>
          </w:p>
        </w:tc>
        <w:tc>
          <w:tcPr>
            <w:tcW w:w="1985" w:type="dxa"/>
            <w:vAlign w:val="center"/>
          </w:tcPr>
          <w:p w14:paraId="00833EAC"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022238" w:rsidRPr="00AD35EA" w14:paraId="4682CE39" w14:textId="77777777" w:rsidTr="00757F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600" w:type="dxa"/>
            <w:shd w:val="clear" w:color="auto" w:fill="DE008B"/>
            <w:vAlign w:val="center"/>
          </w:tcPr>
          <w:p w14:paraId="3CBC88FD" w14:textId="7743A129" w:rsidR="00022238" w:rsidRPr="00757F04" w:rsidRDefault="00022238">
            <w:pPr>
              <w:pStyle w:val="ListParagraph"/>
              <w:numPr>
                <w:ilvl w:val="0"/>
                <w:numId w:val="3"/>
              </w:numPr>
              <w:ind w:left="340" w:hanging="340"/>
              <w:rPr>
                <w:rFonts w:cstheme="minorHAnsi"/>
                <w:color w:val="FFFFFF" w:themeColor="background1"/>
              </w:rPr>
            </w:pPr>
            <w:r w:rsidRPr="00757F04">
              <w:rPr>
                <w:rFonts w:cstheme="minorHAnsi"/>
                <w:color w:val="FFFFFF" w:themeColor="background1"/>
              </w:rPr>
              <w:t xml:space="preserve">Timely </w:t>
            </w:r>
            <w:r w:rsidR="00A86D68" w:rsidRPr="00757F04">
              <w:rPr>
                <w:rFonts w:cstheme="minorHAnsi"/>
                <w:color w:val="FFFFFF" w:themeColor="background1"/>
              </w:rPr>
              <w:t>Alert</w:t>
            </w:r>
            <w:r w:rsidR="00DB73FB" w:rsidRPr="00757F04">
              <w:rPr>
                <w:rFonts w:cstheme="minorHAnsi"/>
                <w:color w:val="FFFFFF" w:themeColor="background1"/>
              </w:rPr>
              <w:br/>
            </w:r>
            <w:r w:rsidR="00DB73FB" w:rsidRPr="00757F04">
              <w:rPr>
                <w:rFonts w:cstheme="minorHAnsi"/>
                <w:b w:val="0"/>
                <w:color w:val="FFFFFF" w:themeColor="background1"/>
              </w:rPr>
              <w:t>(</w:t>
            </w:r>
            <w:r w:rsidR="00C449B5" w:rsidRPr="00757F04">
              <w:rPr>
                <w:rFonts w:cstheme="minorHAnsi"/>
                <w:b w:val="0"/>
                <w:color w:val="FFFFFF" w:themeColor="background1"/>
              </w:rPr>
              <w:t>Alert</w:t>
            </w:r>
            <w:r w:rsidR="00A86D68" w:rsidRPr="00757F04">
              <w:rPr>
                <w:rFonts w:cstheme="minorHAnsi"/>
                <w:b w:val="0"/>
                <w:color w:val="FFFFFF" w:themeColor="background1"/>
              </w:rPr>
              <w:t xml:space="preserve"> </w:t>
            </w:r>
            <w:r w:rsidR="001F4F14" w:rsidRPr="00757F04">
              <w:rPr>
                <w:rFonts w:cstheme="minorHAnsi"/>
                <w:b w:val="0"/>
                <w:color w:val="FFFFFF" w:themeColor="background1"/>
              </w:rPr>
              <w:t>–</w:t>
            </w:r>
            <w:r w:rsidR="00A86D68" w:rsidRPr="00757F04">
              <w:rPr>
                <w:rFonts w:cstheme="minorHAnsi"/>
                <w:b w:val="0"/>
                <w:color w:val="FFFFFF" w:themeColor="background1"/>
              </w:rPr>
              <w:t xml:space="preserve"> </w:t>
            </w:r>
            <w:r w:rsidR="001F4F14" w:rsidRPr="00757F04">
              <w:rPr>
                <w:rFonts w:cstheme="minorHAnsi"/>
                <w:b w:val="0"/>
                <w:color w:val="FFFFFF" w:themeColor="background1"/>
              </w:rPr>
              <w:t>Risk Assessment</w:t>
            </w:r>
            <w:r w:rsidR="00DB73FB" w:rsidRPr="00757F04">
              <w:rPr>
                <w:rFonts w:cstheme="minorHAnsi"/>
                <w:b w:val="0"/>
                <w:color w:val="FFFFFF" w:themeColor="background1"/>
              </w:rPr>
              <w:t>)</w:t>
            </w:r>
          </w:p>
        </w:tc>
        <w:tc>
          <w:tcPr>
            <w:tcW w:w="1620" w:type="dxa"/>
            <w:vAlign w:val="center"/>
          </w:tcPr>
          <w:p w14:paraId="27E022D6"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9" w:type="dxa"/>
            <w:vAlign w:val="center"/>
          </w:tcPr>
          <w:p w14:paraId="213FC2E2"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8" w:type="dxa"/>
            <w:vAlign w:val="center"/>
          </w:tcPr>
          <w:p w14:paraId="76FB9961" w14:textId="513CB6DB"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7" w:type="dxa"/>
            <w:vAlign w:val="center"/>
          </w:tcPr>
          <w:p w14:paraId="68FFEDE0" w14:textId="5AF4A8C6"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266" w:type="dxa"/>
            <w:vAlign w:val="center"/>
          </w:tcPr>
          <w:p w14:paraId="7937CB4C" w14:textId="3369481A"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250" w:type="dxa"/>
            <w:vAlign w:val="center"/>
          </w:tcPr>
          <w:p w14:paraId="5CA525CF" w14:textId="617FA708"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35EA">
              <w:rPr>
                <w:rFonts w:cstheme="minorHAnsi"/>
                <w:b/>
                <w:bCs/>
                <w:sz w:val="24"/>
                <w:szCs w:val="24"/>
              </w:rPr>
              <w:t>&lt;1 day</w:t>
            </w:r>
          </w:p>
        </w:tc>
        <w:tc>
          <w:tcPr>
            <w:tcW w:w="1985" w:type="dxa"/>
            <w:vAlign w:val="center"/>
          </w:tcPr>
          <w:p w14:paraId="46A86DA3"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r>
      <w:tr w:rsidR="00A86D68" w:rsidRPr="00AD35EA" w14:paraId="5BC66C36" w14:textId="77777777" w:rsidTr="00757F04">
        <w:trPr>
          <w:trHeight w:val="432"/>
        </w:trPr>
        <w:tc>
          <w:tcPr>
            <w:cnfStyle w:val="001000000000" w:firstRow="0" w:lastRow="0" w:firstColumn="1" w:lastColumn="0" w:oddVBand="0" w:evenVBand="0" w:oddHBand="0" w:evenHBand="0" w:firstRowFirstColumn="0" w:firstRowLastColumn="0" w:lastRowFirstColumn="0" w:lastRowLastColumn="0"/>
            <w:tcW w:w="3600" w:type="dxa"/>
            <w:shd w:val="clear" w:color="auto" w:fill="04A266"/>
            <w:vAlign w:val="center"/>
          </w:tcPr>
          <w:p w14:paraId="369C6BAC" w14:textId="090D8234" w:rsidR="00A86D68" w:rsidRPr="00757F04" w:rsidRDefault="00A86D68" w:rsidP="00DF5EEB">
            <w:pPr>
              <w:pStyle w:val="ListParagraph"/>
              <w:numPr>
                <w:ilvl w:val="0"/>
                <w:numId w:val="3"/>
              </w:numPr>
              <w:ind w:left="340" w:hanging="340"/>
              <w:rPr>
                <w:rFonts w:cstheme="minorHAnsi"/>
                <w:color w:val="FFFFFF" w:themeColor="background1"/>
              </w:rPr>
            </w:pPr>
            <w:r w:rsidRPr="00757F04">
              <w:rPr>
                <w:rFonts w:cstheme="minorHAnsi"/>
                <w:color w:val="FFFFFF" w:themeColor="background1"/>
              </w:rPr>
              <w:t>Timely Cross-sector Notification</w:t>
            </w:r>
            <w:r w:rsidRPr="00757F04">
              <w:rPr>
                <w:rFonts w:cstheme="minorHAnsi"/>
                <w:color w:val="FFFFFF" w:themeColor="background1"/>
              </w:rPr>
              <w:br/>
            </w:r>
            <w:r w:rsidRPr="00757F04">
              <w:rPr>
                <w:rFonts w:cstheme="minorHAnsi"/>
                <w:b w:val="0"/>
                <w:color w:val="FFFFFF" w:themeColor="background1"/>
              </w:rPr>
              <w:t>(</w:t>
            </w:r>
            <w:r w:rsidR="00B107F0" w:rsidRPr="00757F04">
              <w:rPr>
                <w:rFonts w:cstheme="minorHAnsi"/>
                <w:b w:val="0"/>
                <w:color w:val="FFFFFF" w:themeColor="background1"/>
              </w:rPr>
              <w:t>Cross-sector</w:t>
            </w:r>
            <w:r w:rsidR="00F3351E" w:rsidRPr="00757F04">
              <w:rPr>
                <w:rFonts w:cstheme="minorHAnsi"/>
                <w:b w:val="0"/>
                <w:color w:val="FFFFFF" w:themeColor="background1"/>
              </w:rPr>
              <w:t xml:space="preserve"> Notification</w:t>
            </w:r>
            <w:r w:rsidRPr="00757F04">
              <w:rPr>
                <w:rFonts w:cstheme="minorHAnsi"/>
                <w:b w:val="0"/>
                <w:color w:val="FFFFFF" w:themeColor="background1"/>
              </w:rPr>
              <w:t xml:space="preserve"> </w:t>
            </w:r>
            <w:r w:rsidR="00C31D7C" w:rsidRPr="00757F04">
              <w:rPr>
                <w:rFonts w:cstheme="minorHAnsi"/>
                <w:b w:val="0"/>
                <w:color w:val="FFFFFF" w:themeColor="background1"/>
              </w:rPr>
              <w:t>-</w:t>
            </w:r>
            <w:r w:rsidRPr="00757F04">
              <w:rPr>
                <w:rFonts w:cstheme="minorHAnsi"/>
                <w:b w:val="0"/>
                <w:color w:val="FFFFFF" w:themeColor="background1"/>
              </w:rPr>
              <w:t xml:space="preserve"> </w:t>
            </w:r>
            <w:r w:rsidR="00A40F70" w:rsidRPr="00757F04">
              <w:rPr>
                <w:rFonts w:cstheme="minorHAnsi"/>
                <w:b w:val="0"/>
                <w:color w:val="FFFFFF" w:themeColor="background1"/>
              </w:rPr>
              <w:t>Risk Assessment</w:t>
            </w:r>
            <w:r w:rsidR="00C31D7C" w:rsidRPr="00757F04">
              <w:rPr>
                <w:rFonts w:cstheme="minorHAnsi"/>
                <w:b w:val="0"/>
                <w:color w:val="FFFFFF" w:themeColor="background1"/>
              </w:rPr>
              <w:t xml:space="preserve"> or Verification</w:t>
            </w:r>
            <w:r w:rsidRPr="00757F04">
              <w:rPr>
                <w:rFonts w:cstheme="minorHAnsi"/>
                <w:b w:val="0"/>
                <w:color w:val="FFFFFF" w:themeColor="background1"/>
              </w:rPr>
              <w:t>)</w:t>
            </w:r>
          </w:p>
        </w:tc>
        <w:tc>
          <w:tcPr>
            <w:tcW w:w="1620" w:type="dxa"/>
            <w:vAlign w:val="center"/>
          </w:tcPr>
          <w:p w14:paraId="29DB7596" w14:textId="77777777" w:rsidR="00A86D68" w:rsidRPr="00AD35EA" w:rsidRDefault="00A86D68" w:rsidP="00DF5EEB">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9" w:type="dxa"/>
            <w:vAlign w:val="center"/>
          </w:tcPr>
          <w:p w14:paraId="633AB5A2" w14:textId="77777777" w:rsidR="00A86D68" w:rsidRPr="00AD35EA" w:rsidRDefault="00A86D68" w:rsidP="00DF5EEB">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8" w:type="dxa"/>
            <w:vAlign w:val="center"/>
          </w:tcPr>
          <w:p w14:paraId="5E570641" w14:textId="77777777" w:rsidR="00A86D68" w:rsidRPr="00AD35EA" w:rsidRDefault="00A86D68" w:rsidP="00DF5EEB">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7" w:type="dxa"/>
            <w:vAlign w:val="center"/>
          </w:tcPr>
          <w:p w14:paraId="4B97D5DC" w14:textId="77777777" w:rsidR="00A86D68" w:rsidRPr="00AD35EA" w:rsidRDefault="00A86D68" w:rsidP="00DF5EEB">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266" w:type="dxa"/>
            <w:vAlign w:val="center"/>
          </w:tcPr>
          <w:p w14:paraId="1AF4487E" w14:textId="77777777" w:rsidR="00A86D68" w:rsidRPr="00AD35EA" w:rsidRDefault="00A86D68" w:rsidP="00DF5EEB">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250" w:type="dxa"/>
            <w:vAlign w:val="center"/>
          </w:tcPr>
          <w:p w14:paraId="288DCF02" w14:textId="14CE75CC" w:rsidR="00A86D68" w:rsidRPr="00AD35EA" w:rsidRDefault="00A86D68" w:rsidP="00DF5EEB">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35EA">
              <w:rPr>
                <w:rFonts w:cstheme="minorHAnsi"/>
                <w:b/>
                <w:bCs/>
                <w:sz w:val="24"/>
                <w:szCs w:val="24"/>
              </w:rPr>
              <w:t>&lt;1 day</w:t>
            </w:r>
          </w:p>
        </w:tc>
        <w:tc>
          <w:tcPr>
            <w:tcW w:w="1985" w:type="dxa"/>
            <w:vAlign w:val="center"/>
          </w:tcPr>
          <w:p w14:paraId="634B5345" w14:textId="77777777" w:rsidR="00A86D68" w:rsidRPr="00AD35EA" w:rsidRDefault="00A86D68" w:rsidP="00DF5EEB">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022238" w:rsidRPr="00AD35EA" w14:paraId="1B91D21F" w14:textId="77777777" w:rsidTr="00757F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600" w:type="dxa"/>
            <w:shd w:val="clear" w:color="auto" w:fill="FF393A"/>
            <w:vAlign w:val="center"/>
          </w:tcPr>
          <w:p w14:paraId="06A1A4DB" w14:textId="190070E7" w:rsidR="00022238" w:rsidRPr="00757F04" w:rsidRDefault="00022238">
            <w:pPr>
              <w:pStyle w:val="ListParagraph"/>
              <w:numPr>
                <w:ilvl w:val="0"/>
                <w:numId w:val="3"/>
              </w:numPr>
              <w:ind w:left="338"/>
              <w:rPr>
                <w:rFonts w:cstheme="minorHAnsi"/>
                <w:color w:val="FFFFFF" w:themeColor="background1"/>
              </w:rPr>
            </w:pPr>
            <w:r w:rsidRPr="00757F04">
              <w:rPr>
                <w:rFonts w:cstheme="minorHAnsi"/>
                <w:color w:val="FFFFFF" w:themeColor="background1"/>
              </w:rPr>
              <w:t>Timely Response</w:t>
            </w:r>
            <w:r w:rsidR="00E155B3" w:rsidRPr="00757F04">
              <w:rPr>
                <w:rFonts w:cstheme="minorHAnsi"/>
                <w:color w:val="FFFFFF" w:themeColor="background1"/>
              </w:rPr>
              <w:br/>
            </w:r>
            <w:r w:rsidR="00E155B3" w:rsidRPr="00757F04">
              <w:rPr>
                <w:rFonts w:cstheme="minorHAnsi"/>
                <w:b w:val="0"/>
                <w:color w:val="FFFFFF" w:themeColor="background1"/>
              </w:rPr>
              <w:t>(</w:t>
            </w:r>
            <w:r w:rsidR="004E2F87" w:rsidRPr="00757F04">
              <w:rPr>
                <w:rFonts w:cstheme="minorHAnsi"/>
                <w:b w:val="0"/>
                <w:color w:val="FFFFFF" w:themeColor="background1"/>
              </w:rPr>
              <w:t xml:space="preserve">Initial </w:t>
            </w:r>
            <w:r w:rsidR="00FF6463" w:rsidRPr="00757F04">
              <w:rPr>
                <w:rFonts w:cstheme="minorHAnsi"/>
                <w:b w:val="0"/>
                <w:color w:val="FFFFFF" w:themeColor="background1"/>
              </w:rPr>
              <w:t>Response</w:t>
            </w:r>
            <w:r w:rsidR="00E155B3" w:rsidRPr="00757F04">
              <w:rPr>
                <w:rFonts w:cstheme="minorHAnsi"/>
                <w:b w:val="0"/>
                <w:color w:val="FFFFFF" w:themeColor="background1"/>
              </w:rPr>
              <w:t xml:space="preserve"> </w:t>
            </w:r>
            <w:r w:rsidR="004E2F87" w:rsidRPr="00757F04">
              <w:rPr>
                <w:rFonts w:cstheme="minorHAnsi"/>
                <w:b w:val="0"/>
                <w:color w:val="FFFFFF" w:themeColor="background1"/>
              </w:rPr>
              <w:t xml:space="preserve">Completion </w:t>
            </w:r>
            <w:r w:rsidR="00D31171" w:rsidRPr="00757F04">
              <w:rPr>
                <w:rFonts w:cstheme="minorHAnsi"/>
                <w:b w:val="0"/>
                <w:color w:val="FFFFFF" w:themeColor="background1"/>
              </w:rPr>
              <w:t>- Re</w:t>
            </w:r>
            <w:r w:rsidR="00FF6463" w:rsidRPr="00757F04">
              <w:rPr>
                <w:rFonts w:cstheme="minorHAnsi"/>
                <w:b w:val="0"/>
                <w:color w:val="FFFFFF" w:themeColor="background1"/>
              </w:rPr>
              <w:t>sponse</w:t>
            </w:r>
            <w:r w:rsidR="002A0F31" w:rsidRPr="00757F04">
              <w:rPr>
                <w:rFonts w:cstheme="minorHAnsi"/>
                <w:b w:val="0"/>
                <w:color w:val="FFFFFF" w:themeColor="background1"/>
              </w:rPr>
              <w:t xml:space="preserve"> </w:t>
            </w:r>
            <w:r w:rsidR="00E155B3" w:rsidRPr="00757F04">
              <w:rPr>
                <w:rFonts w:cstheme="minorHAnsi"/>
                <w:b w:val="0"/>
                <w:color w:val="FFFFFF" w:themeColor="background1"/>
              </w:rPr>
              <w:t>Start)</w:t>
            </w:r>
          </w:p>
        </w:tc>
        <w:tc>
          <w:tcPr>
            <w:tcW w:w="1620" w:type="dxa"/>
            <w:vAlign w:val="center"/>
          </w:tcPr>
          <w:p w14:paraId="023E1CDC"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b/>
                <w:sz w:val="24"/>
                <w:szCs w:val="24"/>
              </w:rPr>
            </w:pPr>
          </w:p>
        </w:tc>
        <w:tc>
          <w:tcPr>
            <w:tcW w:w="1139" w:type="dxa"/>
            <w:vAlign w:val="center"/>
          </w:tcPr>
          <w:p w14:paraId="3FFA6529"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8" w:type="dxa"/>
            <w:vAlign w:val="center"/>
          </w:tcPr>
          <w:p w14:paraId="3E3DBBCA" w14:textId="49FE6876"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7" w:type="dxa"/>
            <w:vAlign w:val="center"/>
          </w:tcPr>
          <w:p w14:paraId="730389C9" w14:textId="67BC4F5E"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266" w:type="dxa"/>
            <w:vAlign w:val="center"/>
          </w:tcPr>
          <w:p w14:paraId="3E95D249" w14:textId="007A6865"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250" w:type="dxa"/>
            <w:vAlign w:val="center"/>
          </w:tcPr>
          <w:p w14:paraId="23E5D959" w14:textId="26484BEF"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35EA">
              <w:rPr>
                <w:rFonts w:cstheme="minorHAnsi"/>
                <w:b/>
                <w:bCs/>
                <w:sz w:val="24"/>
                <w:szCs w:val="24"/>
              </w:rPr>
              <w:t>7 days</w:t>
            </w:r>
          </w:p>
        </w:tc>
        <w:tc>
          <w:tcPr>
            <w:tcW w:w="1985" w:type="dxa"/>
            <w:vAlign w:val="center"/>
          </w:tcPr>
          <w:p w14:paraId="43CFF25E"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sz w:val="24"/>
                <w:szCs w:val="24"/>
              </w:rPr>
            </w:pPr>
          </w:p>
        </w:tc>
      </w:tr>
      <w:tr w:rsidR="00022238" w:rsidRPr="00AD35EA" w14:paraId="347D3621" w14:textId="77777777" w:rsidTr="00757F04">
        <w:trPr>
          <w:trHeight w:val="432"/>
        </w:trPr>
        <w:tc>
          <w:tcPr>
            <w:cnfStyle w:val="001000000000" w:firstRow="0" w:lastRow="0" w:firstColumn="1" w:lastColumn="0" w:oddVBand="0" w:evenVBand="0" w:oddHBand="0" w:evenHBand="0" w:firstRowFirstColumn="0" w:firstRowLastColumn="0" w:lastRowFirstColumn="0" w:lastRowLastColumn="0"/>
            <w:tcW w:w="3600" w:type="dxa"/>
            <w:shd w:val="clear" w:color="auto" w:fill="04A266"/>
            <w:vAlign w:val="center"/>
          </w:tcPr>
          <w:p w14:paraId="4436BE29" w14:textId="6E2387F6" w:rsidR="00022238" w:rsidRPr="00757F04" w:rsidRDefault="00022238">
            <w:pPr>
              <w:pStyle w:val="ListParagraph"/>
              <w:numPr>
                <w:ilvl w:val="0"/>
                <w:numId w:val="3"/>
              </w:numPr>
              <w:ind w:left="338"/>
              <w:rPr>
                <w:rFonts w:cstheme="minorHAnsi"/>
                <w:color w:val="FFFFFF" w:themeColor="background1"/>
              </w:rPr>
            </w:pPr>
            <w:r w:rsidRPr="00757F04">
              <w:rPr>
                <w:rFonts w:cstheme="minorHAnsi"/>
                <w:color w:val="FFFFFF" w:themeColor="background1"/>
              </w:rPr>
              <w:t>Timely Cross-sector Coordination*</w:t>
            </w:r>
            <w:r w:rsidR="00E155B3" w:rsidRPr="00757F04">
              <w:rPr>
                <w:rFonts w:cstheme="minorHAnsi"/>
                <w:color w:val="FFFFFF" w:themeColor="background1"/>
              </w:rPr>
              <w:br/>
            </w:r>
            <w:r w:rsidR="00E155B3" w:rsidRPr="00757F04">
              <w:rPr>
                <w:rFonts w:cstheme="minorHAnsi"/>
                <w:b w:val="0"/>
                <w:color w:val="FFFFFF" w:themeColor="background1"/>
              </w:rPr>
              <w:t>(</w:t>
            </w:r>
            <w:r w:rsidR="00B6776D" w:rsidRPr="00757F04">
              <w:rPr>
                <w:rFonts w:cstheme="minorHAnsi"/>
                <w:b w:val="0"/>
                <w:color w:val="FFFFFF" w:themeColor="background1"/>
              </w:rPr>
              <w:t xml:space="preserve">Cross-sector </w:t>
            </w:r>
            <w:r w:rsidR="00C658A7" w:rsidRPr="00757F04">
              <w:rPr>
                <w:rFonts w:cstheme="minorHAnsi"/>
                <w:b w:val="0"/>
                <w:color w:val="FFFFFF" w:themeColor="background1"/>
              </w:rPr>
              <w:t xml:space="preserve">Coordination - </w:t>
            </w:r>
            <w:r w:rsidR="00B6776D" w:rsidRPr="00757F04">
              <w:rPr>
                <w:rFonts w:cstheme="minorHAnsi"/>
                <w:b w:val="0"/>
                <w:color w:val="FFFFFF" w:themeColor="background1"/>
              </w:rPr>
              <w:t>Cross-sector Notification</w:t>
            </w:r>
            <w:r w:rsidR="00E155B3" w:rsidRPr="00757F04">
              <w:rPr>
                <w:rFonts w:cstheme="minorHAnsi"/>
                <w:b w:val="0"/>
                <w:color w:val="FFFFFF" w:themeColor="background1"/>
              </w:rPr>
              <w:t>)</w:t>
            </w:r>
          </w:p>
        </w:tc>
        <w:tc>
          <w:tcPr>
            <w:tcW w:w="1620" w:type="dxa"/>
            <w:vAlign w:val="center"/>
          </w:tcPr>
          <w:p w14:paraId="032A0F01"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b/>
                <w:sz w:val="24"/>
                <w:szCs w:val="24"/>
              </w:rPr>
            </w:pPr>
          </w:p>
        </w:tc>
        <w:tc>
          <w:tcPr>
            <w:tcW w:w="1139" w:type="dxa"/>
            <w:vAlign w:val="center"/>
          </w:tcPr>
          <w:p w14:paraId="0CCEB135"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8" w:type="dxa"/>
            <w:vAlign w:val="center"/>
          </w:tcPr>
          <w:p w14:paraId="6550A162" w14:textId="2AAEBE7E"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137" w:type="dxa"/>
            <w:vAlign w:val="center"/>
          </w:tcPr>
          <w:p w14:paraId="29429BC0" w14:textId="2AE9C5A9"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266" w:type="dxa"/>
            <w:vAlign w:val="center"/>
          </w:tcPr>
          <w:p w14:paraId="6FF4FD5C" w14:textId="4AE75F5F"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c>
          <w:tcPr>
            <w:tcW w:w="1250" w:type="dxa"/>
            <w:vAlign w:val="center"/>
          </w:tcPr>
          <w:p w14:paraId="7F8E403F" w14:textId="37C3DCA8"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35EA">
              <w:rPr>
                <w:rFonts w:cstheme="minorHAnsi"/>
                <w:b/>
                <w:bCs/>
                <w:sz w:val="24"/>
                <w:szCs w:val="24"/>
              </w:rPr>
              <w:t>2-3 days</w:t>
            </w:r>
          </w:p>
        </w:tc>
        <w:tc>
          <w:tcPr>
            <w:tcW w:w="1985" w:type="dxa"/>
            <w:vAlign w:val="center"/>
          </w:tcPr>
          <w:p w14:paraId="0F43BB82" w14:textId="77777777" w:rsidR="00022238" w:rsidRPr="00AD35EA" w:rsidRDefault="00022238" w:rsidP="00BA251E">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022238" w:rsidRPr="00AD35EA" w14:paraId="6D91D824" w14:textId="77777777" w:rsidTr="00757F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600" w:type="dxa"/>
            <w:shd w:val="clear" w:color="auto" w:fill="04A266"/>
            <w:vAlign w:val="center"/>
          </w:tcPr>
          <w:p w14:paraId="429269E7" w14:textId="6648B96A" w:rsidR="00022238" w:rsidRPr="00757F04" w:rsidRDefault="00022238">
            <w:pPr>
              <w:pStyle w:val="ListParagraph"/>
              <w:numPr>
                <w:ilvl w:val="0"/>
                <w:numId w:val="3"/>
              </w:numPr>
              <w:ind w:left="338"/>
              <w:rPr>
                <w:rFonts w:cstheme="minorHAnsi"/>
                <w:color w:val="FFFFFF" w:themeColor="background1"/>
              </w:rPr>
            </w:pPr>
            <w:r w:rsidRPr="00757F04">
              <w:rPr>
                <w:rFonts w:cstheme="minorHAnsi"/>
                <w:color w:val="FFFFFF" w:themeColor="background1"/>
              </w:rPr>
              <w:t>Timely Cross-sector Response</w:t>
            </w:r>
            <w:r w:rsidR="00E155B3" w:rsidRPr="00757F04">
              <w:rPr>
                <w:rFonts w:cstheme="minorHAnsi"/>
                <w:color w:val="FFFFFF" w:themeColor="background1"/>
              </w:rPr>
              <w:br/>
            </w:r>
            <w:r w:rsidR="00E155B3" w:rsidRPr="00757F04">
              <w:rPr>
                <w:rFonts w:cstheme="minorHAnsi"/>
                <w:b w:val="0"/>
                <w:color w:val="FFFFFF" w:themeColor="background1"/>
              </w:rPr>
              <w:t>(</w:t>
            </w:r>
            <w:r w:rsidR="00786AB4" w:rsidRPr="00757F04">
              <w:rPr>
                <w:rFonts w:cstheme="minorHAnsi"/>
                <w:b w:val="0"/>
                <w:color w:val="FFFFFF" w:themeColor="background1"/>
              </w:rPr>
              <w:t xml:space="preserve">Initial Response Completion </w:t>
            </w:r>
            <w:r w:rsidR="00757F04">
              <w:rPr>
                <w:rFonts w:cstheme="minorHAnsi"/>
                <w:b w:val="0"/>
                <w:bCs w:val="0"/>
                <w:color w:val="FFFFFF" w:themeColor="background1"/>
              </w:rPr>
              <w:t>-</w:t>
            </w:r>
            <w:r w:rsidR="00786AB4" w:rsidRPr="00757F04">
              <w:rPr>
                <w:rFonts w:cstheme="minorHAnsi"/>
                <w:b w:val="0"/>
                <w:color w:val="FFFFFF" w:themeColor="background1"/>
              </w:rPr>
              <w:t xml:space="preserve"> </w:t>
            </w:r>
            <w:r w:rsidR="00A42D7E" w:rsidRPr="00757F04">
              <w:rPr>
                <w:rFonts w:cstheme="minorHAnsi"/>
                <w:b w:val="0"/>
                <w:color w:val="FFFFFF" w:themeColor="background1"/>
              </w:rPr>
              <w:t>Cross-sector Coor</w:t>
            </w:r>
            <w:r w:rsidR="000B551C" w:rsidRPr="00757F04">
              <w:rPr>
                <w:rFonts w:cstheme="minorHAnsi"/>
                <w:b w:val="0"/>
                <w:color w:val="FFFFFF" w:themeColor="background1"/>
              </w:rPr>
              <w:t>dination</w:t>
            </w:r>
            <w:r w:rsidR="00E155B3" w:rsidRPr="00757F04">
              <w:rPr>
                <w:rFonts w:cstheme="minorHAnsi"/>
                <w:b w:val="0"/>
                <w:color w:val="FFFFFF" w:themeColor="background1"/>
              </w:rPr>
              <w:t>)</w:t>
            </w:r>
          </w:p>
        </w:tc>
        <w:tc>
          <w:tcPr>
            <w:tcW w:w="1620" w:type="dxa"/>
            <w:vAlign w:val="center"/>
          </w:tcPr>
          <w:p w14:paraId="05F59B90"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b/>
                <w:sz w:val="24"/>
                <w:szCs w:val="24"/>
              </w:rPr>
            </w:pPr>
          </w:p>
        </w:tc>
        <w:tc>
          <w:tcPr>
            <w:tcW w:w="1139" w:type="dxa"/>
            <w:vAlign w:val="center"/>
          </w:tcPr>
          <w:p w14:paraId="53940CCE"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8" w:type="dxa"/>
            <w:vAlign w:val="center"/>
          </w:tcPr>
          <w:p w14:paraId="6165DC9E" w14:textId="3B980F69"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137" w:type="dxa"/>
            <w:vAlign w:val="center"/>
          </w:tcPr>
          <w:p w14:paraId="37C482DB" w14:textId="0B0F34B6"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266" w:type="dxa"/>
            <w:vAlign w:val="center"/>
          </w:tcPr>
          <w:p w14:paraId="44E8EB59" w14:textId="330090EC"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p>
        </w:tc>
        <w:tc>
          <w:tcPr>
            <w:tcW w:w="1250" w:type="dxa"/>
            <w:vAlign w:val="center"/>
          </w:tcPr>
          <w:p w14:paraId="3A5D9238" w14:textId="79EB65EC" w:rsidR="00022238" w:rsidRPr="00AD35EA" w:rsidRDefault="00A407EA" w:rsidP="00BA251E">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Pr>
                <w:rFonts w:cstheme="minorHAnsi"/>
                <w:b/>
                <w:bCs/>
                <w:sz w:val="24"/>
                <w:szCs w:val="24"/>
              </w:rPr>
              <w:t>7 days</w:t>
            </w:r>
          </w:p>
        </w:tc>
        <w:tc>
          <w:tcPr>
            <w:tcW w:w="1985" w:type="dxa"/>
            <w:vAlign w:val="center"/>
          </w:tcPr>
          <w:p w14:paraId="32BF3CF2" w14:textId="77777777" w:rsidR="00022238" w:rsidRPr="00AD35EA" w:rsidRDefault="00022238" w:rsidP="00BA251E">
            <w:pPr>
              <w:jc w:val="center"/>
              <w:cnfStyle w:val="000000100000" w:firstRow="0" w:lastRow="0" w:firstColumn="0" w:lastColumn="0" w:oddVBand="0" w:evenVBand="0" w:oddHBand="1" w:evenHBand="0" w:firstRowFirstColumn="0" w:firstRowLastColumn="0" w:lastRowFirstColumn="0" w:lastRowLastColumn="0"/>
              <w:rPr>
                <w:sz w:val="24"/>
                <w:szCs w:val="24"/>
              </w:rPr>
            </w:pPr>
          </w:p>
        </w:tc>
      </w:tr>
    </w:tbl>
    <w:p w14:paraId="0F1DE12E" w14:textId="77777777" w:rsidR="00697AEF" w:rsidRPr="00AD35EA" w:rsidRDefault="00697AEF" w:rsidP="00697AEF">
      <w:pPr>
        <w:spacing w:after="0" w:line="240" w:lineRule="auto"/>
        <w:rPr>
          <w:sz w:val="24"/>
          <w:szCs w:val="24"/>
        </w:rPr>
      </w:pPr>
    </w:p>
    <w:p w14:paraId="3770070C" w14:textId="7EB60C55" w:rsidR="00974A07" w:rsidRDefault="00974A07" w:rsidP="006564EB">
      <w:pPr>
        <w:spacing w:after="0" w:line="240" w:lineRule="auto"/>
        <w:sectPr w:rsidR="00974A07" w:rsidSect="007049D6">
          <w:type w:val="continuous"/>
          <w:pgSz w:w="15840" w:h="12240" w:orient="landscape"/>
          <w:pgMar w:top="1440" w:right="1440" w:bottom="1440" w:left="1440" w:header="720" w:footer="720" w:gutter="0"/>
          <w:cols w:space="720"/>
          <w:docGrid w:linePitch="360"/>
        </w:sectPr>
      </w:pPr>
    </w:p>
    <w:p w14:paraId="2EE223FA" w14:textId="78B80414" w:rsidR="56C1213B" w:rsidRPr="00593D74" w:rsidRDefault="00A03874" w:rsidP="006564EB">
      <w:pPr>
        <w:pStyle w:val="Heading1"/>
        <w:spacing w:after="0" w:line="240" w:lineRule="auto"/>
        <w:rPr>
          <w:rFonts w:cstheme="minorHAnsi"/>
          <w:color w:val="04A266"/>
          <w:sz w:val="24"/>
          <w:szCs w:val="24"/>
        </w:rPr>
      </w:pPr>
      <w:bookmarkStart w:id="1" w:name="_Toc209512808"/>
      <w:r w:rsidRPr="00593D74">
        <w:rPr>
          <w:rFonts w:cstheme="minorHAnsi"/>
          <w:color w:val="04A266"/>
          <w:sz w:val="24"/>
          <w:szCs w:val="24"/>
        </w:rPr>
        <w:lastRenderedPageBreak/>
        <w:t xml:space="preserve">Step </w:t>
      </w:r>
      <w:r w:rsidR="00733C57">
        <w:rPr>
          <w:rFonts w:cstheme="minorHAnsi"/>
          <w:color w:val="04A266"/>
          <w:sz w:val="24"/>
          <w:szCs w:val="24"/>
        </w:rPr>
        <w:t>3</w:t>
      </w:r>
      <w:r w:rsidRPr="00593D74">
        <w:rPr>
          <w:rFonts w:cstheme="minorHAnsi"/>
          <w:color w:val="04A266"/>
          <w:sz w:val="24"/>
          <w:szCs w:val="24"/>
        </w:rPr>
        <w:t xml:space="preserve">. </w:t>
      </w:r>
      <w:r w:rsidR="00745209" w:rsidRPr="00593D74">
        <w:rPr>
          <w:rFonts w:cstheme="minorHAnsi"/>
          <w:color w:val="04A266"/>
          <w:sz w:val="24"/>
          <w:szCs w:val="24"/>
        </w:rPr>
        <w:t>EBS/</w:t>
      </w:r>
      <w:r w:rsidR="008B16B2" w:rsidRPr="00593D74">
        <w:rPr>
          <w:rFonts w:cstheme="minorHAnsi"/>
          <w:color w:val="04A266"/>
          <w:sz w:val="24"/>
          <w:szCs w:val="24"/>
        </w:rPr>
        <w:t xml:space="preserve">EWAR </w:t>
      </w:r>
      <w:r w:rsidR="00745209" w:rsidRPr="00593D74">
        <w:rPr>
          <w:rFonts w:cstheme="minorHAnsi"/>
          <w:color w:val="04A266"/>
          <w:sz w:val="24"/>
          <w:szCs w:val="24"/>
        </w:rPr>
        <w:t>Bottleneck and E</w:t>
      </w:r>
      <w:r w:rsidR="006178BA" w:rsidRPr="00593D74">
        <w:rPr>
          <w:rFonts w:cstheme="minorHAnsi"/>
          <w:color w:val="04A266"/>
          <w:sz w:val="24"/>
          <w:szCs w:val="24"/>
        </w:rPr>
        <w:t>n</w:t>
      </w:r>
      <w:r w:rsidR="00745209" w:rsidRPr="00593D74">
        <w:rPr>
          <w:rFonts w:cstheme="minorHAnsi"/>
          <w:color w:val="04A266"/>
          <w:sz w:val="24"/>
          <w:szCs w:val="24"/>
        </w:rPr>
        <w:t>abler</w:t>
      </w:r>
      <w:r w:rsidR="006178BA" w:rsidRPr="00593D74">
        <w:rPr>
          <w:rFonts w:cstheme="minorHAnsi"/>
          <w:color w:val="04A266"/>
          <w:sz w:val="24"/>
          <w:szCs w:val="24"/>
        </w:rPr>
        <w:t xml:space="preserve"> Discussion</w:t>
      </w:r>
      <w:r w:rsidR="000C72BA" w:rsidRPr="00593D74">
        <w:rPr>
          <w:rFonts w:cstheme="minorHAnsi"/>
          <w:color w:val="04A266"/>
          <w:sz w:val="24"/>
          <w:szCs w:val="24"/>
        </w:rPr>
        <w:t xml:space="preserve"> </w:t>
      </w:r>
      <w:r w:rsidR="00637756" w:rsidRPr="00593D74">
        <w:rPr>
          <w:rFonts w:cstheme="minorHAnsi"/>
          <w:color w:val="04A266"/>
          <w:sz w:val="24"/>
          <w:szCs w:val="24"/>
        </w:rPr>
        <w:t>Questions</w:t>
      </w:r>
      <w:bookmarkEnd w:id="1"/>
      <w:r w:rsidR="003C254D" w:rsidRPr="00593D74">
        <w:rPr>
          <w:rFonts w:cstheme="minorHAnsi"/>
          <w:color w:val="04A266"/>
          <w:sz w:val="24"/>
          <w:szCs w:val="24"/>
        </w:rPr>
        <w:t xml:space="preserve"> by EBS/EWAR Step</w:t>
      </w:r>
    </w:p>
    <w:p w14:paraId="02898580" w14:textId="1308954E" w:rsidR="00340BF0" w:rsidRPr="00593D74" w:rsidRDefault="006F2D61" w:rsidP="006564EB">
      <w:pPr>
        <w:spacing w:after="0" w:line="240" w:lineRule="auto"/>
        <w:rPr>
          <w:rFonts w:cstheme="minorHAnsi"/>
          <w:sz w:val="24"/>
          <w:szCs w:val="24"/>
        </w:rPr>
      </w:pPr>
      <w:r w:rsidRPr="00593D74">
        <w:rPr>
          <w:rFonts w:cstheme="minorHAnsi"/>
          <w:sz w:val="24"/>
          <w:szCs w:val="24"/>
        </w:rPr>
        <w:t xml:space="preserve">Below are the </w:t>
      </w:r>
      <w:r w:rsidR="00637756" w:rsidRPr="00593D74">
        <w:rPr>
          <w:rFonts w:cstheme="minorHAnsi"/>
          <w:sz w:val="24"/>
          <w:szCs w:val="24"/>
        </w:rPr>
        <w:t xml:space="preserve">questions that you can ask at each </w:t>
      </w:r>
      <w:r w:rsidR="00EF6225" w:rsidRPr="00593D74">
        <w:rPr>
          <w:rFonts w:cstheme="minorHAnsi"/>
          <w:sz w:val="24"/>
          <w:szCs w:val="24"/>
        </w:rPr>
        <w:t>step</w:t>
      </w:r>
      <w:r w:rsidR="00637756" w:rsidRPr="00593D74">
        <w:rPr>
          <w:rFonts w:cstheme="minorHAnsi"/>
          <w:sz w:val="24"/>
          <w:szCs w:val="24"/>
        </w:rPr>
        <w:t xml:space="preserve"> of the EBS</w:t>
      </w:r>
      <w:r w:rsidR="00887F86" w:rsidRPr="00593D74">
        <w:rPr>
          <w:rFonts w:cstheme="minorHAnsi"/>
          <w:sz w:val="24"/>
          <w:szCs w:val="24"/>
        </w:rPr>
        <w:t>/EWAR</w:t>
      </w:r>
      <w:r w:rsidR="00637756" w:rsidRPr="00593D74">
        <w:rPr>
          <w:rFonts w:cstheme="minorHAnsi"/>
          <w:sz w:val="24"/>
          <w:szCs w:val="24"/>
        </w:rPr>
        <w:t xml:space="preserve"> process to get an understanding of the bottleneck and enablers. </w:t>
      </w:r>
      <w:r w:rsidR="00515619" w:rsidRPr="00593D74">
        <w:rPr>
          <w:rFonts w:cstheme="minorHAnsi"/>
          <w:sz w:val="24"/>
          <w:szCs w:val="24"/>
        </w:rPr>
        <w:t xml:space="preserve">This section </w:t>
      </w:r>
      <w:r w:rsidR="00637756" w:rsidRPr="00593D74">
        <w:rPr>
          <w:rFonts w:cstheme="minorHAnsi"/>
          <w:sz w:val="24"/>
          <w:szCs w:val="24"/>
        </w:rPr>
        <w:t xml:space="preserve">asks about the </w:t>
      </w:r>
      <w:r w:rsidR="00961EC3" w:rsidRPr="00593D74">
        <w:rPr>
          <w:rFonts w:cstheme="minorHAnsi"/>
          <w:sz w:val="24"/>
          <w:szCs w:val="24"/>
        </w:rPr>
        <w:t xml:space="preserve">event </w:t>
      </w:r>
      <w:r w:rsidR="00637756" w:rsidRPr="00593D74">
        <w:rPr>
          <w:rFonts w:cstheme="minorHAnsi"/>
          <w:sz w:val="24"/>
          <w:szCs w:val="24"/>
        </w:rPr>
        <w:t xml:space="preserve">context </w:t>
      </w:r>
      <w:r w:rsidR="00515619" w:rsidRPr="00593D74">
        <w:rPr>
          <w:rFonts w:cstheme="minorHAnsi"/>
          <w:sz w:val="24"/>
          <w:szCs w:val="24"/>
        </w:rPr>
        <w:t xml:space="preserve">in relation to each step and can be helpful </w:t>
      </w:r>
      <w:r w:rsidR="001B3725" w:rsidRPr="00593D74">
        <w:rPr>
          <w:rFonts w:cstheme="minorHAnsi"/>
          <w:sz w:val="24"/>
          <w:szCs w:val="24"/>
        </w:rPr>
        <w:t xml:space="preserve">background </w:t>
      </w:r>
      <w:r w:rsidR="00515619" w:rsidRPr="00593D74">
        <w:rPr>
          <w:rFonts w:cstheme="minorHAnsi"/>
          <w:sz w:val="24"/>
          <w:szCs w:val="24"/>
        </w:rPr>
        <w:t xml:space="preserve">to </w:t>
      </w:r>
      <w:r w:rsidR="001B3725" w:rsidRPr="00593D74">
        <w:rPr>
          <w:rFonts w:cstheme="minorHAnsi"/>
          <w:sz w:val="24"/>
          <w:szCs w:val="24"/>
        </w:rPr>
        <w:t>discuss prior to listing</w:t>
      </w:r>
      <w:r w:rsidR="004171D7" w:rsidRPr="00593D74">
        <w:rPr>
          <w:rFonts w:cstheme="minorHAnsi"/>
          <w:sz w:val="24"/>
          <w:szCs w:val="24"/>
        </w:rPr>
        <w:t xml:space="preserve"> </w:t>
      </w:r>
      <w:r w:rsidR="00D354B1" w:rsidRPr="00593D74">
        <w:rPr>
          <w:rFonts w:cstheme="minorHAnsi"/>
          <w:sz w:val="24"/>
          <w:szCs w:val="24"/>
        </w:rPr>
        <w:t>bottlenecks and enablers</w:t>
      </w:r>
      <w:r w:rsidR="00637756" w:rsidRPr="00593D74">
        <w:rPr>
          <w:rFonts w:cstheme="minorHAnsi"/>
          <w:sz w:val="24"/>
          <w:szCs w:val="24"/>
        </w:rPr>
        <w:t xml:space="preserve">. </w:t>
      </w:r>
      <w:r w:rsidR="009A3C57">
        <w:rPr>
          <w:rFonts w:cstheme="minorHAnsi"/>
          <w:sz w:val="24"/>
          <w:szCs w:val="24"/>
        </w:rPr>
        <w:t>These should be followed for each sector participating in the multisectoral event</w:t>
      </w:r>
      <w:r w:rsidR="00637756">
        <w:rPr>
          <w:rFonts w:cstheme="minorHAnsi"/>
          <w:sz w:val="24"/>
          <w:szCs w:val="24"/>
        </w:rPr>
        <w:t xml:space="preserve">. </w:t>
      </w:r>
    </w:p>
    <w:tbl>
      <w:tblPr>
        <w:tblStyle w:val="GridTable1Light-Accent1"/>
        <w:tblW w:w="9624" w:type="dxa"/>
        <w:tblCellMar>
          <w:top w:w="29" w:type="dxa"/>
          <w:left w:w="101" w:type="dxa"/>
          <w:bottom w:w="29" w:type="dxa"/>
          <w:right w:w="101" w:type="dxa"/>
        </w:tblCellMar>
        <w:tblLook w:val="04A0" w:firstRow="1" w:lastRow="0" w:firstColumn="1" w:lastColumn="0" w:noHBand="0" w:noVBand="1"/>
      </w:tblPr>
      <w:tblGrid>
        <w:gridCol w:w="3325"/>
        <w:gridCol w:w="6299"/>
      </w:tblGrid>
      <w:tr w:rsidR="00AF49CF" w14:paraId="7544F386" w14:textId="77777777" w:rsidTr="000929AB">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325" w:type="dxa"/>
            <w:shd w:val="clear" w:color="auto" w:fill="04A266"/>
            <w:vAlign w:val="center"/>
          </w:tcPr>
          <w:p w14:paraId="2E460A8B" w14:textId="09FF7F10" w:rsidR="00AF49CF" w:rsidRPr="00593D74" w:rsidRDefault="00AF49CF" w:rsidP="006564EB">
            <w:pPr>
              <w:rPr>
                <w:rFonts w:cstheme="minorHAnsi"/>
                <w:color w:val="FFFFFF" w:themeColor="background1"/>
                <w:sz w:val="24"/>
                <w:szCs w:val="24"/>
              </w:rPr>
            </w:pPr>
            <w:r w:rsidRPr="00593D74">
              <w:rPr>
                <w:rFonts w:cstheme="minorHAnsi"/>
                <w:color w:val="FFFFFF" w:themeColor="background1"/>
                <w:sz w:val="24"/>
                <w:szCs w:val="24"/>
              </w:rPr>
              <w:t>Question</w:t>
            </w:r>
          </w:p>
        </w:tc>
        <w:tc>
          <w:tcPr>
            <w:tcW w:w="6299" w:type="dxa"/>
            <w:shd w:val="clear" w:color="auto" w:fill="04A266"/>
            <w:vAlign w:val="center"/>
          </w:tcPr>
          <w:p w14:paraId="500F47DE" w14:textId="77777777" w:rsidR="00AF49CF" w:rsidRPr="00593D74" w:rsidRDefault="00AF49CF" w:rsidP="006564EB">
            <w:pPr>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593D74">
              <w:rPr>
                <w:rFonts w:cstheme="minorHAnsi"/>
                <w:color w:val="FFFFFF" w:themeColor="background1"/>
                <w:sz w:val="24"/>
                <w:szCs w:val="24"/>
              </w:rPr>
              <w:t>Answer</w:t>
            </w:r>
            <w:r w:rsidRPr="00593D74">
              <w:rPr>
                <w:color w:val="FFFFFF" w:themeColor="background1"/>
                <w:sz w:val="24"/>
                <w:szCs w:val="24"/>
              </w:rPr>
              <w:t xml:space="preserve"> </w:t>
            </w:r>
            <w:r w:rsidRPr="00593D74">
              <w:rPr>
                <w:rFonts w:cstheme="minorHAnsi"/>
                <w:b w:val="0"/>
                <w:i/>
                <w:color w:val="FFFFFF" w:themeColor="background1"/>
                <w:sz w:val="24"/>
                <w:szCs w:val="24"/>
              </w:rPr>
              <w:t>(Provide as much detail as possible)</w:t>
            </w:r>
          </w:p>
        </w:tc>
      </w:tr>
      <w:tr w:rsidR="00AF49CF" w14:paraId="487020D1" w14:textId="77777777" w:rsidTr="000929AB">
        <w:trPr>
          <w:trHeight w:val="253"/>
        </w:trPr>
        <w:tc>
          <w:tcPr>
            <w:cnfStyle w:val="001000000000" w:firstRow="0" w:lastRow="0" w:firstColumn="1" w:lastColumn="0" w:oddVBand="0" w:evenVBand="0" w:oddHBand="0" w:evenHBand="0" w:firstRowFirstColumn="0" w:firstRowLastColumn="0" w:lastRowFirstColumn="0" w:lastRowLastColumn="0"/>
            <w:tcW w:w="9624" w:type="dxa"/>
            <w:gridSpan w:val="2"/>
            <w:shd w:val="clear" w:color="auto" w:fill="D9D9D9" w:themeFill="background1" w:themeFillShade="D9"/>
            <w:vAlign w:val="center"/>
          </w:tcPr>
          <w:p w14:paraId="2A6D9169" w14:textId="01969834" w:rsidR="00AF49CF" w:rsidRPr="00593D74" w:rsidRDefault="00AF49CF" w:rsidP="006564EB">
            <w:pPr>
              <w:rPr>
                <w:sz w:val="24"/>
                <w:szCs w:val="24"/>
              </w:rPr>
            </w:pPr>
            <w:r w:rsidRPr="00593D74">
              <w:rPr>
                <w:rFonts w:cstheme="minorHAnsi"/>
                <w:sz w:val="24"/>
                <w:szCs w:val="24"/>
              </w:rPr>
              <w:t>Detection</w:t>
            </w:r>
          </w:p>
        </w:tc>
      </w:tr>
      <w:tr w:rsidR="00AF49CF" w14:paraId="76C55749"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0810A64A" w14:textId="7DAD34D3" w:rsidR="00AF49CF" w:rsidRPr="000A3E47" w:rsidRDefault="00AF49CF" w:rsidP="006564EB">
            <w:pPr>
              <w:rPr>
                <w:rFonts w:cstheme="minorHAnsi"/>
                <w:b w:val="0"/>
              </w:rPr>
            </w:pPr>
            <w:r w:rsidRPr="000A3E47">
              <w:rPr>
                <w:rFonts w:cstheme="minorHAnsi"/>
                <w:b w:val="0"/>
              </w:rPr>
              <w:t>Where did the initial signal for this event come from</w:t>
            </w:r>
            <w:r w:rsidR="005D65E6" w:rsidRPr="000A3E47">
              <w:rPr>
                <w:rFonts w:cstheme="minorHAnsi"/>
                <w:b w:val="0"/>
              </w:rPr>
              <w:t>? How was this reported and from where?</w:t>
            </w:r>
            <w:r w:rsidRPr="000A3E47">
              <w:rPr>
                <w:rFonts w:cstheme="minorHAnsi"/>
                <w:b w:val="0"/>
              </w:rPr>
              <w:t xml:space="preserve"> </w:t>
            </w:r>
            <w:r w:rsidR="00E4359E" w:rsidRPr="000A3E47">
              <w:rPr>
                <w:rFonts w:cstheme="minorHAnsi"/>
                <w:b w:val="0"/>
                <w:i/>
              </w:rPr>
              <w:t>E.g. source</w:t>
            </w:r>
            <w:r w:rsidRPr="000A3E47">
              <w:rPr>
                <w:rFonts w:cstheme="minorHAnsi"/>
                <w:b w:val="0"/>
                <w:i/>
              </w:rPr>
              <w:t xml:space="preserve"> &amp; geographical location</w:t>
            </w:r>
          </w:p>
        </w:tc>
        <w:tc>
          <w:tcPr>
            <w:tcW w:w="6299" w:type="dxa"/>
            <w:vAlign w:val="center"/>
          </w:tcPr>
          <w:p w14:paraId="01C82879" w14:textId="77777777" w:rsidR="00AF49CF" w:rsidRPr="00593D74" w:rsidRDefault="00AF49CF"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079534CE"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6DF01CD1" w14:textId="11468D26" w:rsidR="00AF49CF" w:rsidRPr="000A3E47" w:rsidRDefault="00AF49CF" w:rsidP="006564EB">
            <w:pPr>
              <w:rPr>
                <w:rFonts w:cstheme="minorHAnsi"/>
                <w:b w:val="0"/>
              </w:rPr>
            </w:pPr>
            <w:r w:rsidRPr="000A3E47">
              <w:rPr>
                <w:rFonts w:cstheme="minorHAnsi"/>
                <w:b w:val="0"/>
              </w:rPr>
              <w:t xml:space="preserve">Are there any unique features where the event came from? E.g. </w:t>
            </w:r>
            <w:r w:rsidR="007B642C" w:rsidRPr="000A3E47">
              <w:rPr>
                <w:rFonts w:cstheme="minorHAnsi"/>
                <w:b w:val="0"/>
              </w:rPr>
              <w:t>r</w:t>
            </w:r>
            <w:r w:rsidRPr="000A3E47">
              <w:rPr>
                <w:rFonts w:cstheme="minorHAnsi"/>
                <w:b w:val="0"/>
              </w:rPr>
              <w:t xml:space="preserve">emote area, </w:t>
            </w:r>
            <w:r w:rsidRPr="000A3E47">
              <w:rPr>
                <w:rFonts w:cstheme="minorHAnsi"/>
                <w:b w:val="0"/>
                <w:i/>
              </w:rPr>
              <w:t>high-density, refugee population</w:t>
            </w:r>
          </w:p>
        </w:tc>
        <w:tc>
          <w:tcPr>
            <w:tcW w:w="6299" w:type="dxa"/>
            <w:vAlign w:val="center"/>
          </w:tcPr>
          <w:p w14:paraId="2F8E77C3" w14:textId="77777777" w:rsidR="00AF49CF" w:rsidRPr="00593D74" w:rsidRDefault="00AF49CF"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129BE7AF"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05052598" w14:textId="5E9B8BC8" w:rsidR="00AF49CF" w:rsidRPr="000A3E47" w:rsidRDefault="00AF49CF" w:rsidP="006564EB">
            <w:pPr>
              <w:rPr>
                <w:rFonts w:cstheme="minorHAnsi"/>
                <w:b w:val="0"/>
              </w:rPr>
            </w:pPr>
            <w:r w:rsidRPr="000A3E47">
              <w:rPr>
                <w:rFonts w:cstheme="minorHAnsi"/>
                <w:b w:val="0"/>
              </w:rPr>
              <w:t>How was this signal detected?</w:t>
            </w:r>
            <w:r w:rsidR="00C2173A" w:rsidRPr="000A3E47">
              <w:rPr>
                <w:rFonts w:cstheme="minorHAnsi"/>
                <w:b w:val="0"/>
              </w:rPr>
              <w:t xml:space="preserve"> </w:t>
            </w:r>
            <w:r w:rsidR="00C2173A" w:rsidRPr="000A3E47">
              <w:rPr>
                <w:rFonts w:cstheme="minorHAnsi"/>
                <w:b w:val="0"/>
                <w:i/>
              </w:rPr>
              <w:t xml:space="preserve">Explain the </w:t>
            </w:r>
            <w:r w:rsidR="008C3866" w:rsidRPr="000A3E47">
              <w:rPr>
                <w:rFonts w:cstheme="minorHAnsi"/>
                <w:b w:val="0"/>
                <w:i/>
              </w:rPr>
              <w:t>process</w:t>
            </w:r>
            <w:r w:rsidR="00776132" w:rsidRPr="000A3E47">
              <w:rPr>
                <w:rFonts w:cstheme="minorHAnsi"/>
                <w:b w:val="0"/>
                <w:i/>
              </w:rPr>
              <w:t>, modality,</w:t>
            </w:r>
            <w:r w:rsidR="008C3866" w:rsidRPr="000A3E47">
              <w:rPr>
                <w:rFonts w:cstheme="minorHAnsi"/>
                <w:b w:val="0"/>
                <w:i/>
              </w:rPr>
              <w:t xml:space="preserve"> and note if this is </w:t>
            </w:r>
            <w:r w:rsidR="00C2173A" w:rsidRPr="000A3E47">
              <w:rPr>
                <w:rFonts w:cstheme="minorHAnsi"/>
                <w:b w:val="0"/>
                <w:i/>
              </w:rPr>
              <w:t>the typi</w:t>
            </w:r>
            <w:r w:rsidR="008C3866" w:rsidRPr="000A3E47">
              <w:rPr>
                <w:rFonts w:cstheme="minorHAnsi"/>
                <w:b w:val="0"/>
                <w:i/>
              </w:rPr>
              <w:t>cal way that signals are detected.</w:t>
            </w:r>
          </w:p>
        </w:tc>
        <w:tc>
          <w:tcPr>
            <w:tcW w:w="6299" w:type="dxa"/>
            <w:vAlign w:val="center"/>
          </w:tcPr>
          <w:p w14:paraId="317FE5B4" w14:textId="77777777" w:rsidR="00AF49CF" w:rsidRPr="00593D74" w:rsidRDefault="00AF49CF"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C2173A" w14:paraId="1187D7CF"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6A7CF0A9" w14:textId="27451680" w:rsidR="00C2173A" w:rsidRPr="000A3E47" w:rsidRDefault="00743F0C" w:rsidP="006564EB">
            <w:pPr>
              <w:rPr>
                <w:rFonts w:cstheme="minorHAnsi"/>
                <w:b w:val="0"/>
              </w:rPr>
            </w:pPr>
            <w:r w:rsidRPr="000A3E47">
              <w:rPr>
                <w:rFonts w:cstheme="minorHAnsi"/>
                <w:b w:val="0"/>
              </w:rPr>
              <w:t xml:space="preserve">Where was this signal recorded? </w:t>
            </w:r>
            <w:r w:rsidRPr="000A3E47">
              <w:rPr>
                <w:rFonts w:cstheme="minorHAnsi"/>
                <w:b w:val="0"/>
                <w:i/>
              </w:rPr>
              <w:t>Paper form/electronic system</w:t>
            </w:r>
            <w:r w:rsidR="00FE59DE" w:rsidRPr="000A3E47">
              <w:rPr>
                <w:rFonts w:cstheme="minorHAnsi"/>
                <w:b w:val="0"/>
                <w:i/>
              </w:rPr>
              <w:t xml:space="preserve"> and is this the typical way signals are recorded?</w:t>
            </w:r>
          </w:p>
        </w:tc>
        <w:tc>
          <w:tcPr>
            <w:tcW w:w="6299" w:type="dxa"/>
            <w:vAlign w:val="center"/>
          </w:tcPr>
          <w:p w14:paraId="562982B2" w14:textId="77777777" w:rsidR="00C2173A" w:rsidRPr="00593D74" w:rsidRDefault="00C2173A"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05361465"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42431EA6" w14:textId="6869E502" w:rsidR="00AF49CF" w:rsidRPr="000A3E47" w:rsidRDefault="006D7EFC" w:rsidP="006564EB">
            <w:pPr>
              <w:rPr>
                <w:rFonts w:cstheme="minorHAnsi"/>
                <w:b w:val="0"/>
              </w:rPr>
            </w:pPr>
            <w:r w:rsidRPr="000A3E47">
              <w:rPr>
                <w:rFonts w:cstheme="minorHAnsi"/>
                <w:b w:val="0"/>
              </w:rPr>
              <w:t>What were the next steps that took place after this signal was detected? </w:t>
            </w:r>
          </w:p>
        </w:tc>
        <w:tc>
          <w:tcPr>
            <w:tcW w:w="6299" w:type="dxa"/>
            <w:vAlign w:val="center"/>
          </w:tcPr>
          <w:p w14:paraId="23FB92A9" w14:textId="77777777" w:rsidR="00AF49CF" w:rsidRPr="00593D74" w:rsidRDefault="00AF49CF"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48A79B61" w14:textId="77777777" w:rsidTr="000929AB">
        <w:trPr>
          <w:trHeight w:val="105"/>
        </w:trPr>
        <w:tc>
          <w:tcPr>
            <w:cnfStyle w:val="001000000000" w:firstRow="0" w:lastRow="0" w:firstColumn="1" w:lastColumn="0" w:oddVBand="0" w:evenVBand="0" w:oddHBand="0" w:evenHBand="0" w:firstRowFirstColumn="0" w:firstRowLastColumn="0" w:lastRowFirstColumn="0" w:lastRowLastColumn="0"/>
            <w:tcW w:w="9624" w:type="dxa"/>
            <w:gridSpan w:val="2"/>
            <w:shd w:val="clear" w:color="auto" w:fill="D9D9D9" w:themeFill="background1" w:themeFillShade="D9"/>
            <w:vAlign w:val="center"/>
          </w:tcPr>
          <w:p w14:paraId="6A89EF20" w14:textId="0CA9A7B8" w:rsidR="00AF49CF" w:rsidRPr="00593D74" w:rsidRDefault="00AF49CF" w:rsidP="006564EB">
            <w:pPr>
              <w:rPr>
                <w:sz w:val="24"/>
                <w:szCs w:val="24"/>
              </w:rPr>
            </w:pPr>
            <w:r w:rsidRPr="00593D74">
              <w:rPr>
                <w:rFonts w:cstheme="minorHAnsi"/>
                <w:sz w:val="24"/>
                <w:szCs w:val="24"/>
              </w:rPr>
              <w:t>Triage</w:t>
            </w:r>
          </w:p>
        </w:tc>
      </w:tr>
      <w:tr w:rsidR="00AF49CF" w14:paraId="24065E1C"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3896164A" w14:textId="5E3B405B" w:rsidR="00AF49CF" w:rsidRPr="000A3E47" w:rsidRDefault="007C296B" w:rsidP="006564EB">
            <w:pPr>
              <w:rPr>
                <w:rFonts w:cstheme="minorHAnsi"/>
                <w:b w:val="0"/>
              </w:rPr>
            </w:pPr>
            <w:r w:rsidRPr="000A3E47">
              <w:rPr>
                <w:rFonts w:cstheme="minorHAnsi"/>
                <w:b w:val="0"/>
              </w:rPr>
              <w:t>Explain how this signal was triaged</w:t>
            </w:r>
            <w:r w:rsidR="00465759" w:rsidRPr="000A3E47">
              <w:rPr>
                <w:rFonts w:cstheme="minorHAnsi"/>
                <w:b w:val="0"/>
              </w:rPr>
              <w:t>.</w:t>
            </w:r>
            <w:r w:rsidR="00792A53" w:rsidRPr="000A3E47">
              <w:rPr>
                <w:rFonts w:cstheme="minorHAnsi"/>
                <w:b w:val="0"/>
              </w:rPr>
              <w:t xml:space="preserve"> </w:t>
            </w:r>
            <w:r w:rsidR="00C32811" w:rsidRPr="000A3E47">
              <w:rPr>
                <w:rFonts w:cstheme="minorHAnsi"/>
                <w:b w:val="0"/>
              </w:rPr>
              <w:t>I</w:t>
            </w:r>
            <w:r w:rsidR="00792A53" w:rsidRPr="000A3E47">
              <w:rPr>
                <w:rFonts w:cstheme="minorHAnsi"/>
                <w:b w:val="0"/>
              </w:rPr>
              <w:t xml:space="preserve">s this the </w:t>
            </w:r>
            <w:r w:rsidR="00792A53" w:rsidRPr="000A3E47">
              <w:rPr>
                <w:rFonts w:cstheme="minorHAnsi"/>
                <w:b w:val="0"/>
                <w:i/>
              </w:rPr>
              <w:t>typical process taken for triage?</w:t>
            </w:r>
          </w:p>
        </w:tc>
        <w:tc>
          <w:tcPr>
            <w:tcW w:w="6299" w:type="dxa"/>
            <w:vAlign w:val="center"/>
          </w:tcPr>
          <w:p w14:paraId="70E1DDC9" w14:textId="77777777" w:rsidR="00AF49CF" w:rsidRPr="00593D74" w:rsidRDefault="00AF49CF"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7C296B" w14:paraId="1357F600"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1D1CDDE7" w14:textId="0626EA3F" w:rsidR="007C296B" w:rsidRPr="000A3E47" w:rsidRDefault="007C296B" w:rsidP="006564EB">
            <w:pPr>
              <w:rPr>
                <w:rFonts w:cstheme="minorHAnsi"/>
                <w:b w:val="0"/>
              </w:rPr>
            </w:pPr>
            <w:r w:rsidRPr="000A3E47">
              <w:rPr>
                <w:rFonts w:cstheme="minorHAnsi"/>
                <w:b w:val="0"/>
              </w:rPr>
              <w:t xml:space="preserve">Which signal did this </w:t>
            </w:r>
            <w:r w:rsidR="00C32811" w:rsidRPr="000A3E47">
              <w:rPr>
                <w:rFonts w:cstheme="minorHAnsi"/>
                <w:b w:val="0"/>
              </w:rPr>
              <w:t>signal</w:t>
            </w:r>
            <w:r w:rsidRPr="000A3E47">
              <w:rPr>
                <w:rFonts w:cstheme="minorHAnsi"/>
                <w:b w:val="0"/>
              </w:rPr>
              <w:t xml:space="preserve"> match with</w:t>
            </w:r>
            <w:r w:rsidR="00C6361F" w:rsidRPr="000A3E47">
              <w:rPr>
                <w:rFonts w:cstheme="minorHAnsi"/>
                <w:b w:val="0"/>
              </w:rPr>
              <w:t xml:space="preserve"> </w:t>
            </w:r>
            <w:r w:rsidR="00925972" w:rsidRPr="000A3E47">
              <w:rPr>
                <w:rFonts w:cstheme="minorHAnsi"/>
                <w:b w:val="0"/>
              </w:rPr>
              <w:t xml:space="preserve">in the country’s </w:t>
            </w:r>
            <w:r w:rsidR="007C60C7" w:rsidRPr="000A3E47">
              <w:rPr>
                <w:rFonts w:cstheme="minorHAnsi"/>
                <w:b w:val="0"/>
              </w:rPr>
              <w:t>national signal list</w:t>
            </w:r>
            <w:r w:rsidRPr="000A3E47">
              <w:rPr>
                <w:rFonts w:cstheme="minorHAnsi"/>
                <w:b w:val="0"/>
              </w:rPr>
              <w:t>?</w:t>
            </w:r>
          </w:p>
        </w:tc>
        <w:tc>
          <w:tcPr>
            <w:tcW w:w="6299" w:type="dxa"/>
            <w:vAlign w:val="center"/>
          </w:tcPr>
          <w:p w14:paraId="7779B66A" w14:textId="77777777" w:rsidR="007C296B" w:rsidRPr="00593D74" w:rsidRDefault="007C296B"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03E68B1E"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66125519" w14:textId="2A602229" w:rsidR="00AF49CF" w:rsidRPr="000A3E47" w:rsidRDefault="00792A53" w:rsidP="006564EB">
            <w:pPr>
              <w:rPr>
                <w:rFonts w:cstheme="minorHAnsi"/>
                <w:b w:val="0"/>
              </w:rPr>
            </w:pPr>
            <w:r w:rsidRPr="000A3E47">
              <w:rPr>
                <w:rFonts w:cstheme="minorHAnsi"/>
                <w:b w:val="0"/>
              </w:rPr>
              <w:t>What were the next steps that took place after this signal was triaged? </w:t>
            </w:r>
          </w:p>
        </w:tc>
        <w:tc>
          <w:tcPr>
            <w:tcW w:w="6299" w:type="dxa"/>
            <w:vAlign w:val="center"/>
          </w:tcPr>
          <w:p w14:paraId="68579B1D" w14:textId="77777777" w:rsidR="00AF49CF" w:rsidRPr="00593D74" w:rsidRDefault="00AF49CF"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3E215A26" w14:textId="77777777" w:rsidTr="000929AB">
        <w:trPr>
          <w:trHeight w:val="195"/>
        </w:trPr>
        <w:tc>
          <w:tcPr>
            <w:cnfStyle w:val="001000000000" w:firstRow="0" w:lastRow="0" w:firstColumn="1" w:lastColumn="0" w:oddVBand="0" w:evenVBand="0" w:oddHBand="0" w:evenHBand="0" w:firstRowFirstColumn="0" w:firstRowLastColumn="0" w:lastRowFirstColumn="0" w:lastRowLastColumn="0"/>
            <w:tcW w:w="9624" w:type="dxa"/>
            <w:gridSpan w:val="2"/>
            <w:shd w:val="clear" w:color="auto" w:fill="D9D9D9" w:themeFill="background1" w:themeFillShade="D9"/>
            <w:vAlign w:val="center"/>
          </w:tcPr>
          <w:p w14:paraId="7EF5FE15" w14:textId="019C179D" w:rsidR="00AF49CF" w:rsidRPr="00593D74" w:rsidRDefault="00AF49CF" w:rsidP="006564EB">
            <w:pPr>
              <w:rPr>
                <w:sz w:val="24"/>
                <w:szCs w:val="24"/>
              </w:rPr>
            </w:pPr>
            <w:r w:rsidRPr="00593D74">
              <w:rPr>
                <w:rFonts w:cstheme="minorHAnsi"/>
                <w:sz w:val="24"/>
                <w:szCs w:val="24"/>
              </w:rPr>
              <w:t>Verification</w:t>
            </w:r>
          </w:p>
        </w:tc>
      </w:tr>
      <w:tr w:rsidR="00AF49CF" w14:paraId="0777E695"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2220D4F5" w14:textId="1E275276" w:rsidR="00AF49CF" w:rsidRPr="000A3E47" w:rsidRDefault="00F42BED" w:rsidP="006564EB">
            <w:pPr>
              <w:rPr>
                <w:rFonts w:cstheme="minorHAnsi"/>
                <w:b w:val="0"/>
              </w:rPr>
            </w:pPr>
            <w:r w:rsidRPr="000A3E47">
              <w:rPr>
                <w:rFonts w:cstheme="minorHAnsi"/>
                <w:b w:val="0"/>
              </w:rPr>
              <w:t>Explain h</w:t>
            </w:r>
            <w:r w:rsidR="00AF49CF" w:rsidRPr="000A3E47">
              <w:rPr>
                <w:rFonts w:cstheme="minorHAnsi"/>
                <w:b w:val="0"/>
              </w:rPr>
              <w:t xml:space="preserve">ow </w:t>
            </w:r>
            <w:r w:rsidRPr="000A3E47">
              <w:rPr>
                <w:rFonts w:cstheme="minorHAnsi"/>
                <w:b w:val="0"/>
              </w:rPr>
              <w:t>this signal was verified</w:t>
            </w:r>
            <w:r w:rsidR="00465759" w:rsidRPr="000A3E47">
              <w:rPr>
                <w:rFonts w:cstheme="minorHAnsi"/>
                <w:b w:val="0"/>
              </w:rPr>
              <w:t>.</w:t>
            </w:r>
            <w:r w:rsidR="00792A53" w:rsidRPr="000A3E47">
              <w:rPr>
                <w:rFonts w:cstheme="minorHAnsi"/>
                <w:b w:val="0"/>
              </w:rPr>
              <w:t xml:space="preserve"> </w:t>
            </w:r>
            <w:r w:rsidR="00A45CDD" w:rsidRPr="000A3E47">
              <w:rPr>
                <w:rFonts w:cstheme="minorHAnsi"/>
                <w:b w:val="0"/>
                <w:i/>
              </w:rPr>
              <w:t>I</w:t>
            </w:r>
            <w:r w:rsidR="00792A53" w:rsidRPr="000A3E47">
              <w:rPr>
                <w:rFonts w:cstheme="minorHAnsi"/>
                <w:b w:val="0"/>
                <w:i/>
              </w:rPr>
              <w:t>s this the typical process taken for verification?</w:t>
            </w:r>
          </w:p>
        </w:tc>
        <w:tc>
          <w:tcPr>
            <w:tcW w:w="6299" w:type="dxa"/>
            <w:vAlign w:val="center"/>
          </w:tcPr>
          <w:p w14:paraId="6096779F" w14:textId="77777777" w:rsidR="00AF49CF" w:rsidRPr="00593D74" w:rsidRDefault="00AF49CF"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792A53" w14:paraId="218DAB7A"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10937349" w14:textId="24CE6F88" w:rsidR="00792A53" w:rsidRPr="000A3E47" w:rsidRDefault="00E43403" w:rsidP="006564EB">
            <w:pPr>
              <w:rPr>
                <w:rFonts w:cstheme="minorHAnsi"/>
                <w:b w:val="0"/>
              </w:rPr>
            </w:pPr>
            <w:r w:rsidRPr="000A3E47">
              <w:rPr>
                <w:rFonts w:cstheme="minorHAnsi"/>
                <w:b w:val="0"/>
              </w:rPr>
              <w:t>What were the next steps that took place after this signal was verified as an event? </w:t>
            </w:r>
          </w:p>
        </w:tc>
        <w:tc>
          <w:tcPr>
            <w:tcW w:w="6299" w:type="dxa"/>
            <w:vAlign w:val="center"/>
          </w:tcPr>
          <w:p w14:paraId="03BA6A53" w14:textId="77777777" w:rsidR="00792A53" w:rsidRPr="00593D74" w:rsidRDefault="00792A53"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0CF9D98A" w14:textId="77777777" w:rsidTr="000929AB">
        <w:tblPrEx>
          <w:tblCellMar>
            <w:top w:w="36" w:type="dxa"/>
            <w:bottom w:w="36" w:type="dxa"/>
          </w:tblCellMar>
        </w:tblPrEx>
        <w:trPr>
          <w:trHeight w:val="222"/>
        </w:trPr>
        <w:tc>
          <w:tcPr>
            <w:cnfStyle w:val="001000000000" w:firstRow="0" w:lastRow="0" w:firstColumn="1" w:lastColumn="0" w:oddVBand="0" w:evenVBand="0" w:oddHBand="0" w:evenHBand="0" w:firstRowFirstColumn="0" w:firstRowLastColumn="0" w:lastRowFirstColumn="0" w:lastRowLastColumn="0"/>
            <w:tcW w:w="9624" w:type="dxa"/>
            <w:gridSpan w:val="2"/>
            <w:shd w:val="clear" w:color="auto" w:fill="D9D9D9" w:themeFill="background1" w:themeFillShade="D9"/>
            <w:vAlign w:val="center"/>
          </w:tcPr>
          <w:p w14:paraId="7577B8CF" w14:textId="1A660FA0" w:rsidR="00AF49CF" w:rsidRPr="00593D74" w:rsidRDefault="00AF49CF" w:rsidP="00142E2B">
            <w:pPr>
              <w:rPr>
                <w:sz w:val="24"/>
                <w:szCs w:val="24"/>
              </w:rPr>
            </w:pPr>
            <w:r w:rsidRPr="00593D74">
              <w:rPr>
                <w:rFonts w:cstheme="minorHAnsi"/>
                <w:sz w:val="24"/>
                <w:szCs w:val="24"/>
              </w:rPr>
              <w:lastRenderedPageBreak/>
              <w:t>Risk Assessment</w:t>
            </w:r>
          </w:p>
        </w:tc>
      </w:tr>
      <w:tr w:rsidR="00AF49CF" w14:paraId="714E0D9E"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5F763A73" w14:textId="1C49C081" w:rsidR="00AF49CF" w:rsidRPr="000A3E47" w:rsidRDefault="0078187C" w:rsidP="00142E2B">
            <w:pPr>
              <w:rPr>
                <w:rFonts w:cstheme="minorHAnsi"/>
                <w:b w:val="0"/>
              </w:rPr>
            </w:pPr>
            <w:r w:rsidRPr="000A3E47">
              <w:rPr>
                <w:rFonts w:cstheme="minorHAnsi"/>
                <w:b w:val="0"/>
              </w:rPr>
              <w:t xml:space="preserve">Explain how </w:t>
            </w:r>
            <w:r w:rsidR="00AF49CF" w:rsidRPr="000A3E47">
              <w:rPr>
                <w:rFonts w:cstheme="minorHAnsi"/>
                <w:b w:val="0"/>
              </w:rPr>
              <w:t xml:space="preserve">the </w:t>
            </w:r>
            <w:r w:rsidR="003E65C3" w:rsidRPr="000A3E47">
              <w:rPr>
                <w:rFonts w:cstheme="minorHAnsi"/>
                <w:b w:val="0"/>
              </w:rPr>
              <w:t xml:space="preserve">rapid </w:t>
            </w:r>
            <w:r w:rsidR="00AF49CF" w:rsidRPr="000A3E47">
              <w:rPr>
                <w:rFonts w:cstheme="minorHAnsi"/>
                <w:b w:val="0"/>
              </w:rPr>
              <w:t>risk assessment</w:t>
            </w:r>
            <w:r w:rsidR="003E65C3" w:rsidRPr="000A3E47">
              <w:rPr>
                <w:rFonts w:cstheme="minorHAnsi"/>
                <w:b w:val="0"/>
              </w:rPr>
              <w:t xml:space="preserve"> was conducted for this event</w:t>
            </w:r>
            <w:r w:rsidR="00AF49CF" w:rsidRPr="000A3E47">
              <w:rPr>
                <w:rFonts w:cstheme="minorHAnsi"/>
                <w:b w:val="0"/>
              </w:rPr>
              <w:t>?</w:t>
            </w:r>
            <w:r w:rsidR="00A45CDD" w:rsidRPr="000A3E47">
              <w:rPr>
                <w:rFonts w:cstheme="minorHAnsi"/>
                <w:b w:val="0"/>
              </w:rPr>
              <w:t xml:space="preserve"> </w:t>
            </w:r>
            <w:r w:rsidR="00A45CDD" w:rsidRPr="000A3E47">
              <w:rPr>
                <w:rFonts w:cstheme="minorHAnsi"/>
                <w:b w:val="0"/>
                <w:i/>
              </w:rPr>
              <w:t>Is this the typical process?</w:t>
            </w:r>
          </w:p>
        </w:tc>
        <w:tc>
          <w:tcPr>
            <w:tcW w:w="6299" w:type="dxa"/>
            <w:vAlign w:val="center"/>
          </w:tcPr>
          <w:p w14:paraId="55AD3819" w14:textId="77777777" w:rsidR="00AF49CF" w:rsidRPr="00593D74" w:rsidRDefault="00AF49CF" w:rsidP="00142E2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3B6D523C"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4B0CAE23" w14:textId="6528CF22" w:rsidR="00AF49CF" w:rsidRPr="000A3E47" w:rsidRDefault="00AF49CF" w:rsidP="00142E2B">
            <w:pPr>
              <w:rPr>
                <w:rFonts w:cstheme="minorHAnsi"/>
                <w:b w:val="0"/>
              </w:rPr>
            </w:pPr>
            <w:r w:rsidRPr="000A3E47">
              <w:rPr>
                <w:rFonts w:cstheme="minorHAnsi"/>
                <w:b w:val="0"/>
              </w:rPr>
              <w:t xml:space="preserve">What tool </w:t>
            </w:r>
            <w:r w:rsidR="003E65C3" w:rsidRPr="000A3E47">
              <w:rPr>
                <w:rFonts w:cstheme="minorHAnsi"/>
                <w:b w:val="0"/>
              </w:rPr>
              <w:t xml:space="preserve">was used </w:t>
            </w:r>
            <w:r w:rsidRPr="000A3E47">
              <w:rPr>
                <w:rFonts w:cstheme="minorHAnsi"/>
                <w:b w:val="0"/>
              </w:rPr>
              <w:t>and what was the outcome?</w:t>
            </w:r>
            <w:r w:rsidR="005066FB" w:rsidRPr="000A3E47">
              <w:rPr>
                <w:rFonts w:cstheme="minorHAnsi"/>
                <w:b w:val="0"/>
              </w:rPr>
              <w:t xml:space="preserve"> Does your tool include an assessment of hazard, exposure, context?</w:t>
            </w:r>
            <w:r w:rsidR="005066FB" w:rsidRPr="000A3E47">
              <w:rPr>
                <w:rFonts w:cstheme="minorHAnsi"/>
                <w:vertAlign w:val="superscript"/>
              </w:rPr>
              <w:footnoteReference w:id="5"/>
            </w:r>
          </w:p>
        </w:tc>
        <w:tc>
          <w:tcPr>
            <w:tcW w:w="6299" w:type="dxa"/>
            <w:vAlign w:val="center"/>
          </w:tcPr>
          <w:p w14:paraId="40814CD5" w14:textId="77777777" w:rsidR="00AF49CF" w:rsidRPr="00593D74" w:rsidRDefault="00AF49CF" w:rsidP="00142E2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577313C9"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3C20CB06" w14:textId="42035B01" w:rsidR="00AF49CF" w:rsidRPr="000A3E47" w:rsidRDefault="005066FB" w:rsidP="00142E2B">
            <w:pPr>
              <w:rPr>
                <w:rFonts w:cstheme="minorHAnsi"/>
                <w:b w:val="0"/>
              </w:rPr>
            </w:pPr>
            <w:r w:rsidRPr="000A3E47">
              <w:rPr>
                <w:rFonts w:cstheme="minorHAnsi"/>
                <w:b w:val="0"/>
              </w:rPr>
              <w:t xml:space="preserve">Did you gain new information about the event after conducting the initial </w:t>
            </w:r>
            <w:r w:rsidR="000A0450" w:rsidRPr="000A3E47">
              <w:rPr>
                <w:rFonts w:cstheme="minorHAnsi"/>
                <w:b w:val="0"/>
              </w:rPr>
              <w:t xml:space="preserve">rapid </w:t>
            </w:r>
            <w:r w:rsidRPr="000A3E47">
              <w:rPr>
                <w:rFonts w:cstheme="minorHAnsi"/>
                <w:b w:val="0"/>
              </w:rPr>
              <w:t>risk assessment? If yes, was the risk assessment updated?</w:t>
            </w:r>
          </w:p>
        </w:tc>
        <w:tc>
          <w:tcPr>
            <w:tcW w:w="6299" w:type="dxa"/>
            <w:vAlign w:val="center"/>
          </w:tcPr>
          <w:p w14:paraId="51196CE3" w14:textId="77777777" w:rsidR="00AF49CF" w:rsidRPr="00593D74" w:rsidRDefault="00AF49CF" w:rsidP="00142E2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01FB0915"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6A85F1C0" w14:textId="4CB3195D" w:rsidR="00AF49CF" w:rsidRPr="000A3E47" w:rsidRDefault="000A0450" w:rsidP="00142E2B">
            <w:pPr>
              <w:rPr>
                <w:rFonts w:cstheme="minorHAnsi"/>
                <w:b w:val="0"/>
              </w:rPr>
            </w:pPr>
            <w:r w:rsidRPr="000A3E47">
              <w:rPr>
                <w:rFonts w:cstheme="minorHAnsi"/>
                <w:b w:val="0"/>
              </w:rPr>
              <w:t>What were the next steps that took place after the rapid risk assessment? </w:t>
            </w:r>
          </w:p>
        </w:tc>
        <w:tc>
          <w:tcPr>
            <w:tcW w:w="6299" w:type="dxa"/>
            <w:vAlign w:val="center"/>
          </w:tcPr>
          <w:p w14:paraId="2F9854D4" w14:textId="77777777" w:rsidR="00AF49CF" w:rsidRPr="00593D74" w:rsidRDefault="00AF49CF" w:rsidP="00142E2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1505F438" w14:textId="77777777" w:rsidTr="000929AB">
        <w:tblPrEx>
          <w:tblCellMar>
            <w:top w:w="36" w:type="dxa"/>
            <w:bottom w:w="36" w:type="dxa"/>
          </w:tblCellMar>
        </w:tblPrEx>
        <w:trPr>
          <w:trHeight w:val="34"/>
        </w:trPr>
        <w:tc>
          <w:tcPr>
            <w:cnfStyle w:val="001000000000" w:firstRow="0" w:lastRow="0" w:firstColumn="1" w:lastColumn="0" w:oddVBand="0" w:evenVBand="0" w:oddHBand="0" w:evenHBand="0" w:firstRowFirstColumn="0" w:firstRowLastColumn="0" w:lastRowFirstColumn="0" w:lastRowLastColumn="0"/>
            <w:tcW w:w="9624" w:type="dxa"/>
            <w:gridSpan w:val="2"/>
            <w:shd w:val="clear" w:color="auto" w:fill="D9D9D9" w:themeFill="background1" w:themeFillShade="D9"/>
            <w:vAlign w:val="center"/>
          </w:tcPr>
          <w:p w14:paraId="388658B5" w14:textId="3FADB8E3" w:rsidR="00AF49CF" w:rsidRPr="00593D74" w:rsidRDefault="00AF49CF" w:rsidP="00142E2B">
            <w:pPr>
              <w:rPr>
                <w:sz w:val="24"/>
                <w:szCs w:val="24"/>
              </w:rPr>
            </w:pPr>
            <w:r w:rsidRPr="00593D74">
              <w:rPr>
                <w:rFonts w:cstheme="minorHAnsi"/>
                <w:sz w:val="24"/>
                <w:szCs w:val="24"/>
              </w:rPr>
              <w:t>Alert</w:t>
            </w:r>
          </w:p>
        </w:tc>
      </w:tr>
      <w:tr w:rsidR="00AF49CF" w14:paraId="7D200314"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0F857D77" w14:textId="0B0AD10E" w:rsidR="00AF49CF" w:rsidRPr="000A3E47" w:rsidRDefault="003139AD" w:rsidP="00142E2B">
            <w:pPr>
              <w:rPr>
                <w:rFonts w:cstheme="minorHAnsi"/>
                <w:b w:val="0"/>
              </w:rPr>
            </w:pPr>
            <w:r w:rsidRPr="000A3E47">
              <w:rPr>
                <w:rFonts w:cstheme="minorHAnsi"/>
                <w:b w:val="0"/>
              </w:rPr>
              <w:t xml:space="preserve">Explain how the alert was issued for this event? </w:t>
            </w:r>
            <w:r w:rsidRPr="000A3E47">
              <w:rPr>
                <w:rFonts w:cstheme="minorHAnsi"/>
                <w:b w:val="0"/>
                <w:i/>
              </w:rPr>
              <w:t>Who and how were they contacted</w:t>
            </w:r>
            <w:r w:rsidR="009A76F9" w:rsidRPr="000A3E47">
              <w:rPr>
                <w:rFonts w:cstheme="minorHAnsi"/>
                <w:b w:val="0"/>
                <w:i/>
              </w:rPr>
              <w:t xml:space="preserve">? </w:t>
            </w:r>
            <w:r w:rsidR="00232121" w:rsidRPr="000A3E47">
              <w:rPr>
                <w:rFonts w:cstheme="minorHAnsi"/>
                <w:b w:val="0"/>
                <w:i/>
              </w:rPr>
              <w:t xml:space="preserve">Was the process automated? Did this </w:t>
            </w:r>
            <w:r w:rsidR="00747971" w:rsidRPr="000A3E47">
              <w:rPr>
                <w:rFonts w:cstheme="minorHAnsi"/>
                <w:b w:val="0"/>
                <w:i/>
              </w:rPr>
              <w:t xml:space="preserve">reflect </w:t>
            </w:r>
            <w:r w:rsidR="009A76F9" w:rsidRPr="000A3E47">
              <w:rPr>
                <w:rFonts w:cstheme="minorHAnsi"/>
                <w:b w:val="0"/>
                <w:i/>
              </w:rPr>
              <w:t xml:space="preserve">the typical </w:t>
            </w:r>
            <w:r w:rsidR="00747971" w:rsidRPr="000A3E47">
              <w:rPr>
                <w:rFonts w:cstheme="minorHAnsi"/>
                <w:b w:val="0"/>
                <w:i/>
              </w:rPr>
              <w:t xml:space="preserve">alert </w:t>
            </w:r>
            <w:r w:rsidR="009A76F9" w:rsidRPr="000A3E47">
              <w:rPr>
                <w:rFonts w:cstheme="minorHAnsi"/>
                <w:b w:val="0"/>
                <w:i/>
              </w:rPr>
              <w:t>process?</w:t>
            </w:r>
          </w:p>
        </w:tc>
        <w:tc>
          <w:tcPr>
            <w:tcW w:w="6299" w:type="dxa"/>
            <w:vAlign w:val="center"/>
          </w:tcPr>
          <w:p w14:paraId="0F2AEF03" w14:textId="77777777" w:rsidR="00AF49CF" w:rsidRPr="00593D74" w:rsidRDefault="00AF49CF" w:rsidP="00142E2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6028CD5F"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6757867C" w14:textId="7DC8A8A0" w:rsidR="00AF49CF" w:rsidRPr="000A3E47" w:rsidRDefault="00A96BEE" w:rsidP="00142E2B">
            <w:pPr>
              <w:rPr>
                <w:rFonts w:cstheme="minorHAnsi"/>
                <w:b w:val="0"/>
              </w:rPr>
            </w:pPr>
            <w:r w:rsidRPr="000A3E47">
              <w:rPr>
                <w:rFonts w:cstheme="minorHAnsi"/>
                <w:b w:val="0"/>
              </w:rPr>
              <w:t>What were the next steps that took place after the alert was issued? </w:t>
            </w:r>
          </w:p>
        </w:tc>
        <w:tc>
          <w:tcPr>
            <w:tcW w:w="6299" w:type="dxa"/>
            <w:vAlign w:val="center"/>
          </w:tcPr>
          <w:p w14:paraId="0C8F8BC1" w14:textId="77777777" w:rsidR="00AF49CF" w:rsidRPr="00593D74" w:rsidRDefault="00AF49CF" w:rsidP="00142E2B">
            <w:pPr>
              <w:cnfStyle w:val="000000000000" w:firstRow="0" w:lastRow="0" w:firstColumn="0" w:lastColumn="0" w:oddVBand="0" w:evenVBand="0" w:oddHBand="0" w:evenHBand="0" w:firstRowFirstColumn="0" w:firstRowLastColumn="0" w:lastRowFirstColumn="0" w:lastRowLastColumn="0"/>
              <w:rPr>
                <w:sz w:val="24"/>
                <w:szCs w:val="24"/>
              </w:rPr>
            </w:pPr>
          </w:p>
          <w:p w14:paraId="23CF3B75" w14:textId="77777777" w:rsidR="000F1230" w:rsidRPr="00593D74" w:rsidRDefault="000F1230" w:rsidP="00142E2B">
            <w:pPr>
              <w:cnfStyle w:val="000000000000" w:firstRow="0" w:lastRow="0" w:firstColumn="0" w:lastColumn="0" w:oddVBand="0" w:evenVBand="0" w:oddHBand="0" w:evenHBand="0" w:firstRowFirstColumn="0" w:firstRowLastColumn="0" w:lastRowFirstColumn="0" w:lastRowLastColumn="0"/>
              <w:rPr>
                <w:sz w:val="24"/>
                <w:szCs w:val="24"/>
              </w:rPr>
            </w:pPr>
          </w:p>
        </w:tc>
      </w:tr>
      <w:tr w:rsidR="001E018F" w:rsidRPr="00593D74" w14:paraId="55837BE0"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9624" w:type="dxa"/>
            <w:gridSpan w:val="2"/>
            <w:shd w:val="clear" w:color="auto" w:fill="D9D9D9" w:themeFill="background1" w:themeFillShade="D9"/>
            <w:vAlign w:val="center"/>
          </w:tcPr>
          <w:p w14:paraId="72C6F3CA" w14:textId="77777777" w:rsidR="001E018F" w:rsidRPr="00593D74" w:rsidRDefault="001E018F">
            <w:pPr>
              <w:rPr>
                <w:sz w:val="24"/>
                <w:szCs w:val="24"/>
              </w:rPr>
            </w:pPr>
            <w:r w:rsidRPr="00593D74">
              <w:rPr>
                <w:rFonts w:cstheme="minorHAnsi"/>
                <w:sz w:val="24"/>
                <w:szCs w:val="24"/>
              </w:rPr>
              <w:t>Cross-Sector Notification</w:t>
            </w:r>
          </w:p>
        </w:tc>
      </w:tr>
      <w:tr w:rsidR="001E018F" w:rsidRPr="00593D74" w14:paraId="4FBC4D50"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30342501" w14:textId="77777777" w:rsidR="001E018F" w:rsidRPr="000A3E47" w:rsidRDefault="001E018F">
            <w:pPr>
              <w:rPr>
                <w:rFonts w:cstheme="minorHAnsi"/>
                <w:b w:val="0"/>
              </w:rPr>
            </w:pPr>
            <w:r w:rsidRPr="000A3E47">
              <w:rPr>
                <w:rFonts w:cstheme="minorHAnsi"/>
                <w:b w:val="0"/>
              </w:rPr>
              <w:t>How was information shared between sectors?</w:t>
            </w:r>
          </w:p>
        </w:tc>
        <w:tc>
          <w:tcPr>
            <w:tcW w:w="6299" w:type="dxa"/>
            <w:vAlign w:val="center"/>
          </w:tcPr>
          <w:p w14:paraId="5B7C6F07" w14:textId="77777777" w:rsidR="001E018F" w:rsidRPr="00593D74" w:rsidRDefault="001E018F">
            <w:pPr>
              <w:cnfStyle w:val="000000000000" w:firstRow="0" w:lastRow="0" w:firstColumn="0" w:lastColumn="0" w:oddVBand="0" w:evenVBand="0" w:oddHBand="0" w:evenHBand="0" w:firstRowFirstColumn="0" w:firstRowLastColumn="0" w:lastRowFirstColumn="0" w:lastRowLastColumn="0"/>
              <w:rPr>
                <w:sz w:val="24"/>
                <w:szCs w:val="24"/>
              </w:rPr>
            </w:pPr>
          </w:p>
        </w:tc>
      </w:tr>
      <w:tr w:rsidR="001E018F" w:rsidRPr="00593D74" w14:paraId="42C04073" w14:textId="77777777" w:rsidTr="000929AB">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05EED3E0" w14:textId="77777777" w:rsidR="001E018F" w:rsidRPr="000A3E47" w:rsidRDefault="001E018F">
            <w:pPr>
              <w:rPr>
                <w:rFonts w:cstheme="minorHAnsi"/>
                <w:b w:val="0"/>
              </w:rPr>
            </w:pPr>
            <w:r w:rsidRPr="000A3E47">
              <w:rPr>
                <w:rFonts w:cstheme="minorHAnsi"/>
                <w:b w:val="0"/>
              </w:rPr>
              <w:t>Were there clear protocols for cross-sector reporting?</w:t>
            </w:r>
          </w:p>
        </w:tc>
        <w:tc>
          <w:tcPr>
            <w:tcW w:w="6299" w:type="dxa"/>
            <w:vAlign w:val="center"/>
          </w:tcPr>
          <w:p w14:paraId="3642FBBD" w14:textId="77777777" w:rsidR="001E018F" w:rsidRPr="00593D74" w:rsidRDefault="001E018F">
            <w:pPr>
              <w:cnfStyle w:val="000000000000" w:firstRow="0" w:lastRow="0" w:firstColumn="0" w:lastColumn="0" w:oddVBand="0" w:evenVBand="0" w:oddHBand="0" w:evenHBand="0" w:firstRowFirstColumn="0" w:firstRowLastColumn="0" w:lastRowFirstColumn="0" w:lastRowLastColumn="0"/>
              <w:rPr>
                <w:sz w:val="24"/>
                <w:szCs w:val="24"/>
              </w:rPr>
            </w:pPr>
          </w:p>
        </w:tc>
      </w:tr>
      <w:tr w:rsidR="00727260" w:rsidRPr="00593D74" w14:paraId="748C976F"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7376898F" w14:textId="7EE388CB" w:rsidR="00727260" w:rsidRPr="000A3E47" w:rsidRDefault="001A52B0" w:rsidP="006564EB">
            <w:pPr>
              <w:rPr>
                <w:rFonts w:cstheme="minorHAnsi"/>
                <w:b w:val="0"/>
              </w:rPr>
            </w:pPr>
            <w:r w:rsidRPr="000A3E47">
              <w:rPr>
                <w:rFonts w:cstheme="minorHAnsi"/>
                <w:b w:val="0"/>
              </w:rPr>
              <w:t>Did this process oc</w:t>
            </w:r>
            <w:r w:rsidR="007B6F97" w:rsidRPr="000A3E47">
              <w:rPr>
                <w:rFonts w:cstheme="minorHAnsi"/>
                <w:b w:val="0"/>
              </w:rPr>
              <w:t>cur before or after verification? Before or after risk assessment?</w:t>
            </w:r>
          </w:p>
        </w:tc>
        <w:tc>
          <w:tcPr>
            <w:tcW w:w="6299" w:type="dxa"/>
            <w:vAlign w:val="center"/>
          </w:tcPr>
          <w:p w14:paraId="25882F55" w14:textId="77777777" w:rsidR="00727260" w:rsidRPr="00593D74" w:rsidRDefault="00727260"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AF49CF" w14:paraId="687F75C8" w14:textId="77777777" w:rsidTr="000929AB">
        <w:tblPrEx>
          <w:tblCellMar>
            <w:top w:w="36" w:type="dxa"/>
            <w:bottom w:w="36" w:type="dxa"/>
          </w:tblCellMar>
        </w:tblPrEx>
        <w:trPr>
          <w:trHeight w:val="42"/>
        </w:trPr>
        <w:tc>
          <w:tcPr>
            <w:cnfStyle w:val="001000000000" w:firstRow="0" w:lastRow="0" w:firstColumn="1" w:lastColumn="0" w:oddVBand="0" w:evenVBand="0" w:oddHBand="0" w:evenHBand="0" w:firstRowFirstColumn="0" w:firstRowLastColumn="0" w:lastRowFirstColumn="0" w:lastRowLastColumn="0"/>
            <w:tcW w:w="9624" w:type="dxa"/>
            <w:gridSpan w:val="2"/>
            <w:shd w:val="clear" w:color="auto" w:fill="D9D9D9" w:themeFill="background1" w:themeFillShade="D9"/>
            <w:vAlign w:val="center"/>
          </w:tcPr>
          <w:p w14:paraId="0715C050" w14:textId="277159BF" w:rsidR="00AF49CF" w:rsidRPr="00593D74" w:rsidRDefault="00AF49CF" w:rsidP="00142E2B">
            <w:pPr>
              <w:rPr>
                <w:rFonts w:cstheme="minorHAnsi"/>
                <w:sz w:val="24"/>
                <w:szCs w:val="24"/>
              </w:rPr>
            </w:pPr>
            <w:r w:rsidRPr="00593D74">
              <w:rPr>
                <w:rFonts w:cstheme="minorHAnsi"/>
                <w:sz w:val="24"/>
                <w:szCs w:val="24"/>
              </w:rPr>
              <w:t>R</w:t>
            </w:r>
            <w:r w:rsidRPr="00593D74">
              <w:rPr>
                <w:rFonts w:cstheme="minorHAnsi"/>
                <w:sz w:val="24"/>
                <w:szCs w:val="24"/>
                <w:shd w:val="clear" w:color="auto" w:fill="D9D9D9" w:themeFill="background1" w:themeFillShade="D9"/>
              </w:rPr>
              <w:t>esponse</w:t>
            </w:r>
          </w:p>
        </w:tc>
      </w:tr>
      <w:tr w:rsidR="00AF49CF" w14:paraId="4043EF92"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707BE2B2" w14:textId="3A8CB690" w:rsidR="00AF49CF" w:rsidRPr="000A3E47" w:rsidRDefault="00340BF0" w:rsidP="00142E2B">
            <w:pPr>
              <w:rPr>
                <w:rFonts w:cstheme="minorHAnsi"/>
                <w:b w:val="0"/>
              </w:rPr>
            </w:pPr>
            <w:r w:rsidRPr="000A3E47">
              <w:rPr>
                <w:rFonts w:cstheme="minorHAnsi"/>
                <w:b w:val="0"/>
              </w:rPr>
              <w:t xml:space="preserve">Explain how the event was initially responded to? </w:t>
            </w:r>
            <w:r w:rsidR="00E95E3C" w:rsidRPr="000A3E47">
              <w:rPr>
                <w:rFonts w:cstheme="minorHAnsi"/>
                <w:b w:val="0"/>
                <w:i/>
              </w:rPr>
              <w:t xml:space="preserve">What were the immediate actions taken? Did this </w:t>
            </w:r>
            <w:r w:rsidR="00E95E3C" w:rsidRPr="000A3E47">
              <w:rPr>
                <w:rFonts w:cstheme="minorHAnsi"/>
                <w:b w:val="0"/>
                <w:i/>
              </w:rPr>
              <w:lastRenderedPageBreak/>
              <w:t>reflect the typical response process?</w:t>
            </w:r>
          </w:p>
        </w:tc>
        <w:tc>
          <w:tcPr>
            <w:tcW w:w="6299" w:type="dxa"/>
            <w:vAlign w:val="center"/>
          </w:tcPr>
          <w:p w14:paraId="5BB4C059" w14:textId="77777777" w:rsidR="00AF49CF" w:rsidRPr="00593D74" w:rsidRDefault="00AF49CF" w:rsidP="00142E2B">
            <w:pPr>
              <w:cnfStyle w:val="000000000000" w:firstRow="0" w:lastRow="0" w:firstColumn="0" w:lastColumn="0" w:oddVBand="0" w:evenVBand="0" w:oddHBand="0" w:evenHBand="0" w:firstRowFirstColumn="0" w:firstRowLastColumn="0" w:lastRowFirstColumn="0" w:lastRowLastColumn="0"/>
              <w:rPr>
                <w:sz w:val="24"/>
                <w:szCs w:val="24"/>
              </w:rPr>
            </w:pPr>
          </w:p>
        </w:tc>
      </w:tr>
      <w:tr w:rsidR="00E95E3C" w14:paraId="47E9B421"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66D67B9F" w14:textId="24254A55" w:rsidR="00E95E3C" w:rsidRPr="000A3E47" w:rsidRDefault="00E95E3C" w:rsidP="00142E2B">
            <w:pPr>
              <w:rPr>
                <w:rFonts w:cstheme="minorHAnsi"/>
                <w:b w:val="0"/>
              </w:rPr>
            </w:pPr>
            <w:r w:rsidRPr="000A3E47">
              <w:rPr>
                <w:rFonts w:cstheme="minorHAnsi"/>
                <w:b w:val="0"/>
              </w:rPr>
              <w:t>How long did the response take overall</w:t>
            </w:r>
            <w:r w:rsidR="008E0BA2" w:rsidRPr="000A3E47">
              <w:rPr>
                <w:rFonts w:cstheme="minorHAnsi"/>
                <w:b w:val="0"/>
              </w:rPr>
              <w:t xml:space="preserve"> before the event was declared closed? What were the most impactful response actions that led to the control of the event?</w:t>
            </w:r>
          </w:p>
        </w:tc>
        <w:tc>
          <w:tcPr>
            <w:tcW w:w="6299" w:type="dxa"/>
            <w:vAlign w:val="center"/>
          </w:tcPr>
          <w:p w14:paraId="4D516DAF" w14:textId="77777777" w:rsidR="00E95E3C" w:rsidRPr="00593D74" w:rsidRDefault="00E95E3C" w:rsidP="00142E2B">
            <w:pPr>
              <w:cnfStyle w:val="000000000000" w:firstRow="0" w:lastRow="0" w:firstColumn="0" w:lastColumn="0" w:oddVBand="0" w:evenVBand="0" w:oddHBand="0" w:evenHBand="0" w:firstRowFirstColumn="0" w:firstRowLastColumn="0" w:lastRowFirstColumn="0" w:lastRowLastColumn="0"/>
              <w:rPr>
                <w:sz w:val="24"/>
                <w:szCs w:val="24"/>
              </w:rPr>
            </w:pPr>
          </w:p>
        </w:tc>
      </w:tr>
      <w:tr w:rsidR="00B95135" w:rsidRPr="00593D74" w14:paraId="04D828B6"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9624" w:type="dxa"/>
            <w:gridSpan w:val="2"/>
            <w:shd w:val="clear" w:color="auto" w:fill="E7E6E6" w:themeFill="background2"/>
            <w:vAlign w:val="center"/>
          </w:tcPr>
          <w:p w14:paraId="6929D4DE" w14:textId="737D5D74" w:rsidR="00B95135" w:rsidRPr="00593D74" w:rsidRDefault="000929AB" w:rsidP="006564EB">
            <w:pPr>
              <w:rPr>
                <w:sz w:val="24"/>
                <w:szCs w:val="24"/>
              </w:rPr>
            </w:pPr>
            <w:r w:rsidRPr="00593D74">
              <w:rPr>
                <w:rFonts w:cstheme="minorHAnsi"/>
                <w:sz w:val="24"/>
                <w:szCs w:val="24"/>
              </w:rPr>
              <w:t>Cross-Sector Coordination/Response</w:t>
            </w:r>
          </w:p>
        </w:tc>
      </w:tr>
      <w:tr w:rsidR="00CA1CC6" w:rsidRPr="00593D74" w14:paraId="288CB68A"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6AC81D1A" w14:textId="495DAF20" w:rsidR="00CA1CC6" w:rsidRPr="000A3E47" w:rsidRDefault="00CA1CC6" w:rsidP="006564EB">
            <w:pPr>
              <w:rPr>
                <w:rFonts w:cstheme="minorHAnsi"/>
              </w:rPr>
            </w:pPr>
            <w:r w:rsidRPr="000A3E47">
              <w:rPr>
                <w:rFonts w:cstheme="minorHAnsi"/>
                <w:b w:val="0"/>
              </w:rPr>
              <w:t xml:space="preserve">Was there a formal multisectoral or </w:t>
            </w:r>
            <w:r w:rsidR="00E32ED6" w:rsidRPr="000A3E47">
              <w:rPr>
                <w:rFonts w:cstheme="minorHAnsi"/>
                <w:b w:val="0"/>
              </w:rPr>
              <w:t>multisectoral</w:t>
            </w:r>
            <w:r w:rsidRPr="000A3E47">
              <w:rPr>
                <w:rFonts w:cstheme="minorHAnsi"/>
                <w:b w:val="0"/>
              </w:rPr>
              <w:t xml:space="preserve"> coordination mechanism?</w:t>
            </w:r>
          </w:p>
        </w:tc>
        <w:tc>
          <w:tcPr>
            <w:tcW w:w="6299" w:type="dxa"/>
            <w:vAlign w:val="center"/>
          </w:tcPr>
          <w:p w14:paraId="1A116642" w14:textId="77777777" w:rsidR="00CA1CC6" w:rsidRPr="00593D74" w:rsidRDefault="00CA1CC6" w:rsidP="006564EB">
            <w:pPr>
              <w:cnfStyle w:val="000000000000" w:firstRow="0" w:lastRow="0" w:firstColumn="0" w:lastColumn="0" w:oddVBand="0" w:evenVBand="0" w:oddHBand="0" w:evenHBand="0" w:firstRowFirstColumn="0" w:firstRowLastColumn="0" w:lastRowFirstColumn="0" w:lastRowLastColumn="0"/>
              <w:rPr>
                <w:sz w:val="24"/>
                <w:szCs w:val="24"/>
              </w:rPr>
            </w:pPr>
          </w:p>
        </w:tc>
      </w:tr>
      <w:tr w:rsidR="00E24FFC" w:rsidRPr="00593D74" w14:paraId="545B05BA"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041AF7A0" w14:textId="72C20957" w:rsidR="00E24FFC" w:rsidRPr="000A3E47" w:rsidRDefault="00E24FFC" w:rsidP="00E24FFC">
            <w:pPr>
              <w:rPr>
                <w:rFonts w:cstheme="minorHAnsi"/>
              </w:rPr>
            </w:pPr>
            <w:r w:rsidRPr="000A3E47">
              <w:rPr>
                <w:rFonts w:cstheme="minorHAnsi"/>
                <w:b w:val="0"/>
              </w:rPr>
              <w:t>Did laboratories support both human and animal testing?</w:t>
            </w:r>
          </w:p>
        </w:tc>
        <w:tc>
          <w:tcPr>
            <w:tcW w:w="6299" w:type="dxa"/>
            <w:vAlign w:val="center"/>
          </w:tcPr>
          <w:p w14:paraId="199A6D2D" w14:textId="77777777" w:rsidR="00E24FFC" w:rsidRPr="00593D74" w:rsidRDefault="00E24FFC" w:rsidP="00E24FFC">
            <w:pPr>
              <w:cnfStyle w:val="000000000000" w:firstRow="0" w:lastRow="0" w:firstColumn="0" w:lastColumn="0" w:oddVBand="0" w:evenVBand="0" w:oddHBand="0" w:evenHBand="0" w:firstRowFirstColumn="0" w:firstRowLastColumn="0" w:lastRowFirstColumn="0" w:lastRowLastColumn="0"/>
              <w:rPr>
                <w:sz w:val="24"/>
                <w:szCs w:val="24"/>
              </w:rPr>
            </w:pPr>
          </w:p>
        </w:tc>
      </w:tr>
      <w:tr w:rsidR="00142E2B" w:rsidRPr="00593D74" w14:paraId="18F3A88C"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322F41B1" w14:textId="608848E1" w:rsidR="00142E2B" w:rsidRPr="000A3E47" w:rsidRDefault="00E24FFC" w:rsidP="00142E2B">
            <w:pPr>
              <w:rPr>
                <w:rFonts w:cstheme="minorHAnsi"/>
              </w:rPr>
            </w:pPr>
            <w:r w:rsidRPr="000A3E47">
              <w:rPr>
                <w:rFonts w:cstheme="minorHAnsi"/>
                <w:b w:val="0"/>
              </w:rPr>
              <w:t>Were joint investigations conducted?</w:t>
            </w:r>
          </w:p>
        </w:tc>
        <w:tc>
          <w:tcPr>
            <w:tcW w:w="6299" w:type="dxa"/>
            <w:vAlign w:val="center"/>
          </w:tcPr>
          <w:p w14:paraId="59F7F80B" w14:textId="77777777" w:rsidR="00142E2B" w:rsidRPr="00593D74" w:rsidRDefault="00142E2B" w:rsidP="00142E2B">
            <w:pPr>
              <w:cnfStyle w:val="000000000000" w:firstRow="0" w:lastRow="0" w:firstColumn="0" w:lastColumn="0" w:oddVBand="0" w:evenVBand="0" w:oddHBand="0" w:evenHBand="0" w:firstRowFirstColumn="0" w:firstRowLastColumn="0" w:lastRowFirstColumn="0" w:lastRowLastColumn="0"/>
              <w:rPr>
                <w:sz w:val="24"/>
                <w:szCs w:val="24"/>
              </w:rPr>
            </w:pPr>
          </w:p>
        </w:tc>
      </w:tr>
      <w:tr w:rsidR="00142E2B" w:rsidRPr="00593D74" w14:paraId="5A7C588E"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0A789D29" w14:textId="0976471C" w:rsidR="00142E2B" w:rsidRPr="000A3E47" w:rsidRDefault="00E24FFC" w:rsidP="00142E2B">
            <w:pPr>
              <w:rPr>
                <w:b w:val="0"/>
              </w:rPr>
            </w:pPr>
            <w:r w:rsidRPr="000A3E47">
              <w:rPr>
                <w:b w:val="0"/>
              </w:rPr>
              <w:t xml:space="preserve">Did </w:t>
            </w:r>
            <w:r w:rsidR="00D128B4" w:rsidRPr="000A3E47">
              <w:rPr>
                <w:b w:val="0"/>
              </w:rPr>
              <w:t>environmental</w:t>
            </w:r>
            <w:r w:rsidR="00142E2B" w:rsidRPr="000A3E47">
              <w:rPr>
                <w:b w:val="0"/>
              </w:rPr>
              <w:t>, animal, or border health surveillance provide an early warning before human cases occurred?</w:t>
            </w:r>
          </w:p>
          <w:p w14:paraId="24F83284" w14:textId="2250B3FF" w:rsidR="00142E2B" w:rsidRPr="000A3E47" w:rsidRDefault="00142E2B" w:rsidP="00C6592B">
            <w:pPr>
              <w:rPr>
                <w:b w:val="0"/>
              </w:rPr>
            </w:pPr>
            <w:r w:rsidRPr="000A3E47">
              <w:rPr>
                <w:b w:val="0"/>
              </w:rPr>
              <w:t>If yes, identify the sector(s) that provided an early warning before human cases occurred (i.e., environment, animal, border health, etc</w:t>
            </w:r>
            <w:r w:rsidR="00907A9D" w:rsidRPr="000A3E47">
              <w:rPr>
                <w:b w:val="0"/>
              </w:rPr>
              <w:t>.</w:t>
            </w:r>
            <w:r w:rsidRPr="000A3E47">
              <w:rPr>
                <w:b w:val="0"/>
              </w:rPr>
              <w:t xml:space="preserve">). What was the lead time before human detection? </w:t>
            </w:r>
          </w:p>
        </w:tc>
        <w:tc>
          <w:tcPr>
            <w:tcW w:w="6299" w:type="dxa"/>
            <w:vAlign w:val="center"/>
          </w:tcPr>
          <w:p w14:paraId="60B6A8F3" w14:textId="77777777" w:rsidR="00142E2B" w:rsidRPr="00593D74" w:rsidRDefault="00142E2B" w:rsidP="00142E2B">
            <w:pPr>
              <w:cnfStyle w:val="000000000000" w:firstRow="0" w:lastRow="0" w:firstColumn="0" w:lastColumn="0" w:oddVBand="0" w:evenVBand="0" w:oddHBand="0" w:evenHBand="0" w:firstRowFirstColumn="0" w:firstRowLastColumn="0" w:lastRowFirstColumn="0" w:lastRowLastColumn="0"/>
              <w:rPr>
                <w:sz w:val="24"/>
                <w:szCs w:val="24"/>
              </w:rPr>
            </w:pPr>
          </w:p>
        </w:tc>
      </w:tr>
      <w:tr w:rsidR="00142E2B" w:rsidRPr="00593D74" w14:paraId="00DC710D" w14:textId="77777777" w:rsidTr="000929AB">
        <w:tblPrEx>
          <w:tblCellMar>
            <w:top w:w="36" w:type="dxa"/>
            <w:bottom w:w="36" w:type="dxa"/>
          </w:tblCellMar>
        </w:tblPrEx>
        <w:trPr>
          <w:trHeight w:val="432"/>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176E668D" w14:textId="2FE2FE5C" w:rsidR="00142E2B" w:rsidRPr="000A3E47" w:rsidRDefault="00142E2B" w:rsidP="00142E2B">
            <w:pPr>
              <w:rPr>
                <w:rFonts w:cstheme="minorHAnsi"/>
                <w:b w:val="0"/>
              </w:rPr>
            </w:pPr>
            <w:r w:rsidRPr="000A3E47">
              <w:rPr>
                <w:rFonts w:cstheme="minorHAnsi"/>
                <w:b w:val="0"/>
              </w:rPr>
              <w:t xml:space="preserve">If </w:t>
            </w:r>
            <w:proofErr w:type="gramStart"/>
            <w:r w:rsidRPr="000A3E47">
              <w:rPr>
                <w:rFonts w:cstheme="minorHAnsi"/>
                <w:b w:val="0"/>
              </w:rPr>
              <w:t>no</w:t>
            </w:r>
            <w:proofErr w:type="gramEnd"/>
            <w:r w:rsidRPr="000A3E47">
              <w:rPr>
                <w:rFonts w:cstheme="minorHAnsi"/>
                <w:b w:val="0"/>
              </w:rPr>
              <w:t xml:space="preserve">, what barriers prevented earlier detection? </w:t>
            </w:r>
          </w:p>
        </w:tc>
        <w:tc>
          <w:tcPr>
            <w:tcW w:w="6299" w:type="dxa"/>
            <w:vAlign w:val="center"/>
          </w:tcPr>
          <w:p w14:paraId="0160FD27" w14:textId="77777777" w:rsidR="00142E2B" w:rsidRPr="00593D74" w:rsidRDefault="00142E2B" w:rsidP="00142E2B">
            <w:pPr>
              <w:cnfStyle w:val="000000000000" w:firstRow="0" w:lastRow="0" w:firstColumn="0" w:lastColumn="0" w:oddVBand="0" w:evenVBand="0" w:oddHBand="0" w:evenHBand="0" w:firstRowFirstColumn="0" w:firstRowLastColumn="0" w:lastRowFirstColumn="0" w:lastRowLastColumn="0"/>
              <w:rPr>
                <w:sz w:val="24"/>
                <w:szCs w:val="24"/>
              </w:rPr>
            </w:pPr>
          </w:p>
        </w:tc>
      </w:tr>
    </w:tbl>
    <w:p w14:paraId="694D72E0" w14:textId="77777777" w:rsidR="005F04B0" w:rsidRDefault="005F04B0" w:rsidP="006564EB">
      <w:pPr>
        <w:spacing w:after="0" w:line="240" w:lineRule="auto"/>
        <w:rPr>
          <w:b/>
          <w:sz w:val="24"/>
          <w:szCs w:val="24"/>
        </w:rPr>
        <w:sectPr w:rsidR="005F04B0" w:rsidSect="0064583E">
          <w:type w:val="continuous"/>
          <w:pgSz w:w="12240" w:h="15840"/>
          <w:pgMar w:top="1440" w:right="1440" w:bottom="1440" w:left="1440" w:header="720" w:footer="720" w:gutter="0"/>
          <w:cols w:space="720"/>
          <w:docGrid w:linePitch="360"/>
        </w:sectPr>
      </w:pPr>
    </w:p>
    <w:p w14:paraId="5457BF05" w14:textId="57B9DC85" w:rsidR="006F2D61" w:rsidRDefault="00C90D02" w:rsidP="006564EB">
      <w:pPr>
        <w:spacing w:after="0" w:line="240" w:lineRule="auto"/>
        <w:rPr>
          <w:rFonts w:cstheme="minorHAnsi"/>
          <w:color w:val="04A266"/>
          <w:sz w:val="24"/>
          <w:szCs w:val="24"/>
        </w:rPr>
      </w:pPr>
      <w:r w:rsidRPr="00733C57">
        <w:rPr>
          <w:rFonts w:cstheme="minorHAnsi"/>
          <w:b/>
          <w:color w:val="04A266"/>
          <w:sz w:val="24"/>
          <w:szCs w:val="24"/>
        </w:rPr>
        <w:lastRenderedPageBreak/>
        <w:t xml:space="preserve">Step </w:t>
      </w:r>
      <w:r w:rsidR="00255C0F">
        <w:rPr>
          <w:rFonts w:cstheme="minorHAnsi"/>
          <w:b/>
          <w:color w:val="04A266"/>
          <w:sz w:val="24"/>
          <w:szCs w:val="24"/>
        </w:rPr>
        <w:t>4</w:t>
      </w:r>
      <w:r w:rsidRPr="00733C57">
        <w:rPr>
          <w:rFonts w:cstheme="minorHAnsi"/>
          <w:b/>
          <w:color w:val="04A266"/>
          <w:sz w:val="24"/>
          <w:szCs w:val="24"/>
        </w:rPr>
        <w:t>:</w:t>
      </w:r>
      <w:r w:rsidRPr="00733C57">
        <w:rPr>
          <w:rFonts w:cstheme="minorHAnsi"/>
          <w:color w:val="04A266"/>
          <w:sz w:val="24"/>
          <w:szCs w:val="24"/>
        </w:rPr>
        <w:t xml:space="preserve"> </w:t>
      </w:r>
      <w:r w:rsidR="00860784" w:rsidRPr="00733C57">
        <w:rPr>
          <w:rFonts w:cstheme="minorHAnsi"/>
          <w:color w:val="04A266"/>
          <w:sz w:val="24"/>
          <w:szCs w:val="24"/>
        </w:rPr>
        <w:t>C</w:t>
      </w:r>
      <w:r w:rsidR="0013308D" w:rsidRPr="00733C57">
        <w:rPr>
          <w:rFonts w:cstheme="minorHAnsi"/>
          <w:color w:val="04A266"/>
          <w:sz w:val="24"/>
          <w:szCs w:val="24"/>
        </w:rPr>
        <w:t xml:space="preserve">ompile the </w:t>
      </w:r>
      <w:r w:rsidR="005464B6" w:rsidRPr="00733C57">
        <w:rPr>
          <w:rFonts w:cstheme="minorHAnsi"/>
          <w:color w:val="04A266"/>
          <w:sz w:val="24"/>
          <w:szCs w:val="24"/>
        </w:rPr>
        <w:t>bottleneck and enablers identified at each interval.</w:t>
      </w:r>
      <w:r w:rsidR="007F50B3" w:rsidRPr="00733C57">
        <w:rPr>
          <w:rFonts w:cstheme="minorHAnsi"/>
          <w:color w:val="04A266"/>
          <w:sz w:val="24"/>
          <w:szCs w:val="24"/>
        </w:rPr>
        <w:t xml:space="preserve"> </w:t>
      </w:r>
    </w:p>
    <w:p w14:paraId="67FC6C20" w14:textId="317B560D" w:rsidR="009A3C57" w:rsidRPr="00733C57" w:rsidRDefault="009A3C57" w:rsidP="006564EB">
      <w:pPr>
        <w:spacing w:after="0" w:line="240" w:lineRule="auto"/>
        <w:rPr>
          <w:rFonts w:cstheme="minorHAnsi"/>
          <w:color w:val="04A266"/>
          <w:sz w:val="24"/>
          <w:szCs w:val="24"/>
        </w:rPr>
      </w:pPr>
      <w:r>
        <w:rPr>
          <w:rFonts w:cstheme="minorHAnsi"/>
          <w:sz w:val="24"/>
          <w:szCs w:val="24"/>
        </w:rPr>
        <w:t>These should be followed for each sector participating in the multisectoral event.</w:t>
      </w:r>
    </w:p>
    <w:tbl>
      <w:tblPr>
        <w:tblStyle w:val="TableGrid"/>
        <w:tblW w:w="13302" w:type="dxa"/>
        <w:tblCellMar>
          <w:top w:w="43" w:type="dxa"/>
          <w:left w:w="101" w:type="dxa"/>
          <w:bottom w:w="43" w:type="dxa"/>
          <w:right w:w="101" w:type="dxa"/>
        </w:tblCellMar>
        <w:tblLook w:val="04A0" w:firstRow="1" w:lastRow="0" w:firstColumn="1" w:lastColumn="0" w:noHBand="0" w:noVBand="1"/>
      </w:tblPr>
      <w:tblGrid>
        <w:gridCol w:w="2065"/>
        <w:gridCol w:w="5490"/>
        <w:gridCol w:w="5747"/>
      </w:tblGrid>
      <w:tr w:rsidR="00204756" w:rsidRPr="00E373BE" w14:paraId="12651890" w14:textId="77777777" w:rsidTr="00E60748">
        <w:trPr>
          <w:trHeight w:val="295"/>
          <w:tblHeader/>
        </w:trPr>
        <w:tc>
          <w:tcPr>
            <w:tcW w:w="2065" w:type="dxa"/>
            <w:shd w:val="clear" w:color="auto" w:fill="BFBFBF" w:themeFill="background1" w:themeFillShade="BF"/>
            <w:vAlign w:val="center"/>
          </w:tcPr>
          <w:p w14:paraId="326991C0" w14:textId="593C7DE4" w:rsidR="00204756" w:rsidRPr="007D5BB5" w:rsidRDefault="00204756" w:rsidP="006564EB">
            <w:pPr>
              <w:rPr>
                <w:rFonts w:cstheme="minorHAnsi"/>
                <w:b/>
                <w:bCs/>
                <w:color w:val="000000" w:themeColor="text1"/>
                <w:sz w:val="20"/>
                <w:szCs w:val="20"/>
              </w:rPr>
            </w:pPr>
            <w:r w:rsidRPr="007D5BB5">
              <w:rPr>
                <w:rFonts w:cstheme="minorHAnsi"/>
                <w:b/>
                <w:bCs/>
                <w:color w:val="000000" w:themeColor="text1"/>
                <w:sz w:val="20"/>
                <w:szCs w:val="20"/>
              </w:rPr>
              <w:t>Interval</w:t>
            </w:r>
          </w:p>
        </w:tc>
        <w:tc>
          <w:tcPr>
            <w:tcW w:w="5490" w:type="dxa"/>
            <w:shd w:val="clear" w:color="auto" w:fill="BFBFBF" w:themeFill="background1" w:themeFillShade="BF"/>
            <w:vAlign w:val="center"/>
          </w:tcPr>
          <w:p w14:paraId="1709372A" w14:textId="77777777" w:rsidR="00204756" w:rsidRPr="007D5BB5" w:rsidRDefault="00204756" w:rsidP="006564EB">
            <w:pPr>
              <w:rPr>
                <w:rFonts w:cstheme="minorHAnsi"/>
                <w:b/>
                <w:bCs/>
                <w:color w:val="000000" w:themeColor="text1"/>
                <w:sz w:val="20"/>
                <w:szCs w:val="20"/>
              </w:rPr>
            </w:pPr>
            <w:r w:rsidRPr="007D5BB5">
              <w:rPr>
                <w:rFonts w:cstheme="minorHAnsi"/>
                <w:b/>
                <w:bCs/>
                <w:color w:val="000000" w:themeColor="text1"/>
                <w:sz w:val="20"/>
                <w:szCs w:val="20"/>
              </w:rPr>
              <w:t>Bottlenecks</w:t>
            </w:r>
          </w:p>
          <w:p w14:paraId="5795F383" w14:textId="47C45527" w:rsidR="00204756" w:rsidRPr="007D5BB5" w:rsidRDefault="00204756" w:rsidP="006564EB">
            <w:pPr>
              <w:rPr>
                <w:rFonts w:cstheme="minorHAnsi"/>
                <w:color w:val="000000" w:themeColor="text1"/>
                <w:sz w:val="18"/>
                <w:szCs w:val="18"/>
              </w:rPr>
            </w:pPr>
            <w:r w:rsidRPr="007D5BB5">
              <w:rPr>
                <w:rFonts w:cstheme="minorHAnsi"/>
                <w:color w:val="000000" w:themeColor="text1"/>
                <w:sz w:val="18"/>
                <w:szCs w:val="18"/>
              </w:rPr>
              <w:t xml:space="preserve">Factors that prevented timely action. </w:t>
            </w:r>
          </w:p>
        </w:tc>
        <w:tc>
          <w:tcPr>
            <w:tcW w:w="5747" w:type="dxa"/>
            <w:shd w:val="clear" w:color="auto" w:fill="BFBFBF" w:themeFill="background1" w:themeFillShade="BF"/>
            <w:vAlign w:val="center"/>
          </w:tcPr>
          <w:p w14:paraId="2EABDDB4" w14:textId="386E2282" w:rsidR="00204756" w:rsidRPr="007D5BB5" w:rsidRDefault="00204756" w:rsidP="006564EB">
            <w:pPr>
              <w:rPr>
                <w:rFonts w:cstheme="minorHAnsi"/>
                <w:b/>
                <w:bCs/>
                <w:color w:val="000000" w:themeColor="text1"/>
                <w:sz w:val="20"/>
                <w:szCs w:val="20"/>
              </w:rPr>
            </w:pPr>
            <w:r w:rsidRPr="007D5BB5">
              <w:rPr>
                <w:rFonts w:cstheme="minorHAnsi"/>
                <w:b/>
                <w:bCs/>
                <w:color w:val="000000" w:themeColor="text1"/>
                <w:sz w:val="20"/>
                <w:szCs w:val="20"/>
              </w:rPr>
              <w:t>Enablers</w:t>
            </w:r>
            <w:r w:rsidRPr="007D5BB5">
              <w:rPr>
                <w:rFonts w:cstheme="minorHAnsi"/>
                <w:b/>
                <w:bCs/>
                <w:color w:val="000000" w:themeColor="text1"/>
                <w:sz w:val="20"/>
                <w:szCs w:val="20"/>
              </w:rPr>
              <w:br/>
            </w:r>
            <w:r w:rsidRPr="007D5BB5">
              <w:rPr>
                <w:rFonts w:cstheme="minorHAnsi"/>
                <w:color w:val="000000" w:themeColor="text1"/>
                <w:sz w:val="18"/>
                <w:szCs w:val="18"/>
              </w:rPr>
              <w:t>Factors that enabled timely action.</w:t>
            </w:r>
            <w:r w:rsidRPr="007D5BB5">
              <w:rPr>
                <w:rFonts w:cstheme="minorHAnsi"/>
                <w:b/>
                <w:bCs/>
                <w:color w:val="000000" w:themeColor="text1"/>
                <w:sz w:val="18"/>
                <w:szCs w:val="18"/>
              </w:rPr>
              <w:t xml:space="preserve"> </w:t>
            </w:r>
          </w:p>
        </w:tc>
      </w:tr>
      <w:tr w:rsidR="00204756" w:rsidRPr="00E373BE" w14:paraId="75399D35" w14:textId="77777777" w:rsidTr="00E60748">
        <w:trPr>
          <w:trHeight w:val="906"/>
        </w:trPr>
        <w:tc>
          <w:tcPr>
            <w:tcW w:w="2065" w:type="dxa"/>
            <w:shd w:val="clear" w:color="auto" w:fill="E3ED03"/>
            <w:vAlign w:val="center"/>
          </w:tcPr>
          <w:p w14:paraId="4B6BFB71" w14:textId="77777777" w:rsidR="00204756" w:rsidRPr="007D5BB5" w:rsidRDefault="00204756" w:rsidP="006564EB">
            <w:pPr>
              <w:rPr>
                <w:rFonts w:cstheme="minorHAnsi"/>
                <w:b/>
                <w:bCs/>
                <w:color w:val="000000" w:themeColor="text1"/>
                <w:sz w:val="20"/>
                <w:szCs w:val="20"/>
              </w:rPr>
            </w:pPr>
            <w:r w:rsidRPr="007D5BB5">
              <w:rPr>
                <w:rFonts w:cstheme="minorHAnsi"/>
                <w:b/>
                <w:bCs/>
                <w:color w:val="000000" w:themeColor="text1"/>
                <w:sz w:val="20"/>
                <w:szCs w:val="20"/>
              </w:rPr>
              <w:t>Detection</w:t>
            </w:r>
          </w:p>
        </w:tc>
        <w:tc>
          <w:tcPr>
            <w:tcW w:w="5490" w:type="dxa"/>
            <w:vAlign w:val="center"/>
          </w:tcPr>
          <w:p w14:paraId="089A018F" w14:textId="77777777" w:rsidR="00204756" w:rsidRPr="007D5BB5" w:rsidRDefault="00204756" w:rsidP="006564EB">
            <w:pPr>
              <w:rPr>
                <w:rFonts w:cstheme="minorHAnsi"/>
                <w:b/>
                <w:bCs/>
                <w:color w:val="4C4C4F"/>
                <w:sz w:val="20"/>
                <w:szCs w:val="20"/>
              </w:rPr>
            </w:pPr>
          </w:p>
        </w:tc>
        <w:tc>
          <w:tcPr>
            <w:tcW w:w="5747" w:type="dxa"/>
            <w:vAlign w:val="center"/>
          </w:tcPr>
          <w:p w14:paraId="3B52DEC9" w14:textId="77777777" w:rsidR="00204756" w:rsidRPr="007D5BB5" w:rsidRDefault="00204756" w:rsidP="006564EB">
            <w:pPr>
              <w:rPr>
                <w:rFonts w:cstheme="minorHAnsi"/>
                <w:b/>
                <w:bCs/>
                <w:color w:val="4C4C4F"/>
                <w:sz w:val="20"/>
                <w:szCs w:val="20"/>
              </w:rPr>
            </w:pPr>
          </w:p>
        </w:tc>
      </w:tr>
      <w:tr w:rsidR="00204756" w:rsidRPr="00E373BE" w14:paraId="511BD6BC" w14:textId="77777777" w:rsidTr="00E60748">
        <w:trPr>
          <w:trHeight w:val="942"/>
        </w:trPr>
        <w:tc>
          <w:tcPr>
            <w:tcW w:w="2065" w:type="dxa"/>
            <w:shd w:val="clear" w:color="auto" w:fill="E3ED03"/>
            <w:vAlign w:val="center"/>
          </w:tcPr>
          <w:p w14:paraId="3E50F270" w14:textId="77777777" w:rsidR="00204756" w:rsidRPr="004B2354" w:rsidRDefault="00204756" w:rsidP="006564EB">
            <w:pPr>
              <w:rPr>
                <w:rFonts w:cstheme="minorHAnsi"/>
                <w:b/>
                <w:color w:val="000000" w:themeColor="text1"/>
                <w:sz w:val="20"/>
                <w:szCs w:val="20"/>
              </w:rPr>
            </w:pPr>
            <w:r w:rsidRPr="004B2354">
              <w:rPr>
                <w:rFonts w:cstheme="minorHAnsi"/>
                <w:b/>
                <w:color w:val="000000" w:themeColor="text1"/>
                <w:sz w:val="20"/>
                <w:szCs w:val="20"/>
              </w:rPr>
              <w:t>Triage</w:t>
            </w:r>
          </w:p>
        </w:tc>
        <w:tc>
          <w:tcPr>
            <w:tcW w:w="5490" w:type="dxa"/>
            <w:vAlign w:val="center"/>
          </w:tcPr>
          <w:p w14:paraId="42719A04" w14:textId="77777777" w:rsidR="00204756" w:rsidRPr="007D5BB5" w:rsidRDefault="00204756" w:rsidP="006564EB">
            <w:pPr>
              <w:rPr>
                <w:rFonts w:cstheme="minorHAnsi"/>
                <w:b/>
                <w:bCs/>
                <w:color w:val="4C4C4F"/>
                <w:sz w:val="20"/>
                <w:szCs w:val="20"/>
              </w:rPr>
            </w:pPr>
          </w:p>
        </w:tc>
        <w:tc>
          <w:tcPr>
            <w:tcW w:w="5747" w:type="dxa"/>
            <w:vAlign w:val="center"/>
          </w:tcPr>
          <w:p w14:paraId="5AF70230" w14:textId="77777777" w:rsidR="00204756" w:rsidRPr="007D5BB5" w:rsidRDefault="00204756" w:rsidP="006564EB">
            <w:pPr>
              <w:rPr>
                <w:rFonts w:cstheme="minorHAnsi"/>
                <w:b/>
                <w:bCs/>
                <w:color w:val="4C4C4F"/>
                <w:sz w:val="20"/>
                <w:szCs w:val="20"/>
              </w:rPr>
            </w:pPr>
          </w:p>
        </w:tc>
      </w:tr>
      <w:tr w:rsidR="00204756" w:rsidRPr="00E373BE" w14:paraId="0123F3B8" w14:textId="77777777" w:rsidTr="00E60748">
        <w:trPr>
          <w:trHeight w:val="942"/>
        </w:trPr>
        <w:tc>
          <w:tcPr>
            <w:tcW w:w="2065" w:type="dxa"/>
            <w:shd w:val="clear" w:color="auto" w:fill="E3ED03"/>
            <w:vAlign w:val="center"/>
          </w:tcPr>
          <w:p w14:paraId="3409C855" w14:textId="77777777" w:rsidR="00204756" w:rsidRPr="004B2354" w:rsidRDefault="00204756" w:rsidP="006564EB">
            <w:pPr>
              <w:rPr>
                <w:rFonts w:cstheme="minorHAnsi"/>
                <w:b/>
                <w:color w:val="000000" w:themeColor="text1"/>
                <w:sz w:val="20"/>
                <w:szCs w:val="20"/>
              </w:rPr>
            </w:pPr>
            <w:r w:rsidRPr="004B2354">
              <w:rPr>
                <w:rFonts w:cstheme="minorHAnsi"/>
                <w:b/>
                <w:color w:val="000000" w:themeColor="text1"/>
                <w:sz w:val="20"/>
                <w:szCs w:val="20"/>
              </w:rPr>
              <w:t>Verification</w:t>
            </w:r>
          </w:p>
        </w:tc>
        <w:tc>
          <w:tcPr>
            <w:tcW w:w="5490" w:type="dxa"/>
            <w:vAlign w:val="center"/>
          </w:tcPr>
          <w:p w14:paraId="76573D24" w14:textId="77777777" w:rsidR="00204756" w:rsidRPr="007D5BB5" w:rsidRDefault="00204756" w:rsidP="006564EB">
            <w:pPr>
              <w:rPr>
                <w:rFonts w:cstheme="minorHAnsi"/>
                <w:b/>
                <w:bCs/>
                <w:color w:val="4C4C4F"/>
                <w:sz w:val="20"/>
                <w:szCs w:val="20"/>
              </w:rPr>
            </w:pPr>
          </w:p>
        </w:tc>
        <w:tc>
          <w:tcPr>
            <w:tcW w:w="5747" w:type="dxa"/>
            <w:vAlign w:val="center"/>
          </w:tcPr>
          <w:p w14:paraId="0BD18D3C" w14:textId="77777777" w:rsidR="00204756" w:rsidRPr="007D5BB5" w:rsidRDefault="00204756" w:rsidP="006564EB">
            <w:pPr>
              <w:rPr>
                <w:rFonts w:cstheme="minorHAnsi"/>
                <w:b/>
                <w:bCs/>
                <w:color w:val="4C4C4F"/>
                <w:sz w:val="20"/>
                <w:szCs w:val="20"/>
              </w:rPr>
            </w:pPr>
          </w:p>
        </w:tc>
      </w:tr>
      <w:tr w:rsidR="00204756" w:rsidRPr="00E373BE" w14:paraId="428A888E" w14:textId="77777777" w:rsidTr="00E60748">
        <w:trPr>
          <w:trHeight w:val="923"/>
        </w:trPr>
        <w:tc>
          <w:tcPr>
            <w:tcW w:w="2065" w:type="dxa"/>
            <w:shd w:val="clear" w:color="auto" w:fill="E3ED03"/>
            <w:vAlign w:val="center"/>
          </w:tcPr>
          <w:p w14:paraId="5B4980CE" w14:textId="77777777" w:rsidR="00204756" w:rsidRPr="004B2354" w:rsidRDefault="00204756" w:rsidP="006564EB">
            <w:pPr>
              <w:rPr>
                <w:rFonts w:cstheme="minorHAnsi"/>
                <w:b/>
                <w:color w:val="000000" w:themeColor="text1"/>
                <w:sz w:val="20"/>
                <w:szCs w:val="20"/>
              </w:rPr>
            </w:pPr>
            <w:r w:rsidRPr="004B2354">
              <w:rPr>
                <w:rFonts w:cstheme="minorHAnsi"/>
                <w:b/>
                <w:color w:val="000000" w:themeColor="text1"/>
                <w:sz w:val="20"/>
                <w:szCs w:val="20"/>
              </w:rPr>
              <w:t>Risk Assessment</w:t>
            </w:r>
          </w:p>
        </w:tc>
        <w:tc>
          <w:tcPr>
            <w:tcW w:w="5490" w:type="dxa"/>
            <w:vAlign w:val="center"/>
          </w:tcPr>
          <w:p w14:paraId="2DDF4A10" w14:textId="77777777" w:rsidR="00204756" w:rsidRPr="007D5BB5" w:rsidRDefault="00204756" w:rsidP="006564EB">
            <w:pPr>
              <w:rPr>
                <w:rFonts w:cstheme="minorHAnsi"/>
                <w:b/>
                <w:bCs/>
                <w:color w:val="4C4C4F"/>
                <w:sz w:val="20"/>
                <w:szCs w:val="20"/>
              </w:rPr>
            </w:pPr>
          </w:p>
        </w:tc>
        <w:tc>
          <w:tcPr>
            <w:tcW w:w="5747" w:type="dxa"/>
            <w:vAlign w:val="center"/>
          </w:tcPr>
          <w:p w14:paraId="6A2903FA" w14:textId="77777777" w:rsidR="00204756" w:rsidRPr="007D5BB5" w:rsidRDefault="00204756" w:rsidP="006564EB">
            <w:pPr>
              <w:rPr>
                <w:rFonts w:cstheme="minorHAnsi"/>
                <w:b/>
                <w:bCs/>
                <w:color w:val="4C4C4F"/>
                <w:sz w:val="20"/>
                <w:szCs w:val="20"/>
              </w:rPr>
            </w:pPr>
          </w:p>
        </w:tc>
      </w:tr>
      <w:tr w:rsidR="00204756" w:rsidRPr="00E373BE" w14:paraId="227941AA" w14:textId="77777777" w:rsidTr="00E60748">
        <w:trPr>
          <w:trHeight w:val="923"/>
        </w:trPr>
        <w:tc>
          <w:tcPr>
            <w:tcW w:w="2065" w:type="dxa"/>
            <w:shd w:val="clear" w:color="auto" w:fill="DE008B"/>
            <w:vAlign w:val="center"/>
          </w:tcPr>
          <w:p w14:paraId="57A5774B" w14:textId="77777777" w:rsidR="00204756" w:rsidRPr="007D5BB5" w:rsidRDefault="00204756" w:rsidP="006564EB">
            <w:pPr>
              <w:rPr>
                <w:rFonts w:cstheme="minorHAnsi"/>
                <w:b/>
                <w:bCs/>
                <w:color w:val="FFFFFF" w:themeColor="background1"/>
                <w:sz w:val="20"/>
                <w:szCs w:val="20"/>
              </w:rPr>
            </w:pPr>
            <w:r w:rsidRPr="007D5BB5">
              <w:rPr>
                <w:rFonts w:cstheme="minorHAnsi"/>
                <w:b/>
                <w:bCs/>
                <w:color w:val="FFFFFF" w:themeColor="background1"/>
                <w:sz w:val="20"/>
                <w:szCs w:val="20"/>
              </w:rPr>
              <w:t>Alert</w:t>
            </w:r>
          </w:p>
        </w:tc>
        <w:tc>
          <w:tcPr>
            <w:tcW w:w="5490" w:type="dxa"/>
            <w:vAlign w:val="center"/>
          </w:tcPr>
          <w:p w14:paraId="01DE4B92" w14:textId="77777777" w:rsidR="00204756" w:rsidRPr="007D5BB5" w:rsidRDefault="00204756" w:rsidP="006564EB">
            <w:pPr>
              <w:rPr>
                <w:rFonts w:cstheme="minorHAnsi"/>
                <w:b/>
                <w:bCs/>
                <w:color w:val="4C4C4F"/>
                <w:sz w:val="20"/>
                <w:szCs w:val="20"/>
              </w:rPr>
            </w:pPr>
          </w:p>
        </w:tc>
        <w:tc>
          <w:tcPr>
            <w:tcW w:w="5747" w:type="dxa"/>
            <w:vAlign w:val="center"/>
          </w:tcPr>
          <w:p w14:paraId="4805D2EA" w14:textId="77777777" w:rsidR="00204756" w:rsidRPr="007D5BB5" w:rsidRDefault="00204756" w:rsidP="006564EB">
            <w:pPr>
              <w:rPr>
                <w:rFonts w:cstheme="minorHAnsi"/>
                <w:b/>
                <w:bCs/>
                <w:color w:val="4C4C4F"/>
                <w:sz w:val="20"/>
                <w:szCs w:val="20"/>
              </w:rPr>
            </w:pPr>
          </w:p>
        </w:tc>
      </w:tr>
      <w:tr w:rsidR="000A0C74" w:rsidRPr="00E373BE" w14:paraId="632B381B" w14:textId="77777777" w:rsidTr="00E60748">
        <w:trPr>
          <w:trHeight w:val="923"/>
        </w:trPr>
        <w:tc>
          <w:tcPr>
            <w:tcW w:w="2065" w:type="dxa"/>
            <w:shd w:val="clear" w:color="auto" w:fill="04A266"/>
            <w:vAlign w:val="center"/>
          </w:tcPr>
          <w:p w14:paraId="73B18D59" w14:textId="1781ADAF" w:rsidR="000A0C74" w:rsidRPr="007D5BB5" w:rsidRDefault="000A0C74" w:rsidP="006564EB">
            <w:pPr>
              <w:rPr>
                <w:rFonts w:cstheme="minorHAnsi"/>
                <w:b/>
                <w:bCs/>
                <w:color w:val="FFFFFF" w:themeColor="background1"/>
                <w:sz w:val="20"/>
                <w:szCs w:val="20"/>
              </w:rPr>
            </w:pPr>
            <w:r>
              <w:rPr>
                <w:rFonts w:cstheme="minorHAnsi"/>
                <w:b/>
                <w:bCs/>
                <w:color w:val="FFFFFF" w:themeColor="background1"/>
                <w:sz w:val="20"/>
                <w:szCs w:val="20"/>
              </w:rPr>
              <w:t>Cross-sector Notification</w:t>
            </w:r>
          </w:p>
        </w:tc>
        <w:tc>
          <w:tcPr>
            <w:tcW w:w="5490" w:type="dxa"/>
            <w:vAlign w:val="center"/>
          </w:tcPr>
          <w:p w14:paraId="7D887B13" w14:textId="77777777" w:rsidR="000A0C74" w:rsidRPr="007D5BB5" w:rsidRDefault="000A0C74" w:rsidP="006564EB">
            <w:pPr>
              <w:rPr>
                <w:rFonts w:cstheme="minorHAnsi"/>
                <w:b/>
                <w:bCs/>
                <w:color w:val="4C4C4F"/>
                <w:sz w:val="20"/>
                <w:szCs w:val="20"/>
              </w:rPr>
            </w:pPr>
          </w:p>
        </w:tc>
        <w:tc>
          <w:tcPr>
            <w:tcW w:w="5747" w:type="dxa"/>
            <w:vAlign w:val="center"/>
          </w:tcPr>
          <w:p w14:paraId="77E68FE5" w14:textId="77777777" w:rsidR="000A0C74" w:rsidRPr="007D5BB5" w:rsidRDefault="000A0C74" w:rsidP="006564EB">
            <w:pPr>
              <w:rPr>
                <w:rFonts w:cstheme="minorHAnsi"/>
                <w:b/>
                <w:bCs/>
                <w:color w:val="4C4C4F"/>
                <w:sz w:val="20"/>
                <w:szCs w:val="20"/>
              </w:rPr>
            </w:pPr>
          </w:p>
        </w:tc>
      </w:tr>
      <w:tr w:rsidR="00204756" w:rsidRPr="00E373BE" w14:paraId="4B1FCD35" w14:textId="77777777" w:rsidTr="00E60748">
        <w:trPr>
          <w:trHeight w:val="923"/>
        </w:trPr>
        <w:tc>
          <w:tcPr>
            <w:tcW w:w="2065" w:type="dxa"/>
            <w:shd w:val="clear" w:color="auto" w:fill="FF393A"/>
            <w:vAlign w:val="center"/>
          </w:tcPr>
          <w:p w14:paraId="20D8DB65" w14:textId="77777777" w:rsidR="00204756" w:rsidRPr="007D5BB5" w:rsidRDefault="00204756" w:rsidP="006564EB">
            <w:pPr>
              <w:rPr>
                <w:rFonts w:cstheme="minorHAnsi"/>
                <w:b/>
                <w:bCs/>
                <w:color w:val="FFFFFF" w:themeColor="background1"/>
                <w:sz w:val="20"/>
                <w:szCs w:val="20"/>
              </w:rPr>
            </w:pPr>
            <w:r w:rsidRPr="007D5BB5">
              <w:rPr>
                <w:rFonts w:cstheme="minorHAnsi"/>
                <w:b/>
                <w:bCs/>
                <w:color w:val="FFFFFF" w:themeColor="background1"/>
                <w:sz w:val="20"/>
                <w:szCs w:val="20"/>
              </w:rPr>
              <w:t>Response</w:t>
            </w:r>
          </w:p>
        </w:tc>
        <w:tc>
          <w:tcPr>
            <w:tcW w:w="5490" w:type="dxa"/>
            <w:vAlign w:val="center"/>
          </w:tcPr>
          <w:p w14:paraId="3A6573DB" w14:textId="77777777" w:rsidR="00204756" w:rsidRPr="007D5BB5" w:rsidRDefault="00204756" w:rsidP="006564EB">
            <w:pPr>
              <w:rPr>
                <w:rFonts w:cstheme="minorHAnsi"/>
                <w:b/>
                <w:bCs/>
                <w:color w:val="4C4C4F"/>
                <w:sz w:val="20"/>
                <w:szCs w:val="20"/>
              </w:rPr>
            </w:pPr>
          </w:p>
        </w:tc>
        <w:tc>
          <w:tcPr>
            <w:tcW w:w="5747" w:type="dxa"/>
            <w:vAlign w:val="center"/>
          </w:tcPr>
          <w:p w14:paraId="611A5AF2" w14:textId="77777777" w:rsidR="00204756" w:rsidRPr="007D5BB5" w:rsidRDefault="00204756" w:rsidP="006564EB">
            <w:pPr>
              <w:rPr>
                <w:rFonts w:cstheme="minorHAnsi"/>
                <w:b/>
                <w:bCs/>
                <w:color w:val="4C4C4F"/>
                <w:sz w:val="20"/>
                <w:szCs w:val="20"/>
              </w:rPr>
            </w:pPr>
          </w:p>
        </w:tc>
      </w:tr>
      <w:tr w:rsidR="000A0C74" w:rsidRPr="00E373BE" w14:paraId="207F25DE" w14:textId="77777777" w:rsidTr="00E60748">
        <w:trPr>
          <w:trHeight w:val="923"/>
        </w:trPr>
        <w:tc>
          <w:tcPr>
            <w:tcW w:w="2065" w:type="dxa"/>
            <w:shd w:val="clear" w:color="auto" w:fill="04A266"/>
            <w:vAlign w:val="center"/>
          </w:tcPr>
          <w:p w14:paraId="7A8E1FEA" w14:textId="68743738" w:rsidR="000A0C74" w:rsidRPr="007D5BB5" w:rsidRDefault="000A0C74" w:rsidP="006564EB">
            <w:pPr>
              <w:rPr>
                <w:rFonts w:cstheme="minorHAnsi"/>
                <w:b/>
                <w:bCs/>
                <w:color w:val="FFFFFF" w:themeColor="background1"/>
                <w:sz w:val="20"/>
                <w:szCs w:val="20"/>
              </w:rPr>
            </w:pPr>
            <w:r>
              <w:rPr>
                <w:rFonts w:cstheme="minorHAnsi"/>
                <w:b/>
                <w:bCs/>
                <w:color w:val="FFFFFF" w:themeColor="background1"/>
                <w:sz w:val="20"/>
                <w:szCs w:val="20"/>
              </w:rPr>
              <w:t>Cross-sector Coordination and Response</w:t>
            </w:r>
          </w:p>
        </w:tc>
        <w:tc>
          <w:tcPr>
            <w:tcW w:w="5490" w:type="dxa"/>
            <w:vAlign w:val="center"/>
          </w:tcPr>
          <w:p w14:paraId="396B4D18" w14:textId="77777777" w:rsidR="000A0C74" w:rsidRPr="007D5BB5" w:rsidRDefault="000A0C74" w:rsidP="006564EB">
            <w:pPr>
              <w:rPr>
                <w:rFonts w:cstheme="minorHAnsi"/>
                <w:b/>
                <w:bCs/>
                <w:color w:val="4C4C4F"/>
                <w:sz w:val="20"/>
                <w:szCs w:val="20"/>
              </w:rPr>
            </w:pPr>
          </w:p>
        </w:tc>
        <w:tc>
          <w:tcPr>
            <w:tcW w:w="5747" w:type="dxa"/>
            <w:vAlign w:val="center"/>
          </w:tcPr>
          <w:p w14:paraId="6479675C" w14:textId="77777777" w:rsidR="000A0C74" w:rsidRPr="007D5BB5" w:rsidRDefault="000A0C74" w:rsidP="006564EB">
            <w:pPr>
              <w:rPr>
                <w:rFonts w:cstheme="minorHAnsi"/>
                <w:b/>
                <w:bCs/>
                <w:color w:val="4C4C4F"/>
                <w:sz w:val="20"/>
                <w:szCs w:val="20"/>
              </w:rPr>
            </w:pPr>
          </w:p>
        </w:tc>
      </w:tr>
    </w:tbl>
    <w:p w14:paraId="37BCCAF9" w14:textId="77777777" w:rsidR="00204756" w:rsidRDefault="00204756" w:rsidP="006564EB">
      <w:pPr>
        <w:spacing w:after="0" w:line="240" w:lineRule="auto"/>
        <w:rPr>
          <w:b/>
        </w:rPr>
        <w:sectPr w:rsidR="00204756" w:rsidSect="005F04B0">
          <w:pgSz w:w="15840" w:h="12240" w:orient="landscape"/>
          <w:pgMar w:top="1440" w:right="1440" w:bottom="1440" w:left="1440" w:header="720" w:footer="720" w:gutter="0"/>
          <w:cols w:space="720"/>
          <w:docGrid w:linePitch="360"/>
        </w:sectPr>
      </w:pPr>
    </w:p>
    <w:p w14:paraId="051A1E7F" w14:textId="7A54FB7F" w:rsidR="00F82800" w:rsidRPr="003F57C3" w:rsidRDefault="00D9083D" w:rsidP="006564EB">
      <w:pPr>
        <w:spacing w:after="0" w:line="240" w:lineRule="auto"/>
        <w:rPr>
          <w:rFonts w:cstheme="minorHAnsi"/>
          <w:b/>
          <w:bCs/>
        </w:rPr>
      </w:pPr>
      <w:r w:rsidRPr="003F57C3">
        <w:rPr>
          <w:rFonts w:cstheme="minorHAnsi"/>
          <w:b/>
          <w:color w:val="04A266"/>
        </w:rPr>
        <w:lastRenderedPageBreak/>
        <w:t xml:space="preserve">Step </w:t>
      </w:r>
      <w:r w:rsidR="00A22AE8">
        <w:rPr>
          <w:rFonts w:cstheme="minorHAnsi"/>
          <w:b/>
          <w:color w:val="04A266"/>
        </w:rPr>
        <w:t>5</w:t>
      </w:r>
      <w:r w:rsidRPr="003F57C3">
        <w:rPr>
          <w:rFonts w:cstheme="minorHAnsi"/>
          <w:b/>
          <w:color w:val="04A266"/>
        </w:rPr>
        <w:t xml:space="preserve">: </w:t>
      </w:r>
      <w:r w:rsidR="00DF7F83" w:rsidRPr="003F57C3">
        <w:rPr>
          <w:rFonts w:cstheme="minorHAnsi"/>
          <w:b/>
          <w:bCs/>
          <w:color w:val="04A266"/>
        </w:rPr>
        <w:t xml:space="preserve">Identify action </w:t>
      </w:r>
      <w:r w:rsidR="003F57C3" w:rsidRPr="003F57C3">
        <w:rPr>
          <w:rFonts w:cstheme="minorHAnsi"/>
          <w:b/>
          <w:bCs/>
          <w:color w:val="04A266"/>
        </w:rPr>
        <w:t>items to help improve the EBS/EWAR system</w:t>
      </w:r>
    </w:p>
    <w:p w14:paraId="207FECB4" w14:textId="48DDEEAC" w:rsidR="00207EA8" w:rsidRPr="007D5BB5" w:rsidRDefault="00E361E5" w:rsidP="006564EB">
      <w:pPr>
        <w:spacing w:after="0" w:line="240" w:lineRule="auto"/>
        <w:rPr>
          <w:rFonts w:cstheme="minorHAnsi"/>
        </w:rPr>
      </w:pPr>
      <w:r w:rsidRPr="007D5BB5">
        <w:rPr>
          <w:rFonts w:cstheme="minorHAnsi"/>
        </w:rPr>
        <w:t xml:space="preserve">Based on the ideal situation, how would you improve </w:t>
      </w:r>
      <w:r w:rsidR="00B75298">
        <w:rPr>
          <w:rFonts w:cstheme="minorHAnsi"/>
        </w:rPr>
        <w:t>your</w:t>
      </w:r>
      <w:r w:rsidRPr="007D5BB5">
        <w:rPr>
          <w:rFonts w:cstheme="minorHAnsi"/>
        </w:rPr>
        <w:t xml:space="preserve"> EBS</w:t>
      </w:r>
      <w:r w:rsidR="00B75298">
        <w:rPr>
          <w:rFonts w:cstheme="minorHAnsi"/>
        </w:rPr>
        <w:t>/</w:t>
      </w:r>
      <w:r w:rsidRPr="007D5BB5">
        <w:rPr>
          <w:rFonts w:cstheme="minorHAnsi"/>
        </w:rPr>
        <w:t>EWAR workflow to ensure timely response? </w:t>
      </w:r>
      <w:r w:rsidR="00C92BA8" w:rsidRPr="007D5BB5">
        <w:rPr>
          <w:rFonts w:cstheme="minorHAnsi"/>
        </w:rPr>
        <w:t>Identify the</w:t>
      </w:r>
      <w:r w:rsidR="00723BD2" w:rsidRPr="007D5BB5">
        <w:rPr>
          <w:rFonts w:cstheme="minorHAnsi"/>
        </w:rPr>
        <w:t xml:space="preserve"> pr</w:t>
      </w:r>
      <w:r w:rsidR="00EA77F9" w:rsidRPr="007D5BB5">
        <w:rPr>
          <w:rFonts w:cstheme="minorHAnsi"/>
        </w:rPr>
        <w:t xml:space="preserve">iority </w:t>
      </w:r>
      <w:r w:rsidR="00E65E8C" w:rsidRPr="007D5BB5">
        <w:rPr>
          <w:rFonts w:cstheme="minorHAnsi"/>
        </w:rPr>
        <w:t xml:space="preserve">action items that </w:t>
      </w:r>
      <w:r w:rsidR="00841209" w:rsidRPr="007D5BB5">
        <w:rPr>
          <w:rFonts w:cstheme="minorHAnsi"/>
        </w:rPr>
        <w:t xml:space="preserve">should be </w:t>
      </w:r>
      <w:r w:rsidR="00DD75DF" w:rsidRPr="007D5BB5">
        <w:rPr>
          <w:rFonts w:cstheme="minorHAnsi"/>
        </w:rPr>
        <w:t xml:space="preserve">taken in the </w:t>
      </w:r>
      <w:proofErr w:type="gramStart"/>
      <w:r w:rsidR="00DD75DF" w:rsidRPr="007D5BB5">
        <w:rPr>
          <w:rFonts w:cstheme="minorHAnsi"/>
        </w:rPr>
        <w:t>short-term</w:t>
      </w:r>
      <w:proofErr w:type="gramEnd"/>
      <w:r w:rsidR="00DD75DF" w:rsidRPr="007D5BB5">
        <w:rPr>
          <w:rFonts w:cstheme="minorHAnsi"/>
        </w:rPr>
        <w:t xml:space="preserve"> (</w:t>
      </w:r>
      <w:r w:rsidR="006C7F57" w:rsidRPr="007D5BB5">
        <w:rPr>
          <w:rFonts w:cstheme="minorHAnsi"/>
        </w:rPr>
        <w:t>less than 6 months)</w:t>
      </w:r>
      <w:r w:rsidR="00B75298">
        <w:rPr>
          <w:rFonts w:cstheme="minorHAnsi"/>
        </w:rPr>
        <w:t>.</w:t>
      </w:r>
      <w:r w:rsidR="00E40C17" w:rsidRPr="007D5BB5">
        <w:rPr>
          <w:rFonts w:cstheme="minorHAnsi"/>
        </w:rPr>
        <w:t xml:space="preserve"> </w:t>
      </w:r>
    </w:p>
    <w:tbl>
      <w:tblPr>
        <w:tblStyle w:val="TableGrid"/>
        <w:tblW w:w="13126" w:type="dxa"/>
        <w:tblCellMar>
          <w:top w:w="43" w:type="dxa"/>
          <w:left w:w="101" w:type="dxa"/>
          <w:bottom w:w="43" w:type="dxa"/>
          <w:right w:w="101" w:type="dxa"/>
        </w:tblCellMar>
        <w:tblLook w:val="04A0" w:firstRow="1" w:lastRow="0" w:firstColumn="1" w:lastColumn="0" w:noHBand="0" w:noVBand="1"/>
      </w:tblPr>
      <w:tblGrid>
        <w:gridCol w:w="2100"/>
        <w:gridCol w:w="5718"/>
        <w:gridCol w:w="3093"/>
        <w:gridCol w:w="2215"/>
      </w:tblGrid>
      <w:tr w:rsidR="00B9518B" w:rsidRPr="00F81B84" w14:paraId="16525F5B" w14:textId="71CF1BC3" w:rsidTr="00246C7B">
        <w:trPr>
          <w:trHeight w:val="498"/>
        </w:trPr>
        <w:tc>
          <w:tcPr>
            <w:tcW w:w="2100" w:type="dxa"/>
            <w:shd w:val="clear" w:color="auto" w:fill="D9D9D9" w:themeFill="background1" w:themeFillShade="D9"/>
            <w:vAlign w:val="center"/>
          </w:tcPr>
          <w:p w14:paraId="7DB26096" w14:textId="765FD92C" w:rsidR="00B87596" w:rsidRPr="007D5BB5" w:rsidRDefault="00B87596" w:rsidP="006564EB">
            <w:pPr>
              <w:rPr>
                <w:rFonts w:cstheme="minorHAnsi"/>
                <w:b/>
                <w:bCs/>
                <w:color w:val="000000" w:themeColor="text1"/>
                <w:sz w:val="20"/>
                <w:szCs w:val="20"/>
              </w:rPr>
            </w:pPr>
            <w:r w:rsidRPr="007D5BB5">
              <w:rPr>
                <w:rFonts w:cstheme="minorHAnsi"/>
                <w:b/>
                <w:bCs/>
                <w:color w:val="000000" w:themeColor="text1"/>
                <w:sz w:val="20"/>
                <w:szCs w:val="20"/>
              </w:rPr>
              <w:t>Interval</w:t>
            </w:r>
          </w:p>
        </w:tc>
        <w:tc>
          <w:tcPr>
            <w:tcW w:w="5718" w:type="dxa"/>
            <w:shd w:val="clear" w:color="auto" w:fill="D9D9D9" w:themeFill="background1" w:themeFillShade="D9"/>
            <w:vAlign w:val="center"/>
          </w:tcPr>
          <w:p w14:paraId="39C7166F" w14:textId="7E0DD142" w:rsidR="00B87596" w:rsidRPr="007D5BB5" w:rsidRDefault="00B87596" w:rsidP="006564EB">
            <w:pPr>
              <w:rPr>
                <w:rFonts w:cstheme="minorHAnsi"/>
                <w:b/>
                <w:bCs/>
                <w:color w:val="000000" w:themeColor="text1"/>
                <w:sz w:val="18"/>
                <w:szCs w:val="18"/>
              </w:rPr>
            </w:pPr>
            <w:r w:rsidRPr="007D5BB5">
              <w:rPr>
                <w:rFonts w:cstheme="minorHAnsi"/>
                <w:b/>
                <w:bCs/>
                <w:color w:val="000000" w:themeColor="text1"/>
                <w:sz w:val="20"/>
                <w:szCs w:val="20"/>
              </w:rPr>
              <w:t>Action Items</w:t>
            </w:r>
          </w:p>
        </w:tc>
        <w:tc>
          <w:tcPr>
            <w:tcW w:w="3093" w:type="dxa"/>
            <w:shd w:val="clear" w:color="auto" w:fill="D9D9D9" w:themeFill="background1" w:themeFillShade="D9"/>
            <w:vAlign w:val="center"/>
          </w:tcPr>
          <w:p w14:paraId="6DABEAE7" w14:textId="3EB3392F" w:rsidR="00B87596" w:rsidRPr="007D5BB5" w:rsidRDefault="00284525" w:rsidP="006564EB">
            <w:pPr>
              <w:rPr>
                <w:rFonts w:cstheme="minorHAnsi"/>
                <w:b/>
                <w:bCs/>
                <w:color w:val="000000" w:themeColor="text1"/>
                <w:sz w:val="20"/>
                <w:szCs w:val="20"/>
              </w:rPr>
            </w:pPr>
            <w:r w:rsidRPr="007D5BB5">
              <w:rPr>
                <w:rFonts w:cstheme="minorHAnsi"/>
                <w:b/>
                <w:bCs/>
                <w:color w:val="000000" w:themeColor="text1"/>
                <w:sz w:val="20"/>
                <w:szCs w:val="20"/>
              </w:rPr>
              <w:t xml:space="preserve">Lead Agency / </w:t>
            </w:r>
            <w:r w:rsidR="00C67A66" w:rsidRPr="007D5BB5">
              <w:rPr>
                <w:rFonts w:cstheme="minorHAnsi"/>
                <w:b/>
                <w:bCs/>
                <w:color w:val="000000" w:themeColor="text1"/>
                <w:sz w:val="20"/>
                <w:szCs w:val="20"/>
              </w:rPr>
              <w:t xml:space="preserve">Person responsible </w:t>
            </w:r>
            <w:r w:rsidR="000A0D05" w:rsidRPr="007D5BB5">
              <w:rPr>
                <w:rFonts w:cstheme="minorHAnsi"/>
                <w:b/>
                <w:bCs/>
                <w:color w:val="000000" w:themeColor="text1"/>
                <w:sz w:val="20"/>
                <w:szCs w:val="20"/>
              </w:rPr>
              <w:t xml:space="preserve">for </w:t>
            </w:r>
            <w:r w:rsidR="005D55D9" w:rsidRPr="007D5BB5">
              <w:rPr>
                <w:rFonts w:cstheme="minorHAnsi"/>
                <w:b/>
                <w:bCs/>
                <w:color w:val="000000" w:themeColor="text1"/>
                <w:sz w:val="20"/>
                <w:szCs w:val="20"/>
              </w:rPr>
              <w:t>leading change efforts?</w:t>
            </w:r>
          </w:p>
        </w:tc>
        <w:tc>
          <w:tcPr>
            <w:tcW w:w="2215" w:type="dxa"/>
            <w:shd w:val="clear" w:color="auto" w:fill="D9D9D9" w:themeFill="background1" w:themeFillShade="D9"/>
            <w:vAlign w:val="center"/>
          </w:tcPr>
          <w:p w14:paraId="7351E730" w14:textId="45814E64" w:rsidR="00445DF6" w:rsidRPr="00C6592B" w:rsidRDefault="009E28E0" w:rsidP="006564EB">
            <w:pPr>
              <w:rPr>
                <w:rFonts w:cstheme="minorHAnsi"/>
                <w:color w:val="000000" w:themeColor="text1"/>
                <w:sz w:val="20"/>
                <w:szCs w:val="20"/>
              </w:rPr>
            </w:pPr>
            <w:r w:rsidRPr="007D5BB5">
              <w:rPr>
                <w:rFonts w:cstheme="minorHAnsi"/>
                <w:b/>
                <w:bCs/>
                <w:color w:val="000000" w:themeColor="text1"/>
                <w:sz w:val="20"/>
                <w:szCs w:val="20"/>
              </w:rPr>
              <w:t xml:space="preserve">Target </w:t>
            </w:r>
            <w:r w:rsidR="002C29D0" w:rsidRPr="007D5BB5">
              <w:rPr>
                <w:rFonts w:cstheme="minorHAnsi"/>
                <w:b/>
                <w:bCs/>
                <w:color w:val="000000" w:themeColor="text1"/>
                <w:sz w:val="20"/>
                <w:szCs w:val="20"/>
              </w:rPr>
              <w:t>Implementation Date</w:t>
            </w:r>
            <w:r w:rsidR="00757D22">
              <w:rPr>
                <w:rFonts w:cstheme="minorHAnsi"/>
                <w:b/>
                <w:bCs/>
                <w:color w:val="000000" w:themeColor="text1"/>
                <w:sz w:val="20"/>
                <w:szCs w:val="20"/>
              </w:rPr>
              <w:t xml:space="preserve"> </w:t>
            </w:r>
            <w:r w:rsidR="00445DF6" w:rsidRPr="00C6592B">
              <w:rPr>
                <w:rFonts w:cstheme="minorHAnsi"/>
                <w:sz w:val="21"/>
                <w:szCs w:val="21"/>
              </w:rPr>
              <w:t>(MM/DD/YYYY)</w:t>
            </w:r>
          </w:p>
        </w:tc>
      </w:tr>
      <w:tr w:rsidR="00B87596" w:rsidRPr="00F8233F" w14:paraId="4C822C9F" w14:textId="5A398F43" w:rsidTr="00246C7B">
        <w:trPr>
          <w:trHeight w:val="832"/>
        </w:trPr>
        <w:tc>
          <w:tcPr>
            <w:tcW w:w="2100" w:type="dxa"/>
            <w:shd w:val="clear" w:color="auto" w:fill="E3ED03"/>
            <w:vAlign w:val="center"/>
          </w:tcPr>
          <w:p w14:paraId="7120F1BC" w14:textId="77777777" w:rsidR="00B87596" w:rsidRPr="007D5BB5" w:rsidRDefault="00B87596" w:rsidP="006564EB">
            <w:pPr>
              <w:rPr>
                <w:rFonts w:cstheme="minorHAnsi"/>
                <w:b/>
                <w:bCs/>
                <w:color w:val="000000" w:themeColor="text1"/>
                <w:sz w:val="20"/>
                <w:szCs w:val="20"/>
              </w:rPr>
            </w:pPr>
            <w:r w:rsidRPr="007D5BB5">
              <w:rPr>
                <w:rFonts w:cstheme="minorHAnsi"/>
                <w:b/>
                <w:bCs/>
                <w:color w:val="000000" w:themeColor="text1"/>
                <w:sz w:val="20"/>
                <w:szCs w:val="20"/>
              </w:rPr>
              <w:t>Detection</w:t>
            </w:r>
          </w:p>
        </w:tc>
        <w:tc>
          <w:tcPr>
            <w:tcW w:w="5718" w:type="dxa"/>
            <w:vAlign w:val="center"/>
          </w:tcPr>
          <w:p w14:paraId="224B4F11" w14:textId="77777777" w:rsidR="00BC6B1E" w:rsidRPr="007D5BB5" w:rsidRDefault="00792BD0" w:rsidP="006564EB">
            <w:pPr>
              <w:rPr>
                <w:rFonts w:cstheme="minorHAnsi"/>
                <w:b/>
                <w:bCs/>
                <w:color w:val="4C4C4F"/>
                <w:sz w:val="20"/>
                <w:szCs w:val="20"/>
              </w:rPr>
            </w:pPr>
            <w:r w:rsidRPr="007D5BB5">
              <w:rPr>
                <w:rFonts w:cstheme="minorHAnsi"/>
                <w:b/>
                <w:bCs/>
                <w:color w:val="4C4C4F"/>
                <w:sz w:val="20"/>
                <w:szCs w:val="20"/>
              </w:rPr>
              <w:t>1.</w:t>
            </w:r>
          </w:p>
          <w:p w14:paraId="38840481" w14:textId="77777777" w:rsidR="00792BD0" w:rsidRPr="007D5BB5" w:rsidRDefault="00792BD0" w:rsidP="006564EB">
            <w:pPr>
              <w:rPr>
                <w:rFonts w:cstheme="minorHAnsi"/>
                <w:b/>
                <w:bCs/>
                <w:color w:val="4C4C4F"/>
                <w:sz w:val="20"/>
                <w:szCs w:val="20"/>
              </w:rPr>
            </w:pPr>
            <w:r w:rsidRPr="007D5BB5">
              <w:rPr>
                <w:rFonts w:cstheme="minorHAnsi"/>
                <w:b/>
                <w:bCs/>
                <w:color w:val="4C4C4F"/>
                <w:sz w:val="20"/>
                <w:szCs w:val="20"/>
              </w:rPr>
              <w:t>2.</w:t>
            </w:r>
          </w:p>
          <w:p w14:paraId="17E6A4AC" w14:textId="24BB97EF" w:rsidR="00B87596" w:rsidRPr="007D5BB5" w:rsidRDefault="00792BD0" w:rsidP="006564EB">
            <w:pPr>
              <w:rPr>
                <w:rFonts w:cstheme="minorHAnsi"/>
                <w:b/>
                <w:bCs/>
                <w:color w:val="4C4C4F"/>
                <w:sz w:val="20"/>
                <w:szCs w:val="20"/>
              </w:rPr>
            </w:pPr>
            <w:r w:rsidRPr="007D5BB5">
              <w:rPr>
                <w:rFonts w:cstheme="minorHAnsi"/>
                <w:b/>
                <w:bCs/>
                <w:color w:val="4C4C4F"/>
                <w:sz w:val="20"/>
                <w:szCs w:val="20"/>
              </w:rPr>
              <w:t>3.</w:t>
            </w:r>
          </w:p>
        </w:tc>
        <w:tc>
          <w:tcPr>
            <w:tcW w:w="3093" w:type="dxa"/>
            <w:vAlign w:val="center"/>
          </w:tcPr>
          <w:p w14:paraId="7782BA47" w14:textId="77777777" w:rsidR="00B87596" w:rsidRPr="007D5BB5" w:rsidRDefault="00B87596" w:rsidP="006564EB">
            <w:pPr>
              <w:rPr>
                <w:rFonts w:cstheme="minorHAnsi"/>
                <w:b/>
                <w:bCs/>
                <w:color w:val="4C4C4F"/>
                <w:sz w:val="20"/>
                <w:szCs w:val="20"/>
              </w:rPr>
            </w:pPr>
          </w:p>
        </w:tc>
        <w:tc>
          <w:tcPr>
            <w:tcW w:w="2215" w:type="dxa"/>
            <w:vAlign w:val="center"/>
          </w:tcPr>
          <w:p w14:paraId="5D402574" w14:textId="77777777" w:rsidR="00BC6B1E" w:rsidRPr="007D5BB5" w:rsidRDefault="00BC6B1E" w:rsidP="006564EB">
            <w:pPr>
              <w:rPr>
                <w:rFonts w:cstheme="minorHAnsi"/>
                <w:b/>
                <w:bCs/>
                <w:color w:val="4C4C4F"/>
                <w:sz w:val="20"/>
                <w:szCs w:val="20"/>
              </w:rPr>
            </w:pPr>
          </w:p>
        </w:tc>
      </w:tr>
      <w:tr w:rsidR="00B87596" w:rsidRPr="00F8233F" w14:paraId="76578F1F" w14:textId="1C9813B7" w:rsidTr="00246C7B">
        <w:trPr>
          <w:trHeight w:val="863"/>
        </w:trPr>
        <w:tc>
          <w:tcPr>
            <w:tcW w:w="2100" w:type="dxa"/>
            <w:shd w:val="clear" w:color="auto" w:fill="E3ED03"/>
            <w:vAlign w:val="center"/>
          </w:tcPr>
          <w:p w14:paraId="38F6AFD2" w14:textId="77777777" w:rsidR="00B87596" w:rsidRPr="00283C47" w:rsidRDefault="00B87596" w:rsidP="006564EB">
            <w:pPr>
              <w:rPr>
                <w:rFonts w:cstheme="minorHAnsi"/>
                <w:b/>
                <w:color w:val="000000" w:themeColor="text1"/>
                <w:sz w:val="20"/>
                <w:szCs w:val="20"/>
              </w:rPr>
            </w:pPr>
            <w:r w:rsidRPr="00283C47">
              <w:rPr>
                <w:rFonts w:cstheme="minorHAnsi"/>
                <w:b/>
                <w:color w:val="000000" w:themeColor="text1"/>
                <w:sz w:val="20"/>
                <w:szCs w:val="20"/>
              </w:rPr>
              <w:t>Triage</w:t>
            </w:r>
          </w:p>
        </w:tc>
        <w:tc>
          <w:tcPr>
            <w:tcW w:w="5718" w:type="dxa"/>
            <w:vAlign w:val="center"/>
          </w:tcPr>
          <w:p w14:paraId="6AC3DFE1" w14:textId="77777777" w:rsidR="00B87596" w:rsidRPr="007D5BB5" w:rsidRDefault="00B87596" w:rsidP="006564EB">
            <w:pPr>
              <w:rPr>
                <w:rFonts w:cstheme="minorHAnsi"/>
                <w:b/>
                <w:bCs/>
                <w:color w:val="4C4C4F"/>
                <w:sz w:val="20"/>
                <w:szCs w:val="20"/>
              </w:rPr>
            </w:pPr>
          </w:p>
        </w:tc>
        <w:tc>
          <w:tcPr>
            <w:tcW w:w="3093" w:type="dxa"/>
            <w:vAlign w:val="center"/>
          </w:tcPr>
          <w:p w14:paraId="4B47EBB6" w14:textId="77777777" w:rsidR="00B87596" w:rsidRPr="007D5BB5" w:rsidRDefault="00B87596" w:rsidP="006564EB">
            <w:pPr>
              <w:rPr>
                <w:rFonts w:cstheme="minorHAnsi"/>
                <w:b/>
                <w:bCs/>
                <w:color w:val="4C4C4F"/>
                <w:sz w:val="20"/>
                <w:szCs w:val="20"/>
              </w:rPr>
            </w:pPr>
          </w:p>
        </w:tc>
        <w:tc>
          <w:tcPr>
            <w:tcW w:w="2215" w:type="dxa"/>
            <w:vAlign w:val="center"/>
          </w:tcPr>
          <w:p w14:paraId="62FE51D8" w14:textId="77777777" w:rsidR="00BC6B1E" w:rsidRPr="007D5BB5" w:rsidRDefault="00BC6B1E" w:rsidP="006564EB">
            <w:pPr>
              <w:rPr>
                <w:rFonts w:cstheme="minorHAnsi"/>
                <w:b/>
                <w:bCs/>
                <w:color w:val="4C4C4F"/>
                <w:sz w:val="20"/>
                <w:szCs w:val="20"/>
              </w:rPr>
            </w:pPr>
          </w:p>
        </w:tc>
      </w:tr>
      <w:tr w:rsidR="00B87596" w:rsidRPr="00F8233F" w14:paraId="461B8AA5" w14:textId="64D03F32" w:rsidTr="00246C7B">
        <w:trPr>
          <w:trHeight w:val="863"/>
        </w:trPr>
        <w:tc>
          <w:tcPr>
            <w:tcW w:w="2100" w:type="dxa"/>
            <w:shd w:val="clear" w:color="auto" w:fill="E3ED03"/>
            <w:vAlign w:val="center"/>
          </w:tcPr>
          <w:p w14:paraId="181AA1AF" w14:textId="77777777" w:rsidR="00B87596" w:rsidRPr="00283C47" w:rsidRDefault="00B87596" w:rsidP="006564EB">
            <w:pPr>
              <w:rPr>
                <w:rFonts w:cstheme="minorHAnsi"/>
                <w:b/>
                <w:color w:val="000000" w:themeColor="text1"/>
                <w:sz w:val="20"/>
                <w:szCs w:val="20"/>
              </w:rPr>
            </w:pPr>
            <w:r w:rsidRPr="00283C47">
              <w:rPr>
                <w:rFonts w:cstheme="minorHAnsi"/>
                <w:b/>
                <w:color w:val="000000" w:themeColor="text1"/>
                <w:sz w:val="20"/>
                <w:szCs w:val="20"/>
              </w:rPr>
              <w:t>Verification</w:t>
            </w:r>
          </w:p>
        </w:tc>
        <w:tc>
          <w:tcPr>
            <w:tcW w:w="5718" w:type="dxa"/>
            <w:vAlign w:val="center"/>
          </w:tcPr>
          <w:p w14:paraId="50B96F25" w14:textId="77777777" w:rsidR="00B87596" w:rsidRPr="007D5BB5" w:rsidRDefault="00B87596" w:rsidP="006564EB">
            <w:pPr>
              <w:rPr>
                <w:rFonts w:cstheme="minorHAnsi"/>
                <w:b/>
                <w:bCs/>
                <w:color w:val="4C4C4F"/>
                <w:sz w:val="20"/>
                <w:szCs w:val="20"/>
              </w:rPr>
            </w:pPr>
          </w:p>
        </w:tc>
        <w:tc>
          <w:tcPr>
            <w:tcW w:w="3093" w:type="dxa"/>
            <w:vAlign w:val="center"/>
          </w:tcPr>
          <w:p w14:paraId="61A98FDC" w14:textId="77777777" w:rsidR="00B87596" w:rsidRPr="007D5BB5" w:rsidRDefault="00B87596" w:rsidP="006564EB">
            <w:pPr>
              <w:rPr>
                <w:rFonts w:cstheme="minorHAnsi"/>
                <w:b/>
                <w:bCs/>
                <w:color w:val="4C4C4F"/>
                <w:sz w:val="20"/>
                <w:szCs w:val="20"/>
              </w:rPr>
            </w:pPr>
          </w:p>
        </w:tc>
        <w:tc>
          <w:tcPr>
            <w:tcW w:w="2215" w:type="dxa"/>
            <w:vAlign w:val="center"/>
          </w:tcPr>
          <w:p w14:paraId="42778F79" w14:textId="77777777" w:rsidR="00BC6B1E" w:rsidRPr="007D5BB5" w:rsidRDefault="00BC6B1E" w:rsidP="006564EB">
            <w:pPr>
              <w:rPr>
                <w:rFonts w:cstheme="minorHAnsi"/>
                <w:b/>
                <w:bCs/>
                <w:color w:val="4C4C4F"/>
                <w:sz w:val="20"/>
                <w:szCs w:val="20"/>
              </w:rPr>
            </w:pPr>
          </w:p>
        </w:tc>
      </w:tr>
      <w:tr w:rsidR="00B87596" w:rsidRPr="00F8233F" w14:paraId="5DA94E38" w14:textId="455CC11C" w:rsidTr="00246C7B">
        <w:trPr>
          <w:trHeight w:val="847"/>
        </w:trPr>
        <w:tc>
          <w:tcPr>
            <w:tcW w:w="2100" w:type="dxa"/>
            <w:shd w:val="clear" w:color="auto" w:fill="E3ED03"/>
            <w:vAlign w:val="center"/>
          </w:tcPr>
          <w:p w14:paraId="29A2C3B8" w14:textId="77777777" w:rsidR="00B87596" w:rsidRPr="00283C47" w:rsidRDefault="00B87596" w:rsidP="006564EB">
            <w:pPr>
              <w:rPr>
                <w:rFonts w:cstheme="minorHAnsi"/>
                <w:b/>
                <w:color w:val="000000" w:themeColor="text1"/>
                <w:sz w:val="20"/>
                <w:szCs w:val="20"/>
              </w:rPr>
            </w:pPr>
            <w:r w:rsidRPr="00283C47">
              <w:rPr>
                <w:rFonts w:cstheme="minorHAnsi"/>
                <w:b/>
                <w:color w:val="000000" w:themeColor="text1"/>
                <w:sz w:val="20"/>
                <w:szCs w:val="20"/>
              </w:rPr>
              <w:t>Risk Assessment</w:t>
            </w:r>
          </w:p>
        </w:tc>
        <w:tc>
          <w:tcPr>
            <w:tcW w:w="5718" w:type="dxa"/>
            <w:vAlign w:val="center"/>
          </w:tcPr>
          <w:p w14:paraId="643B3346" w14:textId="77777777" w:rsidR="00B87596" w:rsidRPr="007D5BB5" w:rsidRDefault="00B87596" w:rsidP="006564EB">
            <w:pPr>
              <w:rPr>
                <w:rFonts w:cstheme="minorHAnsi"/>
                <w:b/>
                <w:bCs/>
                <w:color w:val="4C4C4F"/>
                <w:sz w:val="20"/>
                <w:szCs w:val="20"/>
              </w:rPr>
            </w:pPr>
          </w:p>
        </w:tc>
        <w:tc>
          <w:tcPr>
            <w:tcW w:w="3093" w:type="dxa"/>
            <w:vAlign w:val="center"/>
          </w:tcPr>
          <w:p w14:paraId="51526769" w14:textId="77777777" w:rsidR="00B87596" w:rsidRPr="007D5BB5" w:rsidRDefault="00B87596" w:rsidP="006564EB">
            <w:pPr>
              <w:rPr>
                <w:rFonts w:cstheme="minorHAnsi"/>
                <w:b/>
                <w:bCs/>
                <w:color w:val="4C4C4F"/>
                <w:sz w:val="20"/>
                <w:szCs w:val="20"/>
              </w:rPr>
            </w:pPr>
          </w:p>
        </w:tc>
        <w:tc>
          <w:tcPr>
            <w:tcW w:w="2215" w:type="dxa"/>
            <w:vAlign w:val="center"/>
          </w:tcPr>
          <w:p w14:paraId="143918B8" w14:textId="77777777" w:rsidR="00BC6B1E" w:rsidRPr="007D5BB5" w:rsidRDefault="00BC6B1E" w:rsidP="006564EB">
            <w:pPr>
              <w:rPr>
                <w:rFonts w:cstheme="minorHAnsi"/>
                <w:b/>
                <w:bCs/>
                <w:color w:val="4C4C4F"/>
                <w:sz w:val="20"/>
                <w:szCs w:val="20"/>
              </w:rPr>
            </w:pPr>
          </w:p>
        </w:tc>
      </w:tr>
      <w:tr w:rsidR="00B87596" w:rsidRPr="00F8233F" w14:paraId="6FC57282" w14:textId="0EA28087" w:rsidTr="00246C7B">
        <w:trPr>
          <w:trHeight w:val="847"/>
        </w:trPr>
        <w:tc>
          <w:tcPr>
            <w:tcW w:w="2100" w:type="dxa"/>
            <w:shd w:val="clear" w:color="auto" w:fill="DE008B"/>
            <w:vAlign w:val="center"/>
          </w:tcPr>
          <w:p w14:paraId="432AA99D" w14:textId="77777777" w:rsidR="00B87596" w:rsidRPr="007D5BB5" w:rsidRDefault="00B87596" w:rsidP="006564EB">
            <w:pPr>
              <w:rPr>
                <w:rFonts w:cstheme="minorHAnsi"/>
                <w:b/>
                <w:bCs/>
                <w:color w:val="FFFFFF" w:themeColor="background1"/>
                <w:sz w:val="20"/>
                <w:szCs w:val="20"/>
              </w:rPr>
            </w:pPr>
            <w:r w:rsidRPr="007D5BB5">
              <w:rPr>
                <w:rFonts w:cstheme="minorHAnsi"/>
                <w:b/>
                <w:bCs/>
                <w:color w:val="FFFFFF" w:themeColor="background1"/>
                <w:sz w:val="20"/>
                <w:szCs w:val="20"/>
              </w:rPr>
              <w:t>Alert</w:t>
            </w:r>
          </w:p>
        </w:tc>
        <w:tc>
          <w:tcPr>
            <w:tcW w:w="5718" w:type="dxa"/>
            <w:vAlign w:val="center"/>
          </w:tcPr>
          <w:p w14:paraId="56B9BBC2" w14:textId="77777777" w:rsidR="00B87596" w:rsidRPr="007D5BB5" w:rsidRDefault="00B87596" w:rsidP="006564EB">
            <w:pPr>
              <w:rPr>
                <w:rFonts w:cstheme="minorHAnsi"/>
                <w:b/>
                <w:bCs/>
                <w:color w:val="4C4C4F"/>
                <w:sz w:val="20"/>
                <w:szCs w:val="20"/>
              </w:rPr>
            </w:pPr>
          </w:p>
        </w:tc>
        <w:tc>
          <w:tcPr>
            <w:tcW w:w="3093" w:type="dxa"/>
            <w:vAlign w:val="center"/>
          </w:tcPr>
          <w:p w14:paraId="288212B8" w14:textId="77777777" w:rsidR="00B87596" w:rsidRPr="007D5BB5" w:rsidRDefault="00B87596" w:rsidP="006564EB">
            <w:pPr>
              <w:rPr>
                <w:rFonts w:cstheme="minorHAnsi"/>
                <w:b/>
                <w:bCs/>
                <w:color w:val="4C4C4F"/>
                <w:sz w:val="20"/>
                <w:szCs w:val="20"/>
              </w:rPr>
            </w:pPr>
          </w:p>
        </w:tc>
        <w:tc>
          <w:tcPr>
            <w:tcW w:w="2215" w:type="dxa"/>
            <w:vAlign w:val="center"/>
          </w:tcPr>
          <w:p w14:paraId="295BA2DF" w14:textId="77777777" w:rsidR="00BC6B1E" w:rsidRPr="007D5BB5" w:rsidRDefault="00BC6B1E" w:rsidP="006564EB">
            <w:pPr>
              <w:rPr>
                <w:rFonts w:cstheme="minorHAnsi"/>
                <w:b/>
                <w:bCs/>
                <w:color w:val="4C4C4F"/>
                <w:sz w:val="20"/>
                <w:szCs w:val="20"/>
              </w:rPr>
            </w:pPr>
          </w:p>
        </w:tc>
      </w:tr>
      <w:tr w:rsidR="000A0C74" w:rsidRPr="00F8233F" w14:paraId="0612F69D" w14:textId="77777777" w:rsidTr="00246C7B">
        <w:trPr>
          <w:trHeight w:val="847"/>
        </w:trPr>
        <w:tc>
          <w:tcPr>
            <w:tcW w:w="2100" w:type="dxa"/>
            <w:shd w:val="clear" w:color="auto" w:fill="04A266"/>
            <w:vAlign w:val="center"/>
          </w:tcPr>
          <w:p w14:paraId="6AAD1039" w14:textId="79031B6F" w:rsidR="000A0C74" w:rsidRPr="007D5BB5" w:rsidRDefault="000A0C74" w:rsidP="006564EB">
            <w:pPr>
              <w:rPr>
                <w:rFonts w:cstheme="minorHAnsi"/>
                <w:b/>
                <w:bCs/>
                <w:color w:val="FFFFFF" w:themeColor="background1"/>
                <w:sz w:val="20"/>
                <w:szCs w:val="20"/>
              </w:rPr>
            </w:pPr>
            <w:r>
              <w:rPr>
                <w:rFonts w:cstheme="minorHAnsi"/>
                <w:b/>
                <w:bCs/>
                <w:color w:val="FFFFFF" w:themeColor="background1"/>
                <w:sz w:val="20"/>
                <w:szCs w:val="20"/>
              </w:rPr>
              <w:t>Cross-sector Notification</w:t>
            </w:r>
          </w:p>
        </w:tc>
        <w:tc>
          <w:tcPr>
            <w:tcW w:w="5718" w:type="dxa"/>
            <w:vAlign w:val="center"/>
          </w:tcPr>
          <w:p w14:paraId="0C543C0B" w14:textId="77777777" w:rsidR="000A0C74" w:rsidRPr="007D5BB5" w:rsidRDefault="000A0C74" w:rsidP="006564EB">
            <w:pPr>
              <w:rPr>
                <w:rFonts w:cstheme="minorHAnsi"/>
                <w:b/>
                <w:bCs/>
                <w:color w:val="4C4C4F"/>
                <w:sz w:val="20"/>
                <w:szCs w:val="20"/>
              </w:rPr>
            </w:pPr>
          </w:p>
        </w:tc>
        <w:tc>
          <w:tcPr>
            <w:tcW w:w="3093" w:type="dxa"/>
            <w:vAlign w:val="center"/>
          </w:tcPr>
          <w:p w14:paraId="1690239A" w14:textId="77777777" w:rsidR="000A0C74" w:rsidRPr="007D5BB5" w:rsidRDefault="000A0C74" w:rsidP="006564EB">
            <w:pPr>
              <w:rPr>
                <w:rFonts w:cstheme="minorHAnsi"/>
                <w:b/>
                <w:bCs/>
                <w:color w:val="4C4C4F"/>
                <w:sz w:val="20"/>
                <w:szCs w:val="20"/>
              </w:rPr>
            </w:pPr>
          </w:p>
        </w:tc>
        <w:tc>
          <w:tcPr>
            <w:tcW w:w="2215" w:type="dxa"/>
            <w:vAlign w:val="center"/>
          </w:tcPr>
          <w:p w14:paraId="32B287DD" w14:textId="77777777" w:rsidR="000A0C74" w:rsidRPr="007D5BB5" w:rsidRDefault="000A0C74" w:rsidP="006564EB">
            <w:pPr>
              <w:rPr>
                <w:rFonts w:cstheme="minorHAnsi"/>
                <w:b/>
                <w:bCs/>
                <w:color w:val="4C4C4F"/>
                <w:sz w:val="20"/>
                <w:szCs w:val="20"/>
              </w:rPr>
            </w:pPr>
          </w:p>
        </w:tc>
      </w:tr>
      <w:tr w:rsidR="00B87596" w:rsidRPr="00F8233F" w14:paraId="68727028" w14:textId="67CFBFBF" w:rsidTr="00246C7B">
        <w:trPr>
          <w:trHeight w:val="847"/>
        </w:trPr>
        <w:tc>
          <w:tcPr>
            <w:tcW w:w="2100" w:type="dxa"/>
            <w:shd w:val="clear" w:color="auto" w:fill="FF393A"/>
            <w:vAlign w:val="center"/>
          </w:tcPr>
          <w:p w14:paraId="04C6CD9B" w14:textId="77777777" w:rsidR="00B87596" w:rsidRPr="007D5BB5" w:rsidRDefault="00B87596" w:rsidP="006564EB">
            <w:pPr>
              <w:rPr>
                <w:rFonts w:cstheme="minorHAnsi"/>
                <w:b/>
                <w:bCs/>
                <w:color w:val="FFFFFF" w:themeColor="background1"/>
                <w:sz w:val="20"/>
                <w:szCs w:val="20"/>
              </w:rPr>
            </w:pPr>
            <w:r w:rsidRPr="007D5BB5">
              <w:rPr>
                <w:rFonts w:cstheme="minorHAnsi"/>
                <w:b/>
                <w:bCs/>
                <w:color w:val="FFFFFF" w:themeColor="background1"/>
                <w:sz w:val="20"/>
                <w:szCs w:val="20"/>
              </w:rPr>
              <w:t>Response</w:t>
            </w:r>
          </w:p>
        </w:tc>
        <w:tc>
          <w:tcPr>
            <w:tcW w:w="5718" w:type="dxa"/>
            <w:vAlign w:val="center"/>
          </w:tcPr>
          <w:p w14:paraId="59CA67D5" w14:textId="77777777" w:rsidR="00B87596" w:rsidRPr="007D5BB5" w:rsidRDefault="00B87596" w:rsidP="006564EB">
            <w:pPr>
              <w:rPr>
                <w:rFonts w:cstheme="minorHAnsi"/>
                <w:b/>
                <w:bCs/>
                <w:color w:val="4C4C4F"/>
                <w:sz w:val="20"/>
                <w:szCs w:val="20"/>
              </w:rPr>
            </w:pPr>
          </w:p>
        </w:tc>
        <w:tc>
          <w:tcPr>
            <w:tcW w:w="3093" w:type="dxa"/>
            <w:vAlign w:val="center"/>
          </w:tcPr>
          <w:p w14:paraId="204BBA62" w14:textId="77777777" w:rsidR="00B87596" w:rsidRPr="007D5BB5" w:rsidRDefault="00B87596" w:rsidP="006564EB">
            <w:pPr>
              <w:rPr>
                <w:rFonts w:cstheme="minorHAnsi"/>
                <w:b/>
                <w:bCs/>
                <w:color w:val="4C4C4F"/>
                <w:sz w:val="20"/>
                <w:szCs w:val="20"/>
              </w:rPr>
            </w:pPr>
          </w:p>
        </w:tc>
        <w:tc>
          <w:tcPr>
            <w:tcW w:w="2215" w:type="dxa"/>
            <w:vAlign w:val="center"/>
          </w:tcPr>
          <w:p w14:paraId="20EC1265" w14:textId="77777777" w:rsidR="00BC6B1E" w:rsidRPr="007D5BB5" w:rsidRDefault="00BC6B1E" w:rsidP="006564EB">
            <w:pPr>
              <w:rPr>
                <w:rFonts w:cstheme="minorHAnsi"/>
                <w:b/>
                <w:bCs/>
                <w:color w:val="4C4C4F"/>
                <w:sz w:val="20"/>
                <w:szCs w:val="20"/>
              </w:rPr>
            </w:pPr>
          </w:p>
        </w:tc>
      </w:tr>
      <w:tr w:rsidR="000A0C74" w:rsidRPr="00F8233F" w14:paraId="01CC4BD8" w14:textId="77777777" w:rsidTr="00246C7B">
        <w:trPr>
          <w:trHeight w:val="847"/>
        </w:trPr>
        <w:tc>
          <w:tcPr>
            <w:tcW w:w="2100" w:type="dxa"/>
            <w:shd w:val="clear" w:color="auto" w:fill="04A266"/>
            <w:vAlign w:val="center"/>
          </w:tcPr>
          <w:p w14:paraId="784BB440" w14:textId="5AC85D83" w:rsidR="000A0C74" w:rsidRPr="007D5BB5" w:rsidRDefault="000A0C74" w:rsidP="006564EB">
            <w:pPr>
              <w:rPr>
                <w:rFonts w:cstheme="minorHAnsi"/>
                <w:b/>
                <w:bCs/>
                <w:color w:val="FFFFFF" w:themeColor="background1"/>
                <w:sz w:val="20"/>
                <w:szCs w:val="20"/>
              </w:rPr>
            </w:pPr>
            <w:r>
              <w:rPr>
                <w:rFonts w:cstheme="minorHAnsi"/>
                <w:b/>
                <w:bCs/>
                <w:color w:val="FFFFFF" w:themeColor="background1"/>
                <w:sz w:val="20"/>
                <w:szCs w:val="20"/>
              </w:rPr>
              <w:t>Cross-sector Coordination and Response</w:t>
            </w:r>
          </w:p>
        </w:tc>
        <w:tc>
          <w:tcPr>
            <w:tcW w:w="5718" w:type="dxa"/>
            <w:vAlign w:val="center"/>
          </w:tcPr>
          <w:p w14:paraId="0B4EFC94" w14:textId="77777777" w:rsidR="000A0C74" w:rsidRPr="007D5BB5" w:rsidRDefault="000A0C74" w:rsidP="006564EB">
            <w:pPr>
              <w:rPr>
                <w:rFonts w:cstheme="minorHAnsi"/>
                <w:b/>
                <w:bCs/>
                <w:color w:val="4C4C4F"/>
                <w:sz w:val="20"/>
                <w:szCs w:val="20"/>
              </w:rPr>
            </w:pPr>
          </w:p>
        </w:tc>
        <w:tc>
          <w:tcPr>
            <w:tcW w:w="3093" w:type="dxa"/>
            <w:vAlign w:val="center"/>
          </w:tcPr>
          <w:p w14:paraId="703C8105" w14:textId="77777777" w:rsidR="000A0C74" w:rsidRPr="007D5BB5" w:rsidRDefault="000A0C74" w:rsidP="006564EB">
            <w:pPr>
              <w:rPr>
                <w:rFonts w:cstheme="minorHAnsi"/>
                <w:b/>
                <w:bCs/>
                <w:color w:val="4C4C4F"/>
                <w:sz w:val="20"/>
                <w:szCs w:val="20"/>
              </w:rPr>
            </w:pPr>
          </w:p>
        </w:tc>
        <w:tc>
          <w:tcPr>
            <w:tcW w:w="2215" w:type="dxa"/>
            <w:vAlign w:val="center"/>
          </w:tcPr>
          <w:p w14:paraId="5C2E930D" w14:textId="77777777" w:rsidR="000A0C74" w:rsidRPr="007D5BB5" w:rsidRDefault="000A0C74" w:rsidP="006564EB">
            <w:pPr>
              <w:rPr>
                <w:rFonts w:cstheme="minorHAnsi"/>
                <w:b/>
                <w:bCs/>
                <w:color w:val="4C4C4F"/>
                <w:sz w:val="20"/>
                <w:szCs w:val="20"/>
              </w:rPr>
            </w:pPr>
          </w:p>
        </w:tc>
      </w:tr>
    </w:tbl>
    <w:p w14:paraId="0528F4C3" w14:textId="77777777" w:rsidR="003926DF" w:rsidRDefault="00186475" w:rsidP="006564EB">
      <w:pPr>
        <w:spacing w:after="0" w:line="240" w:lineRule="auto"/>
        <w:sectPr w:rsidR="003926DF" w:rsidSect="003926DF">
          <w:pgSz w:w="15840" w:h="12240" w:orient="landscape" w:code="1"/>
          <w:pgMar w:top="1440" w:right="1440" w:bottom="1440" w:left="1440" w:header="720" w:footer="720" w:gutter="0"/>
          <w:cols w:space="720"/>
          <w:docGrid w:linePitch="360"/>
        </w:sectPr>
      </w:pPr>
      <w:r>
        <w:br w:type="page"/>
      </w:r>
    </w:p>
    <w:p w14:paraId="72DAFCF6" w14:textId="00B6765D" w:rsidR="00263F8F" w:rsidRPr="007D5BB5" w:rsidRDefault="00D4406A" w:rsidP="006564EB">
      <w:pPr>
        <w:pStyle w:val="Heading1"/>
        <w:spacing w:after="0" w:line="240" w:lineRule="auto"/>
        <w:rPr>
          <w:rFonts w:cstheme="minorHAnsi"/>
          <w:color w:val="04A266"/>
        </w:rPr>
      </w:pPr>
      <w:bookmarkStart w:id="2" w:name="_Toc209512811"/>
      <w:r w:rsidRPr="007D5BB5">
        <w:rPr>
          <w:rFonts w:cstheme="minorHAnsi"/>
          <w:color w:val="04A266"/>
        </w:rPr>
        <w:lastRenderedPageBreak/>
        <w:t>Glossary</w:t>
      </w:r>
      <w:bookmarkEnd w:id="2"/>
    </w:p>
    <w:p w14:paraId="1E88596C" w14:textId="3774E9C4" w:rsidR="009069C4" w:rsidRPr="007D5BB5" w:rsidRDefault="009069C4" w:rsidP="006564EB">
      <w:pPr>
        <w:spacing w:after="0" w:line="240" w:lineRule="auto"/>
        <w:rPr>
          <w:rFonts w:cstheme="minorHAnsi"/>
          <w:sz w:val="21"/>
          <w:szCs w:val="21"/>
        </w:rPr>
      </w:pPr>
      <w:r w:rsidRPr="007D5BB5">
        <w:rPr>
          <w:rFonts w:cstheme="minorHAnsi"/>
          <w:b/>
          <w:bCs/>
          <w:sz w:val="21"/>
          <w:szCs w:val="21"/>
        </w:rPr>
        <w:t>Date of Event Start (synonym: Date of Emergence)</w:t>
      </w:r>
      <w:r w:rsidRPr="007D5BB5">
        <w:rPr>
          <w:rFonts w:cstheme="minorHAnsi"/>
          <w:sz w:val="21"/>
          <w:szCs w:val="21"/>
        </w:rPr>
        <w:t xml:space="preserve">: defined by the </w:t>
      </w:r>
      <w:r w:rsidR="00F2737F" w:rsidRPr="007D5BB5">
        <w:rPr>
          <w:rFonts w:cstheme="minorHAnsi"/>
          <w:sz w:val="21"/>
          <w:szCs w:val="21"/>
        </w:rPr>
        <w:t xml:space="preserve">Thirteenth General </w:t>
      </w:r>
      <w:proofErr w:type="spellStart"/>
      <w:r w:rsidR="00F2737F" w:rsidRPr="007D5BB5">
        <w:rPr>
          <w:rFonts w:cstheme="minorHAnsi"/>
          <w:sz w:val="21"/>
          <w:szCs w:val="21"/>
        </w:rPr>
        <w:t>Programme</w:t>
      </w:r>
      <w:proofErr w:type="spellEnd"/>
      <w:r w:rsidR="00F2737F" w:rsidRPr="007D5BB5">
        <w:rPr>
          <w:rFonts w:cstheme="minorHAnsi"/>
          <w:sz w:val="21"/>
          <w:szCs w:val="21"/>
        </w:rPr>
        <w:t xml:space="preserve"> of Work (</w:t>
      </w:r>
      <w:r w:rsidRPr="007D5BB5">
        <w:rPr>
          <w:rFonts w:cstheme="minorHAnsi"/>
          <w:sz w:val="21"/>
          <w:szCs w:val="21"/>
        </w:rPr>
        <w:t>GPW13</w:t>
      </w:r>
      <w:r w:rsidR="00F2737F" w:rsidRPr="007D5BB5">
        <w:rPr>
          <w:rFonts w:cstheme="minorHAnsi"/>
          <w:sz w:val="21"/>
          <w:szCs w:val="21"/>
        </w:rPr>
        <w:t>)</w:t>
      </w:r>
      <w:r w:rsidR="00806090" w:rsidRPr="007D5BB5">
        <w:rPr>
          <w:rStyle w:val="FootnoteReference"/>
          <w:rFonts w:cstheme="minorHAnsi"/>
          <w:sz w:val="21"/>
          <w:szCs w:val="21"/>
        </w:rPr>
        <w:footnoteReference w:id="6"/>
      </w:r>
      <w:r w:rsidRPr="007D5BB5">
        <w:rPr>
          <w:rFonts w:cstheme="minorHAnsi"/>
          <w:sz w:val="21"/>
          <w:szCs w:val="21"/>
        </w:rPr>
        <w:t>, the ideal date is the date of the index case</w:t>
      </w:r>
      <w:r w:rsidR="00841F2A" w:rsidRPr="007D5BB5">
        <w:rPr>
          <w:rFonts w:cstheme="minorHAnsi"/>
          <w:sz w:val="21"/>
          <w:szCs w:val="21"/>
        </w:rPr>
        <w:t>’s</w:t>
      </w:r>
      <w:r w:rsidRPr="007D5BB5">
        <w:rPr>
          <w:rFonts w:cstheme="minorHAnsi"/>
          <w:sz w:val="21"/>
          <w:szCs w:val="21"/>
        </w:rPr>
        <w:t xml:space="preserve"> symptom onset. Alternative measures could include symptom-onset date of first reported case (=initial case); first visit to health-care facility; suspected primary case; most likely exposure date (estimated); first exposure date (estimated); latest exposure date (estimated); outbreak start date; date of death of first reported case (=initial case); first report of the outbreak. 7-1-7 further elaborated that for endemic diseases this is the date on which a predetermined increase in case incidence over baseline rates occurred; for non-endemic diseases this is the date on which the index case or first epidemiologically linked case first experienced symptoms; and for other public health events this is the date the threat first met criteria as a reportable event based on country reporting standards </w:t>
      </w:r>
    </w:p>
    <w:p w14:paraId="0942BFB3" w14:textId="77777777" w:rsidR="00A85879" w:rsidRDefault="00A85879" w:rsidP="006564EB">
      <w:pPr>
        <w:spacing w:after="0" w:line="240" w:lineRule="auto"/>
        <w:rPr>
          <w:rFonts w:cstheme="minorHAnsi"/>
          <w:b/>
          <w:bCs/>
          <w:sz w:val="21"/>
          <w:szCs w:val="21"/>
        </w:rPr>
      </w:pPr>
    </w:p>
    <w:p w14:paraId="6B4E6C3A" w14:textId="22CDB78D" w:rsidR="00B4280C" w:rsidRPr="007D5BB5" w:rsidRDefault="00B4280C" w:rsidP="006564EB">
      <w:pPr>
        <w:spacing w:after="0" w:line="240" w:lineRule="auto"/>
        <w:rPr>
          <w:rFonts w:cstheme="minorHAnsi"/>
          <w:sz w:val="21"/>
          <w:szCs w:val="21"/>
        </w:rPr>
      </w:pPr>
      <w:r w:rsidRPr="007D5BB5">
        <w:rPr>
          <w:rFonts w:cstheme="minorHAnsi"/>
          <w:b/>
          <w:bCs/>
          <w:sz w:val="21"/>
          <w:szCs w:val="21"/>
        </w:rPr>
        <w:t>Date of Event Detection</w:t>
      </w:r>
      <w:r w:rsidRPr="007D5BB5">
        <w:rPr>
          <w:rFonts w:cstheme="minorHAnsi"/>
          <w:sz w:val="21"/>
          <w:szCs w:val="21"/>
        </w:rPr>
        <w:t xml:space="preserve">: defined by </w:t>
      </w:r>
      <w:proofErr w:type="gramStart"/>
      <w:r w:rsidRPr="007D5BB5">
        <w:rPr>
          <w:rFonts w:cstheme="minorHAnsi"/>
          <w:sz w:val="21"/>
          <w:szCs w:val="21"/>
        </w:rPr>
        <w:t>the GPW13</w:t>
      </w:r>
      <w:proofErr w:type="gramEnd"/>
      <w:r w:rsidRPr="007D5BB5">
        <w:rPr>
          <w:rFonts w:cstheme="minorHAnsi"/>
          <w:sz w:val="21"/>
          <w:szCs w:val="21"/>
        </w:rPr>
        <w:t xml:space="preserve">, the ideal date is the date local health authorities detect the event. Alternative dates to consider include, first confirmatory laboratory test; first sample collection date; </w:t>
      </w:r>
      <w:r w:rsidR="00616602" w:rsidRPr="007D5BB5">
        <w:rPr>
          <w:rFonts w:cstheme="minorHAnsi"/>
          <w:sz w:val="21"/>
          <w:szCs w:val="21"/>
        </w:rPr>
        <w:t>Ministry of Health (</w:t>
      </w:r>
      <w:r w:rsidRPr="007D5BB5">
        <w:rPr>
          <w:rFonts w:cstheme="minorHAnsi"/>
          <w:sz w:val="21"/>
          <w:szCs w:val="21"/>
        </w:rPr>
        <w:t>MoH</w:t>
      </w:r>
      <w:r w:rsidR="00616602" w:rsidRPr="007D5BB5">
        <w:rPr>
          <w:rFonts w:cstheme="minorHAnsi"/>
          <w:sz w:val="21"/>
          <w:szCs w:val="21"/>
        </w:rPr>
        <w:t>)</w:t>
      </w:r>
      <w:r w:rsidRPr="007D5BB5">
        <w:rPr>
          <w:rFonts w:cstheme="minorHAnsi"/>
          <w:sz w:val="21"/>
          <w:szCs w:val="21"/>
        </w:rPr>
        <w:t xml:space="preserve"> press release date; rapid diagnostic test (RDT) date; first time diagnosed as suspected case; date other external party reported to MoH; date outbreak declared; date local health authority reported to MoH; preliminary laboratory test; communication from laboratory to MoH; date first communication between third party Member States happened; and date local health authority detected signal through media.</w:t>
      </w:r>
    </w:p>
    <w:p w14:paraId="37D50488" w14:textId="77777777" w:rsidR="00A85879" w:rsidRDefault="00A85879" w:rsidP="006564EB">
      <w:pPr>
        <w:spacing w:after="0" w:line="240" w:lineRule="auto"/>
        <w:rPr>
          <w:rFonts w:cstheme="minorHAnsi"/>
          <w:b/>
          <w:bCs/>
          <w:sz w:val="21"/>
          <w:szCs w:val="21"/>
        </w:rPr>
      </w:pPr>
    </w:p>
    <w:p w14:paraId="076A3A2C" w14:textId="11A02A97" w:rsidR="00DF41ED" w:rsidRDefault="00B121E5" w:rsidP="00EA1B0E">
      <w:pPr>
        <w:spacing w:after="0" w:line="240" w:lineRule="auto"/>
        <w:rPr>
          <w:rFonts w:cstheme="minorHAnsi"/>
          <w:b/>
          <w:bCs/>
          <w:sz w:val="21"/>
          <w:szCs w:val="21"/>
        </w:rPr>
      </w:pPr>
      <w:r>
        <w:rPr>
          <w:rFonts w:cstheme="minorHAnsi"/>
          <w:b/>
          <w:bCs/>
          <w:sz w:val="21"/>
          <w:szCs w:val="21"/>
        </w:rPr>
        <w:t xml:space="preserve">Date of </w:t>
      </w:r>
      <w:r w:rsidR="00F30189">
        <w:rPr>
          <w:rFonts w:cstheme="minorHAnsi"/>
          <w:b/>
          <w:bCs/>
          <w:sz w:val="21"/>
          <w:szCs w:val="21"/>
        </w:rPr>
        <w:t>(</w:t>
      </w:r>
      <w:r w:rsidR="00DB0F71">
        <w:rPr>
          <w:rFonts w:cstheme="minorHAnsi"/>
          <w:b/>
          <w:bCs/>
          <w:sz w:val="21"/>
          <w:szCs w:val="21"/>
        </w:rPr>
        <w:t>First</w:t>
      </w:r>
      <w:r w:rsidR="00F30189">
        <w:rPr>
          <w:rFonts w:cstheme="minorHAnsi"/>
          <w:b/>
          <w:bCs/>
          <w:sz w:val="21"/>
          <w:szCs w:val="21"/>
        </w:rPr>
        <w:t>)</w:t>
      </w:r>
      <w:r w:rsidR="00DB0F71">
        <w:rPr>
          <w:rFonts w:cstheme="minorHAnsi"/>
          <w:b/>
          <w:bCs/>
          <w:sz w:val="21"/>
          <w:szCs w:val="21"/>
        </w:rPr>
        <w:t xml:space="preserve"> </w:t>
      </w:r>
      <w:r>
        <w:rPr>
          <w:rFonts w:cstheme="minorHAnsi"/>
          <w:b/>
          <w:bCs/>
          <w:sz w:val="21"/>
          <w:szCs w:val="21"/>
        </w:rPr>
        <w:t>Report</w:t>
      </w:r>
      <w:r w:rsidR="00DF41ED">
        <w:rPr>
          <w:rFonts w:cstheme="minorHAnsi"/>
          <w:b/>
          <w:bCs/>
          <w:sz w:val="21"/>
          <w:szCs w:val="21"/>
        </w:rPr>
        <w:t xml:space="preserve">: </w:t>
      </w:r>
      <w:r w:rsidR="00EC5333">
        <w:rPr>
          <w:rFonts w:cstheme="minorHAnsi"/>
          <w:sz w:val="21"/>
          <w:szCs w:val="21"/>
        </w:rPr>
        <w:t>e</w:t>
      </w:r>
      <w:r w:rsidR="00DF41ED" w:rsidRPr="006427DA">
        <w:rPr>
          <w:rFonts w:cstheme="minorHAnsi"/>
          <w:sz w:val="21"/>
          <w:szCs w:val="21"/>
        </w:rPr>
        <w:t>arliest date that a</w:t>
      </w:r>
      <w:r w:rsidR="00DB0F71" w:rsidRPr="006427DA">
        <w:rPr>
          <w:rFonts w:cstheme="minorHAnsi"/>
          <w:sz w:val="21"/>
          <w:szCs w:val="21"/>
        </w:rPr>
        <w:t xml:space="preserve"> </w:t>
      </w:r>
      <w:r w:rsidR="005D21A8" w:rsidRPr="006427DA">
        <w:rPr>
          <w:rFonts w:cstheme="minorHAnsi"/>
          <w:sz w:val="21"/>
          <w:szCs w:val="21"/>
        </w:rPr>
        <w:t xml:space="preserve">detected </w:t>
      </w:r>
      <w:r w:rsidR="00DB0F71" w:rsidRPr="006427DA">
        <w:rPr>
          <w:rFonts w:cstheme="minorHAnsi"/>
          <w:sz w:val="21"/>
          <w:szCs w:val="21"/>
        </w:rPr>
        <w:t xml:space="preserve">signal is reported </w:t>
      </w:r>
      <w:r w:rsidR="00F775CF" w:rsidRPr="006427DA">
        <w:rPr>
          <w:rFonts w:cstheme="minorHAnsi"/>
          <w:sz w:val="21"/>
          <w:szCs w:val="21"/>
        </w:rPr>
        <w:t xml:space="preserve">into </w:t>
      </w:r>
      <w:r w:rsidR="005D21A8" w:rsidRPr="006427DA">
        <w:rPr>
          <w:rFonts w:cstheme="minorHAnsi"/>
          <w:sz w:val="21"/>
          <w:szCs w:val="21"/>
        </w:rPr>
        <w:t xml:space="preserve">a surveillance system </w:t>
      </w:r>
      <w:r w:rsidR="00F775CF" w:rsidRPr="006427DA">
        <w:rPr>
          <w:rFonts w:cstheme="minorHAnsi"/>
          <w:sz w:val="21"/>
          <w:szCs w:val="21"/>
        </w:rPr>
        <w:t xml:space="preserve">or to a surveillance </w:t>
      </w:r>
      <w:r w:rsidR="005D21A8" w:rsidRPr="006427DA">
        <w:rPr>
          <w:rFonts w:cstheme="minorHAnsi"/>
          <w:sz w:val="21"/>
          <w:szCs w:val="21"/>
        </w:rPr>
        <w:t xml:space="preserve">staff. </w:t>
      </w:r>
      <w:r w:rsidR="00022D79" w:rsidRPr="006427DA">
        <w:rPr>
          <w:rFonts w:cstheme="minorHAnsi"/>
          <w:sz w:val="21"/>
          <w:szCs w:val="21"/>
        </w:rPr>
        <w:t>Depending on the surveillance modality</w:t>
      </w:r>
      <w:r w:rsidR="00AE1CF7" w:rsidRPr="006427DA">
        <w:rPr>
          <w:rFonts w:cstheme="minorHAnsi"/>
          <w:sz w:val="21"/>
          <w:szCs w:val="21"/>
        </w:rPr>
        <w:t xml:space="preserve"> this could be done by the same person and </w:t>
      </w:r>
      <w:proofErr w:type="gramStart"/>
      <w:r w:rsidR="00AE1CF7" w:rsidRPr="006427DA">
        <w:rPr>
          <w:rFonts w:cstheme="minorHAnsi"/>
          <w:sz w:val="21"/>
          <w:szCs w:val="21"/>
        </w:rPr>
        <w:t>at the same time that</w:t>
      </w:r>
      <w:proofErr w:type="gramEnd"/>
      <w:r w:rsidR="00AE1CF7" w:rsidRPr="006427DA">
        <w:rPr>
          <w:rFonts w:cstheme="minorHAnsi"/>
          <w:sz w:val="21"/>
          <w:szCs w:val="21"/>
        </w:rPr>
        <w:t xml:space="preserve"> a signal is detected (e.g. detecting </w:t>
      </w:r>
      <w:r w:rsidR="006427DA" w:rsidRPr="006427DA">
        <w:rPr>
          <w:rFonts w:cstheme="minorHAnsi"/>
          <w:sz w:val="21"/>
          <w:szCs w:val="21"/>
        </w:rPr>
        <w:t xml:space="preserve">and logging </w:t>
      </w:r>
      <w:r w:rsidR="00AE1CF7" w:rsidRPr="006427DA">
        <w:rPr>
          <w:rFonts w:cstheme="minorHAnsi"/>
          <w:sz w:val="21"/>
          <w:szCs w:val="21"/>
        </w:rPr>
        <w:t>a media</w:t>
      </w:r>
      <w:r w:rsidR="006427DA" w:rsidRPr="006427DA">
        <w:rPr>
          <w:rFonts w:cstheme="minorHAnsi"/>
          <w:sz w:val="21"/>
          <w:szCs w:val="21"/>
        </w:rPr>
        <w:t xml:space="preserve"> report</w:t>
      </w:r>
      <w:r w:rsidR="00AE764C">
        <w:rPr>
          <w:rFonts w:cstheme="minorHAnsi"/>
          <w:sz w:val="21"/>
          <w:szCs w:val="21"/>
        </w:rPr>
        <w:t xml:space="preserve">) or </w:t>
      </w:r>
      <w:r w:rsidR="00D371A3">
        <w:rPr>
          <w:rFonts w:cstheme="minorHAnsi"/>
          <w:sz w:val="21"/>
          <w:szCs w:val="21"/>
        </w:rPr>
        <w:t xml:space="preserve">by different people (e.g. </w:t>
      </w:r>
      <w:proofErr w:type="spellStart"/>
      <w:r w:rsidR="00D371A3">
        <w:rPr>
          <w:rFonts w:cstheme="minorHAnsi"/>
          <w:sz w:val="21"/>
          <w:szCs w:val="21"/>
        </w:rPr>
        <w:t>a</w:t>
      </w:r>
      <w:proofErr w:type="spellEnd"/>
      <w:r w:rsidR="00D371A3">
        <w:rPr>
          <w:rFonts w:cstheme="minorHAnsi"/>
          <w:sz w:val="21"/>
          <w:szCs w:val="21"/>
        </w:rPr>
        <w:t xml:space="preserve"> community health worker reporting a </w:t>
      </w:r>
      <w:r w:rsidR="00F30189">
        <w:rPr>
          <w:rFonts w:cstheme="minorHAnsi"/>
          <w:sz w:val="21"/>
          <w:szCs w:val="21"/>
        </w:rPr>
        <w:t xml:space="preserve">detected </w:t>
      </w:r>
      <w:r w:rsidR="00D371A3">
        <w:rPr>
          <w:rFonts w:cstheme="minorHAnsi"/>
          <w:sz w:val="21"/>
          <w:szCs w:val="21"/>
        </w:rPr>
        <w:t xml:space="preserve">signal </w:t>
      </w:r>
      <w:r w:rsidR="00F30189">
        <w:rPr>
          <w:rFonts w:cstheme="minorHAnsi"/>
          <w:sz w:val="21"/>
          <w:szCs w:val="21"/>
        </w:rPr>
        <w:t xml:space="preserve">to their supervisor). </w:t>
      </w:r>
      <w:r w:rsidR="00253457">
        <w:rPr>
          <w:rFonts w:cstheme="minorHAnsi"/>
          <w:sz w:val="21"/>
          <w:szCs w:val="21"/>
        </w:rPr>
        <w:t xml:space="preserve">Reporting is something that can also happen multiple times when information is escalated up </w:t>
      </w:r>
      <w:proofErr w:type="spellStart"/>
      <w:r w:rsidR="00BB5EBD">
        <w:rPr>
          <w:rFonts w:cstheme="minorHAnsi"/>
          <w:sz w:val="21"/>
          <w:szCs w:val="21"/>
        </w:rPr>
        <w:t>a</w:t>
      </w:r>
      <w:proofErr w:type="spellEnd"/>
      <w:r w:rsidR="00BB5EBD">
        <w:rPr>
          <w:rFonts w:cstheme="minorHAnsi"/>
          <w:sz w:val="21"/>
          <w:szCs w:val="21"/>
        </w:rPr>
        <w:t xml:space="preserve"> reporting chain</w:t>
      </w:r>
      <w:r w:rsidR="004A1EB9">
        <w:rPr>
          <w:rFonts w:cstheme="minorHAnsi"/>
          <w:sz w:val="21"/>
          <w:szCs w:val="21"/>
        </w:rPr>
        <w:t xml:space="preserve">. This can also be interpreted by some as </w:t>
      </w:r>
      <w:proofErr w:type="spellStart"/>
      <w:r w:rsidR="004A1EB9">
        <w:rPr>
          <w:rFonts w:cstheme="minorHAnsi"/>
          <w:sz w:val="21"/>
          <w:szCs w:val="21"/>
        </w:rPr>
        <w:t>a</w:t>
      </w:r>
      <w:proofErr w:type="spellEnd"/>
      <w:r w:rsidR="004A1EB9">
        <w:rPr>
          <w:rFonts w:cstheme="minorHAnsi"/>
          <w:sz w:val="21"/>
          <w:szCs w:val="21"/>
        </w:rPr>
        <w:t xml:space="preserve"> form of notification</w:t>
      </w:r>
      <w:r w:rsidR="00255D25">
        <w:rPr>
          <w:rFonts w:cstheme="minorHAnsi"/>
          <w:sz w:val="21"/>
          <w:szCs w:val="21"/>
        </w:rPr>
        <w:t>; however, in terms of 717</w:t>
      </w:r>
      <w:r w:rsidR="00130CCA">
        <w:rPr>
          <w:rFonts w:cstheme="minorHAnsi"/>
          <w:sz w:val="21"/>
          <w:szCs w:val="21"/>
        </w:rPr>
        <w:t xml:space="preserve">, </w:t>
      </w:r>
      <w:r w:rsidR="004B37C9">
        <w:rPr>
          <w:rFonts w:cstheme="minorHAnsi"/>
          <w:sz w:val="21"/>
          <w:szCs w:val="21"/>
        </w:rPr>
        <w:t xml:space="preserve">alert may be a better synonym for </w:t>
      </w:r>
      <w:r w:rsidR="00255D25">
        <w:rPr>
          <w:rFonts w:cstheme="minorHAnsi"/>
          <w:sz w:val="21"/>
          <w:szCs w:val="21"/>
        </w:rPr>
        <w:t>notification</w:t>
      </w:r>
      <w:r w:rsidR="004B37C9">
        <w:rPr>
          <w:rFonts w:cstheme="minorHAnsi"/>
          <w:sz w:val="21"/>
          <w:szCs w:val="21"/>
        </w:rPr>
        <w:t>. (see Date of Alert</w:t>
      </w:r>
      <w:r w:rsidR="00C46A97">
        <w:rPr>
          <w:rFonts w:cstheme="minorHAnsi"/>
          <w:sz w:val="21"/>
          <w:szCs w:val="21"/>
        </w:rPr>
        <w:t xml:space="preserve"> and Date of Notification)</w:t>
      </w:r>
      <w:r w:rsidR="00F775CF">
        <w:rPr>
          <w:rFonts w:cstheme="minorHAnsi"/>
          <w:b/>
          <w:bCs/>
          <w:sz w:val="21"/>
          <w:szCs w:val="21"/>
        </w:rPr>
        <w:t xml:space="preserve"> </w:t>
      </w:r>
    </w:p>
    <w:p w14:paraId="52EC9001" w14:textId="77777777" w:rsidR="00DF41ED" w:rsidRDefault="00DF41ED" w:rsidP="00EA1B0E">
      <w:pPr>
        <w:spacing w:after="0" w:line="240" w:lineRule="auto"/>
        <w:rPr>
          <w:rFonts w:cstheme="minorHAnsi"/>
          <w:b/>
          <w:bCs/>
          <w:sz w:val="21"/>
          <w:szCs w:val="21"/>
        </w:rPr>
      </w:pPr>
    </w:p>
    <w:p w14:paraId="3F45E109" w14:textId="21410B85" w:rsidR="0058418F" w:rsidRDefault="0058418F" w:rsidP="00EA1B0E">
      <w:pPr>
        <w:spacing w:after="0" w:line="240" w:lineRule="auto"/>
        <w:rPr>
          <w:rFonts w:cstheme="minorHAnsi"/>
          <w:b/>
          <w:bCs/>
          <w:sz w:val="21"/>
          <w:szCs w:val="21"/>
        </w:rPr>
      </w:pPr>
      <w:r>
        <w:rPr>
          <w:rFonts w:cstheme="minorHAnsi"/>
          <w:b/>
          <w:bCs/>
          <w:sz w:val="21"/>
          <w:szCs w:val="21"/>
        </w:rPr>
        <w:t>Date of Triage:</w:t>
      </w:r>
      <w:r w:rsidR="00EA1B0E">
        <w:rPr>
          <w:rFonts w:cstheme="minorHAnsi"/>
          <w:b/>
          <w:bCs/>
          <w:sz w:val="21"/>
          <w:szCs w:val="21"/>
        </w:rPr>
        <w:t xml:space="preserve"> </w:t>
      </w:r>
      <w:r w:rsidR="00EC5333">
        <w:rPr>
          <w:rFonts w:cstheme="minorHAnsi"/>
          <w:sz w:val="21"/>
          <w:szCs w:val="21"/>
        </w:rPr>
        <w:t>e</w:t>
      </w:r>
      <w:r w:rsidR="00BC5A52" w:rsidRPr="007D5BB5">
        <w:rPr>
          <w:rFonts w:cstheme="minorHAnsi"/>
          <w:sz w:val="21"/>
          <w:szCs w:val="21"/>
        </w:rPr>
        <w:t xml:space="preserve">arliest date </w:t>
      </w:r>
      <w:r w:rsidR="00BC5A52">
        <w:rPr>
          <w:rFonts w:cstheme="minorHAnsi"/>
          <w:sz w:val="21"/>
          <w:szCs w:val="21"/>
        </w:rPr>
        <w:t>that t</w:t>
      </w:r>
      <w:r w:rsidR="00EA1B0E" w:rsidRPr="00EA1B0E">
        <w:rPr>
          <w:rFonts w:cstheme="minorHAnsi"/>
          <w:sz w:val="21"/>
          <w:szCs w:val="21"/>
        </w:rPr>
        <w:t xml:space="preserve">he process of </w:t>
      </w:r>
      <w:r w:rsidR="00BC5A52">
        <w:rPr>
          <w:rFonts w:cstheme="minorHAnsi"/>
          <w:sz w:val="21"/>
          <w:szCs w:val="21"/>
        </w:rPr>
        <w:t>triage</w:t>
      </w:r>
      <w:r w:rsidR="004454E1">
        <w:rPr>
          <w:rFonts w:cstheme="minorHAnsi"/>
          <w:sz w:val="21"/>
          <w:szCs w:val="21"/>
        </w:rPr>
        <w:t xml:space="preserve"> </w:t>
      </w:r>
      <w:r w:rsidR="00736557">
        <w:rPr>
          <w:rFonts w:cstheme="minorHAnsi"/>
          <w:sz w:val="21"/>
          <w:szCs w:val="21"/>
        </w:rPr>
        <w:t xml:space="preserve">(i.e. </w:t>
      </w:r>
      <w:r w:rsidR="00EA1B0E" w:rsidRPr="00EA1B0E">
        <w:rPr>
          <w:rFonts w:cstheme="minorHAnsi"/>
          <w:sz w:val="21"/>
          <w:szCs w:val="21"/>
        </w:rPr>
        <w:t>screening the data and information that are relevant for early detection purposes</w:t>
      </w:r>
      <w:r w:rsidR="00736557">
        <w:rPr>
          <w:rFonts w:cstheme="minorHAnsi"/>
          <w:sz w:val="21"/>
          <w:szCs w:val="21"/>
        </w:rPr>
        <w:t xml:space="preserve">) occurs. </w:t>
      </w:r>
      <w:r w:rsidR="00846AA8">
        <w:rPr>
          <w:rFonts w:cstheme="minorHAnsi"/>
          <w:sz w:val="21"/>
          <w:szCs w:val="21"/>
        </w:rPr>
        <w:t>Triage screens</w:t>
      </w:r>
      <w:r w:rsidR="00EA1B0E" w:rsidRPr="00EA1B0E">
        <w:rPr>
          <w:rFonts w:cstheme="minorHAnsi"/>
          <w:sz w:val="21"/>
          <w:szCs w:val="21"/>
        </w:rPr>
        <w:t xml:space="preserve"> out mild/irrelevant events from potential acute public health events, </w:t>
      </w:r>
      <w:r w:rsidR="00886BDC">
        <w:rPr>
          <w:rFonts w:cstheme="minorHAnsi"/>
          <w:sz w:val="21"/>
          <w:szCs w:val="21"/>
        </w:rPr>
        <w:t xml:space="preserve">as well as </w:t>
      </w:r>
      <w:r w:rsidR="00EA1B0E" w:rsidRPr="00EA1B0E">
        <w:rPr>
          <w:rFonts w:cstheme="minorHAnsi"/>
          <w:sz w:val="21"/>
          <w:szCs w:val="21"/>
        </w:rPr>
        <w:t>eliminate</w:t>
      </w:r>
      <w:r w:rsidR="00886BDC">
        <w:rPr>
          <w:rFonts w:cstheme="minorHAnsi"/>
          <w:sz w:val="21"/>
          <w:szCs w:val="21"/>
        </w:rPr>
        <w:t>s</w:t>
      </w:r>
      <w:r w:rsidR="00EA1B0E" w:rsidRPr="00EA1B0E">
        <w:rPr>
          <w:rFonts w:cstheme="minorHAnsi"/>
          <w:sz w:val="21"/>
          <w:szCs w:val="21"/>
        </w:rPr>
        <w:t xml:space="preserve"> duplicates and correct</w:t>
      </w:r>
      <w:r w:rsidR="008F2A5A">
        <w:rPr>
          <w:rFonts w:cstheme="minorHAnsi"/>
          <w:sz w:val="21"/>
          <w:szCs w:val="21"/>
        </w:rPr>
        <w:t>s</w:t>
      </w:r>
      <w:r w:rsidR="00EA1B0E" w:rsidRPr="00EA1B0E">
        <w:rPr>
          <w:rFonts w:cstheme="minorHAnsi"/>
          <w:sz w:val="21"/>
          <w:szCs w:val="21"/>
        </w:rPr>
        <w:t xml:space="preserve"> obvious mistakes.</w:t>
      </w:r>
    </w:p>
    <w:p w14:paraId="65043A15" w14:textId="77777777" w:rsidR="00612909" w:rsidRDefault="00612909" w:rsidP="006564EB">
      <w:pPr>
        <w:spacing w:after="0" w:line="240" w:lineRule="auto"/>
        <w:rPr>
          <w:rFonts w:cstheme="minorHAnsi"/>
          <w:b/>
          <w:bCs/>
          <w:sz w:val="21"/>
          <w:szCs w:val="21"/>
        </w:rPr>
      </w:pPr>
    </w:p>
    <w:p w14:paraId="027F8C67" w14:textId="24DA14E2" w:rsidR="0058418F" w:rsidRDefault="0058418F" w:rsidP="00EA1B0E">
      <w:pPr>
        <w:spacing w:after="0" w:line="240" w:lineRule="auto"/>
        <w:rPr>
          <w:rFonts w:cstheme="minorHAnsi"/>
          <w:b/>
          <w:bCs/>
          <w:sz w:val="21"/>
          <w:szCs w:val="21"/>
        </w:rPr>
      </w:pPr>
      <w:r>
        <w:rPr>
          <w:rFonts w:cstheme="minorHAnsi"/>
          <w:b/>
          <w:bCs/>
          <w:sz w:val="21"/>
          <w:szCs w:val="21"/>
        </w:rPr>
        <w:t>Date of Verification:</w:t>
      </w:r>
      <w:r w:rsidR="00EA1B0E">
        <w:rPr>
          <w:rFonts w:cstheme="minorHAnsi"/>
          <w:b/>
          <w:bCs/>
          <w:sz w:val="21"/>
          <w:szCs w:val="21"/>
        </w:rPr>
        <w:t xml:space="preserve"> </w:t>
      </w:r>
      <w:r w:rsidR="00EC5333">
        <w:rPr>
          <w:rFonts w:cstheme="minorHAnsi"/>
          <w:sz w:val="21"/>
          <w:szCs w:val="21"/>
        </w:rPr>
        <w:t>e</w:t>
      </w:r>
      <w:r w:rsidR="00BC5A52" w:rsidRPr="007D5BB5">
        <w:rPr>
          <w:rFonts w:cstheme="minorHAnsi"/>
          <w:sz w:val="21"/>
          <w:szCs w:val="21"/>
        </w:rPr>
        <w:t>arliest date</w:t>
      </w:r>
      <w:r w:rsidR="00014316">
        <w:rPr>
          <w:rFonts w:cstheme="minorHAnsi"/>
          <w:sz w:val="21"/>
          <w:szCs w:val="21"/>
        </w:rPr>
        <w:t xml:space="preserve"> </w:t>
      </w:r>
      <w:r w:rsidR="00014316" w:rsidRPr="00014316">
        <w:rPr>
          <w:rFonts w:cstheme="minorHAnsi"/>
          <w:sz w:val="21"/>
          <w:szCs w:val="21"/>
        </w:rPr>
        <w:t xml:space="preserve">that </w:t>
      </w:r>
      <w:r w:rsidR="0024326B">
        <w:rPr>
          <w:rFonts w:cstheme="minorHAnsi"/>
          <w:sz w:val="21"/>
          <w:szCs w:val="21"/>
        </w:rPr>
        <w:t xml:space="preserve">verification (i.e. </w:t>
      </w:r>
      <w:r w:rsidR="00014316" w:rsidRPr="00014316">
        <w:rPr>
          <w:rFonts w:cstheme="minorHAnsi"/>
          <w:sz w:val="21"/>
          <w:szCs w:val="21"/>
        </w:rPr>
        <w:t>t</w:t>
      </w:r>
      <w:r w:rsidR="00EA1B0E" w:rsidRPr="00014316">
        <w:rPr>
          <w:rFonts w:cstheme="minorHAnsi"/>
          <w:sz w:val="21"/>
          <w:szCs w:val="21"/>
        </w:rPr>
        <w:t>he proactive assessment by EWAR of the validity of the signals collected</w:t>
      </w:r>
      <w:r w:rsidR="0024326B">
        <w:rPr>
          <w:rFonts w:cstheme="minorHAnsi"/>
          <w:sz w:val="21"/>
          <w:szCs w:val="21"/>
        </w:rPr>
        <w:t>) occurs. Verification</w:t>
      </w:r>
      <w:r w:rsidR="00EA1B0E" w:rsidRPr="00014316">
        <w:rPr>
          <w:rFonts w:cstheme="minorHAnsi"/>
          <w:sz w:val="21"/>
          <w:szCs w:val="21"/>
        </w:rPr>
        <w:t xml:space="preserve"> eliminat</w:t>
      </w:r>
      <w:r w:rsidR="0024326B">
        <w:rPr>
          <w:rFonts w:cstheme="minorHAnsi"/>
          <w:sz w:val="21"/>
          <w:szCs w:val="21"/>
        </w:rPr>
        <w:t>es</w:t>
      </w:r>
      <w:r w:rsidR="00EA1B0E" w:rsidRPr="00014316">
        <w:rPr>
          <w:rFonts w:cstheme="minorHAnsi"/>
          <w:sz w:val="21"/>
          <w:szCs w:val="21"/>
        </w:rPr>
        <w:t xml:space="preserve"> hoaxes, false </w:t>
      </w:r>
      <w:proofErr w:type="spellStart"/>
      <w:r w:rsidR="00EA1B0E" w:rsidRPr="00014316">
        <w:rPr>
          <w:rFonts w:cstheme="minorHAnsi"/>
          <w:sz w:val="21"/>
          <w:szCs w:val="21"/>
        </w:rPr>
        <w:t>rumours</w:t>
      </w:r>
      <w:proofErr w:type="spellEnd"/>
      <w:r w:rsidR="00EA1B0E" w:rsidRPr="00014316">
        <w:rPr>
          <w:rFonts w:cstheme="minorHAnsi"/>
          <w:sz w:val="21"/>
          <w:szCs w:val="21"/>
        </w:rPr>
        <w:t xml:space="preserve"> and artefacts. This may involve contacting the primary source or additional sources, or performing field investigations.</w:t>
      </w:r>
    </w:p>
    <w:p w14:paraId="058FD2E6" w14:textId="77777777" w:rsidR="00612909" w:rsidRDefault="00612909" w:rsidP="006564EB">
      <w:pPr>
        <w:spacing w:after="0" w:line="240" w:lineRule="auto"/>
        <w:rPr>
          <w:rFonts w:cstheme="minorHAnsi"/>
          <w:b/>
          <w:bCs/>
          <w:sz w:val="21"/>
          <w:szCs w:val="21"/>
        </w:rPr>
      </w:pPr>
    </w:p>
    <w:p w14:paraId="32555545" w14:textId="45BBA4F3" w:rsidR="0058418F" w:rsidRPr="00B43AA7" w:rsidRDefault="0058418F" w:rsidP="00376C58">
      <w:pPr>
        <w:spacing w:after="0" w:line="240" w:lineRule="auto"/>
        <w:rPr>
          <w:rFonts w:cstheme="minorHAnsi"/>
          <w:sz w:val="21"/>
          <w:szCs w:val="21"/>
        </w:rPr>
      </w:pPr>
      <w:r>
        <w:rPr>
          <w:rFonts w:cstheme="minorHAnsi"/>
          <w:b/>
          <w:bCs/>
          <w:sz w:val="21"/>
          <w:szCs w:val="21"/>
        </w:rPr>
        <w:t>Date of Risk Assessment:</w:t>
      </w:r>
      <w:r w:rsidR="00376C58" w:rsidRPr="00376C58">
        <w:t xml:space="preserve"> </w:t>
      </w:r>
      <w:r w:rsidR="00EC5333">
        <w:rPr>
          <w:rFonts w:cstheme="minorHAnsi"/>
          <w:sz w:val="21"/>
          <w:szCs w:val="21"/>
        </w:rPr>
        <w:t>e</w:t>
      </w:r>
      <w:r w:rsidR="00BC5A52" w:rsidRPr="007D5BB5">
        <w:rPr>
          <w:rFonts w:cstheme="minorHAnsi"/>
          <w:sz w:val="21"/>
          <w:szCs w:val="21"/>
        </w:rPr>
        <w:t>arliest date</w:t>
      </w:r>
      <w:r w:rsidR="006B3FBC">
        <w:rPr>
          <w:rFonts w:cstheme="minorHAnsi"/>
          <w:sz w:val="21"/>
          <w:szCs w:val="21"/>
        </w:rPr>
        <w:t xml:space="preserve"> that a risk assessment</w:t>
      </w:r>
      <w:r w:rsidR="00BF5D9E">
        <w:rPr>
          <w:rFonts w:cstheme="minorHAnsi"/>
          <w:sz w:val="21"/>
          <w:szCs w:val="21"/>
        </w:rPr>
        <w:t xml:space="preserve"> occurs – in this context this is typically referr</w:t>
      </w:r>
      <w:r w:rsidR="00B27ADC">
        <w:rPr>
          <w:rFonts w:cstheme="minorHAnsi"/>
          <w:sz w:val="21"/>
          <w:szCs w:val="21"/>
        </w:rPr>
        <w:t xml:space="preserve">ing </w:t>
      </w:r>
      <w:r w:rsidR="00BF5D9E">
        <w:rPr>
          <w:rFonts w:cstheme="minorHAnsi"/>
          <w:sz w:val="21"/>
          <w:szCs w:val="21"/>
        </w:rPr>
        <w:t>to as a</w:t>
      </w:r>
      <w:r w:rsidR="00B27ADC">
        <w:rPr>
          <w:rFonts w:cstheme="minorHAnsi"/>
          <w:sz w:val="21"/>
          <w:szCs w:val="21"/>
        </w:rPr>
        <w:t xml:space="preserve"> rapid risk assessment </w:t>
      </w:r>
      <w:r w:rsidR="00B43AA7">
        <w:rPr>
          <w:rFonts w:cstheme="minorHAnsi"/>
          <w:sz w:val="21"/>
          <w:szCs w:val="21"/>
        </w:rPr>
        <w:t>that needs to be conducted prior to alert bein</w:t>
      </w:r>
      <w:r w:rsidR="00B43AA7" w:rsidRPr="00B43AA7">
        <w:rPr>
          <w:rFonts w:cstheme="minorHAnsi"/>
          <w:sz w:val="21"/>
          <w:szCs w:val="21"/>
        </w:rPr>
        <w:t>g issued. A risk assessment is a</w:t>
      </w:r>
      <w:r w:rsidR="00376C58" w:rsidRPr="00B43AA7">
        <w:rPr>
          <w:rFonts w:cstheme="minorHAnsi"/>
          <w:sz w:val="21"/>
          <w:szCs w:val="21"/>
        </w:rPr>
        <w:t xml:space="preserve"> systematic process of gathering, assessing and documenting information to assign a level of risk (risk characterization) to human health from an acute public health event, and to inform actions to manage and reduce the negative consequences of events.</w:t>
      </w:r>
    </w:p>
    <w:p w14:paraId="27110280" w14:textId="77777777" w:rsidR="00D11F26" w:rsidRDefault="00D11F26" w:rsidP="006564EB">
      <w:pPr>
        <w:spacing w:after="0" w:line="240" w:lineRule="auto"/>
        <w:rPr>
          <w:rFonts w:cstheme="minorHAnsi"/>
          <w:b/>
          <w:bCs/>
          <w:sz w:val="21"/>
          <w:szCs w:val="21"/>
        </w:rPr>
      </w:pPr>
    </w:p>
    <w:p w14:paraId="406C6F03" w14:textId="6E0424C3" w:rsidR="00C46A97" w:rsidRDefault="00D11F26" w:rsidP="00C46A97">
      <w:pPr>
        <w:spacing w:after="0" w:line="240" w:lineRule="auto"/>
        <w:rPr>
          <w:rFonts w:cstheme="minorHAnsi"/>
          <w:b/>
          <w:bCs/>
          <w:sz w:val="21"/>
          <w:szCs w:val="21"/>
        </w:rPr>
      </w:pPr>
      <w:r>
        <w:rPr>
          <w:rFonts w:cstheme="minorHAnsi"/>
          <w:b/>
          <w:bCs/>
          <w:sz w:val="21"/>
          <w:szCs w:val="21"/>
        </w:rPr>
        <w:t xml:space="preserve">Date of Alert (or Notification): </w:t>
      </w:r>
      <w:r w:rsidR="00EC5333">
        <w:rPr>
          <w:rFonts w:cstheme="minorHAnsi"/>
          <w:sz w:val="21"/>
          <w:szCs w:val="21"/>
        </w:rPr>
        <w:t>e</w:t>
      </w:r>
      <w:r w:rsidR="00BC5A52" w:rsidRPr="007D5BB5">
        <w:rPr>
          <w:rFonts w:cstheme="minorHAnsi"/>
          <w:sz w:val="21"/>
          <w:szCs w:val="21"/>
        </w:rPr>
        <w:t>arliest date</w:t>
      </w:r>
      <w:r w:rsidR="00895B17">
        <w:rPr>
          <w:rFonts w:cstheme="minorHAnsi"/>
          <w:sz w:val="21"/>
          <w:szCs w:val="21"/>
        </w:rPr>
        <w:t xml:space="preserve"> that an alert </w:t>
      </w:r>
      <w:r w:rsidR="004274BA">
        <w:rPr>
          <w:rFonts w:cstheme="minorHAnsi"/>
          <w:sz w:val="21"/>
          <w:szCs w:val="21"/>
        </w:rPr>
        <w:t>(</w:t>
      </w:r>
      <w:r w:rsidR="00895B17">
        <w:rPr>
          <w:rFonts w:cstheme="minorHAnsi"/>
          <w:sz w:val="21"/>
          <w:szCs w:val="21"/>
        </w:rPr>
        <w:t>or notification</w:t>
      </w:r>
      <w:r w:rsidR="004274BA">
        <w:rPr>
          <w:rFonts w:cstheme="minorHAnsi"/>
          <w:sz w:val="21"/>
          <w:szCs w:val="21"/>
        </w:rPr>
        <w:t>)</w:t>
      </w:r>
      <w:r w:rsidR="00895B17">
        <w:rPr>
          <w:rFonts w:cstheme="minorHAnsi"/>
          <w:sz w:val="21"/>
          <w:szCs w:val="21"/>
        </w:rPr>
        <w:t xml:space="preserve"> is issued to </w:t>
      </w:r>
      <w:r w:rsidR="00F435CE">
        <w:rPr>
          <w:rFonts w:cstheme="minorHAnsi"/>
          <w:sz w:val="21"/>
          <w:szCs w:val="21"/>
        </w:rPr>
        <w:t xml:space="preserve">the </w:t>
      </w:r>
      <w:r w:rsidR="004C1131">
        <w:rPr>
          <w:rFonts w:cstheme="minorHAnsi"/>
          <w:sz w:val="21"/>
          <w:szCs w:val="21"/>
        </w:rPr>
        <w:t xml:space="preserve">team responsible for </w:t>
      </w:r>
      <w:r w:rsidR="00A911B3">
        <w:rPr>
          <w:rFonts w:cstheme="minorHAnsi"/>
          <w:sz w:val="21"/>
          <w:szCs w:val="21"/>
        </w:rPr>
        <w:t>response actions</w:t>
      </w:r>
      <w:r w:rsidR="004C1131">
        <w:rPr>
          <w:rFonts w:cstheme="minorHAnsi"/>
          <w:sz w:val="21"/>
          <w:szCs w:val="21"/>
        </w:rPr>
        <w:t xml:space="preserve"> to an event. </w:t>
      </w:r>
      <w:r w:rsidR="00801E7D">
        <w:rPr>
          <w:rFonts w:cstheme="minorHAnsi"/>
          <w:sz w:val="21"/>
          <w:szCs w:val="21"/>
        </w:rPr>
        <w:t xml:space="preserve">An alert </w:t>
      </w:r>
      <w:r w:rsidR="00801E7D" w:rsidRPr="00801E7D">
        <w:rPr>
          <w:rFonts w:cstheme="minorHAnsi"/>
          <w:sz w:val="21"/>
          <w:szCs w:val="21"/>
        </w:rPr>
        <w:t>is a</w:t>
      </w:r>
      <w:r w:rsidR="00B920D8" w:rsidRPr="00801E7D">
        <w:rPr>
          <w:rFonts w:cstheme="minorHAnsi"/>
          <w:sz w:val="21"/>
          <w:szCs w:val="21"/>
        </w:rPr>
        <w:t xml:space="preserve"> public health signal that has been i) verified to be an event; ii) risk assessed; and iii) requires an intervention (an investigation, a response or </w:t>
      </w:r>
      <w:proofErr w:type="gramStart"/>
      <w:r w:rsidR="00B920D8" w:rsidRPr="00801E7D">
        <w:rPr>
          <w:rFonts w:cstheme="minorHAnsi"/>
          <w:sz w:val="21"/>
          <w:szCs w:val="21"/>
        </w:rPr>
        <w:t>a communication</w:t>
      </w:r>
      <w:proofErr w:type="gramEnd"/>
      <w:r w:rsidR="00B920D8" w:rsidRPr="00801E7D">
        <w:rPr>
          <w:rFonts w:cstheme="minorHAnsi"/>
          <w:sz w:val="21"/>
          <w:szCs w:val="21"/>
        </w:rPr>
        <w:t xml:space="preserve"> with partners or the public).</w:t>
      </w:r>
      <w:r w:rsidR="00C46A97">
        <w:rPr>
          <w:rFonts w:cstheme="minorHAnsi"/>
          <w:sz w:val="21"/>
          <w:szCs w:val="21"/>
        </w:rPr>
        <w:t xml:space="preserve"> </w:t>
      </w:r>
      <w:r w:rsidR="00C46A97">
        <w:rPr>
          <w:rFonts w:cstheme="minorHAnsi"/>
          <w:sz w:val="21"/>
          <w:szCs w:val="21"/>
        </w:rPr>
        <w:t xml:space="preserve">(see Date of </w:t>
      </w:r>
      <w:r w:rsidR="00C46A97">
        <w:rPr>
          <w:rFonts w:cstheme="minorHAnsi"/>
          <w:sz w:val="21"/>
          <w:szCs w:val="21"/>
        </w:rPr>
        <w:t>Report</w:t>
      </w:r>
      <w:r w:rsidR="00C46A97">
        <w:rPr>
          <w:rFonts w:cstheme="minorHAnsi"/>
          <w:sz w:val="21"/>
          <w:szCs w:val="21"/>
        </w:rPr>
        <w:t xml:space="preserve"> and Date of Notification)</w:t>
      </w:r>
      <w:r w:rsidR="00C46A97">
        <w:rPr>
          <w:rFonts w:cstheme="minorHAnsi"/>
          <w:b/>
          <w:bCs/>
          <w:sz w:val="21"/>
          <w:szCs w:val="21"/>
        </w:rPr>
        <w:t xml:space="preserve"> </w:t>
      </w:r>
    </w:p>
    <w:p w14:paraId="6E5445B3" w14:textId="1AEB973D" w:rsidR="00D11F26" w:rsidRDefault="00D11F26" w:rsidP="00B920D8">
      <w:pPr>
        <w:spacing w:after="0" w:line="240" w:lineRule="auto"/>
        <w:rPr>
          <w:rFonts w:cstheme="minorHAnsi"/>
          <w:b/>
          <w:bCs/>
          <w:sz w:val="21"/>
          <w:szCs w:val="21"/>
        </w:rPr>
      </w:pPr>
    </w:p>
    <w:p w14:paraId="51159EA1" w14:textId="77777777" w:rsidR="0058418F" w:rsidRDefault="0058418F" w:rsidP="006564EB">
      <w:pPr>
        <w:spacing w:after="0" w:line="240" w:lineRule="auto"/>
        <w:rPr>
          <w:rFonts w:cstheme="minorHAnsi"/>
          <w:b/>
          <w:bCs/>
          <w:sz w:val="21"/>
          <w:szCs w:val="21"/>
        </w:rPr>
      </w:pPr>
    </w:p>
    <w:p w14:paraId="5FBCE63A" w14:textId="43D9C86F" w:rsidR="00E85946" w:rsidRDefault="00E85946" w:rsidP="006564EB">
      <w:pPr>
        <w:spacing w:after="0" w:line="240" w:lineRule="auto"/>
        <w:rPr>
          <w:rFonts w:cstheme="minorHAnsi"/>
          <w:sz w:val="21"/>
          <w:szCs w:val="21"/>
        </w:rPr>
      </w:pPr>
      <w:r>
        <w:rPr>
          <w:rFonts w:cstheme="minorHAnsi"/>
          <w:b/>
          <w:bCs/>
          <w:sz w:val="21"/>
          <w:szCs w:val="21"/>
        </w:rPr>
        <w:lastRenderedPageBreak/>
        <w:t>Date of Notification:</w:t>
      </w:r>
      <w:r w:rsidR="0014160D" w:rsidRPr="0014160D">
        <w:t xml:space="preserve"> </w:t>
      </w:r>
      <w:r w:rsidR="000F0E72" w:rsidRPr="007D5BB5">
        <w:rPr>
          <w:rFonts w:cstheme="minorHAnsi"/>
          <w:sz w:val="21"/>
          <w:szCs w:val="21"/>
        </w:rPr>
        <w:t xml:space="preserve">according to 7-1-7, </w:t>
      </w:r>
      <w:r w:rsidR="00130CCA">
        <w:rPr>
          <w:rFonts w:cstheme="minorHAnsi"/>
          <w:sz w:val="21"/>
          <w:szCs w:val="21"/>
        </w:rPr>
        <w:t>this is t</w:t>
      </w:r>
      <w:r w:rsidR="0014160D" w:rsidRPr="0014160D">
        <w:rPr>
          <w:rFonts w:cstheme="minorHAnsi"/>
          <w:sz w:val="21"/>
          <w:szCs w:val="21"/>
        </w:rPr>
        <w:t>he date the event is first reported to a public health authority responsible for action</w:t>
      </w:r>
      <w:r w:rsidR="000F0E72">
        <w:rPr>
          <w:rFonts w:cstheme="minorHAnsi"/>
          <w:sz w:val="21"/>
          <w:szCs w:val="21"/>
        </w:rPr>
        <w:t>.</w:t>
      </w:r>
      <w:r w:rsidR="00C46A97">
        <w:rPr>
          <w:rFonts w:cstheme="minorHAnsi"/>
          <w:sz w:val="21"/>
          <w:szCs w:val="21"/>
        </w:rPr>
        <w:t xml:space="preserve"> </w:t>
      </w:r>
      <w:r w:rsidR="00C46A97">
        <w:rPr>
          <w:rFonts w:cstheme="minorHAnsi"/>
          <w:sz w:val="21"/>
          <w:szCs w:val="21"/>
        </w:rPr>
        <w:t xml:space="preserve">(see Date of Report and Date of </w:t>
      </w:r>
      <w:r w:rsidR="00C46A97">
        <w:rPr>
          <w:rFonts w:cstheme="minorHAnsi"/>
          <w:sz w:val="21"/>
          <w:szCs w:val="21"/>
        </w:rPr>
        <w:t>Alert</w:t>
      </w:r>
      <w:r w:rsidR="00C46A97">
        <w:rPr>
          <w:rFonts w:cstheme="minorHAnsi"/>
          <w:sz w:val="21"/>
          <w:szCs w:val="21"/>
        </w:rPr>
        <w:t>)</w:t>
      </w:r>
    </w:p>
    <w:p w14:paraId="1B6715FA" w14:textId="77777777" w:rsidR="00C46A97" w:rsidRDefault="00C46A97" w:rsidP="006564EB">
      <w:pPr>
        <w:spacing w:after="0" w:line="240" w:lineRule="auto"/>
        <w:rPr>
          <w:rFonts w:cstheme="minorHAnsi"/>
          <w:b/>
          <w:bCs/>
          <w:sz w:val="21"/>
          <w:szCs w:val="21"/>
        </w:rPr>
      </w:pPr>
    </w:p>
    <w:p w14:paraId="3A743304" w14:textId="34586004" w:rsidR="00075822" w:rsidRPr="00075822" w:rsidRDefault="00075822" w:rsidP="00075822">
      <w:pPr>
        <w:spacing w:after="0" w:line="240" w:lineRule="auto"/>
        <w:rPr>
          <w:rFonts w:cstheme="minorHAnsi"/>
          <w:b/>
          <w:bCs/>
          <w:sz w:val="21"/>
          <w:szCs w:val="21"/>
        </w:rPr>
      </w:pPr>
      <w:r>
        <w:rPr>
          <w:rFonts w:cstheme="minorHAnsi"/>
          <w:b/>
          <w:bCs/>
          <w:sz w:val="21"/>
          <w:szCs w:val="21"/>
        </w:rPr>
        <w:t xml:space="preserve">Date of </w:t>
      </w:r>
      <w:r w:rsidRPr="00075822">
        <w:rPr>
          <w:rFonts w:cstheme="minorHAnsi"/>
          <w:b/>
          <w:bCs/>
          <w:sz w:val="21"/>
          <w:szCs w:val="21"/>
        </w:rPr>
        <w:t xml:space="preserve">Cross-sector </w:t>
      </w:r>
      <w:r w:rsidR="00A970A4">
        <w:rPr>
          <w:rFonts w:cstheme="minorHAnsi"/>
          <w:b/>
          <w:bCs/>
          <w:sz w:val="21"/>
          <w:szCs w:val="21"/>
        </w:rPr>
        <w:t>N</w:t>
      </w:r>
      <w:r w:rsidRPr="00075822">
        <w:rPr>
          <w:rFonts w:cstheme="minorHAnsi"/>
          <w:b/>
          <w:bCs/>
          <w:sz w:val="21"/>
          <w:szCs w:val="21"/>
        </w:rPr>
        <w:t>otification</w:t>
      </w:r>
      <w:r w:rsidR="00CB3699">
        <w:rPr>
          <w:rFonts w:cstheme="minorHAnsi"/>
          <w:b/>
          <w:bCs/>
          <w:sz w:val="21"/>
          <w:szCs w:val="21"/>
        </w:rPr>
        <w:t>:</w:t>
      </w:r>
      <w:r w:rsidR="00541D88">
        <w:rPr>
          <w:rFonts w:cstheme="minorHAnsi"/>
          <w:b/>
          <w:bCs/>
          <w:sz w:val="21"/>
          <w:szCs w:val="21"/>
        </w:rPr>
        <w:t xml:space="preserve"> </w:t>
      </w:r>
      <w:r w:rsidR="00541D88" w:rsidRPr="00541D88">
        <w:rPr>
          <w:rFonts w:cstheme="minorHAnsi"/>
          <w:sz w:val="21"/>
          <w:szCs w:val="21"/>
        </w:rPr>
        <w:t>when one sector (</w:t>
      </w:r>
      <w:r w:rsidR="00541D88">
        <w:rPr>
          <w:rFonts w:cstheme="minorHAnsi"/>
          <w:sz w:val="21"/>
          <w:szCs w:val="21"/>
        </w:rPr>
        <w:t>e.g</w:t>
      </w:r>
      <w:r w:rsidR="00541D88" w:rsidRPr="00541D88">
        <w:rPr>
          <w:rFonts w:cstheme="minorHAnsi"/>
          <w:sz w:val="21"/>
          <w:szCs w:val="21"/>
        </w:rPr>
        <w:t>., human, animal, environment) officially contacts a different sector</w:t>
      </w:r>
      <w:r w:rsidR="008B4EEF">
        <w:rPr>
          <w:rFonts w:cstheme="minorHAnsi"/>
          <w:sz w:val="21"/>
          <w:szCs w:val="21"/>
        </w:rPr>
        <w:t xml:space="preserve"> about an event</w:t>
      </w:r>
      <w:r w:rsidR="000810D1">
        <w:rPr>
          <w:rFonts w:cstheme="minorHAnsi"/>
          <w:sz w:val="21"/>
          <w:szCs w:val="21"/>
        </w:rPr>
        <w:t>.</w:t>
      </w:r>
    </w:p>
    <w:p w14:paraId="16D5F6B3" w14:textId="572C2D37" w:rsidR="00075822" w:rsidRPr="00075822" w:rsidRDefault="00075822" w:rsidP="00075822">
      <w:pPr>
        <w:spacing w:after="0" w:line="240" w:lineRule="auto"/>
        <w:rPr>
          <w:rFonts w:cstheme="minorHAnsi"/>
          <w:b/>
          <w:bCs/>
          <w:sz w:val="21"/>
          <w:szCs w:val="21"/>
        </w:rPr>
      </w:pPr>
    </w:p>
    <w:p w14:paraId="3A9ADC0A" w14:textId="6AF95965" w:rsidR="00B4280C" w:rsidRPr="007D5BB5" w:rsidRDefault="00B4280C" w:rsidP="00075822">
      <w:pPr>
        <w:spacing w:after="0" w:line="240" w:lineRule="auto"/>
        <w:rPr>
          <w:rFonts w:cstheme="minorHAnsi"/>
          <w:sz w:val="21"/>
          <w:szCs w:val="21"/>
        </w:rPr>
      </w:pPr>
      <w:r w:rsidRPr="007D5BB5">
        <w:rPr>
          <w:rFonts w:cstheme="minorHAnsi"/>
          <w:b/>
          <w:bCs/>
          <w:sz w:val="21"/>
          <w:szCs w:val="21"/>
        </w:rPr>
        <w:t>Date of Event Response</w:t>
      </w:r>
      <w:r w:rsidR="00612909">
        <w:rPr>
          <w:rFonts w:cstheme="minorHAnsi"/>
          <w:b/>
          <w:bCs/>
          <w:sz w:val="21"/>
          <w:szCs w:val="21"/>
        </w:rPr>
        <w:t xml:space="preserve"> Start</w:t>
      </w:r>
      <w:r w:rsidRPr="007D5BB5">
        <w:rPr>
          <w:rFonts w:cstheme="minorHAnsi"/>
          <w:sz w:val="21"/>
          <w:szCs w:val="21"/>
        </w:rPr>
        <w:t xml:space="preserve">: </w:t>
      </w:r>
      <w:r w:rsidR="00EC5333">
        <w:rPr>
          <w:rFonts w:cstheme="minorHAnsi"/>
          <w:sz w:val="21"/>
          <w:szCs w:val="21"/>
        </w:rPr>
        <w:t>e</w:t>
      </w:r>
      <w:r w:rsidRPr="007D5BB5">
        <w:rPr>
          <w:rFonts w:cstheme="minorHAnsi"/>
          <w:sz w:val="21"/>
          <w:szCs w:val="21"/>
        </w:rPr>
        <w:t xml:space="preserve">arliest date of any public health intervention to control the event including </w:t>
      </w:r>
      <w:r w:rsidR="00121748" w:rsidRPr="007D5BB5">
        <w:rPr>
          <w:rFonts w:cstheme="minorHAnsi"/>
          <w:sz w:val="21"/>
          <w:szCs w:val="21"/>
        </w:rPr>
        <w:t xml:space="preserve">the </w:t>
      </w:r>
      <w:r w:rsidRPr="007D5BB5">
        <w:rPr>
          <w:rFonts w:cstheme="minorHAnsi"/>
          <w:sz w:val="21"/>
          <w:szCs w:val="21"/>
        </w:rPr>
        <w:t>date</w:t>
      </w:r>
      <w:r w:rsidR="00121748" w:rsidRPr="007D5BB5">
        <w:rPr>
          <w:rFonts w:cstheme="minorHAnsi"/>
          <w:sz w:val="21"/>
          <w:szCs w:val="21"/>
        </w:rPr>
        <w:t xml:space="preserve"> the</w:t>
      </w:r>
      <w:r w:rsidRPr="007D5BB5">
        <w:rPr>
          <w:rFonts w:cstheme="minorHAnsi"/>
          <w:sz w:val="21"/>
          <w:szCs w:val="21"/>
        </w:rPr>
        <w:t xml:space="preserve"> field investigation started; incident management system set up; vaccination campaign started; active surveillance initiated; rapid response team deployed; active surveillance initiated; risk communication started; date quarantine started; vector control campaign launched; food/product recall started; national emergency operation </w:t>
      </w:r>
      <w:proofErr w:type="spellStart"/>
      <w:r w:rsidRPr="007D5BB5">
        <w:rPr>
          <w:rFonts w:cstheme="minorHAnsi"/>
          <w:sz w:val="21"/>
          <w:szCs w:val="21"/>
        </w:rPr>
        <w:t>centre</w:t>
      </w:r>
      <w:proofErr w:type="spellEnd"/>
      <w:r w:rsidRPr="007D5BB5">
        <w:rPr>
          <w:rFonts w:cstheme="minorHAnsi"/>
          <w:sz w:val="21"/>
          <w:szCs w:val="21"/>
        </w:rPr>
        <w:t xml:space="preserve"> (EOC) activated; and expert group established.</w:t>
      </w:r>
    </w:p>
    <w:p w14:paraId="68ACB58C" w14:textId="77777777" w:rsidR="00A85879" w:rsidRDefault="00A85879" w:rsidP="006564EB">
      <w:pPr>
        <w:spacing w:after="0" w:line="240" w:lineRule="auto"/>
        <w:rPr>
          <w:rFonts w:cstheme="minorHAnsi"/>
          <w:sz w:val="21"/>
          <w:szCs w:val="21"/>
        </w:rPr>
      </w:pPr>
    </w:p>
    <w:p w14:paraId="7AE77784" w14:textId="5D1CC903" w:rsidR="00A970A4" w:rsidRPr="00075822" w:rsidRDefault="00A970A4" w:rsidP="00A970A4">
      <w:pPr>
        <w:spacing w:after="0" w:line="240" w:lineRule="auto"/>
        <w:rPr>
          <w:rFonts w:cstheme="minorHAnsi"/>
          <w:b/>
          <w:bCs/>
          <w:sz w:val="21"/>
          <w:szCs w:val="21"/>
        </w:rPr>
      </w:pPr>
      <w:r>
        <w:rPr>
          <w:rFonts w:cstheme="minorHAnsi"/>
          <w:b/>
          <w:bCs/>
          <w:sz w:val="21"/>
          <w:szCs w:val="21"/>
        </w:rPr>
        <w:t xml:space="preserve">Date of </w:t>
      </w:r>
      <w:r w:rsidRPr="00075822">
        <w:rPr>
          <w:rFonts w:cstheme="minorHAnsi"/>
          <w:b/>
          <w:bCs/>
          <w:sz w:val="21"/>
          <w:szCs w:val="21"/>
        </w:rPr>
        <w:t xml:space="preserve">Cross-sector </w:t>
      </w:r>
      <w:r>
        <w:rPr>
          <w:rFonts w:cstheme="minorHAnsi"/>
          <w:b/>
          <w:bCs/>
          <w:sz w:val="21"/>
          <w:szCs w:val="21"/>
        </w:rPr>
        <w:t>C</w:t>
      </w:r>
      <w:r w:rsidRPr="00075822">
        <w:rPr>
          <w:rFonts w:cstheme="minorHAnsi"/>
          <w:b/>
          <w:bCs/>
          <w:sz w:val="21"/>
          <w:szCs w:val="21"/>
        </w:rPr>
        <w:t xml:space="preserve">oordination and </w:t>
      </w:r>
      <w:r>
        <w:rPr>
          <w:rFonts w:cstheme="minorHAnsi"/>
          <w:b/>
          <w:bCs/>
          <w:sz w:val="21"/>
          <w:szCs w:val="21"/>
        </w:rPr>
        <w:t>R</w:t>
      </w:r>
      <w:r w:rsidRPr="00075822">
        <w:rPr>
          <w:rFonts w:cstheme="minorHAnsi"/>
          <w:b/>
          <w:bCs/>
          <w:sz w:val="21"/>
          <w:szCs w:val="21"/>
        </w:rPr>
        <w:t>esponse</w:t>
      </w:r>
      <w:r w:rsidR="00CB3699">
        <w:rPr>
          <w:rFonts w:cstheme="minorHAnsi"/>
          <w:b/>
          <w:bCs/>
          <w:sz w:val="21"/>
          <w:szCs w:val="21"/>
        </w:rPr>
        <w:t>:</w:t>
      </w:r>
      <w:r w:rsidR="00541D88" w:rsidRPr="00541D88">
        <w:t xml:space="preserve"> </w:t>
      </w:r>
      <w:r w:rsidR="00541D88" w:rsidRPr="007A6907">
        <w:rPr>
          <w:rFonts w:cstheme="minorHAnsi"/>
          <w:sz w:val="21"/>
          <w:szCs w:val="21"/>
        </w:rPr>
        <w:t xml:space="preserve">when </w:t>
      </w:r>
      <w:r w:rsidR="007D2C07" w:rsidRPr="007A6907">
        <w:rPr>
          <w:rFonts w:cstheme="minorHAnsi"/>
          <w:sz w:val="21"/>
          <w:szCs w:val="21"/>
        </w:rPr>
        <w:t xml:space="preserve">multiple </w:t>
      </w:r>
      <w:r w:rsidR="00541D88" w:rsidRPr="007A6907">
        <w:rPr>
          <w:rFonts w:cstheme="minorHAnsi"/>
          <w:sz w:val="21"/>
          <w:szCs w:val="21"/>
        </w:rPr>
        <w:t>sector</w:t>
      </w:r>
      <w:r w:rsidR="007D2C07" w:rsidRPr="007A6907">
        <w:rPr>
          <w:rFonts w:cstheme="minorHAnsi"/>
          <w:sz w:val="21"/>
          <w:szCs w:val="21"/>
        </w:rPr>
        <w:t>s</w:t>
      </w:r>
      <w:r w:rsidR="00541D88" w:rsidRPr="007A6907">
        <w:rPr>
          <w:rFonts w:cstheme="minorHAnsi"/>
          <w:sz w:val="21"/>
          <w:szCs w:val="21"/>
        </w:rPr>
        <w:t xml:space="preserve"> (</w:t>
      </w:r>
      <w:r w:rsidR="008B4EEF" w:rsidRPr="007A6907">
        <w:rPr>
          <w:rFonts w:cstheme="minorHAnsi"/>
          <w:sz w:val="21"/>
          <w:szCs w:val="21"/>
        </w:rPr>
        <w:t xml:space="preserve">e.g., </w:t>
      </w:r>
      <w:r w:rsidR="00541D88" w:rsidRPr="007A6907">
        <w:rPr>
          <w:rFonts w:cstheme="minorHAnsi"/>
          <w:sz w:val="21"/>
          <w:szCs w:val="21"/>
        </w:rPr>
        <w:t>human, animal, environment</w:t>
      </w:r>
      <w:r w:rsidR="007D2C07" w:rsidRPr="007A6907">
        <w:rPr>
          <w:rFonts w:cstheme="minorHAnsi"/>
          <w:sz w:val="21"/>
          <w:szCs w:val="21"/>
        </w:rPr>
        <w:t>, etc.</w:t>
      </w:r>
      <w:r w:rsidR="00541D88" w:rsidRPr="007A6907">
        <w:rPr>
          <w:rFonts w:cstheme="minorHAnsi"/>
          <w:sz w:val="21"/>
          <w:szCs w:val="21"/>
        </w:rPr>
        <w:t xml:space="preserve">) officially </w:t>
      </w:r>
      <w:r w:rsidR="007A6907">
        <w:rPr>
          <w:rFonts w:cstheme="minorHAnsi"/>
          <w:sz w:val="21"/>
          <w:szCs w:val="21"/>
        </w:rPr>
        <w:t xml:space="preserve">initiates a </w:t>
      </w:r>
      <w:r w:rsidR="00541D88" w:rsidRPr="007A6907">
        <w:rPr>
          <w:rFonts w:cstheme="minorHAnsi"/>
          <w:sz w:val="21"/>
          <w:szCs w:val="21"/>
        </w:rPr>
        <w:t>coordinate</w:t>
      </w:r>
      <w:r w:rsidR="007A6907">
        <w:rPr>
          <w:rFonts w:cstheme="minorHAnsi"/>
          <w:sz w:val="21"/>
          <w:szCs w:val="21"/>
        </w:rPr>
        <w:t>d</w:t>
      </w:r>
      <w:r w:rsidR="007A6907" w:rsidRPr="007A6907">
        <w:rPr>
          <w:rFonts w:cstheme="minorHAnsi"/>
          <w:sz w:val="21"/>
          <w:szCs w:val="21"/>
        </w:rPr>
        <w:t xml:space="preserve"> respons</w:t>
      </w:r>
      <w:r w:rsidR="000810D1">
        <w:rPr>
          <w:rFonts w:cstheme="minorHAnsi"/>
          <w:sz w:val="21"/>
          <w:szCs w:val="21"/>
        </w:rPr>
        <w:t>e</w:t>
      </w:r>
      <w:r w:rsidR="007A6907" w:rsidRPr="007A6907">
        <w:rPr>
          <w:rFonts w:cstheme="minorHAnsi"/>
          <w:sz w:val="21"/>
          <w:szCs w:val="21"/>
        </w:rPr>
        <w:t xml:space="preserve"> to a shared event</w:t>
      </w:r>
      <w:r w:rsidR="000810D1">
        <w:rPr>
          <w:rFonts w:cstheme="minorHAnsi"/>
          <w:sz w:val="21"/>
          <w:szCs w:val="21"/>
        </w:rPr>
        <w:t>.</w:t>
      </w:r>
    </w:p>
    <w:p w14:paraId="6C2E9DB5" w14:textId="77777777" w:rsidR="00A970A4" w:rsidRDefault="00A970A4" w:rsidP="006564EB">
      <w:pPr>
        <w:spacing w:after="0" w:line="240" w:lineRule="auto"/>
        <w:rPr>
          <w:rFonts w:cstheme="minorHAnsi"/>
          <w:b/>
          <w:bCs/>
          <w:sz w:val="21"/>
          <w:szCs w:val="21"/>
        </w:rPr>
      </w:pPr>
    </w:p>
    <w:p w14:paraId="33D98997" w14:textId="7E966F09" w:rsidR="003F218C" w:rsidRPr="007D5BB5" w:rsidRDefault="00B4280C" w:rsidP="006564EB">
      <w:pPr>
        <w:spacing w:after="0" w:line="240" w:lineRule="auto"/>
        <w:rPr>
          <w:rFonts w:cstheme="minorHAnsi"/>
          <w:sz w:val="21"/>
          <w:szCs w:val="21"/>
        </w:rPr>
      </w:pPr>
      <w:r w:rsidRPr="007D5BB5">
        <w:rPr>
          <w:rFonts w:cstheme="minorHAnsi"/>
          <w:b/>
          <w:bCs/>
          <w:sz w:val="21"/>
          <w:szCs w:val="21"/>
        </w:rPr>
        <w:t>Date Initial Response Completed</w:t>
      </w:r>
      <w:r w:rsidRPr="007D5BB5">
        <w:rPr>
          <w:rFonts w:cstheme="minorHAnsi"/>
          <w:sz w:val="21"/>
          <w:szCs w:val="21"/>
        </w:rPr>
        <w:t>: according to 7-1-7, this is the date on which all applicable early response actions were completed including, initiating an investigation or deploy</w:t>
      </w:r>
      <w:r w:rsidR="00464518">
        <w:rPr>
          <w:rFonts w:cstheme="minorHAnsi"/>
          <w:sz w:val="21"/>
          <w:szCs w:val="21"/>
        </w:rPr>
        <w:t xml:space="preserve">ing a </w:t>
      </w:r>
      <w:r w:rsidRPr="007D5BB5">
        <w:rPr>
          <w:rFonts w:cstheme="minorHAnsi"/>
          <w:sz w:val="21"/>
          <w:szCs w:val="21"/>
        </w:rPr>
        <w:t>response team; conducting an epidemiologic analysis of burden, severity and risk factors; obtaining laboratory confirmation of the outbreak etiology; initiating appropriate case management and infection prevention and control (IPC) measures; initiating appropriate public health countermeasures in affected communities; initiating appropriate risk communication and community engagement activities; and establishing a coordination mechanism.</w:t>
      </w:r>
    </w:p>
    <w:p w14:paraId="4F109770" w14:textId="77777777" w:rsidR="004F2BC9" w:rsidRPr="007D5BB5" w:rsidRDefault="004F2BC9" w:rsidP="006564EB">
      <w:pPr>
        <w:spacing w:after="0" w:line="240" w:lineRule="auto"/>
        <w:rPr>
          <w:rFonts w:cstheme="minorHAnsi"/>
          <w:sz w:val="21"/>
          <w:szCs w:val="21"/>
        </w:rPr>
      </w:pPr>
    </w:p>
    <w:sectPr w:rsidR="004F2BC9" w:rsidRPr="007D5BB5" w:rsidSect="009F5C0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CA320" w14:textId="77777777" w:rsidR="001F29EF" w:rsidRDefault="001F29EF" w:rsidP="008820F6">
      <w:pPr>
        <w:spacing w:after="0" w:line="240" w:lineRule="auto"/>
      </w:pPr>
      <w:r>
        <w:separator/>
      </w:r>
    </w:p>
  </w:endnote>
  <w:endnote w:type="continuationSeparator" w:id="0">
    <w:p w14:paraId="506B8794" w14:textId="77777777" w:rsidR="001F29EF" w:rsidRDefault="001F29EF" w:rsidP="008820F6">
      <w:pPr>
        <w:spacing w:after="0" w:line="240" w:lineRule="auto"/>
      </w:pPr>
      <w:r>
        <w:continuationSeparator/>
      </w:r>
    </w:p>
  </w:endnote>
  <w:endnote w:type="continuationNotice" w:id="1">
    <w:p w14:paraId="6A0275D9" w14:textId="77777777" w:rsidR="001F29EF" w:rsidRDefault="001F29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Noto Sans Light">
    <w:altName w:val="Calibri"/>
    <w:charset w:val="00"/>
    <w:family w:val="swiss"/>
    <w:pitch w:val="variable"/>
    <w:sig w:usb0="E00002FF" w:usb1="4000201F" w:usb2="08000029" w:usb3="00000000" w:csb0="000001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67434"/>
      <w:docPartObj>
        <w:docPartGallery w:val="Page Numbers (Bottom of Page)"/>
        <w:docPartUnique/>
      </w:docPartObj>
    </w:sdtPr>
    <w:sdtEndPr>
      <w:rPr>
        <w:noProof/>
      </w:rPr>
    </w:sdtEndPr>
    <w:sdtContent>
      <w:p w14:paraId="143265FF" w14:textId="78696998" w:rsidR="008820F6" w:rsidRDefault="008820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27B86A" w14:textId="77777777" w:rsidR="008820F6" w:rsidRDefault="00882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954951"/>
      <w:docPartObj>
        <w:docPartGallery w:val="Page Numbers (Bottom of Page)"/>
        <w:docPartUnique/>
      </w:docPartObj>
    </w:sdtPr>
    <w:sdtEndPr>
      <w:rPr>
        <w:noProof/>
      </w:rPr>
    </w:sdtEndPr>
    <w:sdtContent>
      <w:p w14:paraId="3AD553FF" w14:textId="77777777" w:rsidR="005D7B06" w:rsidRDefault="005D7B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042858" w14:textId="77777777" w:rsidR="006D3F16" w:rsidRDefault="006D3F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3E6D5" w14:textId="77777777" w:rsidR="001F29EF" w:rsidRDefault="001F29EF" w:rsidP="008820F6">
      <w:pPr>
        <w:spacing w:after="0" w:line="240" w:lineRule="auto"/>
      </w:pPr>
      <w:r>
        <w:separator/>
      </w:r>
    </w:p>
  </w:footnote>
  <w:footnote w:type="continuationSeparator" w:id="0">
    <w:p w14:paraId="72831363" w14:textId="77777777" w:rsidR="001F29EF" w:rsidRDefault="001F29EF" w:rsidP="008820F6">
      <w:pPr>
        <w:spacing w:after="0" w:line="240" w:lineRule="auto"/>
      </w:pPr>
      <w:r>
        <w:continuationSeparator/>
      </w:r>
    </w:p>
  </w:footnote>
  <w:footnote w:type="continuationNotice" w:id="1">
    <w:p w14:paraId="6E72488F" w14:textId="77777777" w:rsidR="001F29EF" w:rsidRDefault="001F29EF">
      <w:pPr>
        <w:spacing w:after="0" w:line="240" w:lineRule="auto"/>
      </w:pPr>
    </w:p>
  </w:footnote>
  <w:footnote w:id="2">
    <w:p w14:paraId="72851B32" w14:textId="28C02A36" w:rsidR="00584332" w:rsidRDefault="00584332" w:rsidP="00584332">
      <w:pPr>
        <w:pStyle w:val="FootnoteText"/>
      </w:pPr>
      <w:r>
        <w:rPr>
          <w:rStyle w:val="FootnoteReference"/>
        </w:rPr>
        <w:footnoteRef/>
      </w:r>
      <w:r>
        <w:t xml:space="preserve"> </w:t>
      </w:r>
      <w:r w:rsidRPr="00CC7D74">
        <w:rPr>
          <w:rFonts w:ascii="Noto Sans Light" w:hAnsi="Noto Sans Light" w:cs="Noto Sans Light"/>
        </w:rPr>
        <w:t xml:space="preserve">See the </w:t>
      </w:r>
      <w:r w:rsidRPr="00597702">
        <w:t>7-1-7 Alliance</w:t>
      </w:r>
      <w:r w:rsidRPr="00CC7D74">
        <w:rPr>
          <w:rFonts w:ascii="Noto Sans Light" w:hAnsi="Noto Sans Light" w:cs="Noto Sans Light"/>
        </w:rPr>
        <w:t xml:space="preserve"> materials</w:t>
      </w:r>
      <w:r>
        <w:rPr>
          <w:rFonts w:ascii="Noto Sans Light" w:hAnsi="Noto Sans Light" w:cs="Noto Sans Light"/>
        </w:rPr>
        <w:t xml:space="preserve">. </w:t>
      </w:r>
    </w:p>
  </w:footnote>
  <w:footnote w:id="3">
    <w:p w14:paraId="48181BBF" w14:textId="77777777" w:rsidR="001A0C56" w:rsidRPr="00CC7D74" w:rsidRDefault="001A0C56" w:rsidP="00697AEF">
      <w:pPr>
        <w:pStyle w:val="FootnoteText"/>
        <w:spacing w:line="240" w:lineRule="exact"/>
        <w:rPr>
          <w:rFonts w:ascii="Noto Sans Light" w:hAnsi="Noto Sans Light" w:cs="Noto Sans Light"/>
        </w:rPr>
      </w:pPr>
      <w:r w:rsidRPr="00CC7D74">
        <w:rPr>
          <w:rStyle w:val="FootnoteReference"/>
          <w:rFonts w:ascii="Noto Sans Light" w:hAnsi="Noto Sans Light" w:cs="Noto Sans Light"/>
        </w:rPr>
        <w:footnoteRef/>
      </w:r>
      <w:r w:rsidRPr="00CC7D74">
        <w:rPr>
          <w:rFonts w:ascii="Noto Sans Light" w:hAnsi="Noto Sans Light" w:cs="Noto Sans Light"/>
        </w:rPr>
        <w:t xml:space="preserve"> See the </w:t>
      </w:r>
      <w:hyperlink r:id="rId1" w:history="1">
        <w:r w:rsidRPr="00CC7D74">
          <w:rPr>
            <w:rStyle w:val="Hyperlink"/>
            <w:rFonts w:ascii="Noto Sans Light" w:hAnsi="Noto Sans Light" w:cs="Noto Sans Light"/>
          </w:rPr>
          <w:t>7-1-7 Alliance</w:t>
        </w:r>
      </w:hyperlink>
      <w:r w:rsidRPr="00CC7D74">
        <w:rPr>
          <w:rFonts w:ascii="Noto Sans Light" w:hAnsi="Noto Sans Light" w:cs="Noto Sans Light"/>
        </w:rPr>
        <w:t xml:space="preserve"> materials for more information on initial response activities. These include staff deployment for an initial investigation, laboratory diagnosis, EOC activation, establishing risk communication and clinical management protocols. </w:t>
      </w:r>
    </w:p>
  </w:footnote>
  <w:footnote w:id="4">
    <w:p w14:paraId="5FED49B9" w14:textId="77777777" w:rsidR="00697AEF" w:rsidRDefault="00697AEF" w:rsidP="00697AEF">
      <w:pPr>
        <w:pStyle w:val="FootnoteText"/>
        <w:spacing w:line="240" w:lineRule="exact"/>
      </w:pPr>
      <w:r w:rsidRPr="00CC7D74">
        <w:rPr>
          <w:rStyle w:val="FootnoteReference"/>
          <w:rFonts w:ascii="Noto Sans Light" w:hAnsi="Noto Sans Light" w:cs="Noto Sans Light"/>
        </w:rPr>
        <w:footnoteRef/>
      </w:r>
      <w:r w:rsidRPr="00CC7D74">
        <w:rPr>
          <w:rFonts w:ascii="Noto Sans Light" w:hAnsi="Noto Sans Light" w:cs="Noto Sans Light"/>
        </w:rPr>
        <w:t xml:space="preserve"> See the “</w:t>
      </w:r>
      <w:hyperlink r:id="rId2" w:history="1">
        <w:r w:rsidRPr="00CC7D74">
          <w:rPr>
            <w:rStyle w:val="Hyperlink"/>
            <w:rFonts w:ascii="Noto Sans Light" w:hAnsi="Noto Sans Light" w:cs="Noto Sans Light"/>
            <w:color w:val="auto"/>
            <w:u w:val="none"/>
          </w:rPr>
          <w:t>Bottleneck-Enabler Focus Group Calculations” Excel Spreadsheet</w:t>
        </w:r>
      </w:hyperlink>
      <w:r w:rsidRPr="00C6592B">
        <w:rPr>
          <w:rFonts w:ascii="Noto Sans Light" w:hAnsi="Noto Sans Light" w:cs="Noto Sans Light"/>
        </w:rPr>
        <w:t xml:space="preserve"> </w:t>
      </w:r>
      <w:r w:rsidRPr="00CC7D74">
        <w:rPr>
          <w:rFonts w:ascii="Noto Sans Light" w:hAnsi="Noto Sans Light" w:cs="Noto Sans Light"/>
        </w:rPr>
        <w:t>to help simplify calculations.</w:t>
      </w:r>
      <w:r w:rsidRPr="00B10402">
        <w:t xml:space="preserve"> </w:t>
      </w:r>
    </w:p>
  </w:footnote>
  <w:footnote w:id="5">
    <w:p w14:paraId="699F2929" w14:textId="2EA6282B" w:rsidR="005066FB" w:rsidRPr="00FD69B5" w:rsidRDefault="005066FB" w:rsidP="005066FB">
      <w:pPr>
        <w:pStyle w:val="NoSpacing"/>
        <w:rPr>
          <w:sz w:val="18"/>
          <w:szCs w:val="18"/>
        </w:rPr>
      </w:pPr>
      <w:r w:rsidRPr="00FD69B5">
        <w:rPr>
          <w:rStyle w:val="FootnoteReference"/>
          <w:sz w:val="18"/>
          <w:szCs w:val="18"/>
        </w:rPr>
        <w:footnoteRef/>
      </w:r>
      <w:r w:rsidRPr="00FD69B5">
        <w:rPr>
          <w:sz w:val="18"/>
          <w:szCs w:val="18"/>
        </w:rPr>
        <w:t xml:space="preserve"> </w:t>
      </w:r>
      <w:hyperlink r:id="rId3" w:history="1">
        <w:r w:rsidRPr="00FD69B5">
          <w:rPr>
            <w:rStyle w:val="Hyperlink"/>
            <w:rFonts w:ascii="Noto Sans Light" w:hAnsi="Noto Sans Light" w:cs="Noto Sans Light"/>
            <w:sz w:val="18"/>
            <w:szCs w:val="18"/>
          </w:rPr>
          <w:t>World Health Organization Rapid Risk Assessment of Acute Public Health Events</w:t>
        </w:r>
      </w:hyperlink>
      <w:r w:rsidRPr="00FD69B5">
        <w:rPr>
          <w:rStyle w:val="FootnoteReference"/>
          <w:rFonts w:ascii="Noto Sans Light" w:hAnsi="Noto Sans Light" w:cs="Noto Sans Light"/>
          <w:sz w:val="18"/>
          <w:szCs w:val="18"/>
          <w:vertAlign w:val="baseline"/>
        </w:rPr>
        <w:t xml:space="preserve"> has further details on questions to ask about hazard, exposure, and context</w:t>
      </w:r>
      <w:r w:rsidR="00CC7D74" w:rsidRPr="00FD69B5">
        <w:rPr>
          <w:rFonts w:ascii="Noto Sans Light" w:hAnsi="Noto Sans Light" w:cs="Noto Sans Light"/>
          <w:sz w:val="18"/>
          <w:szCs w:val="18"/>
        </w:rPr>
        <w:t>.</w:t>
      </w:r>
    </w:p>
    <w:p w14:paraId="19FAF39F" w14:textId="77777777" w:rsidR="005066FB" w:rsidRDefault="005066FB" w:rsidP="005066FB">
      <w:pPr>
        <w:pStyle w:val="FootnoteText"/>
      </w:pPr>
    </w:p>
  </w:footnote>
  <w:footnote w:id="6">
    <w:p w14:paraId="6153CF8B" w14:textId="59BD023E" w:rsidR="00806090" w:rsidRDefault="00806090">
      <w:pPr>
        <w:pStyle w:val="FootnoteText"/>
      </w:pPr>
      <w:r>
        <w:rPr>
          <w:rStyle w:val="FootnoteReference"/>
        </w:rPr>
        <w:footnoteRef/>
      </w:r>
      <w:r>
        <w:t xml:space="preserve"> </w:t>
      </w:r>
      <w:r w:rsidR="00387383">
        <w:t xml:space="preserve">See: </w:t>
      </w:r>
      <w:r w:rsidR="00387383" w:rsidRPr="00387383">
        <w:t>THIRTEENTH GENERAL PROGRAMME OF WORK 2019–2023</w:t>
      </w:r>
      <w:r w:rsidR="00D15FDE">
        <w:t xml:space="preserve"> (</w:t>
      </w:r>
      <w:hyperlink r:id="rId4" w:history="1">
        <w:r w:rsidR="00D15FDE" w:rsidRPr="00D15FDE">
          <w:rPr>
            <w:rStyle w:val="Hyperlink"/>
          </w:rPr>
          <w:t>https://www.who.int/publications/i/item/WHO-PRP-18.1</w:t>
        </w:r>
      </w:hyperlink>
      <w:r w:rsidR="00D15FDE">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24C0" w14:textId="20A2033C" w:rsidR="006D3F16" w:rsidRPr="00823249" w:rsidRDefault="00AF690C" w:rsidP="00AF690C">
    <w:pPr>
      <w:pStyle w:val="Heading1"/>
      <w:spacing w:after="0" w:line="240" w:lineRule="auto"/>
      <w:rPr>
        <w:rFonts w:cstheme="minorHAnsi"/>
        <w:color w:val="04A266"/>
      </w:rPr>
    </w:pPr>
    <w:bookmarkStart w:id="0" w:name="_Toc209512807"/>
    <w:r>
      <w:rPr>
        <w:rFonts w:cstheme="minorHAnsi"/>
        <w:color w:val="04A266"/>
      </w:rPr>
      <w:t>Multisectoral E</w:t>
    </w:r>
    <w:r w:rsidR="007C5D74">
      <w:rPr>
        <w:rFonts w:cstheme="minorHAnsi"/>
        <w:color w:val="04A266"/>
      </w:rPr>
      <w:t>WAR</w:t>
    </w:r>
    <w:r>
      <w:rPr>
        <w:rFonts w:cstheme="minorHAnsi"/>
        <w:color w:val="04A266"/>
      </w:rPr>
      <w:t xml:space="preserve"> </w:t>
    </w:r>
    <w:r w:rsidR="008E161B" w:rsidRPr="008E161B">
      <w:rPr>
        <w:rFonts w:cstheme="minorHAnsi"/>
        <w:color w:val="04A266"/>
      </w:rPr>
      <w:t xml:space="preserve">Bottleneck-Enabler </w:t>
    </w:r>
    <w:r w:rsidRPr="007D5BB5">
      <w:rPr>
        <w:rFonts w:cstheme="minorHAnsi"/>
        <w:color w:val="04A266"/>
      </w:rPr>
      <w:t>Tool</w:t>
    </w:r>
    <w:bookmarkEnd w:id="0"/>
    <w:r w:rsidRPr="007D5BB5">
      <w:rPr>
        <w:rFonts w:cstheme="minorHAnsi"/>
        <w:color w:val="04A26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B3C"/>
    <w:multiLevelType w:val="hybridMultilevel"/>
    <w:tmpl w:val="DFECDFE0"/>
    <w:lvl w:ilvl="0" w:tplc="1284A7B0">
      <w:start w:val="1"/>
      <w:numFmt w:val="bullet"/>
      <w:lvlText w:val=""/>
      <w:lvlJc w:val="left"/>
      <w:pPr>
        <w:ind w:left="1440" w:hanging="360"/>
      </w:pPr>
      <w:rPr>
        <w:rFonts w:ascii="Symbol" w:hAnsi="Symbol"/>
      </w:rPr>
    </w:lvl>
    <w:lvl w:ilvl="1" w:tplc="7A7AF7FA">
      <w:start w:val="1"/>
      <w:numFmt w:val="bullet"/>
      <w:lvlText w:val=""/>
      <w:lvlJc w:val="left"/>
      <w:pPr>
        <w:ind w:left="1440" w:hanging="360"/>
      </w:pPr>
      <w:rPr>
        <w:rFonts w:ascii="Symbol" w:hAnsi="Symbol"/>
      </w:rPr>
    </w:lvl>
    <w:lvl w:ilvl="2" w:tplc="E12871D8">
      <w:start w:val="1"/>
      <w:numFmt w:val="bullet"/>
      <w:lvlText w:val=""/>
      <w:lvlJc w:val="left"/>
      <w:pPr>
        <w:ind w:left="1440" w:hanging="360"/>
      </w:pPr>
      <w:rPr>
        <w:rFonts w:ascii="Symbol" w:hAnsi="Symbol"/>
      </w:rPr>
    </w:lvl>
    <w:lvl w:ilvl="3" w:tplc="E3749B02">
      <w:start w:val="1"/>
      <w:numFmt w:val="bullet"/>
      <w:lvlText w:val=""/>
      <w:lvlJc w:val="left"/>
      <w:pPr>
        <w:ind w:left="1440" w:hanging="360"/>
      </w:pPr>
      <w:rPr>
        <w:rFonts w:ascii="Symbol" w:hAnsi="Symbol"/>
      </w:rPr>
    </w:lvl>
    <w:lvl w:ilvl="4" w:tplc="03B6BE2E">
      <w:start w:val="1"/>
      <w:numFmt w:val="bullet"/>
      <w:lvlText w:val=""/>
      <w:lvlJc w:val="left"/>
      <w:pPr>
        <w:ind w:left="1440" w:hanging="360"/>
      </w:pPr>
      <w:rPr>
        <w:rFonts w:ascii="Symbol" w:hAnsi="Symbol"/>
      </w:rPr>
    </w:lvl>
    <w:lvl w:ilvl="5" w:tplc="7A489D34">
      <w:start w:val="1"/>
      <w:numFmt w:val="bullet"/>
      <w:lvlText w:val=""/>
      <w:lvlJc w:val="left"/>
      <w:pPr>
        <w:ind w:left="1440" w:hanging="360"/>
      </w:pPr>
      <w:rPr>
        <w:rFonts w:ascii="Symbol" w:hAnsi="Symbol"/>
      </w:rPr>
    </w:lvl>
    <w:lvl w:ilvl="6" w:tplc="3D44DB76">
      <w:start w:val="1"/>
      <w:numFmt w:val="bullet"/>
      <w:lvlText w:val=""/>
      <w:lvlJc w:val="left"/>
      <w:pPr>
        <w:ind w:left="1440" w:hanging="360"/>
      </w:pPr>
      <w:rPr>
        <w:rFonts w:ascii="Symbol" w:hAnsi="Symbol"/>
      </w:rPr>
    </w:lvl>
    <w:lvl w:ilvl="7" w:tplc="004000A2">
      <w:start w:val="1"/>
      <w:numFmt w:val="bullet"/>
      <w:lvlText w:val=""/>
      <w:lvlJc w:val="left"/>
      <w:pPr>
        <w:ind w:left="1440" w:hanging="360"/>
      </w:pPr>
      <w:rPr>
        <w:rFonts w:ascii="Symbol" w:hAnsi="Symbol"/>
      </w:rPr>
    </w:lvl>
    <w:lvl w:ilvl="8" w:tplc="BF1AD9F2">
      <w:start w:val="1"/>
      <w:numFmt w:val="bullet"/>
      <w:lvlText w:val=""/>
      <w:lvlJc w:val="left"/>
      <w:pPr>
        <w:ind w:left="1440" w:hanging="360"/>
      </w:pPr>
      <w:rPr>
        <w:rFonts w:ascii="Symbol" w:hAnsi="Symbol"/>
      </w:rPr>
    </w:lvl>
  </w:abstractNum>
  <w:abstractNum w:abstractNumId="1" w15:restartNumberingAfterBreak="0">
    <w:nsid w:val="071F690D"/>
    <w:multiLevelType w:val="hybridMultilevel"/>
    <w:tmpl w:val="BFA47FD2"/>
    <w:lvl w:ilvl="0" w:tplc="064AAB5E">
      <w:start w:val="1"/>
      <w:numFmt w:val="bullet"/>
      <w:lvlText w:val=""/>
      <w:lvlJc w:val="left"/>
      <w:pPr>
        <w:ind w:left="1440" w:hanging="360"/>
      </w:pPr>
      <w:rPr>
        <w:rFonts w:ascii="Symbol" w:hAnsi="Symbol"/>
      </w:rPr>
    </w:lvl>
    <w:lvl w:ilvl="1" w:tplc="9FCE3EDA">
      <w:start w:val="1"/>
      <w:numFmt w:val="bullet"/>
      <w:lvlText w:val=""/>
      <w:lvlJc w:val="left"/>
      <w:pPr>
        <w:ind w:left="1440" w:hanging="360"/>
      </w:pPr>
      <w:rPr>
        <w:rFonts w:ascii="Symbol" w:hAnsi="Symbol"/>
      </w:rPr>
    </w:lvl>
    <w:lvl w:ilvl="2" w:tplc="C694B636">
      <w:start w:val="1"/>
      <w:numFmt w:val="bullet"/>
      <w:lvlText w:val=""/>
      <w:lvlJc w:val="left"/>
      <w:pPr>
        <w:ind w:left="1440" w:hanging="360"/>
      </w:pPr>
      <w:rPr>
        <w:rFonts w:ascii="Symbol" w:hAnsi="Symbol"/>
      </w:rPr>
    </w:lvl>
    <w:lvl w:ilvl="3" w:tplc="E7BCAE60">
      <w:start w:val="1"/>
      <w:numFmt w:val="bullet"/>
      <w:lvlText w:val=""/>
      <w:lvlJc w:val="left"/>
      <w:pPr>
        <w:ind w:left="1440" w:hanging="360"/>
      </w:pPr>
      <w:rPr>
        <w:rFonts w:ascii="Symbol" w:hAnsi="Symbol"/>
      </w:rPr>
    </w:lvl>
    <w:lvl w:ilvl="4" w:tplc="2D766AA8">
      <w:start w:val="1"/>
      <w:numFmt w:val="bullet"/>
      <w:lvlText w:val=""/>
      <w:lvlJc w:val="left"/>
      <w:pPr>
        <w:ind w:left="1440" w:hanging="360"/>
      </w:pPr>
      <w:rPr>
        <w:rFonts w:ascii="Symbol" w:hAnsi="Symbol"/>
      </w:rPr>
    </w:lvl>
    <w:lvl w:ilvl="5" w:tplc="055E5C1E">
      <w:start w:val="1"/>
      <w:numFmt w:val="bullet"/>
      <w:lvlText w:val=""/>
      <w:lvlJc w:val="left"/>
      <w:pPr>
        <w:ind w:left="1440" w:hanging="360"/>
      </w:pPr>
      <w:rPr>
        <w:rFonts w:ascii="Symbol" w:hAnsi="Symbol"/>
      </w:rPr>
    </w:lvl>
    <w:lvl w:ilvl="6" w:tplc="46BC214E">
      <w:start w:val="1"/>
      <w:numFmt w:val="bullet"/>
      <w:lvlText w:val=""/>
      <w:lvlJc w:val="left"/>
      <w:pPr>
        <w:ind w:left="1440" w:hanging="360"/>
      </w:pPr>
      <w:rPr>
        <w:rFonts w:ascii="Symbol" w:hAnsi="Symbol"/>
      </w:rPr>
    </w:lvl>
    <w:lvl w:ilvl="7" w:tplc="22C07E98">
      <w:start w:val="1"/>
      <w:numFmt w:val="bullet"/>
      <w:lvlText w:val=""/>
      <w:lvlJc w:val="left"/>
      <w:pPr>
        <w:ind w:left="1440" w:hanging="360"/>
      </w:pPr>
      <w:rPr>
        <w:rFonts w:ascii="Symbol" w:hAnsi="Symbol"/>
      </w:rPr>
    </w:lvl>
    <w:lvl w:ilvl="8" w:tplc="F1C0D5C6">
      <w:start w:val="1"/>
      <w:numFmt w:val="bullet"/>
      <w:lvlText w:val=""/>
      <w:lvlJc w:val="left"/>
      <w:pPr>
        <w:ind w:left="1440" w:hanging="360"/>
      </w:pPr>
      <w:rPr>
        <w:rFonts w:ascii="Symbol" w:hAnsi="Symbol"/>
      </w:rPr>
    </w:lvl>
  </w:abstractNum>
  <w:abstractNum w:abstractNumId="2" w15:restartNumberingAfterBreak="0">
    <w:nsid w:val="18C31961"/>
    <w:multiLevelType w:val="hybridMultilevel"/>
    <w:tmpl w:val="AEFED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C2173"/>
    <w:multiLevelType w:val="multilevel"/>
    <w:tmpl w:val="C924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6D697C"/>
    <w:multiLevelType w:val="hybridMultilevel"/>
    <w:tmpl w:val="1C403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6A702B"/>
    <w:multiLevelType w:val="hybridMultilevel"/>
    <w:tmpl w:val="E0223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5324D9"/>
    <w:multiLevelType w:val="hybridMultilevel"/>
    <w:tmpl w:val="BE846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FE6B30"/>
    <w:multiLevelType w:val="hybridMultilevel"/>
    <w:tmpl w:val="CBF2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F7B28"/>
    <w:multiLevelType w:val="hybridMultilevel"/>
    <w:tmpl w:val="B492E8C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BA50CF0"/>
    <w:multiLevelType w:val="multilevel"/>
    <w:tmpl w:val="EF4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85608"/>
    <w:multiLevelType w:val="multilevel"/>
    <w:tmpl w:val="7FA2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F42AF"/>
    <w:multiLevelType w:val="hybridMultilevel"/>
    <w:tmpl w:val="90FA54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1CD240E"/>
    <w:multiLevelType w:val="hybridMultilevel"/>
    <w:tmpl w:val="E0FE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904228">
    <w:abstractNumId w:val="5"/>
  </w:num>
  <w:num w:numId="2" w16cid:durableId="20017448">
    <w:abstractNumId w:val="11"/>
  </w:num>
  <w:num w:numId="3" w16cid:durableId="1628657820">
    <w:abstractNumId w:val="4"/>
  </w:num>
  <w:num w:numId="4" w16cid:durableId="1253658112">
    <w:abstractNumId w:val="2"/>
  </w:num>
  <w:num w:numId="5" w16cid:durableId="1101946760">
    <w:abstractNumId w:val="6"/>
  </w:num>
  <w:num w:numId="6" w16cid:durableId="915625291">
    <w:abstractNumId w:val="12"/>
  </w:num>
  <w:num w:numId="7" w16cid:durableId="1779712458">
    <w:abstractNumId w:val="0"/>
  </w:num>
  <w:num w:numId="8" w16cid:durableId="1474328587">
    <w:abstractNumId w:val="1"/>
  </w:num>
  <w:num w:numId="9" w16cid:durableId="1343170373">
    <w:abstractNumId w:val="7"/>
  </w:num>
  <w:num w:numId="10" w16cid:durableId="225383990">
    <w:abstractNumId w:val="10"/>
  </w:num>
  <w:num w:numId="11" w16cid:durableId="271058837">
    <w:abstractNumId w:val="9"/>
  </w:num>
  <w:num w:numId="12" w16cid:durableId="39939414">
    <w:abstractNumId w:val="3"/>
  </w:num>
  <w:num w:numId="13" w16cid:durableId="25082352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4A"/>
    <w:rsid w:val="00000718"/>
    <w:rsid w:val="0000079A"/>
    <w:rsid w:val="00000A8B"/>
    <w:rsid w:val="00000CB1"/>
    <w:rsid w:val="00001B1E"/>
    <w:rsid w:val="00001D0B"/>
    <w:rsid w:val="00001DA2"/>
    <w:rsid w:val="000023D4"/>
    <w:rsid w:val="000029C4"/>
    <w:rsid w:val="00002F23"/>
    <w:rsid w:val="0000484F"/>
    <w:rsid w:val="0000630B"/>
    <w:rsid w:val="0000683D"/>
    <w:rsid w:val="00006B4A"/>
    <w:rsid w:val="00007ABA"/>
    <w:rsid w:val="00007C87"/>
    <w:rsid w:val="000106D1"/>
    <w:rsid w:val="00011FF7"/>
    <w:rsid w:val="000122D1"/>
    <w:rsid w:val="000124BD"/>
    <w:rsid w:val="00013C85"/>
    <w:rsid w:val="00013DC7"/>
    <w:rsid w:val="00013FDC"/>
    <w:rsid w:val="00014316"/>
    <w:rsid w:val="00014A54"/>
    <w:rsid w:val="00014AC3"/>
    <w:rsid w:val="00015D17"/>
    <w:rsid w:val="00015D58"/>
    <w:rsid w:val="00015F16"/>
    <w:rsid w:val="00016261"/>
    <w:rsid w:val="00016312"/>
    <w:rsid w:val="0001683C"/>
    <w:rsid w:val="00017C44"/>
    <w:rsid w:val="00020ADD"/>
    <w:rsid w:val="0002122C"/>
    <w:rsid w:val="00021F81"/>
    <w:rsid w:val="00022238"/>
    <w:rsid w:val="00022629"/>
    <w:rsid w:val="0002287A"/>
    <w:rsid w:val="00022D79"/>
    <w:rsid w:val="00023497"/>
    <w:rsid w:val="00023B3B"/>
    <w:rsid w:val="00023CD5"/>
    <w:rsid w:val="000249D4"/>
    <w:rsid w:val="00024F93"/>
    <w:rsid w:val="00025D4B"/>
    <w:rsid w:val="00026215"/>
    <w:rsid w:val="000263EA"/>
    <w:rsid w:val="00026657"/>
    <w:rsid w:val="00026E1B"/>
    <w:rsid w:val="0002715B"/>
    <w:rsid w:val="000274CE"/>
    <w:rsid w:val="00027AD4"/>
    <w:rsid w:val="00027CC4"/>
    <w:rsid w:val="00027F16"/>
    <w:rsid w:val="000309B7"/>
    <w:rsid w:val="00031230"/>
    <w:rsid w:val="00031421"/>
    <w:rsid w:val="00032639"/>
    <w:rsid w:val="00032684"/>
    <w:rsid w:val="00032B7B"/>
    <w:rsid w:val="00033DA6"/>
    <w:rsid w:val="000344FD"/>
    <w:rsid w:val="000346E5"/>
    <w:rsid w:val="00036013"/>
    <w:rsid w:val="00036248"/>
    <w:rsid w:val="000378DB"/>
    <w:rsid w:val="0003792C"/>
    <w:rsid w:val="00037C2D"/>
    <w:rsid w:val="00041245"/>
    <w:rsid w:val="00041BF2"/>
    <w:rsid w:val="00042106"/>
    <w:rsid w:val="00042749"/>
    <w:rsid w:val="00042878"/>
    <w:rsid w:val="0004329C"/>
    <w:rsid w:val="00044A02"/>
    <w:rsid w:val="00044D21"/>
    <w:rsid w:val="00044E01"/>
    <w:rsid w:val="00044F8B"/>
    <w:rsid w:val="0004572E"/>
    <w:rsid w:val="00045C16"/>
    <w:rsid w:val="00045F4C"/>
    <w:rsid w:val="000462FA"/>
    <w:rsid w:val="00047084"/>
    <w:rsid w:val="000474DD"/>
    <w:rsid w:val="00047793"/>
    <w:rsid w:val="00047F5E"/>
    <w:rsid w:val="00050779"/>
    <w:rsid w:val="0005150B"/>
    <w:rsid w:val="00051893"/>
    <w:rsid w:val="00051D68"/>
    <w:rsid w:val="00051DF2"/>
    <w:rsid w:val="0005244E"/>
    <w:rsid w:val="00054318"/>
    <w:rsid w:val="0005485D"/>
    <w:rsid w:val="00055113"/>
    <w:rsid w:val="00055C2D"/>
    <w:rsid w:val="000570B4"/>
    <w:rsid w:val="00057D1A"/>
    <w:rsid w:val="00060372"/>
    <w:rsid w:val="000608BA"/>
    <w:rsid w:val="00060C68"/>
    <w:rsid w:val="00061DFE"/>
    <w:rsid w:val="00066846"/>
    <w:rsid w:val="000668BE"/>
    <w:rsid w:val="00066B01"/>
    <w:rsid w:val="0006752C"/>
    <w:rsid w:val="00067852"/>
    <w:rsid w:val="000705C4"/>
    <w:rsid w:val="00071362"/>
    <w:rsid w:val="0007159A"/>
    <w:rsid w:val="0007172D"/>
    <w:rsid w:val="0007276B"/>
    <w:rsid w:val="000737A6"/>
    <w:rsid w:val="00073B7C"/>
    <w:rsid w:val="0007435A"/>
    <w:rsid w:val="0007455F"/>
    <w:rsid w:val="00074F85"/>
    <w:rsid w:val="00075822"/>
    <w:rsid w:val="000764FE"/>
    <w:rsid w:val="00076541"/>
    <w:rsid w:val="00076C18"/>
    <w:rsid w:val="000770FC"/>
    <w:rsid w:val="0007732C"/>
    <w:rsid w:val="000774C6"/>
    <w:rsid w:val="000778E4"/>
    <w:rsid w:val="00077BB2"/>
    <w:rsid w:val="00077DBF"/>
    <w:rsid w:val="00077DF8"/>
    <w:rsid w:val="0008005E"/>
    <w:rsid w:val="000803BC"/>
    <w:rsid w:val="000805F9"/>
    <w:rsid w:val="00080763"/>
    <w:rsid w:val="00080A15"/>
    <w:rsid w:val="000810D1"/>
    <w:rsid w:val="0008172D"/>
    <w:rsid w:val="0008190F"/>
    <w:rsid w:val="00081F84"/>
    <w:rsid w:val="00082E39"/>
    <w:rsid w:val="0008402C"/>
    <w:rsid w:val="00084BB3"/>
    <w:rsid w:val="00085E8E"/>
    <w:rsid w:val="00086535"/>
    <w:rsid w:val="00086F06"/>
    <w:rsid w:val="0009003C"/>
    <w:rsid w:val="000901D1"/>
    <w:rsid w:val="00090BEA"/>
    <w:rsid w:val="000921C7"/>
    <w:rsid w:val="0009250C"/>
    <w:rsid w:val="000929AB"/>
    <w:rsid w:val="000934F6"/>
    <w:rsid w:val="000943CC"/>
    <w:rsid w:val="00094BEC"/>
    <w:rsid w:val="00095A46"/>
    <w:rsid w:val="00095D50"/>
    <w:rsid w:val="000962D1"/>
    <w:rsid w:val="00096C36"/>
    <w:rsid w:val="00097E4C"/>
    <w:rsid w:val="000A0442"/>
    <w:rsid w:val="000A0450"/>
    <w:rsid w:val="000A0635"/>
    <w:rsid w:val="000A06C6"/>
    <w:rsid w:val="000A0C74"/>
    <w:rsid w:val="000A0D05"/>
    <w:rsid w:val="000A0DEF"/>
    <w:rsid w:val="000A0E22"/>
    <w:rsid w:val="000A1771"/>
    <w:rsid w:val="000A2542"/>
    <w:rsid w:val="000A271F"/>
    <w:rsid w:val="000A30A8"/>
    <w:rsid w:val="000A3B22"/>
    <w:rsid w:val="000A3D22"/>
    <w:rsid w:val="000A3E47"/>
    <w:rsid w:val="000A3FA0"/>
    <w:rsid w:val="000A4480"/>
    <w:rsid w:val="000A458D"/>
    <w:rsid w:val="000A4D10"/>
    <w:rsid w:val="000A5689"/>
    <w:rsid w:val="000A5E61"/>
    <w:rsid w:val="000A68AD"/>
    <w:rsid w:val="000A71B7"/>
    <w:rsid w:val="000A7603"/>
    <w:rsid w:val="000A7769"/>
    <w:rsid w:val="000A7EA8"/>
    <w:rsid w:val="000B00B6"/>
    <w:rsid w:val="000B00CB"/>
    <w:rsid w:val="000B25BD"/>
    <w:rsid w:val="000B3B9E"/>
    <w:rsid w:val="000B3E65"/>
    <w:rsid w:val="000B469F"/>
    <w:rsid w:val="000B47EE"/>
    <w:rsid w:val="000B49D3"/>
    <w:rsid w:val="000B4AE9"/>
    <w:rsid w:val="000B4EE1"/>
    <w:rsid w:val="000B50A3"/>
    <w:rsid w:val="000B551C"/>
    <w:rsid w:val="000B5656"/>
    <w:rsid w:val="000B6879"/>
    <w:rsid w:val="000B690E"/>
    <w:rsid w:val="000B6D05"/>
    <w:rsid w:val="000C03C1"/>
    <w:rsid w:val="000C06EC"/>
    <w:rsid w:val="000C07C1"/>
    <w:rsid w:val="000C1658"/>
    <w:rsid w:val="000C2077"/>
    <w:rsid w:val="000C270A"/>
    <w:rsid w:val="000C2CFD"/>
    <w:rsid w:val="000C3018"/>
    <w:rsid w:val="000C3E8E"/>
    <w:rsid w:val="000C44D9"/>
    <w:rsid w:val="000C4690"/>
    <w:rsid w:val="000C4A0F"/>
    <w:rsid w:val="000C5336"/>
    <w:rsid w:val="000C5EAD"/>
    <w:rsid w:val="000C638B"/>
    <w:rsid w:val="000C6680"/>
    <w:rsid w:val="000C6A33"/>
    <w:rsid w:val="000C72BA"/>
    <w:rsid w:val="000C74DC"/>
    <w:rsid w:val="000C778B"/>
    <w:rsid w:val="000C7807"/>
    <w:rsid w:val="000D141A"/>
    <w:rsid w:val="000D198E"/>
    <w:rsid w:val="000D1CB6"/>
    <w:rsid w:val="000D3612"/>
    <w:rsid w:val="000D3979"/>
    <w:rsid w:val="000D3AD7"/>
    <w:rsid w:val="000D3E33"/>
    <w:rsid w:val="000D48BD"/>
    <w:rsid w:val="000D4A6E"/>
    <w:rsid w:val="000D4D1C"/>
    <w:rsid w:val="000D53A7"/>
    <w:rsid w:val="000D6017"/>
    <w:rsid w:val="000D75C3"/>
    <w:rsid w:val="000D7866"/>
    <w:rsid w:val="000E023D"/>
    <w:rsid w:val="000E0259"/>
    <w:rsid w:val="000E0372"/>
    <w:rsid w:val="000E0E0C"/>
    <w:rsid w:val="000E2944"/>
    <w:rsid w:val="000E2BD4"/>
    <w:rsid w:val="000E39C6"/>
    <w:rsid w:val="000E402F"/>
    <w:rsid w:val="000E4FC7"/>
    <w:rsid w:val="000E5285"/>
    <w:rsid w:val="000E5503"/>
    <w:rsid w:val="000E5DD0"/>
    <w:rsid w:val="000E5F3B"/>
    <w:rsid w:val="000F0E72"/>
    <w:rsid w:val="000F1230"/>
    <w:rsid w:val="000F1F9D"/>
    <w:rsid w:val="000F1FDF"/>
    <w:rsid w:val="000F27EF"/>
    <w:rsid w:val="000F2D5C"/>
    <w:rsid w:val="000F2D8F"/>
    <w:rsid w:val="000F33B5"/>
    <w:rsid w:val="000F381F"/>
    <w:rsid w:val="000F412D"/>
    <w:rsid w:val="000F43C5"/>
    <w:rsid w:val="000F4412"/>
    <w:rsid w:val="000F49C0"/>
    <w:rsid w:val="000F4F66"/>
    <w:rsid w:val="000F50B1"/>
    <w:rsid w:val="000F55E1"/>
    <w:rsid w:val="000F57A3"/>
    <w:rsid w:val="000F59E4"/>
    <w:rsid w:val="000F6058"/>
    <w:rsid w:val="000F68F7"/>
    <w:rsid w:val="000F6BBD"/>
    <w:rsid w:val="001000C5"/>
    <w:rsid w:val="0010195F"/>
    <w:rsid w:val="00101B73"/>
    <w:rsid w:val="00101DB1"/>
    <w:rsid w:val="00103222"/>
    <w:rsid w:val="00103554"/>
    <w:rsid w:val="0010374C"/>
    <w:rsid w:val="001047D0"/>
    <w:rsid w:val="00104D6B"/>
    <w:rsid w:val="001056EA"/>
    <w:rsid w:val="00105AF1"/>
    <w:rsid w:val="0010619F"/>
    <w:rsid w:val="001063BA"/>
    <w:rsid w:val="00106737"/>
    <w:rsid w:val="001073F1"/>
    <w:rsid w:val="00107B09"/>
    <w:rsid w:val="00107F47"/>
    <w:rsid w:val="0011088D"/>
    <w:rsid w:val="0011132F"/>
    <w:rsid w:val="00111647"/>
    <w:rsid w:val="00111B32"/>
    <w:rsid w:val="001122AD"/>
    <w:rsid w:val="00112448"/>
    <w:rsid w:val="001141AB"/>
    <w:rsid w:val="0011537B"/>
    <w:rsid w:val="00115A15"/>
    <w:rsid w:val="001165DE"/>
    <w:rsid w:val="00116FB0"/>
    <w:rsid w:val="001172CC"/>
    <w:rsid w:val="00117759"/>
    <w:rsid w:val="001204B3"/>
    <w:rsid w:val="00120668"/>
    <w:rsid w:val="00121368"/>
    <w:rsid w:val="00121748"/>
    <w:rsid w:val="00122420"/>
    <w:rsid w:val="0012254B"/>
    <w:rsid w:val="001228F1"/>
    <w:rsid w:val="0012320C"/>
    <w:rsid w:val="00123D9F"/>
    <w:rsid w:val="0012424C"/>
    <w:rsid w:val="001242AD"/>
    <w:rsid w:val="00124C97"/>
    <w:rsid w:val="00125418"/>
    <w:rsid w:val="0012546D"/>
    <w:rsid w:val="001262D7"/>
    <w:rsid w:val="0012645D"/>
    <w:rsid w:val="00126C5E"/>
    <w:rsid w:val="00126DCB"/>
    <w:rsid w:val="0012724B"/>
    <w:rsid w:val="00127C68"/>
    <w:rsid w:val="0013099A"/>
    <w:rsid w:val="00130A78"/>
    <w:rsid w:val="00130CCA"/>
    <w:rsid w:val="00132AA0"/>
    <w:rsid w:val="00132B74"/>
    <w:rsid w:val="0013308D"/>
    <w:rsid w:val="00133280"/>
    <w:rsid w:val="00133777"/>
    <w:rsid w:val="001350EA"/>
    <w:rsid w:val="00135909"/>
    <w:rsid w:val="00136062"/>
    <w:rsid w:val="0013645B"/>
    <w:rsid w:val="00136D5A"/>
    <w:rsid w:val="00137173"/>
    <w:rsid w:val="001372D3"/>
    <w:rsid w:val="001378B3"/>
    <w:rsid w:val="00137925"/>
    <w:rsid w:val="00137EFF"/>
    <w:rsid w:val="001401B2"/>
    <w:rsid w:val="001402B0"/>
    <w:rsid w:val="00140958"/>
    <w:rsid w:val="0014160D"/>
    <w:rsid w:val="00141C9C"/>
    <w:rsid w:val="00142095"/>
    <w:rsid w:val="00142C84"/>
    <w:rsid w:val="00142E2B"/>
    <w:rsid w:val="00143E01"/>
    <w:rsid w:val="00144FDC"/>
    <w:rsid w:val="00145084"/>
    <w:rsid w:val="001452C9"/>
    <w:rsid w:val="00146DE0"/>
    <w:rsid w:val="00147872"/>
    <w:rsid w:val="00147912"/>
    <w:rsid w:val="00147AA6"/>
    <w:rsid w:val="00147B26"/>
    <w:rsid w:val="00147E05"/>
    <w:rsid w:val="00150813"/>
    <w:rsid w:val="001511EC"/>
    <w:rsid w:val="0015165B"/>
    <w:rsid w:val="00151AFF"/>
    <w:rsid w:val="00151B21"/>
    <w:rsid w:val="00152C78"/>
    <w:rsid w:val="001536D0"/>
    <w:rsid w:val="00153947"/>
    <w:rsid w:val="00153A4D"/>
    <w:rsid w:val="00153B25"/>
    <w:rsid w:val="001541F6"/>
    <w:rsid w:val="00154574"/>
    <w:rsid w:val="00154830"/>
    <w:rsid w:val="00154C4B"/>
    <w:rsid w:val="00154D5E"/>
    <w:rsid w:val="00154E01"/>
    <w:rsid w:val="001552DD"/>
    <w:rsid w:val="00156DB8"/>
    <w:rsid w:val="001572C5"/>
    <w:rsid w:val="00157E05"/>
    <w:rsid w:val="001600A2"/>
    <w:rsid w:val="00160114"/>
    <w:rsid w:val="00160ABA"/>
    <w:rsid w:val="001613FD"/>
    <w:rsid w:val="0016190F"/>
    <w:rsid w:val="00161FF8"/>
    <w:rsid w:val="00162444"/>
    <w:rsid w:val="00162E11"/>
    <w:rsid w:val="00162F87"/>
    <w:rsid w:val="00164782"/>
    <w:rsid w:val="001649D6"/>
    <w:rsid w:val="00164C26"/>
    <w:rsid w:val="00164FCD"/>
    <w:rsid w:val="0016732B"/>
    <w:rsid w:val="0016742C"/>
    <w:rsid w:val="00167978"/>
    <w:rsid w:val="001712B4"/>
    <w:rsid w:val="00171CC3"/>
    <w:rsid w:val="00171D11"/>
    <w:rsid w:val="00171E3B"/>
    <w:rsid w:val="00171F58"/>
    <w:rsid w:val="001723E8"/>
    <w:rsid w:val="001724C8"/>
    <w:rsid w:val="001725E5"/>
    <w:rsid w:val="00172BB6"/>
    <w:rsid w:val="001732B6"/>
    <w:rsid w:val="00173881"/>
    <w:rsid w:val="00174A4D"/>
    <w:rsid w:val="00175FCF"/>
    <w:rsid w:val="001767DD"/>
    <w:rsid w:val="00176889"/>
    <w:rsid w:val="001775F2"/>
    <w:rsid w:val="001776A5"/>
    <w:rsid w:val="00177E83"/>
    <w:rsid w:val="001802FB"/>
    <w:rsid w:val="0018075D"/>
    <w:rsid w:val="00181A76"/>
    <w:rsid w:val="00181F08"/>
    <w:rsid w:val="00182775"/>
    <w:rsid w:val="00182A89"/>
    <w:rsid w:val="00182ED5"/>
    <w:rsid w:val="00182FA9"/>
    <w:rsid w:val="0018332D"/>
    <w:rsid w:val="00183382"/>
    <w:rsid w:val="00183454"/>
    <w:rsid w:val="0018355A"/>
    <w:rsid w:val="0018429C"/>
    <w:rsid w:val="00184DA6"/>
    <w:rsid w:val="00185054"/>
    <w:rsid w:val="00185D6A"/>
    <w:rsid w:val="00185F34"/>
    <w:rsid w:val="00186158"/>
    <w:rsid w:val="0018642C"/>
    <w:rsid w:val="00186475"/>
    <w:rsid w:val="00186AAF"/>
    <w:rsid w:val="00187131"/>
    <w:rsid w:val="00187351"/>
    <w:rsid w:val="00187B2A"/>
    <w:rsid w:val="00187F51"/>
    <w:rsid w:val="001906F8"/>
    <w:rsid w:val="00190AE6"/>
    <w:rsid w:val="001912A9"/>
    <w:rsid w:val="00192E37"/>
    <w:rsid w:val="00192FF3"/>
    <w:rsid w:val="00193283"/>
    <w:rsid w:val="00193D6B"/>
    <w:rsid w:val="0019428E"/>
    <w:rsid w:val="00194C98"/>
    <w:rsid w:val="00194DB2"/>
    <w:rsid w:val="00195539"/>
    <w:rsid w:val="001959A9"/>
    <w:rsid w:val="00195F4B"/>
    <w:rsid w:val="00196B27"/>
    <w:rsid w:val="001A0C56"/>
    <w:rsid w:val="001A0E86"/>
    <w:rsid w:val="001A12AC"/>
    <w:rsid w:val="001A1A5D"/>
    <w:rsid w:val="001A52B0"/>
    <w:rsid w:val="001A5B9A"/>
    <w:rsid w:val="001A5DD2"/>
    <w:rsid w:val="001A5FD5"/>
    <w:rsid w:val="001A60F5"/>
    <w:rsid w:val="001A61C3"/>
    <w:rsid w:val="001A7E8E"/>
    <w:rsid w:val="001B0B2B"/>
    <w:rsid w:val="001B119C"/>
    <w:rsid w:val="001B14CB"/>
    <w:rsid w:val="001B1511"/>
    <w:rsid w:val="001B1A0D"/>
    <w:rsid w:val="001B24A1"/>
    <w:rsid w:val="001B3590"/>
    <w:rsid w:val="001B3725"/>
    <w:rsid w:val="001B4B94"/>
    <w:rsid w:val="001B4F3C"/>
    <w:rsid w:val="001B4FF7"/>
    <w:rsid w:val="001B5044"/>
    <w:rsid w:val="001B5302"/>
    <w:rsid w:val="001B66A2"/>
    <w:rsid w:val="001B6EEB"/>
    <w:rsid w:val="001B7AC1"/>
    <w:rsid w:val="001B7D62"/>
    <w:rsid w:val="001C0E5C"/>
    <w:rsid w:val="001C1452"/>
    <w:rsid w:val="001C1815"/>
    <w:rsid w:val="001C1BA8"/>
    <w:rsid w:val="001C29F6"/>
    <w:rsid w:val="001C2B61"/>
    <w:rsid w:val="001C2BD5"/>
    <w:rsid w:val="001C30E9"/>
    <w:rsid w:val="001C39B7"/>
    <w:rsid w:val="001C3C10"/>
    <w:rsid w:val="001C3FE1"/>
    <w:rsid w:val="001C52B7"/>
    <w:rsid w:val="001C53A7"/>
    <w:rsid w:val="001C553A"/>
    <w:rsid w:val="001C56A1"/>
    <w:rsid w:val="001C69EC"/>
    <w:rsid w:val="001C736B"/>
    <w:rsid w:val="001C740F"/>
    <w:rsid w:val="001C77A2"/>
    <w:rsid w:val="001D0DF1"/>
    <w:rsid w:val="001D2148"/>
    <w:rsid w:val="001D2773"/>
    <w:rsid w:val="001D2D56"/>
    <w:rsid w:val="001D47DA"/>
    <w:rsid w:val="001D49A8"/>
    <w:rsid w:val="001D4B26"/>
    <w:rsid w:val="001D4DC7"/>
    <w:rsid w:val="001D5976"/>
    <w:rsid w:val="001D5B28"/>
    <w:rsid w:val="001D64EC"/>
    <w:rsid w:val="001D719B"/>
    <w:rsid w:val="001D7FE7"/>
    <w:rsid w:val="001E018F"/>
    <w:rsid w:val="001E0463"/>
    <w:rsid w:val="001E082E"/>
    <w:rsid w:val="001E0CF4"/>
    <w:rsid w:val="001E1D3C"/>
    <w:rsid w:val="001E20C6"/>
    <w:rsid w:val="001E35EC"/>
    <w:rsid w:val="001E40DD"/>
    <w:rsid w:val="001E457A"/>
    <w:rsid w:val="001E4873"/>
    <w:rsid w:val="001E5337"/>
    <w:rsid w:val="001E5B80"/>
    <w:rsid w:val="001E5B97"/>
    <w:rsid w:val="001E61F4"/>
    <w:rsid w:val="001E64AB"/>
    <w:rsid w:val="001E6A1C"/>
    <w:rsid w:val="001E780D"/>
    <w:rsid w:val="001F14FF"/>
    <w:rsid w:val="001F291F"/>
    <w:rsid w:val="001F29EF"/>
    <w:rsid w:val="001F306B"/>
    <w:rsid w:val="001F4D8F"/>
    <w:rsid w:val="001F4F14"/>
    <w:rsid w:val="001F50C4"/>
    <w:rsid w:val="001F5761"/>
    <w:rsid w:val="001F5900"/>
    <w:rsid w:val="001F5927"/>
    <w:rsid w:val="001F5D34"/>
    <w:rsid w:val="001F68A0"/>
    <w:rsid w:val="001F6CC9"/>
    <w:rsid w:val="001F76FF"/>
    <w:rsid w:val="002010BA"/>
    <w:rsid w:val="00201BD6"/>
    <w:rsid w:val="00201DB4"/>
    <w:rsid w:val="002031DF"/>
    <w:rsid w:val="0020363F"/>
    <w:rsid w:val="00203B28"/>
    <w:rsid w:val="0020456D"/>
    <w:rsid w:val="00204756"/>
    <w:rsid w:val="00205434"/>
    <w:rsid w:val="00205CF4"/>
    <w:rsid w:val="002064D2"/>
    <w:rsid w:val="00206EFD"/>
    <w:rsid w:val="00207310"/>
    <w:rsid w:val="00207EA8"/>
    <w:rsid w:val="00210A7D"/>
    <w:rsid w:val="00210CD1"/>
    <w:rsid w:val="00211099"/>
    <w:rsid w:val="002127F0"/>
    <w:rsid w:val="0021356D"/>
    <w:rsid w:val="00213B24"/>
    <w:rsid w:val="00214149"/>
    <w:rsid w:val="0021442A"/>
    <w:rsid w:val="00214559"/>
    <w:rsid w:val="00214B2B"/>
    <w:rsid w:val="00214FEC"/>
    <w:rsid w:val="00215319"/>
    <w:rsid w:val="0021651C"/>
    <w:rsid w:val="00217801"/>
    <w:rsid w:val="00217A79"/>
    <w:rsid w:val="00217E88"/>
    <w:rsid w:val="00221978"/>
    <w:rsid w:val="002221AC"/>
    <w:rsid w:val="0022248C"/>
    <w:rsid w:val="002224F2"/>
    <w:rsid w:val="00223E54"/>
    <w:rsid w:val="00224710"/>
    <w:rsid w:val="0022480F"/>
    <w:rsid w:val="00224A41"/>
    <w:rsid w:val="00226815"/>
    <w:rsid w:val="002268D2"/>
    <w:rsid w:val="00226D11"/>
    <w:rsid w:val="002271CC"/>
    <w:rsid w:val="00227D8C"/>
    <w:rsid w:val="00227FF0"/>
    <w:rsid w:val="002305D8"/>
    <w:rsid w:val="002309DF"/>
    <w:rsid w:val="00231687"/>
    <w:rsid w:val="002316AE"/>
    <w:rsid w:val="00231B37"/>
    <w:rsid w:val="00231F4C"/>
    <w:rsid w:val="00232121"/>
    <w:rsid w:val="00232789"/>
    <w:rsid w:val="00233776"/>
    <w:rsid w:val="0023385B"/>
    <w:rsid w:val="00233A88"/>
    <w:rsid w:val="00233F4E"/>
    <w:rsid w:val="00234269"/>
    <w:rsid w:val="00234439"/>
    <w:rsid w:val="002346E6"/>
    <w:rsid w:val="002349B0"/>
    <w:rsid w:val="00235180"/>
    <w:rsid w:val="002359B9"/>
    <w:rsid w:val="00235F76"/>
    <w:rsid w:val="00236393"/>
    <w:rsid w:val="002364E3"/>
    <w:rsid w:val="00237316"/>
    <w:rsid w:val="002411BE"/>
    <w:rsid w:val="00241AFD"/>
    <w:rsid w:val="00241C30"/>
    <w:rsid w:val="0024257B"/>
    <w:rsid w:val="00242970"/>
    <w:rsid w:val="002431AD"/>
    <w:rsid w:val="0024326B"/>
    <w:rsid w:val="00243648"/>
    <w:rsid w:val="002440D9"/>
    <w:rsid w:val="00246C7B"/>
    <w:rsid w:val="00247540"/>
    <w:rsid w:val="002506F4"/>
    <w:rsid w:val="00251BF8"/>
    <w:rsid w:val="00251D1F"/>
    <w:rsid w:val="00251D32"/>
    <w:rsid w:val="00251F36"/>
    <w:rsid w:val="002525FC"/>
    <w:rsid w:val="00252AAC"/>
    <w:rsid w:val="00253457"/>
    <w:rsid w:val="002534A2"/>
    <w:rsid w:val="00254CE7"/>
    <w:rsid w:val="00254DF6"/>
    <w:rsid w:val="00255385"/>
    <w:rsid w:val="002555CE"/>
    <w:rsid w:val="00255C0F"/>
    <w:rsid w:val="00255D25"/>
    <w:rsid w:val="0025642B"/>
    <w:rsid w:val="00256B6A"/>
    <w:rsid w:val="00256F6D"/>
    <w:rsid w:val="0026082C"/>
    <w:rsid w:val="00261345"/>
    <w:rsid w:val="00261441"/>
    <w:rsid w:val="002621C7"/>
    <w:rsid w:val="00262B9F"/>
    <w:rsid w:val="00262E39"/>
    <w:rsid w:val="00263447"/>
    <w:rsid w:val="0026359D"/>
    <w:rsid w:val="00263950"/>
    <w:rsid w:val="00263B47"/>
    <w:rsid w:val="00263F8F"/>
    <w:rsid w:val="002651FD"/>
    <w:rsid w:val="00265C19"/>
    <w:rsid w:val="00265EBF"/>
    <w:rsid w:val="0026653A"/>
    <w:rsid w:val="002665D2"/>
    <w:rsid w:val="00266728"/>
    <w:rsid w:val="00271C66"/>
    <w:rsid w:val="00271E8A"/>
    <w:rsid w:val="00272589"/>
    <w:rsid w:val="0027391B"/>
    <w:rsid w:val="0027454D"/>
    <w:rsid w:val="0027517E"/>
    <w:rsid w:val="00275660"/>
    <w:rsid w:val="00275AC2"/>
    <w:rsid w:val="00276B52"/>
    <w:rsid w:val="00277258"/>
    <w:rsid w:val="00280194"/>
    <w:rsid w:val="00280CDE"/>
    <w:rsid w:val="002817B5"/>
    <w:rsid w:val="00281EA9"/>
    <w:rsid w:val="00282065"/>
    <w:rsid w:val="0028227D"/>
    <w:rsid w:val="00282A4F"/>
    <w:rsid w:val="00282BE4"/>
    <w:rsid w:val="00282EE0"/>
    <w:rsid w:val="00283634"/>
    <w:rsid w:val="00283C47"/>
    <w:rsid w:val="00284525"/>
    <w:rsid w:val="00284947"/>
    <w:rsid w:val="00284AAD"/>
    <w:rsid w:val="00284DC9"/>
    <w:rsid w:val="00285219"/>
    <w:rsid w:val="002861DD"/>
    <w:rsid w:val="00286D4A"/>
    <w:rsid w:val="002876EA"/>
    <w:rsid w:val="00287A2B"/>
    <w:rsid w:val="00287B23"/>
    <w:rsid w:val="002901F6"/>
    <w:rsid w:val="00290B0C"/>
    <w:rsid w:val="00290CCA"/>
    <w:rsid w:val="0029120F"/>
    <w:rsid w:val="00291749"/>
    <w:rsid w:val="002920D6"/>
    <w:rsid w:val="002924C4"/>
    <w:rsid w:val="00292692"/>
    <w:rsid w:val="00292819"/>
    <w:rsid w:val="00292ACB"/>
    <w:rsid w:val="00292E5B"/>
    <w:rsid w:val="00293BC4"/>
    <w:rsid w:val="002946C1"/>
    <w:rsid w:val="00294BB7"/>
    <w:rsid w:val="00295500"/>
    <w:rsid w:val="0029654E"/>
    <w:rsid w:val="00296950"/>
    <w:rsid w:val="00296A0C"/>
    <w:rsid w:val="00296B13"/>
    <w:rsid w:val="00296C0E"/>
    <w:rsid w:val="002974E6"/>
    <w:rsid w:val="00297567"/>
    <w:rsid w:val="00297636"/>
    <w:rsid w:val="002979A9"/>
    <w:rsid w:val="002979CC"/>
    <w:rsid w:val="00297B00"/>
    <w:rsid w:val="002A00BA"/>
    <w:rsid w:val="002A0D54"/>
    <w:rsid w:val="002A0F31"/>
    <w:rsid w:val="002A1E88"/>
    <w:rsid w:val="002A3A1B"/>
    <w:rsid w:val="002A3B4E"/>
    <w:rsid w:val="002A3DA4"/>
    <w:rsid w:val="002A45BD"/>
    <w:rsid w:val="002A471D"/>
    <w:rsid w:val="002A4AA9"/>
    <w:rsid w:val="002A4DD6"/>
    <w:rsid w:val="002A5982"/>
    <w:rsid w:val="002A5CEC"/>
    <w:rsid w:val="002A5E4D"/>
    <w:rsid w:val="002A5ECA"/>
    <w:rsid w:val="002A6930"/>
    <w:rsid w:val="002A6A07"/>
    <w:rsid w:val="002A7547"/>
    <w:rsid w:val="002A7BB2"/>
    <w:rsid w:val="002B00E1"/>
    <w:rsid w:val="002B01C1"/>
    <w:rsid w:val="002B1BBF"/>
    <w:rsid w:val="002B2574"/>
    <w:rsid w:val="002B26D3"/>
    <w:rsid w:val="002B2D73"/>
    <w:rsid w:val="002B3181"/>
    <w:rsid w:val="002B3481"/>
    <w:rsid w:val="002B3BC2"/>
    <w:rsid w:val="002B486C"/>
    <w:rsid w:val="002B5A4B"/>
    <w:rsid w:val="002B6323"/>
    <w:rsid w:val="002B6520"/>
    <w:rsid w:val="002B6B99"/>
    <w:rsid w:val="002B6E34"/>
    <w:rsid w:val="002B777F"/>
    <w:rsid w:val="002B7CDF"/>
    <w:rsid w:val="002C052D"/>
    <w:rsid w:val="002C0B42"/>
    <w:rsid w:val="002C13F6"/>
    <w:rsid w:val="002C266A"/>
    <w:rsid w:val="002C29D0"/>
    <w:rsid w:val="002C2AFA"/>
    <w:rsid w:val="002C2B40"/>
    <w:rsid w:val="002C31E0"/>
    <w:rsid w:val="002C37D9"/>
    <w:rsid w:val="002C3886"/>
    <w:rsid w:val="002C46C1"/>
    <w:rsid w:val="002C4A55"/>
    <w:rsid w:val="002C5226"/>
    <w:rsid w:val="002C5F10"/>
    <w:rsid w:val="002C5FFA"/>
    <w:rsid w:val="002C6212"/>
    <w:rsid w:val="002C7A05"/>
    <w:rsid w:val="002D1447"/>
    <w:rsid w:val="002D1532"/>
    <w:rsid w:val="002D218C"/>
    <w:rsid w:val="002D2C23"/>
    <w:rsid w:val="002D3068"/>
    <w:rsid w:val="002D3085"/>
    <w:rsid w:val="002D33FC"/>
    <w:rsid w:val="002D3630"/>
    <w:rsid w:val="002D36DF"/>
    <w:rsid w:val="002D3A84"/>
    <w:rsid w:val="002D43C0"/>
    <w:rsid w:val="002D454C"/>
    <w:rsid w:val="002D466D"/>
    <w:rsid w:val="002D47E1"/>
    <w:rsid w:val="002D4B6B"/>
    <w:rsid w:val="002D5317"/>
    <w:rsid w:val="002D5497"/>
    <w:rsid w:val="002D5934"/>
    <w:rsid w:val="002D6025"/>
    <w:rsid w:val="002D72F6"/>
    <w:rsid w:val="002D7DC2"/>
    <w:rsid w:val="002D7DCB"/>
    <w:rsid w:val="002E11CA"/>
    <w:rsid w:val="002E1C1E"/>
    <w:rsid w:val="002E280F"/>
    <w:rsid w:val="002E2CF0"/>
    <w:rsid w:val="002E2E16"/>
    <w:rsid w:val="002E498F"/>
    <w:rsid w:val="002E57CC"/>
    <w:rsid w:val="002E5B9D"/>
    <w:rsid w:val="002E6288"/>
    <w:rsid w:val="002E62EB"/>
    <w:rsid w:val="002E6606"/>
    <w:rsid w:val="002E662A"/>
    <w:rsid w:val="002E69B2"/>
    <w:rsid w:val="002E6A54"/>
    <w:rsid w:val="002E72C7"/>
    <w:rsid w:val="002F000E"/>
    <w:rsid w:val="002F0073"/>
    <w:rsid w:val="002F141C"/>
    <w:rsid w:val="002F198B"/>
    <w:rsid w:val="002F19EE"/>
    <w:rsid w:val="002F1FED"/>
    <w:rsid w:val="002F2403"/>
    <w:rsid w:val="002F2C83"/>
    <w:rsid w:val="002F3864"/>
    <w:rsid w:val="002F3CA9"/>
    <w:rsid w:val="002F3F7F"/>
    <w:rsid w:val="002F4C2D"/>
    <w:rsid w:val="002F514A"/>
    <w:rsid w:val="002F5924"/>
    <w:rsid w:val="002F5D78"/>
    <w:rsid w:val="002F6030"/>
    <w:rsid w:val="002F7495"/>
    <w:rsid w:val="002F7F1C"/>
    <w:rsid w:val="00300C60"/>
    <w:rsid w:val="00302154"/>
    <w:rsid w:val="00302A0C"/>
    <w:rsid w:val="0030414A"/>
    <w:rsid w:val="00304AE2"/>
    <w:rsid w:val="00304D69"/>
    <w:rsid w:val="0030509E"/>
    <w:rsid w:val="0030547D"/>
    <w:rsid w:val="00305929"/>
    <w:rsid w:val="00305BB0"/>
    <w:rsid w:val="003069D6"/>
    <w:rsid w:val="00306DE7"/>
    <w:rsid w:val="0030704F"/>
    <w:rsid w:val="00307A4C"/>
    <w:rsid w:val="00307B54"/>
    <w:rsid w:val="00307C30"/>
    <w:rsid w:val="003104F2"/>
    <w:rsid w:val="00310C4E"/>
    <w:rsid w:val="003112D6"/>
    <w:rsid w:val="003115FB"/>
    <w:rsid w:val="00312474"/>
    <w:rsid w:val="00313791"/>
    <w:rsid w:val="003138F1"/>
    <w:rsid w:val="003139AD"/>
    <w:rsid w:val="00314A0A"/>
    <w:rsid w:val="00314ED1"/>
    <w:rsid w:val="00315566"/>
    <w:rsid w:val="00315CCB"/>
    <w:rsid w:val="00315CF6"/>
    <w:rsid w:val="00315D15"/>
    <w:rsid w:val="00315E54"/>
    <w:rsid w:val="00316D37"/>
    <w:rsid w:val="00317887"/>
    <w:rsid w:val="00317BD5"/>
    <w:rsid w:val="00317EB5"/>
    <w:rsid w:val="003218CC"/>
    <w:rsid w:val="00321E58"/>
    <w:rsid w:val="003223EA"/>
    <w:rsid w:val="00322734"/>
    <w:rsid w:val="00322D33"/>
    <w:rsid w:val="00322E4B"/>
    <w:rsid w:val="0032371E"/>
    <w:rsid w:val="00323EFC"/>
    <w:rsid w:val="003242E1"/>
    <w:rsid w:val="003245F8"/>
    <w:rsid w:val="00324BF4"/>
    <w:rsid w:val="003250AC"/>
    <w:rsid w:val="0032572A"/>
    <w:rsid w:val="00326740"/>
    <w:rsid w:val="0032686E"/>
    <w:rsid w:val="003274C1"/>
    <w:rsid w:val="00330485"/>
    <w:rsid w:val="00330C52"/>
    <w:rsid w:val="00330D05"/>
    <w:rsid w:val="003313DD"/>
    <w:rsid w:val="003326BA"/>
    <w:rsid w:val="00332DCE"/>
    <w:rsid w:val="00332DFD"/>
    <w:rsid w:val="0033315B"/>
    <w:rsid w:val="003333C5"/>
    <w:rsid w:val="00333F1E"/>
    <w:rsid w:val="00334203"/>
    <w:rsid w:val="003355D7"/>
    <w:rsid w:val="00335C0D"/>
    <w:rsid w:val="0033603B"/>
    <w:rsid w:val="00336D7D"/>
    <w:rsid w:val="00337603"/>
    <w:rsid w:val="00337F20"/>
    <w:rsid w:val="00340A07"/>
    <w:rsid w:val="00340BF0"/>
    <w:rsid w:val="00340CBD"/>
    <w:rsid w:val="0034161C"/>
    <w:rsid w:val="003424E5"/>
    <w:rsid w:val="0034280C"/>
    <w:rsid w:val="00342E9D"/>
    <w:rsid w:val="00342FDF"/>
    <w:rsid w:val="00343171"/>
    <w:rsid w:val="0034397B"/>
    <w:rsid w:val="00343FE2"/>
    <w:rsid w:val="003446B5"/>
    <w:rsid w:val="00345EC1"/>
    <w:rsid w:val="003465D5"/>
    <w:rsid w:val="003478DA"/>
    <w:rsid w:val="003478DB"/>
    <w:rsid w:val="00347FAF"/>
    <w:rsid w:val="00350389"/>
    <w:rsid w:val="00350C4B"/>
    <w:rsid w:val="00350D00"/>
    <w:rsid w:val="00351990"/>
    <w:rsid w:val="00353302"/>
    <w:rsid w:val="00353DBB"/>
    <w:rsid w:val="003542C2"/>
    <w:rsid w:val="00354B82"/>
    <w:rsid w:val="003551DB"/>
    <w:rsid w:val="003554FA"/>
    <w:rsid w:val="00355862"/>
    <w:rsid w:val="00355E09"/>
    <w:rsid w:val="00355E40"/>
    <w:rsid w:val="003575D7"/>
    <w:rsid w:val="003576F9"/>
    <w:rsid w:val="0036044A"/>
    <w:rsid w:val="00360A29"/>
    <w:rsid w:val="00360FDE"/>
    <w:rsid w:val="00362BE8"/>
    <w:rsid w:val="003632DB"/>
    <w:rsid w:val="00363478"/>
    <w:rsid w:val="00363C31"/>
    <w:rsid w:val="00364CA8"/>
    <w:rsid w:val="00364CAA"/>
    <w:rsid w:val="00364E91"/>
    <w:rsid w:val="0036528C"/>
    <w:rsid w:val="0036565E"/>
    <w:rsid w:val="00365DE1"/>
    <w:rsid w:val="00365FBC"/>
    <w:rsid w:val="00366680"/>
    <w:rsid w:val="00366ED1"/>
    <w:rsid w:val="0036753B"/>
    <w:rsid w:val="003679E8"/>
    <w:rsid w:val="003701B7"/>
    <w:rsid w:val="003703C0"/>
    <w:rsid w:val="00370893"/>
    <w:rsid w:val="0037099C"/>
    <w:rsid w:val="00371474"/>
    <w:rsid w:val="003716EE"/>
    <w:rsid w:val="003718A7"/>
    <w:rsid w:val="00371B70"/>
    <w:rsid w:val="00371BCE"/>
    <w:rsid w:val="00371D9D"/>
    <w:rsid w:val="003722BD"/>
    <w:rsid w:val="003724FA"/>
    <w:rsid w:val="00372B16"/>
    <w:rsid w:val="00372EA0"/>
    <w:rsid w:val="00372EE3"/>
    <w:rsid w:val="00373169"/>
    <w:rsid w:val="003739F5"/>
    <w:rsid w:val="003739FA"/>
    <w:rsid w:val="00373FA2"/>
    <w:rsid w:val="0037401E"/>
    <w:rsid w:val="00375212"/>
    <w:rsid w:val="00375A42"/>
    <w:rsid w:val="00375A4A"/>
    <w:rsid w:val="00376C58"/>
    <w:rsid w:val="0037701C"/>
    <w:rsid w:val="003772FC"/>
    <w:rsid w:val="00380249"/>
    <w:rsid w:val="00381DA3"/>
    <w:rsid w:val="0038216E"/>
    <w:rsid w:val="00382AF0"/>
    <w:rsid w:val="00383AE2"/>
    <w:rsid w:val="00383D8C"/>
    <w:rsid w:val="00384A58"/>
    <w:rsid w:val="00384CA0"/>
    <w:rsid w:val="00385B1B"/>
    <w:rsid w:val="003865BA"/>
    <w:rsid w:val="003871BD"/>
    <w:rsid w:val="00387383"/>
    <w:rsid w:val="00390434"/>
    <w:rsid w:val="003912C2"/>
    <w:rsid w:val="00392545"/>
    <w:rsid w:val="003926DF"/>
    <w:rsid w:val="003935ED"/>
    <w:rsid w:val="00393F7D"/>
    <w:rsid w:val="003946F1"/>
    <w:rsid w:val="00394EAD"/>
    <w:rsid w:val="00394FF1"/>
    <w:rsid w:val="003954C6"/>
    <w:rsid w:val="0039571B"/>
    <w:rsid w:val="00395777"/>
    <w:rsid w:val="00395BA6"/>
    <w:rsid w:val="00396B01"/>
    <w:rsid w:val="00396F4D"/>
    <w:rsid w:val="00397137"/>
    <w:rsid w:val="0039733E"/>
    <w:rsid w:val="00397504"/>
    <w:rsid w:val="003A0AAB"/>
    <w:rsid w:val="003A2430"/>
    <w:rsid w:val="003A25D7"/>
    <w:rsid w:val="003A4110"/>
    <w:rsid w:val="003A489F"/>
    <w:rsid w:val="003A48C8"/>
    <w:rsid w:val="003A5A0A"/>
    <w:rsid w:val="003A604A"/>
    <w:rsid w:val="003A6181"/>
    <w:rsid w:val="003A6414"/>
    <w:rsid w:val="003A6455"/>
    <w:rsid w:val="003A6B97"/>
    <w:rsid w:val="003A6DA7"/>
    <w:rsid w:val="003A721B"/>
    <w:rsid w:val="003A73CF"/>
    <w:rsid w:val="003A785C"/>
    <w:rsid w:val="003A7CA1"/>
    <w:rsid w:val="003B049D"/>
    <w:rsid w:val="003B13A6"/>
    <w:rsid w:val="003B1AFB"/>
    <w:rsid w:val="003B1C8A"/>
    <w:rsid w:val="003B2B95"/>
    <w:rsid w:val="003B2CA6"/>
    <w:rsid w:val="003B2E0C"/>
    <w:rsid w:val="003B2EA2"/>
    <w:rsid w:val="003B2ECA"/>
    <w:rsid w:val="003B3C6C"/>
    <w:rsid w:val="003B42EC"/>
    <w:rsid w:val="003B44F5"/>
    <w:rsid w:val="003B4527"/>
    <w:rsid w:val="003B45D7"/>
    <w:rsid w:val="003B539C"/>
    <w:rsid w:val="003B5B99"/>
    <w:rsid w:val="003B64D9"/>
    <w:rsid w:val="003B7400"/>
    <w:rsid w:val="003B7585"/>
    <w:rsid w:val="003B79DE"/>
    <w:rsid w:val="003B7F04"/>
    <w:rsid w:val="003C0660"/>
    <w:rsid w:val="003C0B6C"/>
    <w:rsid w:val="003C193C"/>
    <w:rsid w:val="003C254D"/>
    <w:rsid w:val="003C3721"/>
    <w:rsid w:val="003C39AA"/>
    <w:rsid w:val="003C3B05"/>
    <w:rsid w:val="003C47D0"/>
    <w:rsid w:val="003C4A97"/>
    <w:rsid w:val="003C5435"/>
    <w:rsid w:val="003C5A1F"/>
    <w:rsid w:val="003C6432"/>
    <w:rsid w:val="003C67C0"/>
    <w:rsid w:val="003C6A55"/>
    <w:rsid w:val="003C6BB6"/>
    <w:rsid w:val="003D0407"/>
    <w:rsid w:val="003D04E3"/>
    <w:rsid w:val="003D1458"/>
    <w:rsid w:val="003D1591"/>
    <w:rsid w:val="003D1840"/>
    <w:rsid w:val="003D1DA1"/>
    <w:rsid w:val="003D2022"/>
    <w:rsid w:val="003D2AEE"/>
    <w:rsid w:val="003D2CA6"/>
    <w:rsid w:val="003D3026"/>
    <w:rsid w:val="003D3199"/>
    <w:rsid w:val="003D3418"/>
    <w:rsid w:val="003D36C5"/>
    <w:rsid w:val="003D45EC"/>
    <w:rsid w:val="003D4D6D"/>
    <w:rsid w:val="003D507F"/>
    <w:rsid w:val="003D5A4A"/>
    <w:rsid w:val="003D5E51"/>
    <w:rsid w:val="003D6389"/>
    <w:rsid w:val="003D6682"/>
    <w:rsid w:val="003D6EDA"/>
    <w:rsid w:val="003D6F9F"/>
    <w:rsid w:val="003E1FC5"/>
    <w:rsid w:val="003E40E7"/>
    <w:rsid w:val="003E410F"/>
    <w:rsid w:val="003E51F9"/>
    <w:rsid w:val="003E55F1"/>
    <w:rsid w:val="003E58CE"/>
    <w:rsid w:val="003E639B"/>
    <w:rsid w:val="003E65C3"/>
    <w:rsid w:val="003E692A"/>
    <w:rsid w:val="003E7E53"/>
    <w:rsid w:val="003F218C"/>
    <w:rsid w:val="003F2716"/>
    <w:rsid w:val="003F2CEE"/>
    <w:rsid w:val="003F330E"/>
    <w:rsid w:val="003F3BBA"/>
    <w:rsid w:val="003F46E9"/>
    <w:rsid w:val="003F4A8F"/>
    <w:rsid w:val="003F4BFB"/>
    <w:rsid w:val="003F548D"/>
    <w:rsid w:val="003F57C3"/>
    <w:rsid w:val="003F57CF"/>
    <w:rsid w:val="003F5E8B"/>
    <w:rsid w:val="003F61A2"/>
    <w:rsid w:val="003F6B54"/>
    <w:rsid w:val="003F6CBA"/>
    <w:rsid w:val="004002B8"/>
    <w:rsid w:val="00401821"/>
    <w:rsid w:val="004019F4"/>
    <w:rsid w:val="004020D1"/>
    <w:rsid w:val="00402128"/>
    <w:rsid w:val="00402916"/>
    <w:rsid w:val="004029AC"/>
    <w:rsid w:val="00403802"/>
    <w:rsid w:val="00403D7F"/>
    <w:rsid w:val="00405BE6"/>
    <w:rsid w:val="0040605B"/>
    <w:rsid w:val="00406F7E"/>
    <w:rsid w:val="0040762C"/>
    <w:rsid w:val="00410DFB"/>
    <w:rsid w:val="00410E49"/>
    <w:rsid w:val="00410F26"/>
    <w:rsid w:val="00411D16"/>
    <w:rsid w:val="00412775"/>
    <w:rsid w:val="00412E86"/>
    <w:rsid w:val="00413332"/>
    <w:rsid w:val="00413588"/>
    <w:rsid w:val="004136A4"/>
    <w:rsid w:val="0041423F"/>
    <w:rsid w:val="004153E6"/>
    <w:rsid w:val="00415467"/>
    <w:rsid w:val="0041672A"/>
    <w:rsid w:val="00416845"/>
    <w:rsid w:val="00416BB9"/>
    <w:rsid w:val="004171D7"/>
    <w:rsid w:val="00417349"/>
    <w:rsid w:val="00417D04"/>
    <w:rsid w:val="00421A13"/>
    <w:rsid w:val="004220FA"/>
    <w:rsid w:val="00422C26"/>
    <w:rsid w:val="00423077"/>
    <w:rsid w:val="00423164"/>
    <w:rsid w:val="004243A7"/>
    <w:rsid w:val="00424498"/>
    <w:rsid w:val="0042505F"/>
    <w:rsid w:val="00425764"/>
    <w:rsid w:val="00426E84"/>
    <w:rsid w:val="00426FCA"/>
    <w:rsid w:val="004274BA"/>
    <w:rsid w:val="00430559"/>
    <w:rsid w:val="00430AD9"/>
    <w:rsid w:val="004319D5"/>
    <w:rsid w:val="00431ADD"/>
    <w:rsid w:val="00431B5C"/>
    <w:rsid w:val="00431E95"/>
    <w:rsid w:val="004323B6"/>
    <w:rsid w:val="00432EB0"/>
    <w:rsid w:val="00433F3E"/>
    <w:rsid w:val="00434530"/>
    <w:rsid w:val="004347CA"/>
    <w:rsid w:val="004350DE"/>
    <w:rsid w:val="004356E4"/>
    <w:rsid w:val="00436751"/>
    <w:rsid w:val="00436AF4"/>
    <w:rsid w:val="00436BF1"/>
    <w:rsid w:val="0043787C"/>
    <w:rsid w:val="00437C7A"/>
    <w:rsid w:val="004404D0"/>
    <w:rsid w:val="00441FB6"/>
    <w:rsid w:val="00442220"/>
    <w:rsid w:val="00442505"/>
    <w:rsid w:val="00442754"/>
    <w:rsid w:val="004446E5"/>
    <w:rsid w:val="004454E1"/>
    <w:rsid w:val="00445C41"/>
    <w:rsid w:val="00445DF6"/>
    <w:rsid w:val="004469AA"/>
    <w:rsid w:val="00446E05"/>
    <w:rsid w:val="00446E42"/>
    <w:rsid w:val="00446E64"/>
    <w:rsid w:val="00446E97"/>
    <w:rsid w:val="00446FF6"/>
    <w:rsid w:val="004506BD"/>
    <w:rsid w:val="0045095E"/>
    <w:rsid w:val="00450E7F"/>
    <w:rsid w:val="004517C0"/>
    <w:rsid w:val="00451CDF"/>
    <w:rsid w:val="00452538"/>
    <w:rsid w:val="0045280A"/>
    <w:rsid w:val="00452AE8"/>
    <w:rsid w:val="00452E32"/>
    <w:rsid w:val="004531CF"/>
    <w:rsid w:val="004532DE"/>
    <w:rsid w:val="004538BB"/>
    <w:rsid w:val="00453B6D"/>
    <w:rsid w:val="00453B95"/>
    <w:rsid w:val="00454849"/>
    <w:rsid w:val="0045492A"/>
    <w:rsid w:val="00455121"/>
    <w:rsid w:val="00455684"/>
    <w:rsid w:val="0045581B"/>
    <w:rsid w:val="00455C78"/>
    <w:rsid w:val="00456264"/>
    <w:rsid w:val="00456510"/>
    <w:rsid w:val="00456644"/>
    <w:rsid w:val="00456AEC"/>
    <w:rsid w:val="0046045F"/>
    <w:rsid w:val="004608BC"/>
    <w:rsid w:val="004609F3"/>
    <w:rsid w:val="00460BC8"/>
    <w:rsid w:val="00461B1A"/>
    <w:rsid w:val="0046255D"/>
    <w:rsid w:val="00462CE2"/>
    <w:rsid w:val="00462EEB"/>
    <w:rsid w:val="00463131"/>
    <w:rsid w:val="00463724"/>
    <w:rsid w:val="00463A60"/>
    <w:rsid w:val="00463D6E"/>
    <w:rsid w:val="00463DAA"/>
    <w:rsid w:val="00464518"/>
    <w:rsid w:val="00465759"/>
    <w:rsid w:val="00465AEE"/>
    <w:rsid w:val="00465C4A"/>
    <w:rsid w:val="004660AA"/>
    <w:rsid w:val="00466212"/>
    <w:rsid w:val="004663FD"/>
    <w:rsid w:val="00466A21"/>
    <w:rsid w:val="00466A4B"/>
    <w:rsid w:val="004678B8"/>
    <w:rsid w:val="004678DE"/>
    <w:rsid w:val="00471519"/>
    <w:rsid w:val="00471DF3"/>
    <w:rsid w:val="004727FD"/>
    <w:rsid w:val="00472EB0"/>
    <w:rsid w:val="00473857"/>
    <w:rsid w:val="00473E8A"/>
    <w:rsid w:val="00474946"/>
    <w:rsid w:val="00474B80"/>
    <w:rsid w:val="00474EC6"/>
    <w:rsid w:val="0047546F"/>
    <w:rsid w:val="0047687C"/>
    <w:rsid w:val="004768C3"/>
    <w:rsid w:val="00476F90"/>
    <w:rsid w:val="0047722B"/>
    <w:rsid w:val="004775C8"/>
    <w:rsid w:val="00477C27"/>
    <w:rsid w:val="004801E7"/>
    <w:rsid w:val="0048020E"/>
    <w:rsid w:val="00480B9C"/>
    <w:rsid w:val="00480FE9"/>
    <w:rsid w:val="0048102D"/>
    <w:rsid w:val="00481098"/>
    <w:rsid w:val="004811DB"/>
    <w:rsid w:val="004812FF"/>
    <w:rsid w:val="00481961"/>
    <w:rsid w:val="0048255D"/>
    <w:rsid w:val="00483CD5"/>
    <w:rsid w:val="0048458A"/>
    <w:rsid w:val="0048486E"/>
    <w:rsid w:val="004848D7"/>
    <w:rsid w:val="00484C51"/>
    <w:rsid w:val="00484E2B"/>
    <w:rsid w:val="004855F2"/>
    <w:rsid w:val="004856B8"/>
    <w:rsid w:val="00485889"/>
    <w:rsid w:val="00486ACA"/>
    <w:rsid w:val="00490489"/>
    <w:rsid w:val="00491631"/>
    <w:rsid w:val="0049180B"/>
    <w:rsid w:val="00492AC6"/>
    <w:rsid w:val="004932EE"/>
    <w:rsid w:val="00493470"/>
    <w:rsid w:val="004934C6"/>
    <w:rsid w:val="00493959"/>
    <w:rsid w:val="00493CC7"/>
    <w:rsid w:val="00494B45"/>
    <w:rsid w:val="00495463"/>
    <w:rsid w:val="00495586"/>
    <w:rsid w:val="004957BC"/>
    <w:rsid w:val="0049664A"/>
    <w:rsid w:val="00496652"/>
    <w:rsid w:val="00496931"/>
    <w:rsid w:val="00496E7F"/>
    <w:rsid w:val="00496F52"/>
    <w:rsid w:val="004971B8"/>
    <w:rsid w:val="00497B48"/>
    <w:rsid w:val="004A0075"/>
    <w:rsid w:val="004A0E54"/>
    <w:rsid w:val="004A1488"/>
    <w:rsid w:val="004A160A"/>
    <w:rsid w:val="004A197A"/>
    <w:rsid w:val="004A1BD0"/>
    <w:rsid w:val="004A1EB9"/>
    <w:rsid w:val="004A210B"/>
    <w:rsid w:val="004A27EB"/>
    <w:rsid w:val="004A2E24"/>
    <w:rsid w:val="004A35BA"/>
    <w:rsid w:val="004A3A7C"/>
    <w:rsid w:val="004A3EF8"/>
    <w:rsid w:val="004A3FBE"/>
    <w:rsid w:val="004A4C96"/>
    <w:rsid w:val="004A588C"/>
    <w:rsid w:val="004A5A22"/>
    <w:rsid w:val="004A5FCA"/>
    <w:rsid w:val="004A6837"/>
    <w:rsid w:val="004A723D"/>
    <w:rsid w:val="004A766F"/>
    <w:rsid w:val="004B0D57"/>
    <w:rsid w:val="004B1B91"/>
    <w:rsid w:val="004B2354"/>
    <w:rsid w:val="004B2EE0"/>
    <w:rsid w:val="004B2FC3"/>
    <w:rsid w:val="004B37C9"/>
    <w:rsid w:val="004B3A12"/>
    <w:rsid w:val="004B3A50"/>
    <w:rsid w:val="004B4029"/>
    <w:rsid w:val="004B4C74"/>
    <w:rsid w:val="004B4F39"/>
    <w:rsid w:val="004B5E36"/>
    <w:rsid w:val="004B5EEA"/>
    <w:rsid w:val="004B5FFB"/>
    <w:rsid w:val="004C1131"/>
    <w:rsid w:val="004C15AE"/>
    <w:rsid w:val="004C1632"/>
    <w:rsid w:val="004C1983"/>
    <w:rsid w:val="004C291A"/>
    <w:rsid w:val="004C37A5"/>
    <w:rsid w:val="004C42DE"/>
    <w:rsid w:val="004C480F"/>
    <w:rsid w:val="004C48E4"/>
    <w:rsid w:val="004C4E36"/>
    <w:rsid w:val="004C632F"/>
    <w:rsid w:val="004C6850"/>
    <w:rsid w:val="004C6C79"/>
    <w:rsid w:val="004C6C8A"/>
    <w:rsid w:val="004C6F7E"/>
    <w:rsid w:val="004C79F6"/>
    <w:rsid w:val="004C7BEC"/>
    <w:rsid w:val="004D12BF"/>
    <w:rsid w:val="004D1975"/>
    <w:rsid w:val="004D1CC8"/>
    <w:rsid w:val="004D2696"/>
    <w:rsid w:val="004D2D96"/>
    <w:rsid w:val="004D3106"/>
    <w:rsid w:val="004D43C8"/>
    <w:rsid w:val="004D4C5F"/>
    <w:rsid w:val="004D4D14"/>
    <w:rsid w:val="004D5C80"/>
    <w:rsid w:val="004D7299"/>
    <w:rsid w:val="004D7CF6"/>
    <w:rsid w:val="004E0AC8"/>
    <w:rsid w:val="004E1715"/>
    <w:rsid w:val="004E2630"/>
    <w:rsid w:val="004E2E4A"/>
    <w:rsid w:val="004E2F87"/>
    <w:rsid w:val="004E3AD6"/>
    <w:rsid w:val="004E45D3"/>
    <w:rsid w:val="004E47D8"/>
    <w:rsid w:val="004E56AC"/>
    <w:rsid w:val="004E63B0"/>
    <w:rsid w:val="004E66A7"/>
    <w:rsid w:val="004E6A93"/>
    <w:rsid w:val="004E6B28"/>
    <w:rsid w:val="004E7AA6"/>
    <w:rsid w:val="004F0617"/>
    <w:rsid w:val="004F10A4"/>
    <w:rsid w:val="004F25D0"/>
    <w:rsid w:val="004F2BC9"/>
    <w:rsid w:val="004F3283"/>
    <w:rsid w:val="004F3374"/>
    <w:rsid w:val="004F3627"/>
    <w:rsid w:val="004F406E"/>
    <w:rsid w:val="004F419B"/>
    <w:rsid w:val="004F45ED"/>
    <w:rsid w:val="004F4C40"/>
    <w:rsid w:val="004F595B"/>
    <w:rsid w:val="004F5A76"/>
    <w:rsid w:val="004F60FF"/>
    <w:rsid w:val="004F6326"/>
    <w:rsid w:val="004F6333"/>
    <w:rsid w:val="004F776C"/>
    <w:rsid w:val="00500142"/>
    <w:rsid w:val="005006B5"/>
    <w:rsid w:val="00501079"/>
    <w:rsid w:val="00501546"/>
    <w:rsid w:val="005015FD"/>
    <w:rsid w:val="00501E21"/>
    <w:rsid w:val="0050387D"/>
    <w:rsid w:val="0050511D"/>
    <w:rsid w:val="0050643F"/>
    <w:rsid w:val="0050653C"/>
    <w:rsid w:val="005066FB"/>
    <w:rsid w:val="00507F2B"/>
    <w:rsid w:val="00510A3E"/>
    <w:rsid w:val="00510A9B"/>
    <w:rsid w:val="00510F7A"/>
    <w:rsid w:val="005117DC"/>
    <w:rsid w:val="00511C56"/>
    <w:rsid w:val="00511C8E"/>
    <w:rsid w:val="00511FFB"/>
    <w:rsid w:val="00512079"/>
    <w:rsid w:val="00512F3E"/>
    <w:rsid w:val="005133DF"/>
    <w:rsid w:val="005146D0"/>
    <w:rsid w:val="00514F72"/>
    <w:rsid w:val="00515218"/>
    <w:rsid w:val="00515619"/>
    <w:rsid w:val="00516268"/>
    <w:rsid w:val="005162A8"/>
    <w:rsid w:val="0051648A"/>
    <w:rsid w:val="005165A9"/>
    <w:rsid w:val="00516B55"/>
    <w:rsid w:val="00516F65"/>
    <w:rsid w:val="00517F46"/>
    <w:rsid w:val="00520619"/>
    <w:rsid w:val="00520623"/>
    <w:rsid w:val="00520649"/>
    <w:rsid w:val="0052071B"/>
    <w:rsid w:val="00520778"/>
    <w:rsid w:val="00520A4A"/>
    <w:rsid w:val="00520DD6"/>
    <w:rsid w:val="00521151"/>
    <w:rsid w:val="005212FB"/>
    <w:rsid w:val="00521492"/>
    <w:rsid w:val="00522485"/>
    <w:rsid w:val="00522FED"/>
    <w:rsid w:val="005235B7"/>
    <w:rsid w:val="005238CF"/>
    <w:rsid w:val="00523FD8"/>
    <w:rsid w:val="005240C0"/>
    <w:rsid w:val="00524641"/>
    <w:rsid w:val="005249E3"/>
    <w:rsid w:val="0052512F"/>
    <w:rsid w:val="005254EE"/>
    <w:rsid w:val="0052558D"/>
    <w:rsid w:val="00525814"/>
    <w:rsid w:val="00525999"/>
    <w:rsid w:val="00526328"/>
    <w:rsid w:val="005273B3"/>
    <w:rsid w:val="005276F1"/>
    <w:rsid w:val="005278CB"/>
    <w:rsid w:val="00527C3E"/>
    <w:rsid w:val="00531CCC"/>
    <w:rsid w:val="00532312"/>
    <w:rsid w:val="005326EE"/>
    <w:rsid w:val="00532A94"/>
    <w:rsid w:val="005332E1"/>
    <w:rsid w:val="005350AC"/>
    <w:rsid w:val="0053583F"/>
    <w:rsid w:val="00535A73"/>
    <w:rsid w:val="00535C42"/>
    <w:rsid w:val="00536140"/>
    <w:rsid w:val="0053645C"/>
    <w:rsid w:val="00536CC4"/>
    <w:rsid w:val="0054092A"/>
    <w:rsid w:val="00541D88"/>
    <w:rsid w:val="00541FB7"/>
    <w:rsid w:val="0054309B"/>
    <w:rsid w:val="0054335A"/>
    <w:rsid w:val="0054372B"/>
    <w:rsid w:val="00544006"/>
    <w:rsid w:val="0054439B"/>
    <w:rsid w:val="00544C1A"/>
    <w:rsid w:val="00544F32"/>
    <w:rsid w:val="00545EB6"/>
    <w:rsid w:val="00546104"/>
    <w:rsid w:val="005464B6"/>
    <w:rsid w:val="0054705A"/>
    <w:rsid w:val="00550A29"/>
    <w:rsid w:val="00550AF4"/>
    <w:rsid w:val="00550CF0"/>
    <w:rsid w:val="0055142B"/>
    <w:rsid w:val="0055289E"/>
    <w:rsid w:val="0055298E"/>
    <w:rsid w:val="00552BD4"/>
    <w:rsid w:val="00552C42"/>
    <w:rsid w:val="00553C8E"/>
    <w:rsid w:val="0055430A"/>
    <w:rsid w:val="0055502A"/>
    <w:rsid w:val="00555071"/>
    <w:rsid w:val="00555290"/>
    <w:rsid w:val="0055595B"/>
    <w:rsid w:val="00556993"/>
    <w:rsid w:val="00556C46"/>
    <w:rsid w:val="00557C56"/>
    <w:rsid w:val="0056093D"/>
    <w:rsid w:val="005611AB"/>
    <w:rsid w:val="00562FF0"/>
    <w:rsid w:val="00563290"/>
    <w:rsid w:val="00563513"/>
    <w:rsid w:val="005646CD"/>
    <w:rsid w:val="00564DA4"/>
    <w:rsid w:val="00565626"/>
    <w:rsid w:val="00565CA9"/>
    <w:rsid w:val="00565D25"/>
    <w:rsid w:val="00566B60"/>
    <w:rsid w:val="005674BF"/>
    <w:rsid w:val="00567542"/>
    <w:rsid w:val="00567830"/>
    <w:rsid w:val="00567B52"/>
    <w:rsid w:val="0057001E"/>
    <w:rsid w:val="00572266"/>
    <w:rsid w:val="00572A00"/>
    <w:rsid w:val="00572CBA"/>
    <w:rsid w:val="00573E3E"/>
    <w:rsid w:val="00574576"/>
    <w:rsid w:val="005746A2"/>
    <w:rsid w:val="00575492"/>
    <w:rsid w:val="00575FAF"/>
    <w:rsid w:val="0057619F"/>
    <w:rsid w:val="00576AC6"/>
    <w:rsid w:val="005776AB"/>
    <w:rsid w:val="00577A3B"/>
    <w:rsid w:val="00577CD8"/>
    <w:rsid w:val="0058039F"/>
    <w:rsid w:val="0058067A"/>
    <w:rsid w:val="00580CC0"/>
    <w:rsid w:val="005810A3"/>
    <w:rsid w:val="0058120C"/>
    <w:rsid w:val="00581288"/>
    <w:rsid w:val="00581446"/>
    <w:rsid w:val="00583707"/>
    <w:rsid w:val="0058398E"/>
    <w:rsid w:val="00583B18"/>
    <w:rsid w:val="0058418F"/>
    <w:rsid w:val="00584332"/>
    <w:rsid w:val="00584513"/>
    <w:rsid w:val="00585B1F"/>
    <w:rsid w:val="005864B1"/>
    <w:rsid w:val="00586CBC"/>
    <w:rsid w:val="0058745F"/>
    <w:rsid w:val="00587CE8"/>
    <w:rsid w:val="0059070B"/>
    <w:rsid w:val="00590D65"/>
    <w:rsid w:val="00591145"/>
    <w:rsid w:val="005933CB"/>
    <w:rsid w:val="00593B18"/>
    <w:rsid w:val="00593D2F"/>
    <w:rsid w:val="00593D74"/>
    <w:rsid w:val="005947B1"/>
    <w:rsid w:val="00594AC0"/>
    <w:rsid w:val="005951E6"/>
    <w:rsid w:val="00595A04"/>
    <w:rsid w:val="00595FCD"/>
    <w:rsid w:val="00597570"/>
    <w:rsid w:val="00597702"/>
    <w:rsid w:val="005A0A22"/>
    <w:rsid w:val="005A101D"/>
    <w:rsid w:val="005A1896"/>
    <w:rsid w:val="005A1D67"/>
    <w:rsid w:val="005A2642"/>
    <w:rsid w:val="005A2FC4"/>
    <w:rsid w:val="005A31DF"/>
    <w:rsid w:val="005A4026"/>
    <w:rsid w:val="005A420C"/>
    <w:rsid w:val="005A4F6D"/>
    <w:rsid w:val="005A50F5"/>
    <w:rsid w:val="005A514E"/>
    <w:rsid w:val="005A59A6"/>
    <w:rsid w:val="005A5C74"/>
    <w:rsid w:val="005A5FB6"/>
    <w:rsid w:val="005A692F"/>
    <w:rsid w:val="005A69E8"/>
    <w:rsid w:val="005A7C51"/>
    <w:rsid w:val="005A7DE6"/>
    <w:rsid w:val="005B049D"/>
    <w:rsid w:val="005B0721"/>
    <w:rsid w:val="005B10F4"/>
    <w:rsid w:val="005B1B2F"/>
    <w:rsid w:val="005B2795"/>
    <w:rsid w:val="005B2C5B"/>
    <w:rsid w:val="005B3127"/>
    <w:rsid w:val="005B5F93"/>
    <w:rsid w:val="005B78F6"/>
    <w:rsid w:val="005B7CB2"/>
    <w:rsid w:val="005B7FE4"/>
    <w:rsid w:val="005C02F1"/>
    <w:rsid w:val="005C0408"/>
    <w:rsid w:val="005C0C60"/>
    <w:rsid w:val="005C1740"/>
    <w:rsid w:val="005C398E"/>
    <w:rsid w:val="005C3D52"/>
    <w:rsid w:val="005C3F8C"/>
    <w:rsid w:val="005C4245"/>
    <w:rsid w:val="005C4762"/>
    <w:rsid w:val="005C4820"/>
    <w:rsid w:val="005C49A8"/>
    <w:rsid w:val="005C60D3"/>
    <w:rsid w:val="005C67E8"/>
    <w:rsid w:val="005C6FB3"/>
    <w:rsid w:val="005C7561"/>
    <w:rsid w:val="005C76D9"/>
    <w:rsid w:val="005C7AF3"/>
    <w:rsid w:val="005D1B70"/>
    <w:rsid w:val="005D21A8"/>
    <w:rsid w:val="005D3290"/>
    <w:rsid w:val="005D3D9E"/>
    <w:rsid w:val="005D3FE3"/>
    <w:rsid w:val="005D41BB"/>
    <w:rsid w:val="005D55D9"/>
    <w:rsid w:val="005D59AD"/>
    <w:rsid w:val="005D5AD6"/>
    <w:rsid w:val="005D65E6"/>
    <w:rsid w:val="005D6A75"/>
    <w:rsid w:val="005D7862"/>
    <w:rsid w:val="005D7B06"/>
    <w:rsid w:val="005E0D5C"/>
    <w:rsid w:val="005E0DC7"/>
    <w:rsid w:val="005E1488"/>
    <w:rsid w:val="005E1C16"/>
    <w:rsid w:val="005E2C6E"/>
    <w:rsid w:val="005E2CCE"/>
    <w:rsid w:val="005E3B60"/>
    <w:rsid w:val="005E50DB"/>
    <w:rsid w:val="005E5901"/>
    <w:rsid w:val="005E5998"/>
    <w:rsid w:val="005E5F43"/>
    <w:rsid w:val="005E641D"/>
    <w:rsid w:val="005E68D7"/>
    <w:rsid w:val="005E6B0A"/>
    <w:rsid w:val="005E6DE1"/>
    <w:rsid w:val="005E71C2"/>
    <w:rsid w:val="005E72AE"/>
    <w:rsid w:val="005E74EC"/>
    <w:rsid w:val="005F04B0"/>
    <w:rsid w:val="005F0DAE"/>
    <w:rsid w:val="005F1172"/>
    <w:rsid w:val="005F11F2"/>
    <w:rsid w:val="005F147C"/>
    <w:rsid w:val="005F187B"/>
    <w:rsid w:val="005F19A6"/>
    <w:rsid w:val="005F1B4F"/>
    <w:rsid w:val="005F1F23"/>
    <w:rsid w:val="005F21E2"/>
    <w:rsid w:val="005F2285"/>
    <w:rsid w:val="005F2C34"/>
    <w:rsid w:val="005F321A"/>
    <w:rsid w:val="005F3790"/>
    <w:rsid w:val="005F460A"/>
    <w:rsid w:val="005F46F7"/>
    <w:rsid w:val="005F5062"/>
    <w:rsid w:val="005F51EA"/>
    <w:rsid w:val="005F54D1"/>
    <w:rsid w:val="005F66B4"/>
    <w:rsid w:val="005F693B"/>
    <w:rsid w:val="005F6A1B"/>
    <w:rsid w:val="005F6CB4"/>
    <w:rsid w:val="005F743A"/>
    <w:rsid w:val="005F7BDE"/>
    <w:rsid w:val="005F7C72"/>
    <w:rsid w:val="0060046A"/>
    <w:rsid w:val="006007EB"/>
    <w:rsid w:val="006008FF"/>
    <w:rsid w:val="00600C9F"/>
    <w:rsid w:val="0060247A"/>
    <w:rsid w:val="0060252D"/>
    <w:rsid w:val="00602F51"/>
    <w:rsid w:val="006034A2"/>
    <w:rsid w:val="00603A86"/>
    <w:rsid w:val="00603AB4"/>
    <w:rsid w:val="00603C44"/>
    <w:rsid w:val="00604106"/>
    <w:rsid w:val="006042ED"/>
    <w:rsid w:val="0060461E"/>
    <w:rsid w:val="006052F4"/>
    <w:rsid w:val="0060589B"/>
    <w:rsid w:val="00605A8A"/>
    <w:rsid w:val="00605E0B"/>
    <w:rsid w:val="006062F6"/>
    <w:rsid w:val="00606391"/>
    <w:rsid w:val="006067E4"/>
    <w:rsid w:val="006071A6"/>
    <w:rsid w:val="0060731A"/>
    <w:rsid w:val="0060769F"/>
    <w:rsid w:val="00610299"/>
    <w:rsid w:val="00610578"/>
    <w:rsid w:val="00611D00"/>
    <w:rsid w:val="00611DAF"/>
    <w:rsid w:val="0061241F"/>
    <w:rsid w:val="00612909"/>
    <w:rsid w:val="00612C8A"/>
    <w:rsid w:val="00614C6B"/>
    <w:rsid w:val="006151B7"/>
    <w:rsid w:val="006152CA"/>
    <w:rsid w:val="00616602"/>
    <w:rsid w:val="006169E0"/>
    <w:rsid w:val="006178BA"/>
    <w:rsid w:val="00617F38"/>
    <w:rsid w:val="0062158C"/>
    <w:rsid w:val="00621909"/>
    <w:rsid w:val="00621B4A"/>
    <w:rsid w:val="00621EBB"/>
    <w:rsid w:val="006232F3"/>
    <w:rsid w:val="0062388E"/>
    <w:rsid w:val="006239C6"/>
    <w:rsid w:val="00623AAC"/>
    <w:rsid w:val="00623DF5"/>
    <w:rsid w:val="0062451E"/>
    <w:rsid w:val="006251AB"/>
    <w:rsid w:val="00625814"/>
    <w:rsid w:val="00625BB7"/>
    <w:rsid w:val="00625C4F"/>
    <w:rsid w:val="00625C8C"/>
    <w:rsid w:val="00625D11"/>
    <w:rsid w:val="00625F4D"/>
    <w:rsid w:val="0062605F"/>
    <w:rsid w:val="00626065"/>
    <w:rsid w:val="006261FE"/>
    <w:rsid w:val="00626352"/>
    <w:rsid w:val="00626D03"/>
    <w:rsid w:val="00626DAC"/>
    <w:rsid w:val="00626E6F"/>
    <w:rsid w:val="0062742D"/>
    <w:rsid w:val="0063013B"/>
    <w:rsid w:val="00630AD0"/>
    <w:rsid w:val="00631487"/>
    <w:rsid w:val="006314FD"/>
    <w:rsid w:val="0063152A"/>
    <w:rsid w:val="00632269"/>
    <w:rsid w:val="006326E2"/>
    <w:rsid w:val="00632918"/>
    <w:rsid w:val="00632CE7"/>
    <w:rsid w:val="00633806"/>
    <w:rsid w:val="00634065"/>
    <w:rsid w:val="0063482F"/>
    <w:rsid w:val="00634892"/>
    <w:rsid w:val="00634D3D"/>
    <w:rsid w:val="00634D74"/>
    <w:rsid w:val="006356E8"/>
    <w:rsid w:val="00635CF2"/>
    <w:rsid w:val="00635E9B"/>
    <w:rsid w:val="00635F82"/>
    <w:rsid w:val="00635F9A"/>
    <w:rsid w:val="006362A5"/>
    <w:rsid w:val="006367E2"/>
    <w:rsid w:val="00636CBA"/>
    <w:rsid w:val="00637536"/>
    <w:rsid w:val="00637756"/>
    <w:rsid w:val="00637D54"/>
    <w:rsid w:val="00640552"/>
    <w:rsid w:val="00642001"/>
    <w:rsid w:val="0064245A"/>
    <w:rsid w:val="006427DA"/>
    <w:rsid w:val="00642834"/>
    <w:rsid w:val="0064408C"/>
    <w:rsid w:val="0064413A"/>
    <w:rsid w:val="006445D5"/>
    <w:rsid w:val="00644AAF"/>
    <w:rsid w:val="006452DD"/>
    <w:rsid w:val="0064572E"/>
    <w:rsid w:val="0064583E"/>
    <w:rsid w:val="00645EE2"/>
    <w:rsid w:val="00646EA0"/>
    <w:rsid w:val="00646F70"/>
    <w:rsid w:val="00647B50"/>
    <w:rsid w:val="0064E295"/>
    <w:rsid w:val="00650287"/>
    <w:rsid w:val="0065051A"/>
    <w:rsid w:val="0065062F"/>
    <w:rsid w:val="00650DAB"/>
    <w:rsid w:val="00650E87"/>
    <w:rsid w:val="006514FE"/>
    <w:rsid w:val="00652EFA"/>
    <w:rsid w:val="00653465"/>
    <w:rsid w:val="006539C1"/>
    <w:rsid w:val="00653CB8"/>
    <w:rsid w:val="006546EE"/>
    <w:rsid w:val="00655D1E"/>
    <w:rsid w:val="006564EB"/>
    <w:rsid w:val="00656DD2"/>
    <w:rsid w:val="00657EDE"/>
    <w:rsid w:val="0066026B"/>
    <w:rsid w:val="0066030D"/>
    <w:rsid w:val="00660A69"/>
    <w:rsid w:val="00661346"/>
    <w:rsid w:val="0066152E"/>
    <w:rsid w:val="00661F47"/>
    <w:rsid w:val="006624E0"/>
    <w:rsid w:val="00662D30"/>
    <w:rsid w:val="00662D66"/>
    <w:rsid w:val="00662E26"/>
    <w:rsid w:val="00663172"/>
    <w:rsid w:val="0066506B"/>
    <w:rsid w:val="00665CD7"/>
    <w:rsid w:val="0066626F"/>
    <w:rsid w:val="006666BF"/>
    <w:rsid w:val="00666932"/>
    <w:rsid w:val="00667911"/>
    <w:rsid w:val="00667BD3"/>
    <w:rsid w:val="00667BFC"/>
    <w:rsid w:val="0067088A"/>
    <w:rsid w:val="0067197A"/>
    <w:rsid w:val="006726E8"/>
    <w:rsid w:val="00672D52"/>
    <w:rsid w:val="00672D9A"/>
    <w:rsid w:val="0067350D"/>
    <w:rsid w:val="0067399F"/>
    <w:rsid w:val="00673F9B"/>
    <w:rsid w:val="006756C2"/>
    <w:rsid w:val="006759FD"/>
    <w:rsid w:val="00675B63"/>
    <w:rsid w:val="00676268"/>
    <w:rsid w:val="00676336"/>
    <w:rsid w:val="006768DD"/>
    <w:rsid w:val="00676CDB"/>
    <w:rsid w:val="00676F3F"/>
    <w:rsid w:val="0067745A"/>
    <w:rsid w:val="00677AF0"/>
    <w:rsid w:val="006800C4"/>
    <w:rsid w:val="006801BC"/>
    <w:rsid w:val="006803F9"/>
    <w:rsid w:val="006806A7"/>
    <w:rsid w:val="0068070F"/>
    <w:rsid w:val="006810D1"/>
    <w:rsid w:val="00682E3F"/>
    <w:rsid w:val="00683123"/>
    <w:rsid w:val="00683896"/>
    <w:rsid w:val="00683A2D"/>
    <w:rsid w:val="00685393"/>
    <w:rsid w:val="006854D2"/>
    <w:rsid w:val="00686364"/>
    <w:rsid w:val="0068692D"/>
    <w:rsid w:val="00686DAD"/>
    <w:rsid w:val="00687567"/>
    <w:rsid w:val="00687B0B"/>
    <w:rsid w:val="00687EA3"/>
    <w:rsid w:val="006906C4"/>
    <w:rsid w:val="00690919"/>
    <w:rsid w:val="00690EF2"/>
    <w:rsid w:val="00690FE5"/>
    <w:rsid w:val="0069105A"/>
    <w:rsid w:val="00691DCF"/>
    <w:rsid w:val="00692434"/>
    <w:rsid w:val="0069397B"/>
    <w:rsid w:val="00694C38"/>
    <w:rsid w:val="00694CE6"/>
    <w:rsid w:val="00695333"/>
    <w:rsid w:val="00695732"/>
    <w:rsid w:val="0069689F"/>
    <w:rsid w:val="00696F5D"/>
    <w:rsid w:val="00697A3E"/>
    <w:rsid w:val="00697AEF"/>
    <w:rsid w:val="006A0344"/>
    <w:rsid w:val="006A05AD"/>
    <w:rsid w:val="006A0AF1"/>
    <w:rsid w:val="006A12A5"/>
    <w:rsid w:val="006A144C"/>
    <w:rsid w:val="006A2CB9"/>
    <w:rsid w:val="006A33DC"/>
    <w:rsid w:val="006A3CD6"/>
    <w:rsid w:val="006A3E6D"/>
    <w:rsid w:val="006A569C"/>
    <w:rsid w:val="006A612A"/>
    <w:rsid w:val="006A63E9"/>
    <w:rsid w:val="006A679D"/>
    <w:rsid w:val="006A7657"/>
    <w:rsid w:val="006A7993"/>
    <w:rsid w:val="006A7A0A"/>
    <w:rsid w:val="006A7A39"/>
    <w:rsid w:val="006B08CB"/>
    <w:rsid w:val="006B0F4A"/>
    <w:rsid w:val="006B10E3"/>
    <w:rsid w:val="006B16BA"/>
    <w:rsid w:val="006B280A"/>
    <w:rsid w:val="006B2997"/>
    <w:rsid w:val="006B3FBC"/>
    <w:rsid w:val="006B3FCE"/>
    <w:rsid w:val="006B4365"/>
    <w:rsid w:val="006B4857"/>
    <w:rsid w:val="006B48AE"/>
    <w:rsid w:val="006B4AA2"/>
    <w:rsid w:val="006B4E43"/>
    <w:rsid w:val="006B7E65"/>
    <w:rsid w:val="006B7F07"/>
    <w:rsid w:val="006C07EA"/>
    <w:rsid w:val="006C087B"/>
    <w:rsid w:val="006C13D7"/>
    <w:rsid w:val="006C173A"/>
    <w:rsid w:val="006C24BA"/>
    <w:rsid w:val="006C2924"/>
    <w:rsid w:val="006C3F96"/>
    <w:rsid w:val="006C4A98"/>
    <w:rsid w:val="006C675B"/>
    <w:rsid w:val="006C6A60"/>
    <w:rsid w:val="006C6FEE"/>
    <w:rsid w:val="006C7B42"/>
    <w:rsid w:val="006C7C4E"/>
    <w:rsid w:val="006C7F57"/>
    <w:rsid w:val="006D03D7"/>
    <w:rsid w:val="006D105B"/>
    <w:rsid w:val="006D1363"/>
    <w:rsid w:val="006D14A7"/>
    <w:rsid w:val="006D2823"/>
    <w:rsid w:val="006D3D99"/>
    <w:rsid w:val="006D3F16"/>
    <w:rsid w:val="006D44ED"/>
    <w:rsid w:val="006D4692"/>
    <w:rsid w:val="006D5C69"/>
    <w:rsid w:val="006D5CFF"/>
    <w:rsid w:val="006D5E8B"/>
    <w:rsid w:val="006D7B54"/>
    <w:rsid w:val="006D7CF9"/>
    <w:rsid w:val="006D7EFC"/>
    <w:rsid w:val="006D7FA1"/>
    <w:rsid w:val="006E03CC"/>
    <w:rsid w:val="006E05CA"/>
    <w:rsid w:val="006E0E35"/>
    <w:rsid w:val="006E1760"/>
    <w:rsid w:val="006E1A7C"/>
    <w:rsid w:val="006E2E4B"/>
    <w:rsid w:val="006E2F14"/>
    <w:rsid w:val="006E2F85"/>
    <w:rsid w:val="006E3837"/>
    <w:rsid w:val="006E4496"/>
    <w:rsid w:val="006E4567"/>
    <w:rsid w:val="006E572A"/>
    <w:rsid w:val="006E60EA"/>
    <w:rsid w:val="006E64D5"/>
    <w:rsid w:val="006E784A"/>
    <w:rsid w:val="006F0099"/>
    <w:rsid w:val="006F00E0"/>
    <w:rsid w:val="006F026E"/>
    <w:rsid w:val="006F043E"/>
    <w:rsid w:val="006F13D0"/>
    <w:rsid w:val="006F165C"/>
    <w:rsid w:val="006F2C18"/>
    <w:rsid w:val="006F2D61"/>
    <w:rsid w:val="006F58C6"/>
    <w:rsid w:val="006F61AE"/>
    <w:rsid w:val="006F63FC"/>
    <w:rsid w:val="006F6744"/>
    <w:rsid w:val="006F6EA2"/>
    <w:rsid w:val="006F759D"/>
    <w:rsid w:val="006F77B2"/>
    <w:rsid w:val="0070032D"/>
    <w:rsid w:val="00700840"/>
    <w:rsid w:val="00700B4E"/>
    <w:rsid w:val="007015F7"/>
    <w:rsid w:val="007022EE"/>
    <w:rsid w:val="007032EC"/>
    <w:rsid w:val="00703597"/>
    <w:rsid w:val="007049D6"/>
    <w:rsid w:val="007052E3"/>
    <w:rsid w:val="0070646E"/>
    <w:rsid w:val="007065CE"/>
    <w:rsid w:val="0070742F"/>
    <w:rsid w:val="00707D1E"/>
    <w:rsid w:val="007102CA"/>
    <w:rsid w:val="00711EF7"/>
    <w:rsid w:val="00712942"/>
    <w:rsid w:val="007132E8"/>
    <w:rsid w:val="007133A5"/>
    <w:rsid w:val="0071466A"/>
    <w:rsid w:val="00715D5D"/>
    <w:rsid w:val="00716063"/>
    <w:rsid w:val="007161EB"/>
    <w:rsid w:val="0071679F"/>
    <w:rsid w:val="0071754E"/>
    <w:rsid w:val="007176AE"/>
    <w:rsid w:val="00717DD1"/>
    <w:rsid w:val="00721327"/>
    <w:rsid w:val="00721770"/>
    <w:rsid w:val="00721CDB"/>
    <w:rsid w:val="0072205D"/>
    <w:rsid w:val="00722976"/>
    <w:rsid w:val="00723BD2"/>
    <w:rsid w:val="00723DCA"/>
    <w:rsid w:val="007244F2"/>
    <w:rsid w:val="007247C8"/>
    <w:rsid w:val="007255B7"/>
    <w:rsid w:val="00725E19"/>
    <w:rsid w:val="00726EB6"/>
    <w:rsid w:val="00727260"/>
    <w:rsid w:val="0072737F"/>
    <w:rsid w:val="00727422"/>
    <w:rsid w:val="00731195"/>
    <w:rsid w:val="0073119B"/>
    <w:rsid w:val="0073231C"/>
    <w:rsid w:val="007323C3"/>
    <w:rsid w:val="007324C9"/>
    <w:rsid w:val="0073258B"/>
    <w:rsid w:val="00732784"/>
    <w:rsid w:val="00732B4A"/>
    <w:rsid w:val="00732B91"/>
    <w:rsid w:val="007331A3"/>
    <w:rsid w:val="0073322F"/>
    <w:rsid w:val="007335E5"/>
    <w:rsid w:val="00733A2D"/>
    <w:rsid w:val="00733C57"/>
    <w:rsid w:val="0073428D"/>
    <w:rsid w:val="00734454"/>
    <w:rsid w:val="00734768"/>
    <w:rsid w:val="00734F5F"/>
    <w:rsid w:val="007353D4"/>
    <w:rsid w:val="00735FF9"/>
    <w:rsid w:val="00736557"/>
    <w:rsid w:val="0073771E"/>
    <w:rsid w:val="00737964"/>
    <w:rsid w:val="00740B20"/>
    <w:rsid w:val="00741180"/>
    <w:rsid w:val="00741806"/>
    <w:rsid w:val="00741924"/>
    <w:rsid w:val="007426F4"/>
    <w:rsid w:val="00742C0B"/>
    <w:rsid w:val="007432A0"/>
    <w:rsid w:val="00743515"/>
    <w:rsid w:val="0074378A"/>
    <w:rsid w:val="00743F0C"/>
    <w:rsid w:val="00745209"/>
    <w:rsid w:val="00745281"/>
    <w:rsid w:val="007454FB"/>
    <w:rsid w:val="0074657C"/>
    <w:rsid w:val="00746F36"/>
    <w:rsid w:val="00747971"/>
    <w:rsid w:val="00747C2B"/>
    <w:rsid w:val="00747E13"/>
    <w:rsid w:val="00747E87"/>
    <w:rsid w:val="00751D34"/>
    <w:rsid w:val="00752934"/>
    <w:rsid w:val="00752C12"/>
    <w:rsid w:val="00753A07"/>
    <w:rsid w:val="007542E5"/>
    <w:rsid w:val="0075437F"/>
    <w:rsid w:val="00754668"/>
    <w:rsid w:val="00755775"/>
    <w:rsid w:val="00756662"/>
    <w:rsid w:val="00756EC1"/>
    <w:rsid w:val="007570F6"/>
    <w:rsid w:val="007578D0"/>
    <w:rsid w:val="00757D22"/>
    <w:rsid w:val="00757F04"/>
    <w:rsid w:val="00760890"/>
    <w:rsid w:val="00760CA2"/>
    <w:rsid w:val="00760E0D"/>
    <w:rsid w:val="007628A7"/>
    <w:rsid w:val="00762FC6"/>
    <w:rsid w:val="00763C01"/>
    <w:rsid w:val="00763D9C"/>
    <w:rsid w:val="007646E0"/>
    <w:rsid w:val="0076547B"/>
    <w:rsid w:val="00766FE7"/>
    <w:rsid w:val="007671F1"/>
    <w:rsid w:val="007674BA"/>
    <w:rsid w:val="00767A80"/>
    <w:rsid w:val="007705BD"/>
    <w:rsid w:val="00770974"/>
    <w:rsid w:val="00770F67"/>
    <w:rsid w:val="00771F1D"/>
    <w:rsid w:val="0077294A"/>
    <w:rsid w:val="007744CF"/>
    <w:rsid w:val="00774EDC"/>
    <w:rsid w:val="0077511B"/>
    <w:rsid w:val="007757EB"/>
    <w:rsid w:val="00776132"/>
    <w:rsid w:val="0077619A"/>
    <w:rsid w:val="00776B93"/>
    <w:rsid w:val="00776E43"/>
    <w:rsid w:val="00777FAA"/>
    <w:rsid w:val="00780A8C"/>
    <w:rsid w:val="0078187C"/>
    <w:rsid w:val="00781D77"/>
    <w:rsid w:val="007833A2"/>
    <w:rsid w:val="0078362B"/>
    <w:rsid w:val="00783856"/>
    <w:rsid w:val="007846AC"/>
    <w:rsid w:val="00784708"/>
    <w:rsid w:val="00784B91"/>
    <w:rsid w:val="00785044"/>
    <w:rsid w:val="0078511B"/>
    <w:rsid w:val="0078517A"/>
    <w:rsid w:val="0078555C"/>
    <w:rsid w:val="00785673"/>
    <w:rsid w:val="0078689B"/>
    <w:rsid w:val="00786AB4"/>
    <w:rsid w:val="007873E8"/>
    <w:rsid w:val="0078753A"/>
    <w:rsid w:val="007900F9"/>
    <w:rsid w:val="007920B5"/>
    <w:rsid w:val="007920ED"/>
    <w:rsid w:val="0079252E"/>
    <w:rsid w:val="00792A53"/>
    <w:rsid w:val="00792BD0"/>
    <w:rsid w:val="0079379B"/>
    <w:rsid w:val="00794484"/>
    <w:rsid w:val="0079482B"/>
    <w:rsid w:val="0079503F"/>
    <w:rsid w:val="0079615E"/>
    <w:rsid w:val="007961D0"/>
    <w:rsid w:val="007964A6"/>
    <w:rsid w:val="00796565"/>
    <w:rsid w:val="0079687D"/>
    <w:rsid w:val="00796967"/>
    <w:rsid w:val="00796CC9"/>
    <w:rsid w:val="00796FB6"/>
    <w:rsid w:val="00797819"/>
    <w:rsid w:val="0079793A"/>
    <w:rsid w:val="007A01A3"/>
    <w:rsid w:val="007A13CE"/>
    <w:rsid w:val="007A1AD8"/>
    <w:rsid w:val="007A262D"/>
    <w:rsid w:val="007A2C28"/>
    <w:rsid w:val="007A3ECB"/>
    <w:rsid w:val="007A4310"/>
    <w:rsid w:val="007A4677"/>
    <w:rsid w:val="007A4951"/>
    <w:rsid w:val="007A6054"/>
    <w:rsid w:val="007A6907"/>
    <w:rsid w:val="007A70A0"/>
    <w:rsid w:val="007B0B1D"/>
    <w:rsid w:val="007B0B2D"/>
    <w:rsid w:val="007B1719"/>
    <w:rsid w:val="007B2066"/>
    <w:rsid w:val="007B3103"/>
    <w:rsid w:val="007B4177"/>
    <w:rsid w:val="007B49AA"/>
    <w:rsid w:val="007B5CA6"/>
    <w:rsid w:val="007B5F91"/>
    <w:rsid w:val="007B642C"/>
    <w:rsid w:val="007B6744"/>
    <w:rsid w:val="007B6F97"/>
    <w:rsid w:val="007B7541"/>
    <w:rsid w:val="007B77FA"/>
    <w:rsid w:val="007B7F1A"/>
    <w:rsid w:val="007C003E"/>
    <w:rsid w:val="007C04CA"/>
    <w:rsid w:val="007C05F3"/>
    <w:rsid w:val="007C064D"/>
    <w:rsid w:val="007C0866"/>
    <w:rsid w:val="007C0F35"/>
    <w:rsid w:val="007C1031"/>
    <w:rsid w:val="007C109E"/>
    <w:rsid w:val="007C1942"/>
    <w:rsid w:val="007C21EE"/>
    <w:rsid w:val="007C296B"/>
    <w:rsid w:val="007C2A41"/>
    <w:rsid w:val="007C3C75"/>
    <w:rsid w:val="007C430D"/>
    <w:rsid w:val="007C437E"/>
    <w:rsid w:val="007C5028"/>
    <w:rsid w:val="007C5D74"/>
    <w:rsid w:val="007C6054"/>
    <w:rsid w:val="007C60C7"/>
    <w:rsid w:val="007C61DB"/>
    <w:rsid w:val="007C70E4"/>
    <w:rsid w:val="007C7369"/>
    <w:rsid w:val="007C7403"/>
    <w:rsid w:val="007C7AC5"/>
    <w:rsid w:val="007C7D90"/>
    <w:rsid w:val="007D0A05"/>
    <w:rsid w:val="007D0DB9"/>
    <w:rsid w:val="007D0E19"/>
    <w:rsid w:val="007D0F8A"/>
    <w:rsid w:val="007D11D2"/>
    <w:rsid w:val="007D1A76"/>
    <w:rsid w:val="007D2373"/>
    <w:rsid w:val="007D26B7"/>
    <w:rsid w:val="007D2C07"/>
    <w:rsid w:val="007D3D3C"/>
    <w:rsid w:val="007D4419"/>
    <w:rsid w:val="007D54C9"/>
    <w:rsid w:val="007D5B24"/>
    <w:rsid w:val="007D5BB5"/>
    <w:rsid w:val="007D5E6F"/>
    <w:rsid w:val="007D6499"/>
    <w:rsid w:val="007D667B"/>
    <w:rsid w:val="007D74BD"/>
    <w:rsid w:val="007D79F0"/>
    <w:rsid w:val="007E01D6"/>
    <w:rsid w:val="007E1F6E"/>
    <w:rsid w:val="007E2EB7"/>
    <w:rsid w:val="007E4142"/>
    <w:rsid w:val="007E49F8"/>
    <w:rsid w:val="007E5DDD"/>
    <w:rsid w:val="007E7E17"/>
    <w:rsid w:val="007F0322"/>
    <w:rsid w:val="007F0C62"/>
    <w:rsid w:val="007F0EE7"/>
    <w:rsid w:val="007F11BE"/>
    <w:rsid w:val="007F12B8"/>
    <w:rsid w:val="007F13EA"/>
    <w:rsid w:val="007F1728"/>
    <w:rsid w:val="007F19C7"/>
    <w:rsid w:val="007F1DE7"/>
    <w:rsid w:val="007F2DD4"/>
    <w:rsid w:val="007F3094"/>
    <w:rsid w:val="007F3FD7"/>
    <w:rsid w:val="007F4BE7"/>
    <w:rsid w:val="007F50B3"/>
    <w:rsid w:val="00800950"/>
    <w:rsid w:val="00801C72"/>
    <w:rsid w:val="00801E7D"/>
    <w:rsid w:val="008020BA"/>
    <w:rsid w:val="0080229B"/>
    <w:rsid w:val="00802953"/>
    <w:rsid w:val="00802B56"/>
    <w:rsid w:val="00803678"/>
    <w:rsid w:val="00803858"/>
    <w:rsid w:val="00803859"/>
    <w:rsid w:val="008038B0"/>
    <w:rsid w:val="00803CB7"/>
    <w:rsid w:val="00803DFF"/>
    <w:rsid w:val="00805250"/>
    <w:rsid w:val="00806090"/>
    <w:rsid w:val="0080772D"/>
    <w:rsid w:val="00810976"/>
    <w:rsid w:val="00810A3B"/>
    <w:rsid w:val="00812303"/>
    <w:rsid w:val="0081408A"/>
    <w:rsid w:val="00814B7B"/>
    <w:rsid w:val="00816243"/>
    <w:rsid w:val="00817635"/>
    <w:rsid w:val="00817B83"/>
    <w:rsid w:val="00821804"/>
    <w:rsid w:val="00821A6D"/>
    <w:rsid w:val="008222CC"/>
    <w:rsid w:val="00823249"/>
    <w:rsid w:val="00824A85"/>
    <w:rsid w:val="00825858"/>
    <w:rsid w:val="0082587F"/>
    <w:rsid w:val="00825D66"/>
    <w:rsid w:val="008264CF"/>
    <w:rsid w:val="00826C31"/>
    <w:rsid w:val="00827732"/>
    <w:rsid w:val="00827960"/>
    <w:rsid w:val="00831570"/>
    <w:rsid w:val="00831F20"/>
    <w:rsid w:val="008320A2"/>
    <w:rsid w:val="00832153"/>
    <w:rsid w:val="00832701"/>
    <w:rsid w:val="0083293B"/>
    <w:rsid w:val="00833286"/>
    <w:rsid w:val="00833700"/>
    <w:rsid w:val="0083384B"/>
    <w:rsid w:val="00833CBF"/>
    <w:rsid w:val="008353A6"/>
    <w:rsid w:val="00835AA0"/>
    <w:rsid w:val="00836497"/>
    <w:rsid w:val="00836960"/>
    <w:rsid w:val="00836DF6"/>
    <w:rsid w:val="00840731"/>
    <w:rsid w:val="00840A47"/>
    <w:rsid w:val="00840B16"/>
    <w:rsid w:val="00841209"/>
    <w:rsid w:val="00841F2A"/>
    <w:rsid w:val="008431BA"/>
    <w:rsid w:val="00843872"/>
    <w:rsid w:val="00843958"/>
    <w:rsid w:val="00844503"/>
    <w:rsid w:val="00844E82"/>
    <w:rsid w:val="00845C67"/>
    <w:rsid w:val="00845D7C"/>
    <w:rsid w:val="00845DC2"/>
    <w:rsid w:val="008461DA"/>
    <w:rsid w:val="008467CC"/>
    <w:rsid w:val="00846AA8"/>
    <w:rsid w:val="00847E41"/>
    <w:rsid w:val="0085031E"/>
    <w:rsid w:val="00850768"/>
    <w:rsid w:val="008509DB"/>
    <w:rsid w:val="008522B9"/>
    <w:rsid w:val="0085403F"/>
    <w:rsid w:val="008543DC"/>
    <w:rsid w:val="00854538"/>
    <w:rsid w:val="0085501A"/>
    <w:rsid w:val="00855D8D"/>
    <w:rsid w:val="00856A09"/>
    <w:rsid w:val="00857307"/>
    <w:rsid w:val="00860784"/>
    <w:rsid w:val="00860941"/>
    <w:rsid w:val="00860972"/>
    <w:rsid w:val="00860AE6"/>
    <w:rsid w:val="00861838"/>
    <w:rsid w:val="00861F63"/>
    <w:rsid w:val="00862466"/>
    <w:rsid w:val="00862AEA"/>
    <w:rsid w:val="00862DD7"/>
    <w:rsid w:val="00864237"/>
    <w:rsid w:val="00865C33"/>
    <w:rsid w:val="00866284"/>
    <w:rsid w:val="00866BA6"/>
    <w:rsid w:val="00866D9E"/>
    <w:rsid w:val="00867423"/>
    <w:rsid w:val="00867861"/>
    <w:rsid w:val="00867E61"/>
    <w:rsid w:val="008706D9"/>
    <w:rsid w:val="00870836"/>
    <w:rsid w:val="00870CBA"/>
    <w:rsid w:val="00871262"/>
    <w:rsid w:val="00871ADC"/>
    <w:rsid w:val="00871EA3"/>
    <w:rsid w:val="00871F6C"/>
    <w:rsid w:val="0087205F"/>
    <w:rsid w:val="00872487"/>
    <w:rsid w:val="0087274A"/>
    <w:rsid w:val="00873AC3"/>
    <w:rsid w:val="00873B45"/>
    <w:rsid w:val="00873E60"/>
    <w:rsid w:val="008741F9"/>
    <w:rsid w:val="0087483D"/>
    <w:rsid w:val="00875A7C"/>
    <w:rsid w:val="00875D00"/>
    <w:rsid w:val="00875D1D"/>
    <w:rsid w:val="008761BF"/>
    <w:rsid w:val="00876241"/>
    <w:rsid w:val="008778D4"/>
    <w:rsid w:val="00877A23"/>
    <w:rsid w:val="00880A37"/>
    <w:rsid w:val="00880A5E"/>
    <w:rsid w:val="008810B5"/>
    <w:rsid w:val="0088114C"/>
    <w:rsid w:val="008820F6"/>
    <w:rsid w:val="008822D6"/>
    <w:rsid w:val="0088301D"/>
    <w:rsid w:val="00883AA9"/>
    <w:rsid w:val="00883B8E"/>
    <w:rsid w:val="008842A5"/>
    <w:rsid w:val="008845DB"/>
    <w:rsid w:val="00884E15"/>
    <w:rsid w:val="008851DC"/>
    <w:rsid w:val="008857AC"/>
    <w:rsid w:val="008858F2"/>
    <w:rsid w:val="00885B33"/>
    <w:rsid w:val="00886758"/>
    <w:rsid w:val="00886A0D"/>
    <w:rsid w:val="00886BDC"/>
    <w:rsid w:val="00887217"/>
    <w:rsid w:val="008872F0"/>
    <w:rsid w:val="00887674"/>
    <w:rsid w:val="00887CA8"/>
    <w:rsid w:val="00887D4E"/>
    <w:rsid w:val="00887F86"/>
    <w:rsid w:val="00890374"/>
    <w:rsid w:val="0089048B"/>
    <w:rsid w:val="008906CE"/>
    <w:rsid w:val="00890E7C"/>
    <w:rsid w:val="00890FAE"/>
    <w:rsid w:val="00891209"/>
    <w:rsid w:val="00891227"/>
    <w:rsid w:val="008916DA"/>
    <w:rsid w:val="00891925"/>
    <w:rsid w:val="00894419"/>
    <w:rsid w:val="00895B17"/>
    <w:rsid w:val="008965BE"/>
    <w:rsid w:val="008966FF"/>
    <w:rsid w:val="00896B99"/>
    <w:rsid w:val="008A06EC"/>
    <w:rsid w:val="008A0815"/>
    <w:rsid w:val="008A0F57"/>
    <w:rsid w:val="008A2487"/>
    <w:rsid w:val="008A3762"/>
    <w:rsid w:val="008A447E"/>
    <w:rsid w:val="008A4752"/>
    <w:rsid w:val="008A4BEA"/>
    <w:rsid w:val="008A64CD"/>
    <w:rsid w:val="008A658D"/>
    <w:rsid w:val="008A7F74"/>
    <w:rsid w:val="008B0ACC"/>
    <w:rsid w:val="008B0F1A"/>
    <w:rsid w:val="008B0FD4"/>
    <w:rsid w:val="008B16B2"/>
    <w:rsid w:val="008B16D9"/>
    <w:rsid w:val="008B1B92"/>
    <w:rsid w:val="008B1CAD"/>
    <w:rsid w:val="008B21D6"/>
    <w:rsid w:val="008B331F"/>
    <w:rsid w:val="008B3829"/>
    <w:rsid w:val="008B44C3"/>
    <w:rsid w:val="008B4832"/>
    <w:rsid w:val="008B4EEF"/>
    <w:rsid w:val="008B5100"/>
    <w:rsid w:val="008B52FE"/>
    <w:rsid w:val="008B5389"/>
    <w:rsid w:val="008B56FD"/>
    <w:rsid w:val="008B5C11"/>
    <w:rsid w:val="008B63C8"/>
    <w:rsid w:val="008B6D28"/>
    <w:rsid w:val="008C02BC"/>
    <w:rsid w:val="008C1304"/>
    <w:rsid w:val="008C14B6"/>
    <w:rsid w:val="008C2A98"/>
    <w:rsid w:val="008C2E1F"/>
    <w:rsid w:val="008C34F6"/>
    <w:rsid w:val="008C3866"/>
    <w:rsid w:val="008C3CD2"/>
    <w:rsid w:val="008C4763"/>
    <w:rsid w:val="008C4AA4"/>
    <w:rsid w:val="008C5211"/>
    <w:rsid w:val="008C5778"/>
    <w:rsid w:val="008C5A9C"/>
    <w:rsid w:val="008C6C0B"/>
    <w:rsid w:val="008C75B1"/>
    <w:rsid w:val="008C7816"/>
    <w:rsid w:val="008C78D0"/>
    <w:rsid w:val="008C7F76"/>
    <w:rsid w:val="008D1F0C"/>
    <w:rsid w:val="008D3386"/>
    <w:rsid w:val="008D3A62"/>
    <w:rsid w:val="008D3C2D"/>
    <w:rsid w:val="008D4D62"/>
    <w:rsid w:val="008D5553"/>
    <w:rsid w:val="008D59B6"/>
    <w:rsid w:val="008D6201"/>
    <w:rsid w:val="008D6304"/>
    <w:rsid w:val="008D63E7"/>
    <w:rsid w:val="008D66CA"/>
    <w:rsid w:val="008D7A3D"/>
    <w:rsid w:val="008D7C19"/>
    <w:rsid w:val="008D7E7F"/>
    <w:rsid w:val="008E02A6"/>
    <w:rsid w:val="008E03F5"/>
    <w:rsid w:val="008E0BA2"/>
    <w:rsid w:val="008E161B"/>
    <w:rsid w:val="008E1686"/>
    <w:rsid w:val="008E29CC"/>
    <w:rsid w:val="008E300B"/>
    <w:rsid w:val="008E3137"/>
    <w:rsid w:val="008E36A9"/>
    <w:rsid w:val="008E4206"/>
    <w:rsid w:val="008E46BE"/>
    <w:rsid w:val="008E586B"/>
    <w:rsid w:val="008E6268"/>
    <w:rsid w:val="008E647F"/>
    <w:rsid w:val="008E65FB"/>
    <w:rsid w:val="008E6C3A"/>
    <w:rsid w:val="008E768E"/>
    <w:rsid w:val="008F1194"/>
    <w:rsid w:val="008F1AC6"/>
    <w:rsid w:val="008F2523"/>
    <w:rsid w:val="008F2648"/>
    <w:rsid w:val="008F2A5A"/>
    <w:rsid w:val="008F390A"/>
    <w:rsid w:val="008F3910"/>
    <w:rsid w:val="008F3E0F"/>
    <w:rsid w:val="008F3E75"/>
    <w:rsid w:val="008F4099"/>
    <w:rsid w:val="008F4AFC"/>
    <w:rsid w:val="008F5F86"/>
    <w:rsid w:val="008F6EFF"/>
    <w:rsid w:val="008F77FA"/>
    <w:rsid w:val="0090004D"/>
    <w:rsid w:val="00900572"/>
    <w:rsid w:val="009009D8"/>
    <w:rsid w:val="00900A0A"/>
    <w:rsid w:val="00900E82"/>
    <w:rsid w:val="0090190A"/>
    <w:rsid w:val="00901F57"/>
    <w:rsid w:val="009026BB"/>
    <w:rsid w:val="0090398E"/>
    <w:rsid w:val="00903FBC"/>
    <w:rsid w:val="00904088"/>
    <w:rsid w:val="00904412"/>
    <w:rsid w:val="00904C93"/>
    <w:rsid w:val="009050AA"/>
    <w:rsid w:val="0090518B"/>
    <w:rsid w:val="009056BF"/>
    <w:rsid w:val="00905818"/>
    <w:rsid w:val="00905877"/>
    <w:rsid w:val="00905DF8"/>
    <w:rsid w:val="009068F2"/>
    <w:rsid w:val="009069C4"/>
    <w:rsid w:val="00907833"/>
    <w:rsid w:val="00907A9D"/>
    <w:rsid w:val="00910B36"/>
    <w:rsid w:val="00910F4D"/>
    <w:rsid w:val="00910FF0"/>
    <w:rsid w:val="009119FE"/>
    <w:rsid w:val="00912577"/>
    <w:rsid w:val="00912BD7"/>
    <w:rsid w:val="00912CDA"/>
    <w:rsid w:val="0091375F"/>
    <w:rsid w:val="0091378B"/>
    <w:rsid w:val="00913D5D"/>
    <w:rsid w:val="0091453E"/>
    <w:rsid w:val="009145DA"/>
    <w:rsid w:val="009146D8"/>
    <w:rsid w:val="009151BE"/>
    <w:rsid w:val="00915601"/>
    <w:rsid w:val="00915E5C"/>
    <w:rsid w:val="009162EC"/>
    <w:rsid w:val="00916939"/>
    <w:rsid w:val="00916D25"/>
    <w:rsid w:val="00917406"/>
    <w:rsid w:val="00920F55"/>
    <w:rsid w:val="00921086"/>
    <w:rsid w:val="00922C47"/>
    <w:rsid w:val="00922E0E"/>
    <w:rsid w:val="00922FF8"/>
    <w:rsid w:val="0092316A"/>
    <w:rsid w:val="009241B1"/>
    <w:rsid w:val="00924B4D"/>
    <w:rsid w:val="009252AD"/>
    <w:rsid w:val="00925972"/>
    <w:rsid w:val="009265FA"/>
    <w:rsid w:val="00926FED"/>
    <w:rsid w:val="0092763C"/>
    <w:rsid w:val="00927A6F"/>
    <w:rsid w:val="00930416"/>
    <w:rsid w:val="009307C2"/>
    <w:rsid w:val="00930D36"/>
    <w:rsid w:val="00930D61"/>
    <w:rsid w:val="009310BF"/>
    <w:rsid w:val="0093169A"/>
    <w:rsid w:val="0093176F"/>
    <w:rsid w:val="009319E3"/>
    <w:rsid w:val="00931ADA"/>
    <w:rsid w:val="00932B7D"/>
    <w:rsid w:val="0093360A"/>
    <w:rsid w:val="00933EB2"/>
    <w:rsid w:val="00933FA0"/>
    <w:rsid w:val="0093464D"/>
    <w:rsid w:val="0093480B"/>
    <w:rsid w:val="009349DD"/>
    <w:rsid w:val="00935136"/>
    <w:rsid w:val="00935682"/>
    <w:rsid w:val="00935729"/>
    <w:rsid w:val="0093620F"/>
    <w:rsid w:val="00936496"/>
    <w:rsid w:val="00936986"/>
    <w:rsid w:val="00937AE7"/>
    <w:rsid w:val="00940315"/>
    <w:rsid w:val="009404E0"/>
    <w:rsid w:val="00940D53"/>
    <w:rsid w:val="009410DF"/>
    <w:rsid w:val="009419D6"/>
    <w:rsid w:val="00941DCC"/>
    <w:rsid w:val="00941ED4"/>
    <w:rsid w:val="00942CC6"/>
    <w:rsid w:val="00943926"/>
    <w:rsid w:val="00944231"/>
    <w:rsid w:val="0094451D"/>
    <w:rsid w:val="0094496E"/>
    <w:rsid w:val="00944986"/>
    <w:rsid w:val="00944B09"/>
    <w:rsid w:val="009455A0"/>
    <w:rsid w:val="009464BC"/>
    <w:rsid w:val="00946580"/>
    <w:rsid w:val="00946938"/>
    <w:rsid w:val="009471A5"/>
    <w:rsid w:val="00952106"/>
    <w:rsid w:val="0095212E"/>
    <w:rsid w:val="0095214F"/>
    <w:rsid w:val="00953DEC"/>
    <w:rsid w:val="0095415E"/>
    <w:rsid w:val="00954289"/>
    <w:rsid w:val="009549A5"/>
    <w:rsid w:val="009551AA"/>
    <w:rsid w:val="0095578E"/>
    <w:rsid w:val="0095615A"/>
    <w:rsid w:val="0095643D"/>
    <w:rsid w:val="00957613"/>
    <w:rsid w:val="00957669"/>
    <w:rsid w:val="009600D2"/>
    <w:rsid w:val="00960FB1"/>
    <w:rsid w:val="00961EC3"/>
    <w:rsid w:val="00962EBC"/>
    <w:rsid w:val="00964C7D"/>
    <w:rsid w:val="00965D0B"/>
    <w:rsid w:val="00966401"/>
    <w:rsid w:val="00966548"/>
    <w:rsid w:val="00966771"/>
    <w:rsid w:val="0096703B"/>
    <w:rsid w:val="009671C3"/>
    <w:rsid w:val="009673B4"/>
    <w:rsid w:val="009675FD"/>
    <w:rsid w:val="009710EA"/>
    <w:rsid w:val="00971233"/>
    <w:rsid w:val="00971FC8"/>
    <w:rsid w:val="00972131"/>
    <w:rsid w:val="009728EA"/>
    <w:rsid w:val="00973898"/>
    <w:rsid w:val="00973C92"/>
    <w:rsid w:val="00973F23"/>
    <w:rsid w:val="00974271"/>
    <w:rsid w:val="00974912"/>
    <w:rsid w:val="00974A07"/>
    <w:rsid w:val="009755D1"/>
    <w:rsid w:val="0097571E"/>
    <w:rsid w:val="00975DE9"/>
    <w:rsid w:val="00975EB7"/>
    <w:rsid w:val="009763AF"/>
    <w:rsid w:val="00976468"/>
    <w:rsid w:val="009764F1"/>
    <w:rsid w:val="0097681F"/>
    <w:rsid w:val="00976B1E"/>
    <w:rsid w:val="00976F99"/>
    <w:rsid w:val="0097726F"/>
    <w:rsid w:val="00977419"/>
    <w:rsid w:val="009779DE"/>
    <w:rsid w:val="00977EB5"/>
    <w:rsid w:val="009814A4"/>
    <w:rsid w:val="00981689"/>
    <w:rsid w:val="00981865"/>
    <w:rsid w:val="0098193E"/>
    <w:rsid w:val="00981EB7"/>
    <w:rsid w:val="00981EE0"/>
    <w:rsid w:val="00982D77"/>
    <w:rsid w:val="00983719"/>
    <w:rsid w:val="009901D3"/>
    <w:rsid w:val="00990E72"/>
    <w:rsid w:val="009915EF"/>
    <w:rsid w:val="0099168B"/>
    <w:rsid w:val="00991ED2"/>
    <w:rsid w:val="0099235D"/>
    <w:rsid w:val="00993699"/>
    <w:rsid w:val="0099373D"/>
    <w:rsid w:val="00993797"/>
    <w:rsid w:val="00993E5E"/>
    <w:rsid w:val="009947A8"/>
    <w:rsid w:val="0099498F"/>
    <w:rsid w:val="009957BA"/>
    <w:rsid w:val="00995882"/>
    <w:rsid w:val="0099632D"/>
    <w:rsid w:val="00996389"/>
    <w:rsid w:val="00996A4F"/>
    <w:rsid w:val="00996CDD"/>
    <w:rsid w:val="00996E80"/>
    <w:rsid w:val="009A0620"/>
    <w:rsid w:val="009A0C2F"/>
    <w:rsid w:val="009A0E8F"/>
    <w:rsid w:val="009A1024"/>
    <w:rsid w:val="009A1253"/>
    <w:rsid w:val="009A33DF"/>
    <w:rsid w:val="009A3B32"/>
    <w:rsid w:val="009A3C57"/>
    <w:rsid w:val="009A3CB8"/>
    <w:rsid w:val="009A44B5"/>
    <w:rsid w:val="009A472B"/>
    <w:rsid w:val="009A4841"/>
    <w:rsid w:val="009A4F7D"/>
    <w:rsid w:val="009A5E08"/>
    <w:rsid w:val="009A5F12"/>
    <w:rsid w:val="009A68DB"/>
    <w:rsid w:val="009A6938"/>
    <w:rsid w:val="009A6A31"/>
    <w:rsid w:val="009A754C"/>
    <w:rsid w:val="009A76F9"/>
    <w:rsid w:val="009B11CF"/>
    <w:rsid w:val="009B2616"/>
    <w:rsid w:val="009B3173"/>
    <w:rsid w:val="009B4A1F"/>
    <w:rsid w:val="009B4E16"/>
    <w:rsid w:val="009B5029"/>
    <w:rsid w:val="009B5850"/>
    <w:rsid w:val="009B73B6"/>
    <w:rsid w:val="009B78E4"/>
    <w:rsid w:val="009C04C8"/>
    <w:rsid w:val="009C1341"/>
    <w:rsid w:val="009C179F"/>
    <w:rsid w:val="009C1B3E"/>
    <w:rsid w:val="009C39D0"/>
    <w:rsid w:val="009C511A"/>
    <w:rsid w:val="009C5440"/>
    <w:rsid w:val="009C647F"/>
    <w:rsid w:val="009C703F"/>
    <w:rsid w:val="009C7EE0"/>
    <w:rsid w:val="009D0655"/>
    <w:rsid w:val="009D0A88"/>
    <w:rsid w:val="009D1355"/>
    <w:rsid w:val="009D1CC8"/>
    <w:rsid w:val="009D2ED5"/>
    <w:rsid w:val="009D3230"/>
    <w:rsid w:val="009D36B8"/>
    <w:rsid w:val="009D3C49"/>
    <w:rsid w:val="009D43B3"/>
    <w:rsid w:val="009D500F"/>
    <w:rsid w:val="009D5874"/>
    <w:rsid w:val="009D6C6B"/>
    <w:rsid w:val="009D723E"/>
    <w:rsid w:val="009D7C9A"/>
    <w:rsid w:val="009E0476"/>
    <w:rsid w:val="009E1472"/>
    <w:rsid w:val="009E1548"/>
    <w:rsid w:val="009E16E6"/>
    <w:rsid w:val="009E28E0"/>
    <w:rsid w:val="009E2C19"/>
    <w:rsid w:val="009E32A4"/>
    <w:rsid w:val="009E347F"/>
    <w:rsid w:val="009E369C"/>
    <w:rsid w:val="009E3DA2"/>
    <w:rsid w:val="009E4BD5"/>
    <w:rsid w:val="009E575E"/>
    <w:rsid w:val="009E68A6"/>
    <w:rsid w:val="009F0935"/>
    <w:rsid w:val="009F0F2F"/>
    <w:rsid w:val="009F1F17"/>
    <w:rsid w:val="009F3202"/>
    <w:rsid w:val="009F42C9"/>
    <w:rsid w:val="009F4335"/>
    <w:rsid w:val="009F4403"/>
    <w:rsid w:val="009F46AE"/>
    <w:rsid w:val="009F4C52"/>
    <w:rsid w:val="009F5094"/>
    <w:rsid w:val="009F51DD"/>
    <w:rsid w:val="009F52E8"/>
    <w:rsid w:val="009F5C07"/>
    <w:rsid w:val="009F6276"/>
    <w:rsid w:val="009F6376"/>
    <w:rsid w:val="009F6540"/>
    <w:rsid w:val="009F6783"/>
    <w:rsid w:val="009F7017"/>
    <w:rsid w:val="00A004DD"/>
    <w:rsid w:val="00A01784"/>
    <w:rsid w:val="00A01A79"/>
    <w:rsid w:val="00A01CE9"/>
    <w:rsid w:val="00A02635"/>
    <w:rsid w:val="00A02719"/>
    <w:rsid w:val="00A02D93"/>
    <w:rsid w:val="00A0365B"/>
    <w:rsid w:val="00A0367F"/>
    <w:rsid w:val="00A03874"/>
    <w:rsid w:val="00A039D9"/>
    <w:rsid w:val="00A043F7"/>
    <w:rsid w:val="00A0494B"/>
    <w:rsid w:val="00A04F38"/>
    <w:rsid w:val="00A05C3B"/>
    <w:rsid w:val="00A06318"/>
    <w:rsid w:val="00A07886"/>
    <w:rsid w:val="00A11BD7"/>
    <w:rsid w:val="00A11DCB"/>
    <w:rsid w:val="00A136FD"/>
    <w:rsid w:val="00A13830"/>
    <w:rsid w:val="00A13CC5"/>
    <w:rsid w:val="00A13F31"/>
    <w:rsid w:val="00A1411A"/>
    <w:rsid w:val="00A14519"/>
    <w:rsid w:val="00A14A01"/>
    <w:rsid w:val="00A14B48"/>
    <w:rsid w:val="00A14CD2"/>
    <w:rsid w:val="00A14D7B"/>
    <w:rsid w:val="00A153FA"/>
    <w:rsid w:val="00A15DDA"/>
    <w:rsid w:val="00A16469"/>
    <w:rsid w:val="00A16882"/>
    <w:rsid w:val="00A168AA"/>
    <w:rsid w:val="00A16912"/>
    <w:rsid w:val="00A16D7A"/>
    <w:rsid w:val="00A201DE"/>
    <w:rsid w:val="00A20249"/>
    <w:rsid w:val="00A204B1"/>
    <w:rsid w:val="00A20B79"/>
    <w:rsid w:val="00A211F5"/>
    <w:rsid w:val="00A217EC"/>
    <w:rsid w:val="00A21816"/>
    <w:rsid w:val="00A22143"/>
    <w:rsid w:val="00A22606"/>
    <w:rsid w:val="00A22AE8"/>
    <w:rsid w:val="00A2339B"/>
    <w:rsid w:val="00A23FC0"/>
    <w:rsid w:val="00A245D5"/>
    <w:rsid w:val="00A247A5"/>
    <w:rsid w:val="00A248CB"/>
    <w:rsid w:val="00A2639D"/>
    <w:rsid w:val="00A263E2"/>
    <w:rsid w:val="00A26B8E"/>
    <w:rsid w:val="00A26CCB"/>
    <w:rsid w:val="00A3066B"/>
    <w:rsid w:val="00A3098A"/>
    <w:rsid w:val="00A30F28"/>
    <w:rsid w:val="00A31003"/>
    <w:rsid w:val="00A3146C"/>
    <w:rsid w:val="00A31ACF"/>
    <w:rsid w:val="00A31CCC"/>
    <w:rsid w:val="00A333B0"/>
    <w:rsid w:val="00A33EDF"/>
    <w:rsid w:val="00A34187"/>
    <w:rsid w:val="00A34A65"/>
    <w:rsid w:val="00A35473"/>
    <w:rsid w:val="00A354B7"/>
    <w:rsid w:val="00A35510"/>
    <w:rsid w:val="00A35964"/>
    <w:rsid w:val="00A37494"/>
    <w:rsid w:val="00A37972"/>
    <w:rsid w:val="00A37FAC"/>
    <w:rsid w:val="00A401E9"/>
    <w:rsid w:val="00A403CB"/>
    <w:rsid w:val="00A405A5"/>
    <w:rsid w:val="00A407EA"/>
    <w:rsid w:val="00A40E9B"/>
    <w:rsid w:val="00A40F70"/>
    <w:rsid w:val="00A419A7"/>
    <w:rsid w:val="00A41EB0"/>
    <w:rsid w:val="00A41F7D"/>
    <w:rsid w:val="00A41FA4"/>
    <w:rsid w:val="00A42D7E"/>
    <w:rsid w:val="00A43141"/>
    <w:rsid w:val="00A44BA4"/>
    <w:rsid w:val="00A44F56"/>
    <w:rsid w:val="00A458EE"/>
    <w:rsid w:val="00A45CDD"/>
    <w:rsid w:val="00A4603F"/>
    <w:rsid w:val="00A46496"/>
    <w:rsid w:val="00A46EAF"/>
    <w:rsid w:val="00A47A5E"/>
    <w:rsid w:val="00A47AB4"/>
    <w:rsid w:val="00A52049"/>
    <w:rsid w:val="00A52ADC"/>
    <w:rsid w:val="00A52C6A"/>
    <w:rsid w:val="00A53CB3"/>
    <w:rsid w:val="00A53FA6"/>
    <w:rsid w:val="00A557AF"/>
    <w:rsid w:val="00A55D0C"/>
    <w:rsid w:val="00A564A7"/>
    <w:rsid w:val="00A56E6D"/>
    <w:rsid w:val="00A57F88"/>
    <w:rsid w:val="00A6043D"/>
    <w:rsid w:val="00A60556"/>
    <w:rsid w:val="00A61FD7"/>
    <w:rsid w:val="00A6226B"/>
    <w:rsid w:val="00A62390"/>
    <w:rsid w:val="00A62FD8"/>
    <w:rsid w:val="00A6449F"/>
    <w:rsid w:val="00A656E7"/>
    <w:rsid w:val="00A65AF3"/>
    <w:rsid w:val="00A65D49"/>
    <w:rsid w:val="00A65EB6"/>
    <w:rsid w:val="00A660A6"/>
    <w:rsid w:val="00A66B02"/>
    <w:rsid w:val="00A66E95"/>
    <w:rsid w:val="00A6780B"/>
    <w:rsid w:val="00A67C89"/>
    <w:rsid w:val="00A7060F"/>
    <w:rsid w:val="00A71A81"/>
    <w:rsid w:val="00A73E33"/>
    <w:rsid w:val="00A75278"/>
    <w:rsid w:val="00A75F7C"/>
    <w:rsid w:val="00A771E5"/>
    <w:rsid w:val="00A80CEB"/>
    <w:rsid w:val="00A81263"/>
    <w:rsid w:val="00A81A9D"/>
    <w:rsid w:val="00A8262A"/>
    <w:rsid w:val="00A82B36"/>
    <w:rsid w:val="00A82B7F"/>
    <w:rsid w:val="00A82D22"/>
    <w:rsid w:val="00A832E2"/>
    <w:rsid w:val="00A842C8"/>
    <w:rsid w:val="00A843D2"/>
    <w:rsid w:val="00A857D3"/>
    <w:rsid w:val="00A85879"/>
    <w:rsid w:val="00A86D68"/>
    <w:rsid w:val="00A87416"/>
    <w:rsid w:val="00A8777D"/>
    <w:rsid w:val="00A90E6B"/>
    <w:rsid w:val="00A911B3"/>
    <w:rsid w:val="00A92727"/>
    <w:rsid w:val="00A9272B"/>
    <w:rsid w:val="00A93602"/>
    <w:rsid w:val="00A936D6"/>
    <w:rsid w:val="00A93AFD"/>
    <w:rsid w:val="00A93B6D"/>
    <w:rsid w:val="00A94364"/>
    <w:rsid w:val="00A944AA"/>
    <w:rsid w:val="00A94705"/>
    <w:rsid w:val="00A9475C"/>
    <w:rsid w:val="00A94C46"/>
    <w:rsid w:val="00A94D57"/>
    <w:rsid w:val="00A95BF4"/>
    <w:rsid w:val="00A96BEE"/>
    <w:rsid w:val="00A970A4"/>
    <w:rsid w:val="00A972FF"/>
    <w:rsid w:val="00A9747A"/>
    <w:rsid w:val="00A97641"/>
    <w:rsid w:val="00A97CC1"/>
    <w:rsid w:val="00A97D5D"/>
    <w:rsid w:val="00A97D97"/>
    <w:rsid w:val="00AA00D9"/>
    <w:rsid w:val="00AA0D20"/>
    <w:rsid w:val="00AA1313"/>
    <w:rsid w:val="00AA1899"/>
    <w:rsid w:val="00AA2040"/>
    <w:rsid w:val="00AA23D5"/>
    <w:rsid w:val="00AA3C0E"/>
    <w:rsid w:val="00AA43C1"/>
    <w:rsid w:val="00AA4611"/>
    <w:rsid w:val="00AA48E2"/>
    <w:rsid w:val="00AA54CA"/>
    <w:rsid w:val="00AA56BB"/>
    <w:rsid w:val="00AA5FB6"/>
    <w:rsid w:val="00AA653B"/>
    <w:rsid w:val="00AA6D6D"/>
    <w:rsid w:val="00AA6EC7"/>
    <w:rsid w:val="00AA7C3E"/>
    <w:rsid w:val="00AB0C5A"/>
    <w:rsid w:val="00AB1E71"/>
    <w:rsid w:val="00AB29D9"/>
    <w:rsid w:val="00AB2A34"/>
    <w:rsid w:val="00AB31E3"/>
    <w:rsid w:val="00AB3A7E"/>
    <w:rsid w:val="00AB3E30"/>
    <w:rsid w:val="00AB42E9"/>
    <w:rsid w:val="00AB51E5"/>
    <w:rsid w:val="00AB5571"/>
    <w:rsid w:val="00AB5DBA"/>
    <w:rsid w:val="00AB72E4"/>
    <w:rsid w:val="00AB7C20"/>
    <w:rsid w:val="00AC1E49"/>
    <w:rsid w:val="00AC20A7"/>
    <w:rsid w:val="00AC33E1"/>
    <w:rsid w:val="00AC39FC"/>
    <w:rsid w:val="00AC3B01"/>
    <w:rsid w:val="00AC40A1"/>
    <w:rsid w:val="00AC44BC"/>
    <w:rsid w:val="00AC44E7"/>
    <w:rsid w:val="00AC495D"/>
    <w:rsid w:val="00AC4C6B"/>
    <w:rsid w:val="00AC7B4B"/>
    <w:rsid w:val="00AD1CBB"/>
    <w:rsid w:val="00AD1E7B"/>
    <w:rsid w:val="00AD1F0C"/>
    <w:rsid w:val="00AD2373"/>
    <w:rsid w:val="00AD35EA"/>
    <w:rsid w:val="00AD5315"/>
    <w:rsid w:val="00AD6E6F"/>
    <w:rsid w:val="00AE0F66"/>
    <w:rsid w:val="00AE1CF7"/>
    <w:rsid w:val="00AE2470"/>
    <w:rsid w:val="00AE3B07"/>
    <w:rsid w:val="00AE44BF"/>
    <w:rsid w:val="00AE4E0F"/>
    <w:rsid w:val="00AE67A3"/>
    <w:rsid w:val="00AE68FD"/>
    <w:rsid w:val="00AE6CF6"/>
    <w:rsid w:val="00AE705A"/>
    <w:rsid w:val="00AE72B9"/>
    <w:rsid w:val="00AE764C"/>
    <w:rsid w:val="00AE7BB5"/>
    <w:rsid w:val="00AF0410"/>
    <w:rsid w:val="00AF0668"/>
    <w:rsid w:val="00AF0B09"/>
    <w:rsid w:val="00AF1090"/>
    <w:rsid w:val="00AF15D7"/>
    <w:rsid w:val="00AF1EA4"/>
    <w:rsid w:val="00AF3008"/>
    <w:rsid w:val="00AF32B1"/>
    <w:rsid w:val="00AF32EC"/>
    <w:rsid w:val="00AF39DF"/>
    <w:rsid w:val="00AF49CF"/>
    <w:rsid w:val="00AF5BD1"/>
    <w:rsid w:val="00AF690C"/>
    <w:rsid w:val="00AF7AD1"/>
    <w:rsid w:val="00B00582"/>
    <w:rsid w:val="00B00600"/>
    <w:rsid w:val="00B010E1"/>
    <w:rsid w:val="00B013A2"/>
    <w:rsid w:val="00B02260"/>
    <w:rsid w:val="00B025E5"/>
    <w:rsid w:val="00B027EB"/>
    <w:rsid w:val="00B02989"/>
    <w:rsid w:val="00B03120"/>
    <w:rsid w:val="00B034E0"/>
    <w:rsid w:val="00B034F3"/>
    <w:rsid w:val="00B038C1"/>
    <w:rsid w:val="00B0406C"/>
    <w:rsid w:val="00B04EBB"/>
    <w:rsid w:val="00B04F56"/>
    <w:rsid w:val="00B05018"/>
    <w:rsid w:val="00B051FD"/>
    <w:rsid w:val="00B05771"/>
    <w:rsid w:val="00B05D98"/>
    <w:rsid w:val="00B0684E"/>
    <w:rsid w:val="00B07887"/>
    <w:rsid w:val="00B07EFE"/>
    <w:rsid w:val="00B10112"/>
    <w:rsid w:val="00B10215"/>
    <w:rsid w:val="00B10402"/>
    <w:rsid w:val="00B107F0"/>
    <w:rsid w:val="00B10A96"/>
    <w:rsid w:val="00B116AF"/>
    <w:rsid w:val="00B121E5"/>
    <w:rsid w:val="00B123BA"/>
    <w:rsid w:val="00B13D17"/>
    <w:rsid w:val="00B13FE2"/>
    <w:rsid w:val="00B1488D"/>
    <w:rsid w:val="00B1499B"/>
    <w:rsid w:val="00B14E12"/>
    <w:rsid w:val="00B14F7F"/>
    <w:rsid w:val="00B14FA8"/>
    <w:rsid w:val="00B162F9"/>
    <w:rsid w:val="00B1643F"/>
    <w:rsid w:val="00B1688B"/>
    <w:rsid w:val="00B169DD"/>
    <w:rsid w:val="00B2111D"/>
    <w:rsid w:val="00B21416"/>
    <w:rsid w:val="00B214F7"/>
    <w:rsid w:val="00B21A3F"/>
    <w:rsid w:val="00B22208"/>
    <w:rsid w:val="00B22463"/>
    <w:rsid w:val="00B22507"/>
    <w:rsid w:val="00B23080"/>
    <w:rsid w:val="00B23351"/>
    <w:rsid w:val="00B23B08"/>
    <w:rsid w:val="00B23D5B"/>
    <w:rsid w:val="00B24209"/>
    <w:rsid w:val="00B25498"/>
    <w:rsid w:val="00B255BD"/>
    <w:rsid w:val="00B258CE"/>
    <w:rsid w:val="00B26109"/>
    <w:rsid w:val="00B263E3"/>
    <w:rsid w:val="00B26BCE"/>
    <w:rsid w:val="00B273B4"/>
    <w:rsid w:val="00B274C5"/>
    <w:rsid w:val="00B27872"/>
    <w:rsid w:val="00B27ADC"/>
    <w:rsid w:val="00B27C6D"/>
    <w:rsid w:val="00B30683"/>
    <w:rsid w:val="00B307A3"/>
    <w:rsid w:val="00B308CE"/>
    <w:rsid w:val="00B314B0"/>
    <w:rsid w:val="00B31BAC"/>
    <w:rsid w:val="00B31EC2"/>
    <w:rsid w:val="00B31F34"/>
    <w:rsid w:val="00B3270C"/>
    <w:rsid w:val="00B32A18"/>
    <w:rsid w:val="00B32A9E"/>
    <w:rsid w:val="00B32D5E"/>
    <w:rsid w:val="00B333DB"/>
    <w:rsid w:val="00B33570"/>
    <w:rsid w:val="00B33E0A"/>
    <w:rsid w:val="00B33F0F"/>
    <w:rsid w:val="00B344DB"/>
    <w:rsid w:val="00B345D9"/>
    <w:rsid w:val="00B35111"/>
    <w:rsid w:val="00B359B7"/>
    <w:rsid w:val="00B366C4"/>
    <w:rsid w:val="00B3775C"/>
    <w:rsid w:val="00B37DFC"/>
    <w:rsid w:val="00B40718"/>
    <w:rsid w:val="00B41348"/>
    <w:rsid w:val="00B424B2"/>
    <w:rsid w:val="00B42733"/>
    <w:rsid w:val="00B4280C"/>
    <w:rsid w:val="00B431EB"/>
    <w:rsid w:val="00B43AA7"/>
    <w:rsid w:val="00B43AB8"/>
    <w:rsid w:val="00B4449A"/>
    <w:rsid w:val="00B44BFD"/>
    <w:rsid w:val="00B44FF8"/>
    <w:rsid w:val="00B451BF"/>
    <w:rsid w:val="00B457B0"/>
    <w:rsid w:val="00B45F9E"/>
    <w:rsid w:val="00B462B1"/>
    <w:rsid w:val="00B46F1A"/>
    <w:rsid w:val="00B46F7E"/>
    <w:rsid w:val="00B46FF4"/>
    <w:rsid w:val="00B47F9D"/>
    <w:rsid w:val="00B5032E"/>
    <w:rsid w:val="00B50637"/>
    <w:rsid w:val="00B50EB9"/>
    <w:rsid w:val="00B5234C"/>
    <w:rsid w:val="00B52892"/>
    <w:rsid w:val="00B53116"/>
    <w:rsid w:val="00B53C8B"/>
    <w:rsid w:val="00B53F02"/>
    <w:rsid w:val="00B53FC3"/>
    <w:rsid w:val="00B5478D"/>
    <w:rsid w:val="00B54AB7"/>
    <w:rsid w:val="00B5555A"/>
    <w:rsid w:val="00B55E06"/>
    <w:rsid w:val="00B566AB"/>
    <w:rsid w:val="00B5690B"/>
    <w:rsid w:val="00B569B5"/>
    <w:rsid w:val="00B56A9B"/>
    <w:rsid w:val="00B5789B"/>
    <w:rsid w:val="00B57955"/>
    <w:rsid w:val="00B57E15"/>
    <w:rsid w:val="00B57EDD"/>
    <w:rsid w:val="00B60551"/>
    <w:rsid w:val="00B6058B"/>
    <w:rsid w:val="00B6084B"/>
    <w:rsid w:val="00B60E3F"/>
    <w:rsid w:val="00B61071"/>
    <w:rsid w:val="00B61A1D"/>
    <w:rsid w:val="00B62E01"/>
    <w:rsid w:val="00B636D4"/>
    <w:rsid w:val="00B63F85"/>
    <w:rsid w:val="00B641D2"/>
    <w:rsid w:val="00B6454C"/>
    <w:rsid w:val="00B64F64"/>
    <w:rsid w:val="00B65E26"/>
    <w:rsid w:val="00B6688B"/>
    <w:rsid w:val="00B6714C"/>
    <w:rsid w:val="00B6731B"/>
    <w:rsid w:val="00B676EE"/>
    <w:rsid w:val="00B6776D"/>
    <w:rsid w:val="00B67B49"/>
    <w:rsid w:val="00B702C2"/>
    <w:rsid w:val="00B712F8"/>
    <w:rsid w:val="00B71AEC"/>
    <w:rsid w:val="00B71E28"/>
    <w:rsid w:val="00B7266E"/>
    <w:rsid w:val="00B72ABE"/>
    <w:rsid w:val="00B74FD4"/>
    <w:rsid w:val="00B750C4"/>
    <w:rsid w:val="00B75298"/>
    <w:rsid w:val="00B7638D"/>
    <w:rsid w:val="00B765F5"/>
    <w:rsid w:val="00B77387"/>
    <w:rsid w:val="00B773A5"/>
    <w:rsid w:val="00B77AA7"/>
    <w:rsid w:val="00B77B61"/>
    <w:rsid w:val="00B77EC7"/>
    <w:rsid w:val="00B81268"/>
    <w:rsid w:val="00B81BE6"/>
    <w:rsid w:val="00B81C5D"/>
    <w:rsid w:val="00B8256A"/>
    <w:rsid w:val="00B82B02"/>
    <w:rsid w:val="00B830B0"/>
    <w:rsid w:val="00B83F4F"/>
    <w:rsid w:val="00B84A50"/>
    <w:rsid w:val="00B84EBD"/>
    <w:rsid w:val="00B85456"/>
    <w:rsid w:val="00B87596"/>
    <w:rsid w:val="00B87D68"/>
    <w:rsid w:val="00B87D91"/>
    <w:rsid w:val="00B90379"/>
    <w:rsid w:val="00B906FF"/>
    <w:rsid w:val="00B90BEA"/>
    <w:rsid w:val="00B90C6A"/>
    <w:rsid w:val="00B91D98"/>
    <w:rsid w:val="00B920D8"/>
    <w:rsid w:val="00B93E25"/>
    <w:rsid w:val="00B9441D"/>
    <w:rsid w:val="00B945AC"/>
    <w:rsid w:val="00B94BB2"/>
    <w:rsid w:val="00B95135"/>
    <w:rsid w:val="00B9518B"/>
    <w:rsid w:val="00B95242"/>
    <w:rsid w:val="00B954E4"/>
    <w:rsid w:val="00B96012"/>
    <w:rsid w:val="00B970A8"/>
    <w:rsid w:val="00B973B3"/>
    <w:rsid w:val="00BA06DD"/>
    <w:rsid w:val="00BA1209"/>
    <w:rsid w:val="00BA1CC9"/>
    <w:rsid w:val="00BA251E"/>
    <w:rsid w:val="00BA301C"/>
    <w:rsid w:val="00BA3344"/>
    <w:rsid w:val="00BA3CF9"/>
    <w:rsid w:val="00BA444E"/>
    <w:rsid w:val="00BA4B86"/>
    <w:rsid w:val="00BA51E1"/>
    <w:rsid w:val="00BA532E"/>
    <w:rsid w:val="00BA6E93"/>
    <w:rsid w:val="00BA745D"/>
    <w:rsid w:val="00BB086A"/>
    <w:rsid w:val="00BB0BE4"/>
    <w:rsid w:val="00BB0E2C"/>
    <w:rsid w:val="00BB11B5"/>
    <w:rsid w:val="00BB1A01"/>
    <w:rsid w:val="00BB240E"/>
    <w:rsid w:val="00BB28B3"/>
    <w:rsid w:val="00BB28D6"/>
    <w:rsid w:val="00BB303E"/>
    <w:rsid w:val="00BB43C6"/>
    <w:rsid w:val="00BB4B08"/>
    <w:rsid w:val="00BB4F35"/>
    <w:rsid w:val="00BB5EBD"/>
    <w:rsid w:val="00BC00D6"/>
    <w:rsid w:val="00BC037D"/>
    <w:rsid w:val="00BC0481"/>
    <w:rsid w:val="00BC060E"/>
    <w:rsid w:val="00BC08D1"/>
    <w:rsid w:val="00BC1197"/>
    <w:rsid w:val="00BC1522"/>
    <w:rsid w:val="00BC1882"/>
    <w:rsid w:val="00BC1F3F"/>
    <w:rsid w:val="00BC2160"/>
    <w:rsid w:val="00BC21BE"/>
    <w:rsid w:val="00BC2E5D"/>
    <w:rsid w:val="00BC32D3"/>
    <w:rsid w:val="00BC3452"/>
    <w:rsid w:val="00BC475B"/>
    <w:rsid w:val="00BC4E5E"/>
    <w:rsid w:val="00BC5A52"/>
    <w:rsid w:val="00BC600A"/>
    <w:rsid w:val="00BC6303"/>
    <w:rsid w:val="00BC6B1E"/>
    <w:rsid w:val="00BC76D3"/>
    <w:rsid w:val="00BC7813"/>
    <w:rsid w:val="00BC7F97"/>
    <w:rsid w:val="00BD0AD4"/>
    <w:rsid w:val="00BD0BD1"/>
    <w:rsid w:val="00BD1F1F"/>
    <w:rsid w:val="00BD20E3"/>
    <w:rsid w:val="00BD2465"/>
    <w:rsid w:val="00BD25AC"/>
    <w:rsid w:val="00BD25D0"/>
    <w:rsid w:val="00BD3C6A"/>
    <w:rsid w:val="00BD3F9F"/>
    <w:rsid w:val="00BD42C1"/>
    <w:rsid w:val="00BD4975"/>
    <w:rsid w:val="00BD5379"/>
    <w:rsid w:val="00BD58CD"/>
    <w:rsid w:val="00BD5B46"/>
    <w:rsid w:val="00BD5CC0"/>
    <w:rsid w:val="00BD6AE9"/>
    <w:rsid w:val="00BD73C5"/>
    <w:rsid w:val="00BD7AEC"/>
    <w:rsid w:val="00BE0A54"/>
    <w:rsid w:val="00BE1CA4"/>
    <w:rsid w:val="00BE2A42"/>
    <w:rsid w:val="00BE2B3F"/>
    <w:rsid w:val="00BE2C2B"/>
    <w:rsid w:val="00BE38FB"/>
    <w:rsid w:val="00BE4AF0"/>
    <w:rsid w:val="00BE505C"/>
    <w:rsid w:val="00BE51A5"/>
    <w:rsid w:val="00BE526A"/>
    <w:rsid w:val="00BE5E24"/>
    <w:rsid w:val="00BE5FAD"/>
    <w:rsid w:val="00BE5FB3"/>
    <w:rsid w:val="00BE666A"/>
    <w:rsid w:val="00BE74D3"/>
    <w:rsid w:val="00BE75B0"/>
    <w:rsid w:val="00BE7A01"/>
    <w:rsid w:val="00BE7D1E"/>
    <w:rsid w:val="00BF030F"/>
    <w:rsid w:val="00BF0961"/>
    <w:rsid w:val="00BF0994"/>
    <w:rsid w:val="00BF0C5C"/>
    <w:rsid w:val="00BF1919"/>
    <w:rsid w:val="00BF2D6D"/>
    <w:rsid w:val="00BF2FAF"/>
    <w:rsid w:val="00BF3D56"/>
    <w:rsid w:val="00BF51D8"/>
    <w:rsid w:val="00BF53F0"/>
    <w:rsid w:val="00BF54D1"/>
    <w:rsid w:val="00BF57B9"/>
    <w:rsid w:val="00BF5D9E"/>
    <w:rsid w:val="00BF6445"/>
    <w:rsid w:val="00BF6668"/>
    <w:rsid w:val="00BF673F"/>
    <w:rsid w:val="00BF67B0"/>
    <w:rsid w:val="00BF6D6A"/>
    <w:rsid w:val="00BF76C0"/>
    <w:rsid w:val="00BF791C"/>
    <w:rsid w:val="00BF7B80"/>
    <w:rsid w:val="00BF7D4B"/>
    <w:rsid w:val="00BF7EA3"/>
    <w:rsid w:val="00C00332"/>
    <w:rsid w:val="00C022A9"/>
    <w:rsid w:val="00C02548"/>
    <w:rsid w:val="00C028AD"/>
    <w:rsid w:val="00C02A06"/>
    <w:rsid w:val="00C03537"/>
    <w:rsid w:val="00C04DE3"/>
    <w:rsid w:val="00C05062"/>
    <w:rsid w:val="00C0611A"/>
    <w:rsid w:val="00C062A7"/>
    <w:rsid w:val="00C063FA"/>
    <w:rsid w:val="00C064EC"/>
    <w:rsid w:val="00C0658A"/>
    <w:rsid w:val="00C07BA7"/>
    <w:rsid w:val="00C07BD6"/>
    <w:rsid w:val="00C07CE8"/>
    <w:rsid w:val="00C108C9"/>
    <w:rsid w:val="00C11219"/>
    <w:rsid w:val="00C11766"/>
    <w:rsid w:val="00C122BD"/>
    <w:rsid w:val="00C12ACB"/>
    <w:rsid w:val="00C12D6D"/>
    <w:rsid w:val="00C12F86"/>
    <w:rsid w:val="00C12F99"/>
    <w:rsid w:val="00C131F2"/>
    <w:rsid w:val="00C140B8"/>
    <w:rsid w:val="00C14B81"/>
    <w:rsid w:val="00C14D6B"/>
    <w:rsid w:val="00C1568B"/>
    <w:rsid w:val="00C15C93"/>
    <w:rsid w:val="00C1633B"/>
    <w:rsid w:val="00C16528"/>
    <w:rsid w:val="00C175CA"/>
    <w:rsid w:val="00C20B32"/>
    <w:rsid w:val="00C20FBC"/>
    <w:rsid w:val="00C216C3"/>
    <w:rsid w:val="00C2173A"/>
    <w:rsid w:val="00C21B75"/>
    <w:rsid w:val="00C2273B"/>
    <w:rsid w:val="00C2281F"/>
    <w:rsid w:val="00C24199"/>
    <w:rsid w:val="00C24519"/>
    <w:rsid w:val="00C24CE3"/>
    <w:rsid w:val="00C250F8"/>
    <w:rsid w:val="00C2532C"/>
    <w:rsid w:val="00C2619E"/>
    <w:rsid w:val="00C27607"/>
    <w:rsid w:val="00C30337"/>
    <w:rsid w:val="00C30392"/>
    <w:rsid w:val="00C310B5"/>
    <w:rsid w:val="00C31156"/>
    <w:rsid w:val="00C314BA"/>
    <w:rsid w:val="00C31D7C"/>
    <w:rsid w:val="00C3234B"/>
    <w:rsid w:val="00C3272B"/>
    <w:rsid w:val="00C32811"/>
    <w:rsid w:val="00C32854"/>
    <w:rsid w:val="00C33495"/>
    <w:rsid w:val="00C339FB"/>
    <w:rsid w:val="00C33B1C"/>
    <w:rsid w:val="00C349DE"/>
    <w:rsid w:val="00C34DAE"/>
    <w:rsid w:val="00C34EA9"/>
    <w:rsid w:val="00C35079"/>
    <w:rsid w:val="00C351C0"/>
    <w:rsid w:val="00C35254"/>
    <w:rsid w:val="00C35479"/>
    <w:rsid w:val="00C35526"/>
    <w:rsid w:val="00C35B46"/>
    <w:rsid w:val="00C35D6B"/>
    <w:rsid w:val="00C35E39"/>
    <w:rsid w:val="00C36ACE"/>
    <w:rsid w:val="00C36C0F"/>
    <w:rsid w:val="00C3718E"/>
    <w:rsid w:val="00C376D1"/>
    <w:rsid w:val="00C404D5"/>
    <w:rsid w:val="00C404E4"/>
    <w:rsid w:val="00C408FF"/>
    <w:rsid w:val="00C41223"/>
    <w:rsid w:val="00C423C1"/>
    <w:rsid w:val="00C439BE"/>
    <w:rsid w:val="00C43BB0"/>
    <w:rsid w:val="00C4421A"/>
    <w:rsid w:val="00C44994"/>
    <w:rsid w:val="00C449B5"/>
    <w:rsid w:val="00C44EDE"/>
    <w:rsid w:val="00C45043"/>
    <w:rsid w:val="00C450C1"/>
    <w:rsid w:val="00C45498"/>
    <w:rsid w:val="00C459D3"/>
    <w:rsid w:val="00C459D5"/>
    <w:rsid w:val="00C45B30"/>
    <w:rsid w:val="00C460E2"/>
    <w:rsid w:val="00C464AE"/>
    <w:rsid w:val="00C4697A"/>
    <w:rsid w:val="00C46A16"/>
    <w:rsid w:val="00C46A97"/>
    <w:rsid w:val="00C46C97"/>
    <w:rsid w:val="00C47599"/>
    <w:rsid w:val="00C5019F"/>
    <w:rsid w:val="00C50D50"/>
    <w:rsid w:val="00C51677"/>
    <w:rsid w:val="00C51682"/>
    <w:rsid w:val="00C516DC"/>
    <w:rsid w:val="00C51817"/>
    <w:rsid w:val="00C51D4B"/>
    <w:rsid w:val="00C52B38"/>
    <w:rsid w:val="00C52FD5"/>
    <w:rsid w:val="00C53423"/>
    <w:rsid w:val="00C5477F"/>
    <w:rsid w:val="00C54CBC"/>
    <w:rsid w:val="00C54F9A"/>
    <w:rsid w:val="00C550B1"/>
    <w:rsid w:val="00C551EA"/>
    <w:rsid w:val="00C5575F"/>
    <w:rsid w:val="00C562F8"/>
    <w:rsid w:val="00C567BF"/>
    <w:rsid w:val="00C56E9F"/>
    <w:rsid w:val="00C571DB"/>
    <w:rsid w:val="00C57D7E"/>
    <w:rsid w:val="00C609B4"/>
    <w:rsid w:val="00C6254B"/>
    <w:rsid w:val="00C627FD"/>
    <w:rsid w:val="00C6348B"/>
    <w:rsid w:val="00C6361F"/>
    <w:rsid w:val="00C63903"/>
    <w:rsid w:val="00C63B50"/>
    <w:rsid w:val="00C64A01"/>
    <w:rsid w:val="00C64FE1"/>
    <w:rsid w:val="00C658A7"/>
    <w:rsid w:val="00C6592B"/>
    <w:rsid w:val="00C67464"/>
    <w:rsid w:val="00C678C5"/>
    <w:rsid w:val="00C67A66"/>
    <w:rsid w:val="00C706A0"/>
    <w:rsid w:val="00C72CD8"/>
    <w:rsid w:val="00C72E59"/>
    <w:rsid w:val="00C72F96"/>
    <w:rsid w:val="00C73E6A"/>
    <w:rsid w:val="00C74C63"/>
    <w:rsid w:val="00C74EC2"/>
    <w:rsid w:val="00C754E4"/>
    <w:rsid w:val="00C77258"/>
    <w:rsid w:val="00C7793D"/>
    <w:rsid w:val="00C802F6"/>
    <w:rsid w:val="00C80CC6"/>
    <w:rsid w:val="00C81D00"/>
    <w:rsid w:val="00C81DD4"/>
    <w:rsid w:val="00C82495"/>
    <w:rsid w:val="00C82874"/>
    <w:rsid w:val="00C82A33"/>
    <w:rsid w:val="00C82AAA"/>
    <w:rsid w:val="00C838EB"/>
    <w:rsid w:val="00C847B1"/>
    <w:rsid w:val="00C84858"/>
    <w:rsid w:val="00C85359"/>
    <w:rsid w:val="00C86429"/>
    <w:rsid w:val="00C86719"/>
    <w:rsid w:val="00C86D62"/>
    <w:rsid w:val="00C86F16"/>
    <w:rsid w:val="00C871A6"/>
    <w:rsid w:val="00C90D02"/>
    <w:rsid w:val="00C90E1B"/>
    <w:rsid w:val="00C91E48"/>
    <w:rsid w:val="00C92BA8"/>
    <w:rsid w:val="00C935D4"/>
    <w:rsid w:val="00C94ADA"/>
    <w:rsid w:val="00C9630C"/>
    <w:rsid w:val="00C969F3"/>
    <w:rsid w:val="00C96F3A"/>
    <w:rsid w:val="00C96FC1"/>
    <w:rsid w:val="00C97BA9"/>
    <w:rsid w:val="00CA0444"/>
    <w:rsid w:val="00CA0D3E"/>
    <w:rsid w:val="00CA1CC6"/>
    <w:rsid w:val="00CA2190"/>
    <w:rsid w:val="00CA233F"/>
    <w:rsid w:val="00CA28AD"/>
    <w:rsid w:val="00CA368C"/>
    <w:rsid w:val="00CA3DA8"/>
    <w:rsid w:val="00CA3DE9"/>
    <w:rsid w:val="00CA47A1"/>
    <w:rsid w:val="00CA5111"/>
    <w:rsid w:val="00CA5270"/>
    <w:rsid w:val="00CA57DB"/>
    <w:rsid w:val="00CA5866"/>
    <w:rsid w:val="00CA59A1"/>
    <w:rsid w:val="00CA6159"/>
    <w:rsid w:val="00CA6563"/>
    <w:rsid w:val="00CA6E46"/>
    <w:rsid w:val="00CA729E"/>
    <w:rsid w:val="00CA78BA"/>
    <w:rsid w:val="00CB0537"/>
    <w:rsid w:val="00CB07D8"/>
    <w:rsid w:val="00CB0E04"/>
    <w:rsid w:val="00CB2707"/>
    <w:rsid w:val="00CB2730"/>
    <w:rsid w:val="00CB3699"/>
    <w:rsid w:val="00CB3952"/>
    <w:rsid w:val="00CB3F2D"/>
    <w:rsid w:val="00CB405B"/>
    <w:rsid w:val="00CB4CD3"/>
    <w:rsid w:val="00CB4EA7"/>
    <w:rsid w:val="00CB4EDB"/>
    <w:rsid w:val="00CB57F3"/>
    <w:rsid w:val="00CB59E8"/>
    <w:rsid w:val="00CB6737"/>
    <w:rsid w:val="00CB73B9"/>
    <w:rsid w:val="00CB7B19"/>
    <w:rsid w:val="00CC0FE6"/>
    <w:rsid w:val="00CC25C7"/>
    <w:rsid w:val="00CC3540"/>
    <w:rsid w:val="00CC4012"/>
    <w:rsid w:val="00CC4F5F"/>
    <w:rsid w:val="00CC5126"/>
    <w:rsid w:val="00CC5DCB"/>
    <w:rsid w:val="00CC5F60"/>
    <w:rsid w:val="00CC6010"/>
    <w:rsid w:val="00CC6100"/>
    <w:rsid w:val="00CC6785"/>
    <w:rsid w:val="00CC698B"/>
    <w:rsid w:val="00CC75A9"/>
    <w:rsid w:val="00CC7D74"/>
    <w:rsid w:val="00CD0405"/>
    <w:rsid w:val="00CD05A9"/>
    <w:rsid w:val="00CD0D7C"/>
    <w:rsid w:val="00CD1121"/>
    <w:rsid w:val="00CD18CC"/>
    <w:rsid w:val="00CD240D"/>
    <w:rsid w:val="00CD2592"/>
    <w:rsid w:val="00CD271A"/>
    <w:rsid w:val="00CD2730"/>
    <w:rsid w:val="00CD2B19"/>
    <w:rsid w:val="00CD3279"/>
    <w:rsid w:val="00CD3A2B"/>
    <w:rsid w:val="00CD3BB6"/>
    <w:rsid w:val="00CD4583"/>
    <w:rsid w:val="00CD6DAB"/>
    <w:rsid w:val="00CE05FE"/>
    <w:rsid w:val="00CE075A"/>
    <w:rsid w:val="00CE0C50"/>
    <w:rsid w:val="00CE0CFC"/>
    <w:rsid w:val="00CE0F4B"/>
    <w:rsid w:val="00CE1439"/>
    <w:rsid w:val="00CE2CF1"/>
    <w:rsid w:val="00CE3203"/>
    <w:rsid w:val="00CE3685"/>
    <w:rsid w:val="00CE41C2"/>
    <w:rsid w:val="00CE49B4"/>
    <w:rsid w:val="00CE5805"/>
    <w:rsid w:val="00CE6572"/>
    <w:rsid w:val="00CE72FE"/>
    <w:rsid w:val="00CE79BA"/>
    <w:rsid w:val="00CE7B31"/>
    <w:rsid w:val="00CF0DE5"/>
    <w:rsid w:val="00CF0FC3"/>
    <w:rsid w:val="00CF13CF"/>
    <w:rsid w:val="00CF18DD"/>
    <w:rsid w:val="00CF2446"/>
    <w:rsid w:val="00CF24E6"/>
    <w:rsid w:val="00CF332A"/>
    <w:rsid w:val="00CF3537"/>
    <w:rsid w:val="00CF3957"/>
    <w:rsid w:val="00CF419C"/>
    <w:rsid w:val="00CF45F7"/>
    <w:rsid w:val="00CF4620"/>
    <w:rsid w:val="00CF4A55"/>
    <w:rsid w:val="00CF4C6D"/>
    <w:rsid w:val="00CF57AE"/>
    <w:rsid w:val="00CF6BB7"/>
    <w:rsid w:val="00CF6DD7"/>
    <w:rsid w:val="00CF7CEF"/>
    <w:rsid w:val="00D00EA9"/>
    <w:rsid w:val="00D01080"/>
    <w:rsid w:val="00D01353"/>
    <w:rsid w:val="00D01CEE"/>
    <w:rsid w:val="00D01F32"/>
    <w:rsid w:val="00D020DF"/>
    <w:rsid w:val="00D03A3A"/>
    <w:rsid w:val="00D03A83"/>
    <w:rsid w:val="00D0419E"/>
    <w:rsid w:val="00D0425B"/>
    <w:rsid w:val="00D04A12"/>
    <w:rsid w:val="00D04B80"/>
    <w:rsid w:val="00D055D6"/>
    <w:rsid w:val="00D0578E"/>
    <w:rsid w:val="00D05988"/>
    <w:rsid w:val="00D05BD0"/>
    <w:rsid w:val="00D05D77"/>
    <w:rsid w:val="00D06125"/>
    <w:rsid w:val="00D06358"/>
    <w:rsid w:val="00D063B9"/>
    <w:rsid w:val="00D06B21"/>
    <w:rsid w:val="00D071B8"/>
    <w:rsid w:val="00D071D5"/>
    <w:rsid w:val="00D0735A"/>
    <w:rsid w:val="00D1000C"/>
    <w:rsid w:val="00D10C73"/>
    <w:rsid w:val="00D11701"/>
    <w:rsid w:val="00D11F26"/>
    <w:rsid w:val="00D1225F"/>
    <w:rsid w:val="00D128B4"/>
    <w:rsid w:val="00D12E3A"/>
    <w:rsid w:val="00D1396C"/>
    <w:rsid w:val="00D13B51"/>
    <w:rsid w:val="00D144F4"/>
    <w:rsid w:val="00D14682"/>
    <w:rsid w:val="00D15DD5"/>
    <w:rsid w:val="00D15FDE"/>
    <w:rsid w:val="00D17508"/>
    <w:rsid w:val="00D1788B"/>
    <w:rsid w:val="00D21674"/>
    <w:rsid w:val="00D21794"/>
    <w:rsid w:val="00D21A69"/>
    <w:rsid w:val="00D21BBF"/>
    <w:rsid w:val="00D21E55"/>
    <w:rsid w:val="00D23595"/>
    <w:rsid w:val="00D23865"/>
    <w:rsid w:val="00D248FC"/>
    <w:rsid w:val="00D25167"/>
    <w:rsid w:val="00D25C47"/>
    <w:rsid w:val="00D25D5F"/>
    <w:rsid w:val="00D25F01"/>
    <w:rsid w:val="00D26442"/>
    <w:rsid w:val="00D275C3"/>
    <w:rsid w:val="00D303C4"/>
    <w:rsid w:val="00D30F67"/>
    <w:rsid w:val="00D31171"/>
    <w:rsid w:val="00D31877"/>
    <w:rsid w:val="00D3295D"/>
    <w:rsid w:val="00D32ADB"/>
    <w:rsid w:val="00D33503"/>
    <w:rsid w:val="00D3373A"/>
    <w:rsid w:val="00D338B8"/>
    <w:rsid w:val="00D33C56"/>
    <w:rsid w:val="00D354B1"/>
    <w:rsid w:val="00D354D3"/>
    <w:rsid w:val="00D3573B"/>
    <w:rsid w:val="00D3648D"/>
    <w:rsid w:val="00D3683F"/>
    <w:rsid w:val="00D36BF2"/>
    <w:rsid w:val="00D371A3"/>
    <w:rsid w:val="00D3731E"/>
    <w:rsid w:val="00D3763D"/>
    <w:rsid w:val="00D40481"/>
    <w:rsid w:val="00D40E86"/>
    <w:rsid w:val="00D41052"/>
    <w:rsid w:val="00D42723"/>
    <w:rsid w:val="00D43094"/>
    <w:rsid w:val="00D43753"/>
    <w:rsid w:val="00D4406A"/>
    <w:rsid w:val="00D440A4"/>
    <w:rsid w:val="00D452E2"/>
    <w:rsid w:val="00D45EBA"/>
    <w:rsid w:val="00D46A3A"/>
    <w:rsid w:val="00D47275"/>
    <w:rsid w:val="00D5059A"/>
    <w:rsid w:val="00D50878"/>
    <w:rsid w:val="00D50AB3"/>
    <w:rsid w:val="00D50ABB"/>
    <w:rsid w:val="00D51848"/>
    <w:rsid w:val="00D527F0"/>
    <w:rsid w:val="00D53855"/>
    <w:rsid w:val="00D538DB"/>
    <w:rsid w:val="00D5426A"/>
    <w:rsid w:val="00D54418"/>
    <w:rsid w:val="00D54781"/>
    <w:rsid w:val="00D54E81"/>
    <w:rsid w:val="00D55C91"/>
    <w:rsid w:val="00D56919"/>
    <w:rsid w:val="00D56BB8"/>
    <w:rsid w:val="00D56D2B"/>
    <w:rsid w:val="00D57252"/>
    <w:rsid w:val="00D5760B"/>
    <w:rsid w:val="00D5763A"/>
    <w:rsid w:val="00D57901"/>
    <w:rsid w:val="00D5FFCC"/>
    <w:rsid w:val="00D6014B"/>
    <w:rsid w:val="00D60AD6"/>
    <w:rsid w:val="00D60C9D"/>
    <w:rsid w:val="00D61128"/>
    <w:rsid w:val="00D625DD"/>
    <w:rsid w:val="00D62B19"/>
    <w:rsid w:val="00D62B8A"/>
    <w:rsid w:val="00D63221"/>
    <w:rsid w:val="00D647EA"/>
    <w:rsid w:val="00D64D90"/>
    <w:rsid w:val="00D6547E"/>
    <w:rsid w:val="00D65578"/>
    <w:rsid w:val="00D65D6B"/>
    <w:rsid w:val="00D65D7D"/>
    <w:rsid w:val="00D66693"/>
    <w:rsid w:val="00D70E65"/>
    <w:rsid w:val="00D7115F"/>
    <w:rsid w:val="00D7443E"/>
    <w:rsid w:val="00D74A8E"/>
    <w:rsid w:val="00D758EB"/>
    <w:rsid w:val="00D75EAA"/>
    <w:rsid w:val="00D7677E"/>
    <w:rsid w:val="00D76CB5"/>
    <w:rsid w:val="00D8108B"/>
    <w:rsid w:val="00D82138"/>
    <w:rsid w:val="00D83CD7"/>
    <w:rsid w:val="00D83F34"/>
    <w:rsid w:val="00D855EA"/>
    <w:rsid w:val="00D85879"/>
    <w:rsid w:val="00D858E5"/>
    <w:rsid w:val="00D85A2C"/>
    <w:rsid w:val="00D85D8F"/>
    <w:rsid w:val="00D867B2"/>
    <w:rsid w:val="00D867C5"/>
    <w:rsid w:val="00D87122"/>
    <w:rsid w:val="00D87461"/>
    <w:rsid w:val="00D877CC"/>
    <w:rsid w:val="00D879A0"/>
    <w:rsid w:val="00D90642"/>
    <w:rsid w:val="00D9083D"/>
    <w:rsid w:val="00D91DF2"/>
    <w:rsid w:val="00D922EA"/>
    <w:rsid w:val="00D92EC7"/>
    <w:rsid w:val="00D93182"/>
    <w:rsid w:val="00D938E1"/>
    <w:rsid w:val="00D93969"/>
    <w:rsid w:val="00D93E4B"/>
    <w:rsid w:val="00D94526"/>
    <w:rsid w:val="00D95240"/>
    <w:rsid w:val="00D95267"/>
    <w:rsid w:val="00D957B1"/>
    <w:rsid w:val="00D959AF"/>
    <w:rsid w:val="00D96ACF"/>
    <w:rsid w:val="00D97CEB"/>
    <w:rsid w:val="00DA0E2A"/>
    <w:rsid w:val="00DA14CC"/>
    <w:rsid w:val="00DA1C8F"/>
    <w:rsid w:val="00DA1E40"/>
    <w:rsid w:val="00DA211B"/>
    <w:rsid w:val="00DA2BD3"/>
    <w:rsid w:val="00DA36FA"/>
    <w:rsid w:val="00DA3B2B"/>
    <w:rsid w:val="00DA410C"/>
    <w:rsid w:val="00DA4B90"/>
    <w:rsid w:val="00DA4E6B"/>
    <w:rsid w:val="00DA5A7E"/>
    <w:rsid w:val="00DA6913"/>
    <w:rsid w:val="00DA7D1D"/>
    <w:rsid w:val="00DB0F71"/>
    <w:rsid w:val="00DB1736"/>
    <w:rsid w:val="00DB1D11"/>
    <w:rsid w:val="00DB1D3F"/>
    <w:rsid w:val="00DB21D5"/>
    <w:rsid w:val="00DB28E8"/>
    <w:rsid w:val="00DB298B"/>
    <w:rsid w:val="00DB2CC0"/>
    <w:rsid w:val="00DB2D6D"/>
    <w:rsid w:val="00DB40CD"/>
    <w:rsid w:val="00DB4495"/>
    <w:rsid w:val="00DB5239"/>
    <w:rsid w:val="00DB73FB"/>
    <w:rsid w:val="00DB7498"/>
    <w:rsid w:val="00DB7918"/>
    <w:rsid w:val="00DC02A7"/>
    <w:rsid w:val="00DC08F0"/>
    <w:rsid w:val="00DC0953"/>
    <w:rsid w:val="00DC16CA"/>
    <w:rsid w:val="00DC1784"/>
    <w:rsid w:val="00DC1849"/>
    <w:rsid w:val="00DC1E67"/>
    <w:rsid w:val="00DC21A4"/>
    <w:rsid w:val="00DC2671"/>
    <w:rsid w:val="00DC27EF"/>
    <w:rsid w:val="00DC2C20"/>
    <w:rsid w:val="00DC3D0E"/>
    <w:rsid w:val="00DC5315"/>
    <w:rsid w:val="00DC56B6"/>
    <w:rsid w:val="00DC59F1"/>
    <w:rsid w:val="00DC63BD"/>
    <w:rsid w:val="00DC6838"/>
    <w:rsid w:val="00DC7677"/>
    <w:rsid w:val="00DC79AB"/>
    <w:rsid w:val="00DC7A40"/>
    <w:rsid w:val="00DC7D71"/>
    <w:rsid w:val="00DD0C68"/>
    <w:rsid w:val="00DD0F66"/>
    <w:rsid w:val="00DD0FDD"/>
    <w:rsid w:val="00DD1AA6"/>
    <w:rsid w:val="00DD1B02"/>
    <w:rsid w:val="00DD1CD0"/>
    <w:rsid w:val="00DD1F10"/>
    <w:rsid w:val="00DD1F8D"/>
    <w:rsid w:val="00DD33BC"/>
    <w:rsid w:val="00DD3415"/>
    <w:rsid w:val="00DD41B5"/>
    <w:rsid w:val="00DD4D1A"/>
    <w:rsid w:val="00DD53B7"/>
    <w:rsid w:val="00DD556D"/>
    <w:rsid w:val="00DD5E42"/>
    <w:rsid w:val="00DD6756"/>
    <w:rsid w:val="00DD6C44"/>
    <w:rsid w:val="00DD6FCA"/>
    <w:rsid w:val="00DD75DF"/>
    <w:rsid w:val="00DE0141"/>
    <w:rsid w:val="00DE05B1"/>
    <w:rsid w:val="00DE0DF5"/>
    <w:rsid w:val="00DE1650"/>
    <w:rsid w:val="00DE1B2D"/>
    <w:rsid w:val="00DE23CE"/>
    <w:rsid w:val="00DE308C"/>
    <w:rsid w:val="00DE319A"/>
    <w:rsid w:val="00DE3330"/>
    <w:rsid w:val="00DE3ABE"/>
    <w:rsid w:val="00DE3EEE"/>
    <w:rsid w:val="00DE40C9"/>
    <w:rsid w:val="00DE4313"/>
    <w:rsid w:val="00DE50F9"/>
    <w:rsid w:val="00DE521E"/>
    <w:rsid w:val="00DE5526"/>
    <w:rsid w:val="00DE5A13"/>
    <w:rsid w:val="00DE5A75"/>
    <w:rsid w:val="00DE5C2A"/>
    <w:rsid w:val="00DE60AD"/>
    <w:rsid w:val="00DE7C4D"/>
    <w:rsid w:val="00DF0931"/>
    <w:rsid w:val="00DF10A3"/>
    <w:rsid w:val="00DF1632"/>
    <w:rsid w:val="00DF18E2"/>
    <w:rsid w:val="00DF19D2"/>
    <w:rsid w:val="00DF2108"/>
    <w:rsid w:val="00DF2A18"/>
    <w:rsid w:val="00DF391A"/>
    <w:rsid w:val="00DF41ED"/>
    <w:rsid w:val="00DF5314"/>
    <w:rsid w:val="00DF545E"/>
    <w:rsid w:val="00DF5D58"/>
    <w:rsid w:val="00DF5EEB"/>
    <w:rsid w:val="00DF62BA"/>
    <w:rsid w:val="00DF6E29"/>
    <w:rsid w:val="00DF71AB"/>
    <w:rsid w:val="00DF71ED"/>
    <w:rsid w:val="00DF7D6F"/>
    <w:rsid w:val="00DF7F83"/>
    <w:rsid w:val="00E00BAA"/>
    <w:rsid w:val="00E010CF"/>
    <w:rsid w:val="00E01914"/>
    <w:rsid w:val="00E02141"/>
    <w:rsid w:val="00E02339"/>
    <w:rsid w:val="00E02564"/>
    <w:rsid w:val="00E03251"/>
    <w:rsid w:val="00E03464"/>
    <w:rsid w:val="00E0391B"/>
    <w:rsid w:val="00E03928"/>
    <w:rsid w:val="00E04A27"/>
    <w:rsid w:val="00E04CD0"/>
    <w:rsid w:val="00E04E88"/>
    <w:rsid w:val="00E05917"/>
    <w:rsid w:val="00E059EE"/>
    <w:rsid w:val="00E067E1"/>
    <w:rsid w:val="00E06CBE"/>
    <w:rsid w:val="00E06D8D"/>
    <w:rsid w:val="00E105B6"/>
    <w:rsid w:val="00E113E4"/>
    <w:rsid w:val="00E11B69"/>
    <w:rsid w:val="00E11F86"/>
    <w:rsid w:val="00E13000"/>
    <w:rsid w:val="00E153A7"/>
    <w:rsid w:val="00E155B3"/>
    <w:rsid w:val="00E158DD"/>
    <w:rsid w:val="00E15BC9"/>
    <w:rsid w:val="00E160CB"/>
    <w:rsid w:val="00E16213"/>
    <w:rsid w:val="00E16B4B"/>
    <w:rsid w:val="00E178A5"/>
    <w:rsid w:val="00E179F6"/>
    <w:rsid w:val="00E20F81"/>
    <w:rsid w:val="00E21DA9"/>
    <w:rsid w:val="00E21EAE"/>
    <w:rsid w:val="00E220F4"/>
    <w:rsid w:val="00E22840"/>
    <w:rsid w:val="00E22919"/>
    <w:rsid w:val="00E23D07"/>
    <w:rsid w:val="00E23E7D"/>
    <w:rsid w:val="00E24135"/>
    <w:rsid w:val="00E24388"/>
    <w:rsid w:val="00E2438D"/>
    <w:rsid w:val="00E24B16"/>
    <w:rsid w:val="00E24FFC"/>
    <w:rsid w:val="00E255DF"/>
    <w:rsid w:val="00E2571A"/>
    <w:rsid w:val="00E270CA"/>
    <w:rsid w:val="00E27123"/>
    <w:rsid w:val="00E27CA7"/>
    <w:rsid w:val="00E27F37"/>
    <w:rsid w:val="00E30170"/>
    <w:rsid w:val="00E311E5"/>
    <w:rsid w:val="00E314B5"/>
    <w:rsid w:val="00E31DF6"/>
    <w:rsid w:val="00E32D4F"/>
    <w:rsid w:val="00E32ED6"/>
    <w:rsid w:val="00E3358A"/>
    <w:rsid w:val="00E33A84"/>
    <w:rsid w:val="00E34040"/>
    <w:rsid w:val="00E342F1"/>
    <w:rsid w:val="00E35172"/>
    <w:rsid w:val="00E354B6"/>
    <w:rsid w:val="00E361E5"/>
    <w:rsid w:val="00E36299"/>
    <w:rsid w:val="00E365E6"/>
    <w:rsid w:val="00E367FA"/>
    <w:rsid w:val="00E36B59"/>
    <w:rsid w:val="00E371AD"/>
    <w:rsid w:val="00E37237"/>
    <w:rsid w:val="00E40803"/>
    <w:rsid w:val="00E409E2"/>
    <w:rsid w:val="00E40C17"/>
    <w:rsid w:val="00E41CF2"/>
    <w:rsid w:val="00E4209D"/>
    <w:rsid w:val="00E42E8B"/>
    <w:rsid w:val="00E43403"/>
    <w:rsid w:val="00E4359E"/>
    <w:rsid w:val="00E43AE0"/>
    <w:rsid w:val="00E4416C"/>
    <w:rsid w:val="00E4504E"/>
    <w:rsid w:val="00E45856"/>
    <w:rsid w:val="00E46360"/>
    <w:rsid w:val="00E465DB"/>
    <w:rsid w:val="00E46997"/>
    <w:rsid w:val="00E46C9B"/>
    <w:rsid w:val="00E46EB3"/>
    <w:rsid w:val="00E47831"/>
    <w:rsid w:val="00E478F4"/>
    <w:rsid w:val="00E513BB"/>
    <w:rsid w:val="00E516A6"/>
    <w:rsid w:val="00E520CF"/>
    <w:rsid w:val="00E53A7C"/>
    <w:rsid w:val="00E53AA2"/>
    <w:rsid w:val="00E53FE8"/>
    <w:rsid w:val="00E54A03"/>
    <w:rsid w:val="00E5513C"/>
    <w:rsid w:val="00E55176"/>
    <w:rsid w:val="00E553E2"/>
    <w:rsid w:val="00E561C2"/>
    <w:rsid w:val="00E56297"/>
    <w:rsid w:val="00E56537"/>
    <w:rsid w:val="00E5671C"/>
    <w:rsid w:val="00E57748"/>
    <w:rsid w:val="00E57C96"/>
    <w:rsid w:val="00E57CDF"/>
    <w:rsid w:val="00E57F36"/>
    <w:rsid w:val="00E60661"/>
    <w:rsid w:val="00E60748"/>
    <w:rsid w:val="00E6099A"/>
    <w:rsid w:val="00E61C69"/>
    <w:rsid w:val="00E61C93"/>
    <w:rsid w:val="00E62F9A"/>
    <w:rsid w:val="00E6344A"/>
    <w:rsid w:val="00E63A21"/>
    <w:rsid w:val="00E63BF7"/>
    <w:rsid w:val="00E648F4"/>
    <w:rsid w:val="00E64A16"/>
    <w:rsid w:val="00E64A3E"/>
    <w:rsid w:val="00E651E4"/>
    <w:rsid w:val="00E65E8C"/>
    <w:rsid w:val="00E66207"/>
    <w:rsid w:val="00E66922"/>
    <w:rsid w:val="00E676AF"/>
    <w:rsid w:val="00E67834"/>
    <w:rsid w:val="00E67A26"/>
    <w:rsid w:val="00E70319"/>
    <w:rsid w:val="00E70A12"/>
    <w:rsid w:val="00E70B4C"/>
    <w:rsid w:val="00E70BA4"/>
    <w:rsid w:val="00E7220C"/>
    <w:rsid w:val="00E72B86"/>
    <w:rsid w:val="00E73D43"/>
    <w:rsid w:val="00E74D09"/>
    <w:rsid w:val="00E755C0"/>
    <w:rsid w:val="00E75F76"/>
    <w:rsid w:val="00E75FCB"/>
    <w:rsid w:val="00E761A0"/>
    <w:rsid w:val="00E76FED"/>
    <w:rsid w:val="00E77317"/>
    <w:rsid w:val="00E775E7"/>
    <w:rsid w:val="00E77AE9"/>
    <w:rsid w:val="00E80661"/>
    <w:rsid w:val="00E80D46"/>
    <w:rsid w:val="00E821FE"/>
    <w:rsid w:val="00E82E03"/>
    <w:rsid w:val="00E83856"/>
    <w:rsid w:val="00E84901"/>
    <w:rsid w:val="00E84C16"/>
    <w:rsid w:val="00E85744"/>
    <w:rsid w:val="00E85946"/>
    <w:rsid w:val="00E86830"/>
    <w:rsid w:val="00E87C29"/>
    <w:rsid w:val="00E90B6D"/>
    <w:rsid w:val="00E9184B"/>
    <w:rsid w:val="00E91DB6"/>
    <w:rsid w:val="00E95E3C"/>
    <w:rsid w:val="00E96777"/>
    <w:rsid w:val="00E96BE9"/>
    <w:rsid w:val="00E97CC5"/>
    <w:rsid w:val="00E97EB1"/>
    <w:rsid w:val="00EA0047"/>
    <w:rsid w:val="00EA033E"/>
    <w:rsid w:val="00EA05D6"/>
    <w:rsid w:val="00EA0855"/>
    <w:rsid w:val="00EA0B4D"/>
    <w:rsid w:val="00EA0DB3"/>
    <w:rsid w:val="00EA0DEF"/>
    <w:rsid w:val="00EA0F93"/>
    <w:rsid w:val="00EA19CE"/>
    <w:rsid w:val="00EA1B0E"/>
    <w:rsid w:val="00EA1ECF"/>
    <w:rsid w:val="00EA1F92"/>
    <w:rsid w:val="00EA201C"/>
    <w:rsid w:val="00EA32AD"/>
    <w:rsid w:val="00EA481C"/>
    <w:rsid w:val="00EA49B7"/>
    <w:rsid w:val="00EA4CE0"/>
    <w:rsid w:val="00EA5125"/>
    <w:rsid w:val="00EA760B"/>
    <w:rsid w:val="00EA77F9"/>
    <w:rsid w:val="00EB037F"/>
    <w:rsid w:val="00EB0549"/>
    <w:rsid w:val="00EB0BD2"/>
    <w:rsid w:val="00EB0EC2"/>
    <w:rsid w:val="00EB1451"/>
    <w:rsid w:val="00EB1563"/>
    <w:rsid w:val="00EB1C65"/>
    <w:rsid w:val="00EB2F6A"/>
    <w:rsid w:val="00EB31EA"/>
    <w:rsid w:val="00EB3313"/>
    <w:rsid w:val="00EB3391"/>
    <w:rsid w:val="00EB3AC8"/>
    <w:rsid w:val="00EB45EA"/>
    <w:rsid w:val="00EB4B24"/>
    <w:rsid w:val="00EB5B77"/>
    <w:rsid w:val="00EB66E9"/>
    <w:rsid w:val="00EB6723"/>
    <w:rsid w:val="00EB68CC"/>
    <w:rsid w:val="00EB6BE8"/>
    <w:rsid w:val="00EB6C92"/>
    <w:rsid w:val="00EB70C3"/>
    <w:rsid w:val="00EB731A"/>
    <w:rsid w:val="00EB78DC"/>
    <w:rsid w:val="00EC237E"/>
    <w:rsid w:val="00EC2995"/>
    <w:rsid w:val="00EC29B0"/>
    <w:rsid w:val="00EC2D84"/>
    <w:rsid w:val="00EC3381"/>
    <w:rsid w:val="00EC3AA3"/>
    <w:rsid w:val="00EC41B0"/>
    <w:rsid w:val="00EC4686"/>
    <w:rsid w:val="00EC5333"/>
    <w:rsid w:val="00EC5D52"/>
    <w:rsid w:val="00EC6074"/>
    <w:rsid w:val="00EC71FD"/>
    <w:rsid w:val="00ED0737"/>
    <w:rsid w:val="00ED16EF"/>
    <w:rsid w:val="00ED1BF6"/>
    <w:rsid w:val="00ED1CF1"/>
    <w:rsid w:val="00ED23BB"/>
    <w:rsid w:val="00ED2ECB"/>
    <w:rsid w:val="00ED3C77"/>
    <w:rsid w:val="00ED5137"/>
    <w:rsid w:val="00ED527C"/>
    <w:rsid w:val="00ED5AF5"/>
    <w:rsid w:val="00ED68DC"/>
    <w:rsid w:val="00ED7098"/>
    <w:rsid w:val="00ED79B0"/>
    <w:rsid w:val="00ED7EC7"/>
    <w:rsid w:val="00ED7F94"/>
    <w:rsid w:val="00EE00A7"/>
    <w:rsid w:val="00EE04BD"/>
    <w:rsid w:val="00EE0CDB"/>
    <w:rsid w:val="00EE2791"/>
    <w:rsid w:val="00EE2FAB"/>
    <w:rsid w:val="00EE3274"/>
    <w:rsid w:val="00EE4172"/>
    <w:rsid w:val="00EE4309"/>
    <w:rsid w:val="00EE4678"/>
    <w:rsid w:val="00EE4DDA"/>
    <w:rsid w:val="00EE4E2E"/>
    <w:rsid w:val="00EE5826"/>
    <w:rsid w:val="00EE5FA1"/>
    <w:rsid w:val="00EE628D"/>
    <w:rsid w:val="00EE65A3"/>
    <w:rsid w:val="00EE7091"/>
    <w:rsid w:val="00EE7442"/>
    <w:rsid w:val="00EF0756"/>
    <w:rsid w:val="00EF16E9"/>
    <w:rsid w:val="00EF33F6"/>
    <w:rsid w:val="00EF3659"/>
    <w:rsid w:val="00EF4C41"/>
    <w:rsid w:val="00EF5510"/>
    <w:rsid w:val="00EF56B8"/>
    <w:rsid w:val="00EF6225"/>
    <w:rsid w:val="00EF784B"/>
    <w:rsid w:val="00EF7892"/>
    <w:rsid w:val="00F00182"/>
    <w:rsid w:val="00F005BA"/>
    <w:rsid w:val="00F00ACE"/>
    <w:rsid w:val="00F01D4F"/>
    <w:rsid w:val="00F02DF2"/>
    <w:rsid w:val="00F030D0"/>
    <w:rsid w:val="00F04A86"/>
    <w:rsid w:val="00F07206"/>
    <w:rsid w:val="00F073BC"/>
    <w:rsid w:val="00F074A1"/>
    <w:rsid w:val="00F07C48"/>
    <w:rsid w:val="00F07E0A"/>
    <w:rsid w:val="00F10C1D"/>
    <w:rsid w:val="00F1102A"/>
    <w:rsid w:val="00F11310"/>
    <w:rsid w:val="00F117DD"/>
    <w:rsid w:val="00F129A7"/>
    <w:rsid w:val="00F13D37"/>
    <w:rsid w:val="00F13D55"/>
    <w:rsid w:val="00F144A6"/>
    <w:rsid w:val="00F14629"/>
    <w:rsid w:val="00F14937"/>
    <w:rsid w:val="00F14954"/>
    <w:rsid w:val="00F14CF3"/>
    <w:rsid w:val="00F14DF0"/>
    <w:rsid w:val="00F1586A"/>
    <w:rsid w:val="00F1641E"/>
    <w:rsid w:val="00F16BAB"/>
    <w:rsid w:val="00F173D5"/>
    <w:rsid w:val="00F17F52"/>
    <w:rsid w:val="00F20362"/>
    <w:rsid w:val="00F20BED"/>
    <w:rsid w:val="00F20EBD"/>
    <w:rsid w:val="00F20F90"/>
    <w:rsid w:val="00F21DD6"/>
    <w:rsid w:val="00F2277C"/>
    <w:rsid w:val="00F2303B"/>
    <w:rsid w:val="00F233B0"/>
    <w:rsid w:val="00F23578"/>
    <w:rsid w:val="00F2394D"/>
    <w:rsid w:val="00F2464B"/>
    <w:rsid w:val="00F25201"/>
    <w:rsid w:val="00F256D8"/>
    <w:rsid w:val="00F268A3"/>
    <w:rsid w:val="00F2737F"/>
    <w:rsid w:val="00F27396"/>
    <w:rsid w:val="00F30189"/>
    <w:rsid w:val="00F3052D"/>
    <w:rsid w:val="00F31393"/>
    <w:rsid w:val="00F313FF"/>
    <w:rsid w:val="00F316F8"/>
    <w:rsid w:val="00F3189A"/>
    <w:rsid w:val="00F32C92"/>
    <w:rsid w:val="00F332E0"/>
    <w:rsid w:val="00F3351E"/>
    <w:rsid w:val="00F33E29"/>
    <w:rsid w:val="00F35A1D"/>
    <w:rsid w:val="00F35B47"/>
    <w:rsid w:val="00F3659F"/>
    <w:rsid w:val="00F369A7"/>
    <w:rsid w:val="00F36B00"/>
    <w:rsid w:val="00F404A4"/>
    <w:rsid w:val="00F40568"/>
    <w:rsid w:val="00F40CD4"/>
    <w:rsid w:val="00F40F41"/>
    <w:rsid w:val="00F41C30"/>
    <w:rsid w:val="00F41D40"/>
    <w:rsid w:val="00F42178"/>
    <w:rsid w:val="00F42BED"/>
    <w:rsid w:val="00F43360"/>
    <w:rsid w:val="00F435CE"/>
    <w:rsid w:val="00F4387A"/>
    <w:rsid w:val="00F44050"/>
    <w:rsid w:val="00F44758"/>
    <w:rsid w:val="00F4510E"/>
    <w:rsid w:val="00F453F0"/>
    <w:rsid w:val="00F45595"/>
    <w:rsid w:val="00F456EF"/>
    <w:rsid w:val="00F458B4"/>
    <w:rsid w:val="00F4776A"/>
    <w:rsid w:val="00F479DF"/>
    <w:rsid w:val="00F47B4E"/>
    <w:rsid w:val="00F500C5"/>
    <w:rsid w:val="00F507E1"/>
    <w:rsid w:val="00F50CEC"/>
    <w:rsid w:val="00F516CF"/>
    <w:rsid w:val="00F51D73"/>
    <w:rsid w:val="00F522C1"/>
    <w:rsid w:val="00F52557"/>
    <w:rsid w:val="00F5263C"/>
    <w:rsid w:val="00F52B0E"/>
    <w:rsid w:val="00F5316F"/>
    <w:rsid w:val="00F534EE"/>
    <w:rsid w:val="00F5381C"/>
    <w:rsid w:val="00F54ED8"/>
    <w:rsid w:val="00F55506"/>
    <w:rsid w:val="00F55C5B"/>
    <w:rsid w:val="00F560DC"/>
    <w:rsid w:val="00F563DA"/>
    <w:rsid w:val="00F56BDF"/>
    <w:rsid w:val="00F56D48"/>
    <w:rsid w:val="00F56E23"/>
    <w:rsid w:val="00F56E5E"/>
    <w:rsid w:val="00F60629"/>
    <w:rsid w:val="00F61056"/>
    <w:rsid w:val="00F6124B"/>
    <w:rsid w:val="00F61AD6"/>
    <w:rsid w:val="00F61D6C"/>
    <w:rsid w:val="00F631ED"/>
    <w:rsid w:val="00F64559"/>
    <w:rsid w:val="00F645A8"/>
    <w:rsid w:val="00F65409"/>
    <w:rsid w:val="00F65FDE"/>
    <w:rsid w:val="00F660DA"/>
    <w:rsid w:val="00F6655A"/>
    <w:rsid w:val="00F66907"/>
    <w:rsid w:val="00F66FE4"/>
    <w:rsid w:val="00F679E8"/>
    <w:rsid w:val="00F724C7"/>
    <w:rsid w:val="00F727B3"/>
    <w:rsid w:val="00F72D5C"/>
    <w:rsid w:val="00F733C5"/>
    <w:rsid w:val="00F73580"/>
    <w:rsid w:val="00F73D7E"/>
    <w:rsid w:val="00F741A5"/>
    <w:rsid w:val="00F74764"/>
    <w:rsid w:val="00F74DD1"/>
    <w:rsid w:val="00F76748"/>
    <w:rsid w:val="00F76C16"/>
    <w:rsid w:val="00F77079"/>
    <w:rsid w:val="00F775CF"/>
    <w:rsid w:val="00F77FAF"/>
    <w:rsid w:val="00F802D8"/>
    <w:rsid w:val="00F8055A"/>
    <w:rsid w:val="00F809A9"/>
    <w:rsid w:val="00F80A12"/>
    <w:rsid w:val="00F80A6E"/>
    <w:rsid w:val="00F81285"/>
    <w:rsid w:val="00F812B5"/>
    <w:rsid w:val="00F81554"/>
    <w:rsid w:val="00F819D4"/>
    <w:rsid w:val="00F81C39"/>
    <w:rsid w:val="00F827E4"/>
    <w:rsid w:val="00F82800"/>
    <w:rsid w:val="00F8289D"/>
    <w:rsid w:val="00F82ABF"/>
    <w:rsid w:val="00F82EED"/>
    <w:rsid w:val="00F836FB"/>
    <w:rsid w:val="00F83A6F"/>
    <w:rsid w:val="00F83C31"/>
    <w:rsid w:val="00F83DBD"/>
    <w:rsid w:val="00F8469D"/>
    <w:rsid w:val="00F847F6"/>
    <w:rsid w:val="00F84811"/>
    <w:rsid w:val="00F84BF6"/>
    <w:rsid w:val="00F85C72"/>
    <w:rsid w:val="00F87375"/>
    <w:rsid w:val="00F87446"/>
    <w:rsid w:val="00F87710"/>
    <w:rsid w:val="00F87D3F"/>
    <w:rsid w:val="00F87DC7"/>
    <w:rsid w:val="00F9075A"/>
    <w:rsid w:val="00F90D9F"/>
    <w:rsid w:val="00F912B7"/>
    <w:rsid w:val="00F918E3"/>
    <w:rsid w:val="00F9214D"/>
    <w:rsid w:val="00F92870"/>
    <w:rsid w:val="00F94BC7"/>
    <w:rsid w:val="00F9555C"/>
    <w:rsid w:val="00F95BCC"/>
    <w:rsid w:val="00F95E4C"/>
    <w:rsid w:val="00F96384"/>
    <w:rsid w:val="00F968FA"/>
    <w:rsid w:val="00F9698B"/>
    <w:rsid w:val="00F970E9"/>
    <w:rsid w:val="00F97C0F"/>
    <w:rsid w:val="00FA00FD"/>
    <w:rsid w:val="00FA0FFA"/>
    <w:rsid w:val="00FA18E4"/>
    <w:rsid w:val="00FA20A1"/>
    <w:rsid w:val="00FA20FB"/>
    <w:rsid w:val="00FA23BF"/>
    <w:rsid w:val="00FA2658"/>
    <w:rsid w:val="00FA2809"/>
    <w:rsid w:val="00FA2F1B"/>
    <w:rsid w:val="00FA3BFA"/>
    <w:rsid w:val="00FA3C00"/>
    <w:rsid w:val="00FA3DAB"/>
    <w:rsid w:val="00FA4168"/>
    <w:rsid w:val="00FA4546"/>
    <w:rsid w:val="00FA48E5"/>
    <w:rsid w:val="00FA497A"/>
    <w:rsid w:val="00FA4A17"/>
    <w:rsid w:val="00FA5739"/>
    <w:rsid w:val="00FA617F"/>
    <w:rsid w:val="00FA6ADE"/>
    <w:rsid w:val="00FA7F58"/>
    <w:rsid w:val="00FB16F9"/>
    <w:rsid w:val="00FB1B93"/>
    <w:rsid w:val="00FB28DE"/>
    <w:rsid w:val="00FB2F7E"/>
    <w:rsid w:val="00FB46CB"/>
    <w:rsid w:val="00FB52BE"/>
    <w:rsid w:val="00FB5847"/>
    <w:rsid w:val="00FB6793"/>
    <w:rsid w:val="00FB7D62"/>
    <w:rsid w:val="00FB7DD3"/>
    <w:rsid w:val="00FC0205"/>
    <w:rsid w:val="00FC06E7"/>
    <w:rsid w:val="00FC0825"/>
    <w:rsid w:val="00FC0995"/>
    <w:rsid w:val="00FC114D"/>
    <w:rsid w:val="00FC12DF"/>
    <w:rsid w:val="00FC1D63"/>
    <w:rsid w:val="00FC27EB"/>
    <w:rsid w:val="00FC3049"/>
    <w:rsid w:val="00FC54C9"/>
    <w:rsid w:val="00FC596C"/>
    <w:rsid w:val="00FC63B9"/>
    <w:rsid w:val="00FC6888"/>
    <w:rsid w:val="00FC69C4"/>
    <w:rsid w:val="00FC6E90"/>
    <w:rsid w:val="00FC6EC8"/>
    <w:rsid w:val="00FC7081"/>
    <w:rsid w:val="00FC70CA"/>
    <w:rsid w:val="00FC745A"/>
    <w:rsid w:val="00FD0128"/>
    <w:rsid w:val="00FD0298"/>
    <w:rsid w:val="00FD035A"/>
    <w:rsid w:val="00FD0428"/>
    <w:rsid w:val="00FD125E"/>
    <w:rsid w:val="00FD1425"/>
    <w:rsid w:val="00FD1E7D"/>
    <w:rsid w:val="00FD2079"/>
    <w:rsid w:val="00FD208B"/>
    <w:rsid w:val="00FD21AA"/>
    <w:rsid w:val="00FD2D8C"/>
    <w:rsid w:val="00FD2EDD"/>
    <w:rsid w:val="00FD310A"/>
    <w:rsid w:val="00FD35B0"/>
    <w:rsid w:val="00FD4E95"/>
    <w:rsid w:val="00FD5F15"/>
    <w:rsid w:val="00FD6546"/>
    <w:rsid w:val="00FD69B5"/>
    <w:rsid w:val="00FD6EB8"/>
    <w:rsid w:val="00FD74E7"/>
    <w:rsid w:val="00FD7526"/>
    <w:rsid w:val="00FD762B"/>
    <w:rsid w:val="00FE08F3"/>
    <w:rsid w:val="00FE0B64"/>
    <w:rsid w:val="00FE0B6D"/>
    <w:rsid w:val="00FE154C"/>
    <w:rsid w:val="00FE1625"/>
    <w:rsid w:val="00FE17EE"/>
    <w:rsid w:val="00FE243A"/>
    <w:rsid w:val="00FE2C8E"/>
    <w:rsid w:val="00FE2D06"/>
    <w:rsid w:val="00FE3C6A"/>
    <w:rsid w:val="00FE4394"/>
    <w:rsid w:val="00FE53E3"/>
    <w:rsid w:val="00FE5451"/>
    <w:rsid w:val="00FE59DE"/>
    <w:rsid w:val="00FE62BF"/>
    <w:rsid w:val="00FE6AD4"/>
    <w:rsid w:val="00FE6CFF"/>
    <w:rsid w:val="00FE7369"/>
    <w:rsid w:val="00FE73AC"/>
    <w:rsid w:val="00FE74C2"/>
    <w:rsid w:val="00FF0F93"/>
    <w:rsid w:val="00FF1A02"/>
    <w:rsid w:val="00FF219A"/>
    <w:rsid w:val="00FF2EF9"/>
    <w:rsid w:val="00FF4D67"/>
    <w:rsid w:val="00FF5129"/>
    <w:rsid w:val="00FF55C5"/>
    <w:rsid w:val="00FF5FB6"/>
    <w:rsid w:val="00FF6463"/>
    <w:rsid w:val="00FF6578"/>
    <w:rsid w:val="00FF6A80"/>
    <w:rsid w:val="00FF6BDF"/>
    <w:rsid w:val="00FF71E9"/>
    <w:rsid w:val="00FF7DD3"/>
    <w:rsid w:val="01348786"/>
    <w:rsid w:val="018CB573"/>
    <w:rsid w:val="01E878C2"/>
    <w:rsid w:val="02513AC3"/>
    <w:rsid w:val="02C65A77"/>
    <w:rsid w:val="02EA90FF"/>
    <w:rsid w:val="03548291"/>
    <w:rsid w:val="03B0802D"/>
    <w:rsid w:val="03D0E8A9"/>
    <w:rsid w:val="04DF8F20"/>
    <w:rsid w:val="051AB221"/>
    <w:rsid w:val="05F26B12"/>
    <w:rsid w:val="0672EBFB"/>
    <w:rsid w:val="0691DEA9"/>
    <w:rsid w:val="06A77C93"/>
    <w:rsid w:val="06EA7BB0"/>
    <w:rsid w:val="070D548A"/>
    <w:rsid w:val="074B5276"/>
    <w:rsid w:val="076D9A65"/>
    <w:rsid w:val="07980768"/>
    <w:rsid w:val="07D107E7"/>
    <w:rsid w:val="08712E8D"/>
    <w:rsid w:val="087D3BAC"/>
    <w:rsid w:val="0A9D9A2D"/>
    <w:rsid w:val="0AF2FB83"/>
    <w:rsid w:val="0B080E89"/>
    <w:rsid w:val="0BA08668"/>
    <w:rsid w:val="0BE58178"/>
    <w:rsid w:val="0BF1EE32"/>
    <w:rsid w:val="0C3B97FB"/>
    <w:rsid w:val="0C9B1406"/>
    <w:rsid w:val="0D58E2FA"/>
    <w:rsid w:val="0FAB8867"/>
    <w:rsid w:val="0FB9BDC8"/>
    <w:rsid w:val="10D8D860"/>
    <w:rsid w:val="10EACC97"/>
    <w:rsid w:val="112F55AA"/>
    <w:rsid w:val="11993596"/>
    <w:rsid w:val="1258151B"/>
    <w:rsid w:val="127A713C"/>
    <w:rsid w:val="16B13B4F"/>
    <w:rsid w:val="17C305D4"/>
    <w:rsid w:val="18AC2A19"/>
    <w:rsid w:val="18C8967E"/>
    <w:rsid w:val="192529D2"/>
    <w:rsid w:val="1A050672"/>
    <w:rsid w:val="1ADA5F83"/>
    <w:rsid w:val="1B9642CA"/>
    <w:rsid w:val="1BA45385"/>
    <w:rsid w:val="1C2DD5C0"/>
    <w:rsid w:val="1C997B3D"/>
    <w:rsid w:val="1E472433"/>
    <w:rsid w:val="1E8358A3"/>
    <w:rsid w:val="2073982E"/>
    <w:rsid w:val="20CF6529"/>
    <w:rsid w:val="20FEC8B2"/>
    <w:rsid w:val="22D5A798"/>
    <w:rsid w:val="238B8491"/>
    <w:rsid w:val="23EAAF20"/>
    <w:rsid w:val="2483E0E2"/>
    <w:rsid w:val="25DFED6D"/>
    <w:rsid w:val="262D02A9"/>
    <w:rsid w:val="2640D7F1"/>
    <w:rsid w:val="26442ABC"/>
    <w:rsid w:val="27A56ED3"/>
    <w:rsid w:val="27CA2F2F"/>
    <w:rsid w:val="280F1F94"/>
    <w:rsid w:val="28396002"/>
    <w:rsid w:val="287573F8"/>
    <w:rsid w:val="2886974B"/>
    <w:rsid w:val="2AF1FDAA"/>
    <w:rsid w:val="2BB2DECC"/>
    <w:rsid w:val="2C7893FC"/>
    <w:rsid w:val="2CF6FCB8"/>
    <w:rsid w:val="2D098D59"/>
    <w:rsid w:val="2D5E0539"/>
    <w:rsid w:val="2E7BA59C"/>
    <w:rsid w:val="2EC9FEC1"/>
    <w:rsid w:val="2EE96930"/>
    <w:rsid w:val="2F2A7D99"/>
    <w:rsid w:val="2F55554E"/>
    <w:rsid w:val="2F55F23B"/>
    <w:rsid w:val="2F9F43A0"/>
    <w:rsid w:val="31353BAB"/>
    <w:rsid w:val="319D4C02"/>
    <w:rsid w:val="325B3384"/>
    <w:rsid w:val="3437E543"/>
    <w:rsid w:val="3440B9F8"/>
    <w:rsid w:val="34916695"/>
    <w:rsid w:val="34B08286"/>
    <w:rsid w:val="350737B8"/>
    <w:rsid w:val="35ABAC7D"/>
    <w:rsid w:val="35F5B3D4"/>
    <w:rsid w:val="35FABD8B"/>
    <w:rsid w:val="36913476"/>
    <w:rsid w:val="36FD3F33"/>
    <w:rsid w:val="394889F0"/>
    <w:rsid w:val="39D680C3"/>
    <w:rsid w:val="3A272FEE"/>
    <w:rsid w:val="3A95DD93"/>
    <w:rsid w:val="3AF10041"/>
    <w:rsid w:val="3C19E103"/>
    <w:rsid w:val="3C31A1BF"/>
    <w:rsid w:val="3CF41C71"/>
    <w:rsid w:val="3D6CFF7A"/>
    <w:rsid w:val="3DC7105A"/>
    <w:rsid w:val="3EAFE788"/>
    <w:rsid w:val="3F0F8686"/>
    <w:rsid w:val="3FB08C0E"/>
    <w:rsid w:val="40016464"/>
    <w:rsid w:val="40B45DA7"/>
    <w:rsid w:val="40DEFE25"/>
    <w:rsid w:val="41618A01"/>
    <w:rsid w:val="42648A41"/>
    <w:rsid w:val="4295F629"/>
    <w:rsid w:val="4352520D"/>
    <w:rsid w:val="444574A0"/>
    <w:rsid w:val="446476EE"/>
    <w:rsid w:val="454602CC"/>
    <w:rsid w:val="46118DDA"/>
    <w:rsid w:val="463C439D"/>
    <w:rsid w:val="478A58FD"/>
    <w:rsid w:val="47FDA43E"/>
    <w:rsid w:val="4850C250"/>
    <w:rsid w:val="485626C9"/>
    <w:rsid w:val="48770567"/>
    <w:rsid w:val="48D21799"/>
    <w:rsid w:val="490B7F49"/>
    <w:rsid w:val="49E87F19"/>
    <w:rsid w:val="4A2BF97C"/>
    <w:rsid w:val="4A7F6F98"/>
    <w:rsid w:val="4B246E51"/>
    <w:rsid w:val="4C9B8043"/>
    <w:rsid w:val="4D8BF17F"/>
    <w:rsid w:val="4D9D6B91"/>
    <w:rsid w:val="4E230261"/>
    <w:rsid w:val="4EBA0D72"/>
    <w:rsid w:val="4F73BB5F"/>
    <w:rsid w:val="4F7DA30E"/>
    <w:rsid w:val="4FA73557"/>
    <w:rsid w:val="4FD5589F"/>
    <w:rsid w:val="501C95DD"/>
    <w:rsid w:val="503BD104"/>
    <w:rsid w:val="519B5EBF"/>
    <w:rsid w:val="51ECCCE5"/>
    <w:rsid w:val="52EF0FC2"/>
    <w:rsid w:val="5397A096"/>
    <w:rsid w:val="53A802CF"/>
    <w:rsid w:val="53E4E6B5"/>
    <w:rsid w:val="542C4AFB"/>
    <w:rsid w:val="54A90E95"/>
    <w:rsid w:val="54F80E5A"/>
    <w:rsid w:val="55AB8A22"/>
    <w:rsid w:val="55C1BED6"/>
    <w:rsid w:val="56880807"/>
    <w:rsid w:val="56986564"/>
    <w:rsid w:val="56C1213B"/>
    <w:rsid w:val="57120047"/>
    <w:rsid w:val="571C92A1"/>
    <w:rsid w:val="57964333"/>
    <w:rsid w:val="589B9DA6"/>
    <w:rsid w:val="58CAFC3E"/>
    <w:rsid w:val="593C123D"/>
    <w:rsid w:val="595BE482"/>
    <w:rsid w:val="59E753B1"/>
    <w:rsid w:val="59F20964"/>
    <w:rsid w:val="5A6A855F"/>
    <w:rsid w:val="5B8D5831"/>
    <w:rsid w:val="5C1D638D"/>
    <w:rsid w:val="5C3E9C75"/>
    <w:rsid w:val="5C4B233F"/>
    <w:rsid w:val="5E238E22"/>
    <w:rsid w:val="5EC2A723"/>
    <w:rsid w:val="5F4F9EEF"/>
    <w:rsid w:val="5F506729"/>
    <w:rsid w:val="5FA7AB6F"/>
    <w:rsid w:val="5FC48FAA"/>
    <w:rsid w:val="601E0787"/>
    <w:rsid w:val="610B01E0"/>
    <w:rsid w:val="61392266"/>
    <w:rsid w:val="61D978AC"/>
    <w:rsid w:val="61DC1DA7"/>
    <w:rsid w:val="61F424E3"/>
    <w:rsid w:val="621C2A4F"/>
    <w:rsid w:val="62FACAD1"/>
    <w:rsid w:val="6354A849"/>
    <w:rsid w:val="6371C9D9"/>
    <w:rsid w:val="63B19BD0"/>
    <w:rsid w:val="63F59C3B"/>
    <w:rsid w:val="649C53A6"/>
    <w:rsid w:val="64A58A8A"/>
    <w:rsid w:val="64E8D545"/>
    <w:rsid w:val="6640BD5D"/>
    <w:rsid w:val="669B11F7"/>
    <w:rsid w:val="66E1E3A9"/>
    <w:rsid w:val="66FA7C01"/>
    <w:rsid w:val="6762B8EC"/>
    <w:rsid w:val="67FBFFB2"/>
    <w:rsid w:val="68346EFC"/>
    <w:rsid w:val="6B1EDABB"/>
    <w:rsid w:val="6B206CBE"/>
    <w:rsid w:val="6C657678"/>
    <w:rsid w:val="6CC9D192"/>
    <w:rsid w:val="6D866A74"/>
    <w:rsid w:val="6D875122"/>
    <w:rsid w:val="6DBCBDF3"/>
    <w:rsid w:val="6DD300B0"/>
    <w:rsid w:val="6EFBEC93"/>
    <w:rsid w:val="6FB66562"/>
    <w:rsid w:val="72620B82"/>
    <w:rsid w:val="727684A2"/>
    <w:rsid w:val="72D7AFD2"/>
    <w:rsid w:val="737CCC4D"/>
    <w:rsid w:val="73F94E18"/>
    <w:rsid w:val="746594DA"/>
    <w:rsid w:val="7551FD63"/>
    <w:rsid w:val="761336F5"/>
    <w:rsid w:val="7673126C"/>
    <w:rsid w:val="772A71C3"/>
    <w:rsid w:val="77557065"/>
    <w:rsid w:val="7769E48A"/>
    <w:rsid w:val="7966E09E"/>
    <w:rsid w:val="7AA5C5C2"/>
    <w:rsid w:val="7B4A9B4E"/>
    <w:rsid w:val="7C6423C5"/>
    <w:rsid w:val="7D7C915E"/>
    <w:rsid w:val="7DBA7C8D"/>
    <w:rsid w:val="7DC71C20"/>
    <w:rsid w:val="7E2CCEC8"/>
    <w:rsid w:val="7EB39DED"/>
    <w:rsid w:val="7F050111"/>
    <w:rsid w:val="7F0F6A32"/>
    <w:rsid w:val="7F5693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8322F"/>
  <w15:chartTrackingRefBased/>
  <w15:docId w15:val="{A351A93C-5F9F-47CD-A40D-FC11060B0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7D8"/>
    <w:pPr>
      <w:outlineLvl w:val="0"/>
    </w:pPr>
    <w:rPr>
      <w:b/>
      <w:bCs/>
      <w:sz w:val="28"/>
      <w:szCs w:val="28"/>
    </w:rPr>
  </w:style>
  <w:style w:type="paragraph" w:styleId="Heading2">
    <w:name w:val="heading 2"/>
    <w:basedOn w:val="Caption"/>
    <w:next w:val="Normal"/>
    <w:link w:val="Heading2Char"/>
    <w:uiPriority w:val="9"/>
    <w:unhideWhenUsed/>
    <w:qFormat/>
    <w:rsid w:val="00CA6E46"/>
    <w:pPr>
      <w:keepNext/>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6B4A"/>
    <w:rPr>
      <w:color w:val="0000FF"/>
      <w:u w:val="single"/>
    </w:rPr>
  </w:style>
  <w:style w:type="table" w:styleId="TableGrid">
    <w:name w:val="Table Grid"/>
    <w:basedOn w:val="TableNormal"/>
    <w:uiPriority w:val="39"/>
    <w:rsid w:val="00A41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1FA4"/>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248FC"/>
    <w:rPr>
      <w:b/>
      <w:bCs/>
    </w:rPr>
  </w:style>
  <w:style w:type="character" w:customStyle="1" w:styleId="CommentSubjectChar">
    <w:name w:val="Comment Subject Char"/>
    <w:basedOn w:val="CommentTextChar"/>
    <w:link w:val="CommentSubject"/>
    <w:uiPriority w:val="99"/>
    <w:semiHidden/>
    <w:rsid w:val="00D248FC"/>
    <w:rPr>
      <w:b/>
      <w:bCs/>
      <w:sz w:val="20"/>
      <w:szCs w:val="20"/>
    </w:rPr>
  </w:style>
  <w:style w:type="paragraph" w:styleId="Revision">
    <w:name w:val="Revision"/>
    <w:hidden/>
    <w:uiPriority w:val="99"/>
    <w:semiHidden/>
    <w:rsid w:val="0095212E"/>
    <w:pPr>
      <w:spacing w:after="0" w:line="240" w:lineRule="auto"/>
    </w:pPr>
  </w:style>
  <w:style w:type="paragraph" w:styleId="NormalWeb">
    <w:name w:val="Normal (Web)"/>
    <w:basedOn w:val="Normal"/>
    <w:uiPriority w:val="99"/>
    <w:semiHidden/>
    <w:unhideWhenUsed/>
    <w:rsid w:val="00D54E8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820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0F6"/>
  </w:style>
  <w:style w:type="paragraph" w:styleId="Footer">
    <w:name w:val="footer"/>
    <w:basedOn w:val="Normal"/>
    <w:link w:val="FooterChar"/>
    <w:uiPriority w:val="99"/>
    <w:unhideWhenUsed/>
    <w:rsid w:val="008820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0F6"/>
  </w:style>
  <w:style w:type="paragraph" w:styleId="NoSpacing">
    <w:name w:val="No Spacing"/>
    <w:uiPriority w:val="1"/>
    <w:qFormat/>
    <w:rsid w:val="0030547D"/>
    <w:pPr>
      <w:spacing w:after="0" w:line="240" w:lineRule="auto"/>
    </w:pPr>
  </w:style>
  <w:style w:type="character" w:styleId="UnresolvedMention">
    <w:name w:val="Unresolved Mention"/>
    <w:basedOn w:val="DefaultParagraphFont"/>
    <w:uiPriority w:val="99"/>
    <w:semiHidden/>
    <w:unhideWhenUsed/>
    <w:rsid w:val="008A3762"/>
    <w:rPr>
      <w:color w:val="605E5C"/>
      <w:shd w:val="clear" w:color="auto" w:fill="E1DFDD"/>
    </w:rPr>
  </w:style>
  <w:style w:type="character" w:customStyle="1" w:styleId="Heading1Char">
    <w:name w:val="Heading 1 Char"/>
    <w:basedOn w:val="DefaultParagraphFont"/>
    <w:link w:val="Heading1"/>
    <w:uiPriority w:val="9"/>
    <w:rsid w:val="00CB07D8"/>
    <w:rPr>
      <w:b/>
      <w:bCs/>
      <w:sz w:val="28"/>
      <w:szCs w:val="28"/>
    </w:rPr>
  </w:style>
  <w:style w:type="table" w:styleId="GridTable5Dark-Accent3">
    <w:name w:val="Grid Table 5 Dark Accent 3"/>
    <w:basedOn w:val="TableNormal"/>
    <w:uiPriority w:val="50"/>
    <w:rsid w:val="004A68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483C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1">
    <w:name w:val="Grid Table 5 Dark Accent 1"/>
    <w:basedOn w:val="TableNormal"/>
    <w:uiPriority w:val="50"/>
    <w:rsid w:val="00DE30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DE308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CA6E46"/>
    <w:rPr>
      <w:i/>
      <w:iCs/>
      <w:color w:val="44546A" w:themeColor="text2"/>
      <w:sz w:val="18"/>
      <w:szCs w:val="18"/>
    </w:rPr>
  </w:style>
  <w:style w:type="paragraph" w:styleId="TOCHeading">
    <w:name w:val="TOC Heading"/>
    <w:basedOn w:val="Heading1"/>
    <w:next w:val="Normal"/>
    <w:uiPriority w:val="39"/>
    <w:unhideWhenUsed/>
    <w:qFormat/>
    <w:rsid w:val="00CB07D8"/>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CB07D8"/>
    <w:pPr>
      <w:spacing w:after="100"/>
    </w:pPr>
  </w:style>
  <w:style w:type="paragraph" w:styleId="TOC2">
    <w:name w:val="toc 2"/>
    <w:basedOn w:val="Normal"/>
    <w:next w:val="Normal"/>
    <w:autoRedefine/>
    <w:uiPriority w:val="39"/>
    <w:unhideWhenUsed/>
    <w:rsid w:val="00CB07D8"/>
    <w:pPr>
      <w:spacing w:after="100"/>
      <w:ind w:left="220"/>
    </w:pPr>
  </w:style>
  <w:style w:type="character" w:styleId="FollowedHyperlink">
    <w:name w:val="FollowedHyperlink"/>
    <w:basedOn w:val="DefaultParagraphFont"/>
    <w:uiPriority w:val="99"/>
    <w:semiHidden/>
    <w:unhideWhenUsed/>
    <w:rsid w:val="00FD035A"/>
    <w:rPr>
      <w:color w:val="954F72" w:themeColor="followedHyperlink"/>
      <w:u w:val="single"/>
    </w:rPr>
  </w:style>
  <w:style w:type="table" w:styleId="ListTable5Dark-Accent5">
    <w:name w:val="List Table 5 Dark Accent 5"/>
    <w:basedOn w:val="TableNormal"/>
    <w:uiPriority w:val="50"/>
    <w:rsid w:val="00614C6B"/>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Caption">
    <w:name w:val="caption"/>
    <w:basedOn w:val="Normal"/>
    <w:next w:val="Normal"/>
    <w:uiPriority w:val="35"/>
    <w:unhideWhenUsed/>
    <w:qFormat/>
    <w:rsid w:val="00FC06E7"/>
    <w:pPr>
      <w:spacing w:after="200" w:line="240" w:lineRule="auto"/>
    </w:pPr>
    <w:rPr>
      <w:i/>
      <w:iCs/>
      <w:color w:val="44546A" w:themeColor="text2"/>
      <w:sz w:val="18"/>
      <w:szCs w:val="18"/>
    </w:rPr>
  </w:style>
  <w:style w:type="paragraph" w:customStyle="1" w:styleId="paragraph">
    <w:name w:val="paragraph"/>
    <w:basedOn w:val="Normal"/>
    <w:rsid w:val="008B52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B52FE"/>
  </w:style>
  <w:style w:type="character" w:customStyle="1" w:styleId="eop">
    <w:name w:val="eop"/>
    <w:basedOn w:val="DefaultParagraphFont"/>
    <w:rsid w:val="008B52FE"/>
  </w:style>
  <w:style w:type="paragraph" w:styleId="FootnoteText">
    <w:name w:val="footnote text"/>
    <w:basedOn w:val="Normal"/>
    <w:link w:val="FootnoteTextChar"/>
    <w:uiPriority w:val="99"/>
    <w:semiHidden/>
    <w:unhideWhenUsed/>
    <w:rsid w:val="00A97D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7D97"/>
    <w:rPr>
      <w:sz w:val="20"/>
      <w:szCs w:val="20"/>
    </w:rPr>
  </w:style>
  <w:style w:type="character" w:styleId="FootnoteReference">
    <w:name w:val="footnote reference"/>
    <w:basedOn w:val="DefaultParagraphFont"/>
    <w:uiPriority w:val="99"/>
    <w:semiHidden/>
    <w:unhideWhenUsed/>
    <w:rsid w:val="00A97D97"/>
    <w:rPr>
      <w:vertAlign w:val="superscript"/>
    </w:rPr>
  </w:style>
  <w:style w:type="character" w:styleId="Mention">
    <w:name w:val="Mention"/>
    <w:basedOn w:val="DefaultParagraphFont"/>
    <w:uiPriority w:val="99"/>
    <w:unhideWhenUsed/>
    <w:rsid w:val="00555290"/>
    <w:rPr>
      <w:color w:val="2B579A"/>
      <w:shd w:val="clear" w:color="auto" w:fill="E1DFDD"/>
    </w:rPr>
  </w:style>
  <w:style w:type="table" w:styleId="GridTable4-Accent6">
    <w:name w:val="Grid Table 4 Accent 6"/>
    <w:basedOn w:val="TableNormal"/>
    <w:uiPriority w:val="49"/>
    <w:rsid w:val="003245F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1">
    <w:name w:val="Grid Table 3 Accent 1"/>
    <w:basedOn w:val="TableNormal"/>
    <w:uiPriority w:val="48"/>
    <w:rsid w:val="006D7FA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1Light-Accent1">
    <w:name w:val="Grid Table 1 Light Accent 1"/>
    <w:basedOn w:val="TableNormal"/>
    <w:uiPriority w:val="46"/>
    <w:rsid w:val="00DE50F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73FA2"/>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05">
      <w:bodyDiv w:val="1"/>
      <w:marLeft w:val="0"/>
      <w:marRight w:val="0"/>
      <w:marTop w:val="0"/>
      <w:marBottom w:val="0"/>
      <w:divBdr>
        <w:top w:val="none" w:sz="0" w:space="0" w:color="auto"/>
        <w:left w:val="none" w:sz="0" w:space="0" w:color="auto"/>
        <w:bottom w:val="none" w:sz="0" w:space="0" w:color="auto"/>
        <w:right w:val="none" w:sz="0" w:space="0" w:color="auto"/>
      </w:divBdr>
    </w:div>
    <w:div w:id="36635929">
      <w:bodyDiv w:val="1"/>
      <w:marLeft w:val="0"/>
      <w:marRight w:val="0"/>
      <w:marTop w:val="0"/>
      <w:marBottom w:val="0"/>
      <w:divBdr>
        <w:top w:val="none" w:sz="0" w:space="0" w:color="auto"/>
        <w:left w:val="none" w:sz="0" w:space="0" w:color="auto"/>
        <w:bottom w:val="none" w:sz="0" w:space="0" w:color="auto"/>
        <w:right w:val="none" w:sz="0" w:space="0" w:color="auto"/>
      </w:divBdr>
      <w:divsChild>
        <w:div w:id="287399125">
          <w:marLeft w:val="0"/>
          <w:marRight w:val="0"/>
          <w:marTop w:val="0"/>
          <w:marBottom w:val="0"/>
          <w:divBdr>
            <w:top w:val="none" w:sz="0" w:space="0" w:color="auto"/>
            <w:left w:val="none" w:sz="0" w:space="0" w:color="auto"/>
            <w:bottom w:val="none" w:sz="0" w:space="0" w:color="auto"/>
            <w:right w:val="none" w:sz="0" w:space="0" w:color="auto"/>
          </w:divBdr>
        </w:div>
        <w:div w:id="504713624">
          <w:marLeft w:val="0"/>
          <w:marRight w:val="0"/>
          <w:marTop w:val="0"/>
          <w:marBottom w:val="0"/>
          <w:divBdr>
            <w:top w:val="none" w:sz="0" w:space="0" w:color="auto"/>
            <w:left w:val="none" w:sz="0" w:space="0" w:color="auto"/>
            <w:bottom w:val="none" w:sz="0" w:space="0" w:color="auto"/>
            <w:right w:val="none" w:sz="0" w:space="0" w:color="auto"/>
          </w:divBdr>
        </w:div>
        <w:div w:id="1534272699">
          <w:marLeft w:val="0"/>
          <w:marRight w:val="0"/>
          <w:marTop w:val="0"/>
          <w:marBottom w:val="0"/>
          <w:divBdr>
            <w:top w:val="none" w:sz="0" w:space="0" w:color="auto"/>
            <w:left w:val="none" w:sz="0" w:space="0" w:color="auto"/>
            <w:bottom w:val="none" w:sz="0" w:space="0" w:color="auto"/>
            <w:right w:val="none" w:sz="0" w:space="0" w:color="auto"/>
          </w:divBdr>
        </w:div>
      </w:divsChild>
    </w:div>
    <w:div w:id="117454252">
      <w:bodyDiv w:val="1"/>
      <w:marLeft w:val="0"/>
      <w:marRight w:val="0"/>
      <w:marTop w:val="0"/>
      <w:marBottom w:val="0"/>
      <w:divBdr>
        <w:top w:val="none" w:sz="0" w:space="0" w:color="auto"/>
        <w:left w:val="none" w:sz="0" w:space="0" w:color="auto"/>
        <w:bottom w:val="none" w:sz="0" w:space="0" w:color="auto"/>
        <w:right w:val="none" w:sz="0" w:space="0" w:color="auto"/>
      </w:divBdr>
    </w:div>
    <w:div w:id="200675230">
      <w:bodyDiv w:val="1"/>
      <w:marLeft w:val="0"/>
      <w:marRight w:val="0"/>
      <w:marTop w:val="0"/>
      <w:marBottom w:val="0"/>
      <w:divBdr>
        <w:top w:val="none" w:sz="0" w:space="0" w:color="auto"/>
        <w:left w:val="none" w:sz="0" w:space="0" w:color="auto"/>
        <w:bottom w:val="none" w:sz="0" w:space="0" w:color="auto"/>
        <w:right w:val="none" w:sz="0" w:space="0" w:color="auto"/>
      </w:divBdr>
    </w:div>
    <w:div w:id="209612604">
      <w:bodyDiv w:val="1"/>
      <w:marLeft w:val="0"/>
      <w:marRight w:val="0"/>
      <w:marTop w:val="0"/>
      <w:marBottom w:val="0"/>
      <w:divBdr>
        <w:top w:val="none" w:sz="0" w:space="0" w:color="auto"/>
        <w:left w:val="none" w:sz="0" w:space="0" w:color="auto"/>
        <w:bottom w:val="none" w:sz="0" w:space="0" w:color="auto"/>
        <w:right w:val="none" w:sz="0" w:space="0" w:color="auto"/>
      </w:divBdr>
    </w:div>
    <w:div w:id="223220533">
      <w:bodyDiv w:val="1"/>
      <w:marLeft w:val="0"/>
      <w:marRight w:val="0"/>
      <w:marTop w:val="0"/>
      <w:marBottom w:val="0"/>
      <w:divBdr>
        <w:top w:val="none" w:sz="0" w:space="0" w:color="auto"/>
        <w:left w:val="none" w:sz="0" w:space="0" w:color="auto"/>
        <w:bottom w:val="none" w:sz="0" w:space="0" w:color="auto"/>
        <w:right w:val="none" w:sz="0" w:space="0" w:color="auto"/>
      </w:divBdr>
      <w:divsChild>
        <w:div w:id="1074081823">
          <w:marLeft w:val="0"/>
          <w:marRight w:val="0"/>
          <w:marTop w:val="0"/>
          <w:marBottom w:val="0"/>
          <w:divBdr>
            <w:top w:val="none" w:sz="0" w:space="0" w:color="auto"/>
            <w:left w:val="none" w:sz="0" w:space="0" w:color="auto"/>
            <w:bottom w:val="none" w:sz="0" w:space="0" w:color="auto"/>
            <w:right w:val="none" w:sz="0" w:space="0" w:color="auto"/>
          </w:divBdr>
        </w:div>
        <w:div w:id="1429734692">
          <w:marLeft w:val="0"/>
          <w:marRight w:val="0"/>
          <w:marTop w:val="0"/>
          <w:marBottom w:val="0"/>
          <w:divBdr>
            <w:top w:val="none" w:sz="0" w:space="0" w:color="auto"/>
            <w:left w:val="none" w:sz="0" w:space="0" w:color="auto"/>
            <w:bottom w:val="none" w:sz="0" w:space="0" w:color="auto"/>
            <w:right w:val="none" w:sz="0" w:space="0" w:color="auto"/>
          </w:divBdr>
        </w:div>
        <w:div w:id="1464689881">
          <w:marLeft w:val="0"/>
          <w:marRight w:val="0"/>
          <w:marTop w:val="0"/>
          <w:marBottom w:val="0"/>
          <w:divBdr>
            <w:top w:val="none" w:sz="0" w:space="0" w:color="auto"/>
            <w:left w:val="none" w:sz="0" w:space="0" w:color="auto"/>
            <w:bottom w:val="none" w:sz="0" w:space="0" w:color="auto"/>
            <w:right w:val="none" w:sz="0" w:space="0" w:color="auto"/>
          </w:divBdr>
        </w:div>
        <w:div w:id="1950235040">
          <w:marLeft w:val="0"/>
          <w:marRight w:val="0"/>
          <w:marTop w:val="0"/>
          <w:marBottom w:val="0"/>
          <w:divBdr>
            <w:top w:val="none" w:sz="0" w:space="0" w:color="auto"/>
            <w:left w:val="none" w:sz="0" w:space="0" w:color="auto"/>
            <w:bottom w:val="none" w:sz="0" w:space="0" w:color="auto"/>
            <w:right w:val="none" w:sz="0" w:space="0" w:color="auto"/>
          </w:divBdr>
        </w:div>
        <w:div w:id="2121676841">
          <w:marLeft w:val="0"/>
          <w:marRight w:val="0"/>
          <w:marTop w:val="0"/>
          <w:marBottom w:val="0"/>
          <w:divBdr>
            <w:top w:val="none" w:sz="0" w:space="0" w:color="auto"/>
            <w:left w:val="none" w:sz="0" w:space="0" w:color="auto"/>
            <w:bottom w:val="none" w:sz="0" w:space="0" w:color="auto"/>
            <w:right w:val="none" w:sz="0" w:space="0" w:color="auto"/>
          </w:divBdr>
        </w:div>
      </w:divsChild>
    </w:div>
    <w:div w:id="353654151">
      <w:bodyDiv w:val="1"/>
      <w:marLeft w:val="0"/>
      <w:marRight w:val="0"/>
      <w:marTop w:val="0"/>
      <w:marBottom w:val="0"/>
      <w:divBdr>
        <w:top w:val="none" w:sz="0" w:space="0" w:color="auto"/>
        <w:left w:val="none" w:sz="0" w:space="0" w:color="auto"/>
        <w:bottom w:val="none" w:sz="0" w:space="0" w:color="auto"/>
        <w:right w:val="none" w:sz="0" w:space="0" w:color="auto"/>
      </w:divBdr>
    </w:div>
    <w:div w:id="368072704">
      <w:bodyDiv w:val="1"/>
      <w:marLeft w:val="0"/>
      <w:marRight w:val="0"/>
      <w:marTop w:val="0"/>
      <w:marBottom w:val="0"/>
      <w:divBdr>
        <w:top w:val="none" w:sz="0" w:space="0" w:color="auto"/>
        <w:left w:val="none" w:sz="0" w:space="0" w:color="auto"/>
        <w:bottom w:val="none" w:sz="0" w:space="0" w:color="auto"/>
        <w:right w:val="none" w:sz="0" w:space="0" w:color="auto"/>
      </w:divBdr>
    </w:div>
    <w:div w:id="399864234">
      <w:bodyDiv w:val="1"/>
      <w:marLeft w:val="0"/>
      <w:marRight w:val="0"/>
      <w:marTop w:val="0"/>
      <w:marBottom w:val="0"/>
      <w:divBdr>
        <w:top w:val="none" w:sz="0" w:space="0" w:color="auto"/>
        <w:left w:val="none" w:sz="0" w:space="0" w:color="auto"/>
        <w:bottom w:val="none" w:sz="0" w:space="0" w:color="auto"/>
        <w:right w:val="none" w:sz="0" w:space="0" w:color="auto"/>
      </w:divBdr>
    </w:div>
    <w:div w:id="417485278">
      <w:bodyDiv w:val="1"/>
      <w:marLeft w:val="0"/>
      <w:marRight w:val="0"/>
      <w:marTop w:val="0"/>
      <w:marBottom w:val="0"/>
      <w:divBdr>
        <w:top w:val="none" w:sz="0" w:space="0" w:color="auto"/>
        <w:left w:val="none" w:sz="0" w:space="0" w:color="auto"/>
        <w:bottom w:val="none" w:sz="0" w:space="0" w:color="auto"/>
        <w:right w:val="none" w:sz="0" w:space="0" w:color="auto"/>
      </w:divBdr>
      <w:divsChild>
        <w:div w:id="197358877">
          <w:marLeft w:val="0"/>
          <w:marRight w:val="0"/>
          <w:marTop w:val="0"/>
          <w:marBottom w:val="0"/>
          <w:divBdr>
            <w:top w:val="none" w:sz="0" w:space="0" w:color="auto"/>
            <w:left w:val="none" w:sz="0" w:space="0" w:color="auto"/>
            <w:bottom w:val="none" w:sz="0" w:space="0" w:color="auto"/>
            <w:right w:val="none" w:sz="0" w:space="0" w:color="auto"/>
          </w:divBdr>
        </w:div>
        <w:div w:id="933630714">
          <w:marLeft w:val="0"/>
          <w:marRight w:val="0"/>
          <w:marTop w:val="0"/>
          <w:marBottom w:val="0"/>
          <w:divBdr>
            <w:top w:val="none" w:sz="0" w:space="0" w:color="auto"/>
            <w:left w:val="none" w:sz="0" w:space="0" w:color="auto"/>
            <w:bottom w:val="none" w:sz="0" w:space="0" w:color="auto"/>
            <w:right w:val="none" w:sz="0" w:space="0" w:color="auto"/>
          </w:divBdr>
        </w:div>
        <w:div w:id="2111316528">
          <w:marLeft w:val="0"/>
          <w:marRight w:val="0"/>
          <w:marTop w:val="0"/>
          <w:marBottom w:val="0"/>
          <w:divBdr>
            <w:top w:val="none" w:sz="0" w:space="0" w:color="auto"/>
            <w:left w:val="none" w:sz="0" w:space="0" w:color="auto"/>
            <w:bottom w:val="none" w:sz="0" w:space="0" w:color="auto"/>
            <w:right w:val="none" w:sz="0" w:space="0" w:color="auto"/>
          </w:divBdr>
        </w:div>
      </w:divsChild>
    </w:div>
    <w:div w:id="516844494">
      <w:bodyDiv w:val="1"/>
      <w:marLeft w:val="0"/>
      <w:marRight w:val="0"/>
      <w:marTop w:val="0"/>
      <w:marBottom w:val="0"/>
      <w:divBdr>
        <w:top w:val="none" w:sz="0" w:space="0" w:color="auto"/>
        <w:left w:val="none" w:sz="0" w:space="0" w:color="auto"/>
        <w:bottom w:val="none" w:sz="0" w:space="0" w:color="auto"/>
        <w:right w:val="none" w:sz="0" w:space="0" w:color="auto"/>
      </w:divBdr>
      <w:divsChild>
        <w:div w:id="708066474">
          <w:marLeft w:val="360"/>
          <w:marRight w:val="0"/>
          <w:marTop w:val="200"/>
          <w:marBottom w:val="0"/>
          <w:divBdr>
            <w:top w:val="none" w:sz="0" w:space="0" w:color="auto"/>
            <w:left w:val="none" w:sz="0" w:space="0" w:color="auto"/>
            <w:bottom w:val="none" w:sz="0" w:space="0" w:color="auto"/>
            <w:right w:val="none" w:sz="0" w:space="0" w:color="auto"/>
          </w:divBdr>
        </w:div>
        <w:div w:id="787167179">
          <w:marLeft w:val="360"/>
          <w:marRight w:val="0"/>
          <w:marTop w:val="200"/>
          <w:marBottom w:val="0"/>
          <w:divBdr>
            <w:top w:val="none" w:sz="0" w:space="0" w:color="auto"/>
            <w:left w:val="none" w:sz="0" w:space="0" w:color="auto"/>
            <w:bottom w:val="none" w:sz="0" w:space="0" w:color="auto"/>
            <w:right w:val="none" w:sz="0" w:space="0" w:color="auto"/>
          </w:divBdr>
        </w:div>
        <w:div w:id="1025713819">
          <w:marLeft w:val="360"/>
          <w:marRight w:val="0"/>
          <w:marTop w:val="200"/>
          <w:marBottom w:val="0"/>
          <w:divBdr>
            <w:top w:val="none" w:sz="0" w:space="0" w:color="auto"/>
            <w:left w:val="none" w:sz="0" w:space="0" w:color="auto"/>
            <w:bottom w:val="none" w:sz="0" w:space="0" w:color="auto"/>
            <w:right w:val="none" w:sz="0" w:space="0" w:color="auto"/>
          </w:divBdr>
        </w:div>
        <w:div w:id="1624265207">
          <w:marLeft w:val="360"/>
          <w:marRight w:val="0"/>
          <w:marTop w:val="200"/>
          <w:marBottom w:val="0"/>
          <w:divBdr>
            <w:top w:val="none" w:sz="0" w:space="0" w:color="auto"/>
            <w:left w:val="none" w:sz="0" w:space="0" w:color="auto"/>
            <w:bottom w:val="none" w:sz="0" w:space="0" w:color="auto"/>
            <w:right w:val="none" w:sz="0" w:space="0" w:color="auto"/>
          </w:divBdr>
        </w:div>
        <w:div w:id="1825312624">
          <w:marLeft w:val="360"/>
          <w:marRight w:val="0"/>
          <w:marTop w:val="200"/>
          <w:marBottom w:val="0"/>
          <w:divBdr>
            <w:top w:val="none" w:sz="0" w:space="0" w:color="auto"/>
            <w:left w:val="none" w:sz="0" w:space="0" w:color="auto"/>
            <w:bottom w:val="none" w:sz="0" w:space="0" w:color="auto"/>
            <w:right w:val="none" w:sz="0" w:space="0" w:color="auto"/>
          </w:divBdr>
        </w:div>
        <w:div w:id="2044863081">
          <w:marLeft w:val="360"/>
          <w:marRight w:val="0"/>
          <w:marTop w:val="200"/>
          <w:marBottom w:val="0"/>
          <w:divBdr>
            <w:top w:val="none" w:sz="0" w:space="0" w:color="auto"/>
            <w:left w:val="none" w:sz="0" w:space="0" w:color="auto"/>
            <w:bottom w:val="none" w:sz="0" w:space="0" w:color="auto"/>
            <w:right w:val="none" w:sz="0" w:space="0" w:color="auto"/>
          </w:divBdr>
        </w:div>
      </w:divsChild>
    </w:div>
    <w:div w:id="539905760">
      <w:bodyDiv w:val="1"/>
      <w:marLeft w:val="0"/>
      <w:marRight w:val="0"/>
      <w:marTop w:val="0"/>
      <w:marBottom w:val="0"/>
      <w:divBdr>
        <w:top w:val="none" w:sz="0" w:space="0" w:color="auto"/>
        <w:left w:val="none" w:sz="0" w:space="0" w:color="auto"/>
        <w:bottom w:val="none" w:sz="0" w:space="0" w:color="auto"/>
        <w:right w:val="none" w:sz="0" w:space="0" w:color="auto"/>
      </w:divBdr>
    </w:div>
    <w:div w:id="583875079">
      <w:bodyDiv w:val="1"/>
      <w:marLeft w:val="0"/>
      <w:marRight w:val="0"/>
      <w:marTop w:val="0"/>
      <w:marBottom w:val="0"/>
      <w:divBdr>
        <w:top w:val="none" w:sz="0" w:space="0" w:color="auto"/>
        <w:left w:val="none" w:sz="0" w:space="0" w:color="auto"/>
        <w:bottom w:val="none" w:sz="0" w:space="0" w:color="auto"/>
        <w:right w:val="none" w:sz="0" w:space="0" w:color="auto"/>
      </w:divBdr>
    </w:div>
    <w:div w:id="610548197">
      <w:bodyDiv w:val="1"/>
      <w:marLeft w:val="0"/>
      <w:marRight w:val="0"/>
      <w:marTop w:val="0"/>
      <w:marBottom w:val="0"/>
      <w:divBdr>
        <w:top w:val="none" w:sz="0" w:space="0" w:color="auto"/>
        <w:left w:val="none" w:sz="0" w:space="0" w:color="auto"/>
        <w:bottom w:val="none" w:sz="0" w:space="0" w:color="auto"/>
        <w:right w:val="none" w:sz="0" w:space="0" w:color="auto"/>
      </w:divBdr>
      <w:divsChild>
        <w:div w:id="735784714">
          <w:marLeft w:val="0"/>
          <w:marRight w:val="0"/>
          <w:marTop w:val="0"/>
          <w:marBottom w:val="0"/>
          <w:divBdr>
            <w:top w:val="none" w:sz="0" w:space="0" w:color="auto"/>
            <w:left w:val="none" w:sz="0" w:space="0" w:color="auto"/>
            <w:bottom w:val="none" w:sz="0" w:space="0" w:color="auto"/>
            <w:right w:val="none" w:sz="0" w:space="0" w:color="auto"/>
          </w:divBdr>
        </w:div>
        <w:div w:id="1177770943">
          <w:marLeft w:val="0"/>
          <w:marRight w:val="0"/>
          <w:marTop w:val="0"/>
          <w:marBottom w:val="0"/>
          <w:divBdr>
            <w:top w:val="none" w:sz="0" w:space="0" w:color="auto"/>
            <w:left w:val="none" w:sz="0" w:space="0" w:color="auto"/>
            <w:bottom w:val="none" w:sz="0" w:space="0" w:color="auto"/>
            <w:right w:val="none" w:sz="0" w:space="0" w:color="auto"/>
          </w:divBdr>
        </w:div>
        <w:div w:id="1371956840">
          <w:marLeft w:val="0"/>
          <w:marRight w:val="0"/>
          <w:marTop w:val="0"/>
          <w:marBottom w:val="0"/>
          <w:divBdr>
            <w:top w:val="none" w:sz="0" w:space="0" w:color="auto"/>
            <w:left w:val="none" w:sz="0" w:space="0" w:color="auto"/>
            <w:bottom w:val="none" w:sz="0" w:space="0" w:color="auto"/>
            <w:right w:val="none" w:sz="0" w:space="0" w:color="auto"/>
          </w:divBdr>
        </w:div>
        <w:div w:id="1453095212">
          <w:marLeft w:val="0"/>
          <w:marRight w:val="0"/>
          <w:marTop w:val="0"/>
          <w:marBottom w:val="0"/>
          <w:divBdr>
            <w:top w:val="none" w:sz="0" w:space="0" w:color="auto"/>
            <w:left w:val="none" w:sz="0" w:space="0" w:color="auto"/>
            <w:bottom w:val="none" w:sz="0" w:space="0" w:color="auto"/>
            <w:right w:val="none" w:sz="0" w:space="0" w:color="auto"/>
          </w:divBdr>
        </w:div>
        <w:div w:id="1497263103">
          <w:marLeft w:val="0"/>
          <w:marRight w:val="0"/>
          <w:marTop w:val="0"/>
          <w:marBottom w:val="0"/>
          <w:divBdr>
            <w:top w:val="none" w:sz="0" w:space="0" w:color="auto"/>
            <w:left w:val="none" w:sz="0" w:space="0" w:color="auto"/>
            <w:bottom w:val="none" w:sz="0" w:space="0" w:color="auto"/>
            <w:right w:val="none" w:sz="0" w:space="0" w:color="auto"/>
          </w:divBdr>
        </w:div>
        <w:div w:id="1527252975">
          <w:marLeft w:val="0"/>
          <w:marRight w:val="0"/>
          <w:marTop w:val="0"/>
          <w:marBottom w:val="0"/>
          <w:divBdr>
            <w:top w:val="none" w:sz="0" w:space="0" w:color="auto"/>
            <w:left w:val="none" w:sz="0" w:space="0" w:color="auto"/>
            <w:bottom w:val="none" w:sz="0" w:space="0" w:color="auto"/>
            <w:right w:val="none" w:sz="0" w:space="0" w:color="auto"/>
          </w:divBdr>
        </w:div>
        <w:div w:id="1593271122">
          <w:marLeft w:val="0"/>
          <w:marRight w:val="0"/>
          <w:marTop w:val="0"/>
          <w:marBottom w:val="0"/>
          <w:divBdr>
            <w:top w:val="none" w:sz="0" w:space="0" w:color="auto"/>
            <w:left w:val="none" w:sz="0" w:space="0" w:color="auto"/>
            <w:bottom w:val="none" w:sz="0" w:space="0" w:color="auto"/>
            <w:right w:val="none" w:sz="0" w:space="0" w:color="auto"/>
          </w:divBdr>
        </w:div>
      </w:divsChild>
    </w:div>
    <w:div w:id="702436879">
      <w:bodyDiv w:val="1"/>
      <w:marLeft w:val="0"/>
      <w:marRight w:val="0"/>
      <w:marTop w:val="0"/>
      <w:marBottom w:val="0"/>
      <w:divBdr>
        <w:top w:val="none" w:sz="0" w:space="0" w:color="auto"/>
        <w:left w:val="none" w:sz="0" w:space="0" w:color="auto"/>
        <w:bottom w:val="none" w:sz="0" w:space="0" w:color="auto"/>
        <w:right w:val="none" w:sz="0" w:space="0" w:color="auto"/>
      </w:divBdr>
      <w:divsChild>
        <w:div w:id="567694920">
          <w:marLeft w:val="360"/>
          <w:marRight w:val="0"/>
          <w:marTop w:val="200"/>
          <w:marBottom w:val="0"/>
          <w:divBdr>
            <w:top w:val="none" w:sz="0" w:space="0" w:color="auto"/>
            <w:left w:val="none" w:sz="0" w:space="0" w:color="auto"/>
            <w:bottom w:val="none" w:sz="0" w:space="0" w:color="auto"/>
            <w:right w:val="none" w:sz="0" w:space="0" w:color="auto"/>
          </w:divBdr>
        </w:div>
      </w:divsChild>
    </w:div>
    <w:div w:id="715661251">
      <w:bodyDiv w:val="1"/>
      <w:marLeft w:val="0"/>
      <w:marRight w:val="0"/>
      <w:marTop w:val="0"/>
      <w:marBottom w:val="0"/>
      <w:divBdr>
        <w:top w:val="none" w:sz="0" w:space="0" w:color="auto"/>
        <w:left w:val="none" w:sz="0" w:space="0" w:color="auto"/>
        <w:bottom w:val="none" w:sz="0" w:space="0" w:color="auto"/>
        <w:right w:val="none" w:sz="0" w:space="0" w:color="auto"/>
      </w:divBdr>
    </w:div>
    <w:div w:id="720982767">
      <w:bodyDiv w:val="1"/>
      <w:marLeft w:val="0"/>
      <w:marRight w:val="0"/>
      <w:marTop w:val="0"/>
      <w:marBottom w:val="0"/>
      <w:divBdr>
        <w:top w:val="none" w:sz="0" w:space="0" w:color="auto"/>
        <w:left w:val="none" w:sz="0" w:space="0" w:color="auto"/>
        <w:bottom w:val="none" w:sz="0" w:space="0" w:color="auto"/>
        <w:right w:val="none" w:sz="0" w:space="0" w:color="auto"/>
      </w:divBdr>
    </w:div>
    <w:div w:id="845245912">
      <w:bodyDiv w:val="1"/>
      <w:marLeft w:val="0"/>
      <w:marRight w:val="0"/>
      <w:marTop w:val="0"/>
      <w:marBottom w:val="0"/>
      <w:divBdr>
        <w:top w:val="none" w:sz="0" w:space="0" w:color="auto"/>
        <w:left w:val="none" w:sz="0" w:space="0" w:color="auto"/>
        <w:bottom w:val="none" w:sz="0" w:space="0" w:color="auto"/>
        <w:right w:val="none" w:sz="0" w:space="0" w:color="auto"/>
      </w:divBdr>
    </w:div>
    <w:div w:id="876047504">
      <w:bodyDiv w:val="1"/>
      <w:marLeft w:val="0"/>
      <w:marRight w:val="0"/>
      <w:marTop w:val="0"/>
      <w:marBottom w:val="0"/>
      <w:divBdr>
        <w:top w:val="none" w:sz="0" w:space="0" w:color="auto"/>
        <w:left w:val="none" w:sz="0" w:space="0" w:color="auto"/>
        <w:bottom w:val="none" w:sz="0" w:space="0" w:color="auto"/>
        <w:right w:val="none" w:sz="0" w:space="0" w:color="auto"/>
      </w:divBdr>
    </w:div>
    <w:div w:id="881744337">
      <w:bodyDiv w:val="1"/>
      <w:marLeft w:val="0"/>
      <w:marRight w:val="0"/>
      <w:marTop w:val="0"/>
      <w:marBottom w:val="0"/>
      <w:divBdr>
        <w:top w:val="none" w:sz="0" w:space="0" w:color="auto"/>
        <w:left w:val="none" w:sz="0" w:space="0" w:color="auto"/>
        <w:bottom w:val="none" w:sz="0" w:space="0" w:color="auto"/>
        <w:right w:val="none" w:sz="0" w:space="0" w:color="auto"/>
      </w:divBdr>
    </w:div>
    <w:div w:id="935485147">
      <w:bodyDiv w:val="1"/>
      <w:marLeft w:val="0"/>
      <w:marRight w:val="0"/>
      <w:marTop w:val="0"/>
      <w:marBottom w:val="0"/>
      <w:divBdr>
        <w:top w:val="none" w:sz="0" w:space="0" w:color="auto"/>
        <w:left w:val="none" w:sz="0" w:space="0" w:color="auto"/>
        <w:bottom w:val="none" w:sz="0" w:space="0" w:color="auto"/>
        <w:right w:val="none" w:sz="0" w:space="0" w:color="auto"/>
      </w:divBdr>
    </w:div>
    <w:div w:id="991637711">
      <w:bodyDiv w:val="1"/>
      <w:marLeft w:val="0"/>
      <w:marRight w:val="0"/>
      <w:marTop w:val="0"/>
      <w:marBottom w:val="0"/>
      <w:divBdr>
        <w:top w:val="none" w:sz="0" w:space="0" w:color="auto"/>
        <w:left w:val="none" w:sz="0" w:space="0" w:color="auto"/>
        <w:bottom w:val="none" w:sz="0" w:space="0" w:color="auto"/>
        <w:right w:val="none" w:sz="0" w:space="0" w:color="auto"/>
      </w:divBdr>
    </w:div>
    <w:div w:id="1007319497">
      <w:bodyDiv w:val="1"/>
      <w:marLeft w:val="0"/>
      <w:marRight w:val="0"/>
      <w:marTop w:val="0"/>
      <w:marBottom w:val="0"/>
      <w:divBdr>
        <w:top w:val="none" w:sz="0" w:space="0" w:color="auto"/>
        <w:left w:val="none" w:sz="0" w:space="0" w:color="auto"/>
        <w:bottom w:val="none" w:sz="0" w:space="0" w:color="auto"/>
        <w:right w:val="none" w:sz="0" w:space="0" w:color="auto"/>
      </w:divBdr>
      <w:divsChild>
        <w:div w:id="1018897768">
          <w:marLeft w:val="0"/>
          <w:marRight w:val="0"/>
          <w:marTop w:val="0"/>
          <w:marBottom w:val="0"/>
          <w:divBdr>
            <w:top w:val="none" w:sz="0" w:space="0" w:color="auto"/>
            <w:left w:val="none" w:sz="0" w:space="0" w:color="auto"/>
            <w:bottom w:val="none" w:sz="0" w:space="0" w:color="auto"/>
            <w:right w:val="none" w:sz="0" w:space="0" w:color="auto"/>
          </w:divBdr>
        </w:div>
        <w:div w:id="1107195729">
          <w:marLeft w:val="0"/>
          <w:marRight w:val="0"/>
          <w:marTop w:val="0"/>
          <w:marBottom w:val="0"/>
          <w:divBdr>
            <w:top w:val="none" w:sz="0" w:space="0" w:color="auto"/>
            <w:left w:val="none" w:sz="0" w:space="0" w:color="auto"/>
            <w:bottom w:val="none" w:sz="0" w:space="0" w:color="auto"/>
            <w:right w:val="none" w:sz="0" w:space="0" w:color="auto"/>
          </w:divBdr>
        </w:div>
        <w:div w:id="1108815719">
          <w:marLeft w:val="0"/>
          <w:marRight w:val="0"/>
          <w:marTop w:val="0"/>
          <w:marBottom w:val="0"/>
          <w:divBdr>
            <w:top w:val="none" w:sz="0" w:space="0" w:color="auto"/>
            <w:left w:val="none" w:sz="0" w:space="0" w:color="auto"/>
            <w:bottom w:val="none" w:sz="0" w:space="0" w:color="auto"/>
            <w:right w:val="none" w:sz="0" w:space="0" w:color="auto"/>
          </w:divBdr>
        </w:div>
        <w:div w:id="1295983839">
          <w:marLeft w:val="0"/>
          <w:marRight w:val="0"/>
          <w:marTop w:val="0"/>
          <w:marBottom w:val="0"/>
          <w:divBdr>
            <w:top w:val="none" w:sz="0" w:space="0" w:color="auto"/>
            <w:left w:val="none" w:sz="0" w:space="0" w:color="auto"/>
            <w:bottom w:val="none" w:sz="0" w:space="0" w:color="auto"/>
            <w:right w:val="none" w:sz="0" w:space="0" w:color="auto"/>
          </w:divBdr>
        </w:div>
        <w:div w:id="1436168493">
          <w:marLeft w:val="0"/>
          <w:marRight w:val="0"/>
          <w:marTop w:val="0"/>
          <w:marBottom w:val="0"/>
          <w:divBdr>
            <w:top w:val="none" w:sz="0" w:space="0" w:color="auto"/>
            <w:left w:val="none" w:sz="0" w:space="0" w:color="auto"/>
            <w:bottom w:val="none" w:sz="0" w:space="0" w:color="auto"/>
            <w:right w:val="none" w:sz="0" w:space="0" w:color="auto"/>
          </w:divBdr>
        </w:div>
        <w:div w:id="1989704601">
          <w:marLeft w:val="0"/>
          <w:marRight w:val="0"/>
          <w:marTop w:val="0"/>
          <w:marBottom w:val="0"/>
          <w:divBdr>
            <w:top w:val="none" w:sz="0" w:space="0" w:color="auto"/>
            <w:left w:val="none" w:sz="0" w:space="0" w:color="auto"/>
            <w:bottom w:val="none" w:sz="0" w:space="0" w:color="auto"/>
            <w:right w:val="none" w:sz="0" w:space="0" w:color="auto"/>
          </w:divBdr>
        </w:div>
        <w:div w:id="2003658231">
          <w:marLeft w:val="0"/>
          <w:marRight w:val="0"/>
          <w:marTop w:val="0"/>
          <w:marBottom w:val="0"/>
          <w:divBdr>
            <w:top w:val="none" w:sz="0" w:space="0" w:color="auto"/>
            <w:left w:val="none" w:sz="0" w:space="0" w:color="auto"/>
            <w:bottom w:val="none" w:sz="0" w:space="0" w:color="auto"/>
            <w:right w:val="none" w:sz="0" w:space="0" w:color="auto"/>
          </w:divBdr>
        </w:div>
      </w:divsChild>
    </w:div>
    <w:div w:id="1013259750">
      <w:bodyDiv w:val="1"/>
      <w:marLeft w:val="0"/>
      <w:marRight w:val="0"/>
      <w:marTop w:val="0"/>
      <w:marBottom w:val="0"/>
      <w:divBdr>
        <w:top w:val="none" w:sz="0" w:space="0" w:color="auto"/>
        <w:left w:val="none" w:sz="0" w:space="0" w:color="auto"/>
        <w:bottom w:val="none" w:sz="0" w:space="0" w:color="auto"/>
        <w:right w:val="none" w:sz="0" w:space="0" w:color="auto"/>
      </w:divBdr>
    </w:div>
    <w:div w:id="1047604811">
      <w:bodyDiv w:val="1"/>
      <w:marLeft w:val="0"/>
      <w:marRight w:val="0"/>
      <w:marTop w:val="0"/>
      <w:marBottom w:val="0"/>
      <w:divBdr>
        <w:top w:val="none" w:sz="0" w:space="0" w:color="auto"/>
        <w:left w:val="none" w:sz="0" w:space="0" w:color="auto"/>
        <w:bottom w:val="none" w:sz="0" w:space="0" w:color="auto"/>
        <w:right w:val="none" w:sz="0" w:space="0" w:color="auto"/>
      </w:divBdr>
    </w:div>
    <w:div w:id="1091003628">
      <w:bodyDiv w:val="1"/>
      <w:marLeft w:val="0"/>
      <w:marRight w:val="0"/>
      <w:marTop w:val="0"/>
      <w:marBottom w:val="0"/>
      <w:divBdr>
        <w:top w:val="none" w:sz="0" w:space="0" w:color="auto"/>
        <w:left w:val="none" w:sz="0" w:space="0" w:color="auto"/>
        <w:bottom w:val="none" w:sz="0" w:space="0" w:color="auto"/>
        <w:right w:val="none" w:sz="0" w:space="0" w:color="auto"/>
      </w:divBdr>
    </w:div>
    <w:div w:id="1192187255">
      <w:bodyDiv w:val="1"/>
      <w:marLeft w:val="0"/>
      <w:marRight w:val="0"/>
      <w:marTop w:val="0"/>
      <w:marBottom w:val="0"/>
      <w:divBdr>
        <w:top w:val="none" w:sz="0" w:space="0" w:color="auto"/>
        <w:left w:val="none" w:sz="0" w:space="0" w:color="auto"/>
        <w:bottom w:val="none" w:sz="0" w:space="0" w:color="auto"/>
        <w:right w:val="none" w:sz="0" w:space="0" w:color="auto"/>
      </w:divBdr>
      <w:divsChild>
        <w:div w:id="839852548">
          <w:marLeft w:val="0"/>
          <w:marRight w:val="0"/>
          <w:marTop w:val="0"/>
          <w:marBottom w:val="0"/>
          <w:divBdr>
            <w:top w:val="none" w:sz="0" w:space="0" w:color="auto"/>
            <w:left w:val="none" w:sz="0" w:space="0" w:color="auto"/>
            <w:bottom w:val="none" w:sz="0" w:space="0" w:color="auto"/>
            <w:right w:val="none" w:sz="0" w:space="0" w:color="auto"/>
          </w:divBdr>
        </w:div>
        <w:div w:id="1304310532">
          <w:marLeft w:val="0"/>
          <w:marRight w:val="0"/>
          <w:marTop w:val="0"/>
          <w:marBottom w:val="0"/>
          <w:divBdr>
            <w:top w:val="none" w:sz="0" w:space="0" w:color="auto"/>
            <w:left w:val="none" w:sz="0" w:space="0" w:color="auto"/>
            <w:bottom w:val="none" w:sz="0" w:space="0" w:color="auto"/>
            <w:right w:val="none" w:sz="0" w:space="0" w:color="auto"/>
          </w:divBdr>
        </w:div>
      </w:divsChild>
    </w:div>
    <w:div w:id="1249313889">
      <w:bodyDiv w:val="1"/>
      <w:marLeft w:val="0"/>
      <w:marRight w:val="0"/>
      <w:marTop w:val="0"/>
      <w:marBottom w:val="0"/>
      <w:divBdr>
        <w:top w:val="none" w:sz="0" w:space="0" w:color="auto"/>
        <w:left w:val="none" w:sz="0" w:space="0" w:color="auto"/>
        <w:bottom w:val="none" w:sz="0" w:space="0" w:color="auto"/>
        <w:right w:val="none" w:sz="0" w:space="0" w:color="auto"/>
      </w:divBdr>
    </w:div>
    <w:div w:id="1370302959">
      <w:bodyDiv w:val="1"/>
      <w:marLeft w:val="0"/>
      <w:marRight w:val="0"/>
      <w:marTop w:val="0"/>
      <w:marBottom w:val="0"/>
      <w:divBdr>
        <w:top w:val="none" w:sz="0" w:space="0" w:color="auto"/>
        <w:left w:val="none" w:sz="0" w:space="0" w:color="auto"/>
        <w:bottom w:val="none" w:sz="0" w:space="0" w:color="auto"/>
        <w:right w:val="none" w:sz="0" w:space="0" w:color="auto"/>
      </w:divBdr>
    </w:div>
    <w:div w:id="1389961869">
      <w:bodyDiv w:val="1"/>
      <w:marLeft w:val="0"/>
      <w:marRight w:val="0"/>
      <w:marTop w:val="0"/>
      <w:marBottom w:val="0"/>
      <w:divBdr>
        <w:top w:val="none" w:sz="0" w:space="0" w:color="auto"/>
        <w:left w:val="none" w:sz="0" w:space="0" w:color="auto"/>
        <w:bottom w:val="none" w:sz="0" w:space="0" w:color="auto"/>
        <w:right w:val="none" w:sz="0" w:space="0" w:color="auto"/>
      </w:divBdr>
    </w:div>
    <w:div w:id="1483154674">
      <w:bodyDiv w:val="1"/>
      <w:marLeft w:val="0"/>
      <w:marRight w:val="0"/>
      <w:marTop w:val="0"/>
      <w:marBottom w:val="0"/>
      <w:divBdr>
        <w:top w:val="none" w:sz="0" w:space="0" w:color="auto"/>
        <w:left w:val="none" w:sz="0" w:space="0" w:color="auto"/>
        <w:bottom w:val="none" w:sz="0" w:space="0" w:color="auto"/>
        <w:right w:val="none" w:sz="0" w:space="0" w:color="auto"/>
      </w:divBdr>
    </w:div>
    <w:div w:id="1484662292">
      <w:bodyDiv w:val="1"/>
      <w:marLeft w:val="0"/>
      <w:marRight w:val="0"/>
      <w:marTop w:val="0"/>
      <w:marBottom w:val="0"/>
      <w:divBdr>
        <w:top w:val="none" w:sz="0" w:space="0" w:color="auto"/>
        <w:left w:val="none" w:sz="0" w:space="0" w:color="auto"/>
        <w:bottom w:val="none" w:sz="0" w:space="0" w:color="auto"/>
        <w:right w:val="none" w:sz="0" w:space="0" w:color="auto"/>
      </w:divBdr>
    </w:div>
    <w:div w:id="1547716065">
      <w:bodyDiv w:val="1"/>
      <w:marLeft w:val="0"/>
      <w:marRight w:val="0"/>
      <w:marTop w:val="0"/>
      <w:marBottom w:val="0"/>
      <w:divBdr>
        <w:top w:val="none" w:sz="0" w:space="0" w:color="auto"/>
        <w:left w:val="none" w:sz="0" w:space="0" w:color="auto"/>
        <w:bottom w:val="none" w:sz="0" w:space="0" w:color="auto"/>
        <w:right w:val="none" w:sz="0" w:space="0" w:color="auto"/>
      </w:divBdr>
    </w:div>
    <w:div w:id="1595938512">
      <w:bodyDiv w:val="1"/>
      <w:marLeft w:val="0"/>
      <w:marRight w:val="0"/>
      <w:marTop w:val="0"/>
      <w:marBottom w:val="0"/>
      <w:divBdr>
        <w:top w:val="none" w:sz="0" w:space="0" w:color="auto"/>
        <w:left w:val="none" w:sz="0" w:space="0" w:color="auto"/>
        <w:bottom w:val="none" w:sz="0" w:space="0" w:color="auto"/>
        <w:right w:val="none" w:sz="0" w:space="0" w:color="auto"/>
      </w:divBdr>
    </w:div>
    <w:div w:id="1620868212">
      <w:bodyDiv w:val="1"/>
      <w:marLeft w:val="0"/>
      <w:marRight w:val="0"/>
      <w:marTop w:val="0"/>
      <w:marBottom w:val="0"/>
      <w:divBdr>
        <w:top w:val="none" w:sz="0" w:space="0" w:color="auto"/>
        <w:left w:val="none" w:sz="0" w:space="0" w:color="auto"/>
        <w:bottom w:val="none" w:sz="0" w:space="0" w:color="auto"/>
        <w:right w:val="none" w:sz="0" w:space="0" w:color="auto"/>
      </w:divBdr>
      <w:divsChild>
        <w:div w:id="1572930329">
          <w:marLeft w:val="0"/>
          <w:marRight w:val="0"/>
          <w:marTop w:val="0"/>
          <w:marBottom w:val="0"/>
          <w:divBdr>
            <w:top w:val="none" w:sz="0" w:space="0" w:color="auto"/>
            <w:left w:val="none" w:sz="0" w:space="0" w:color="auto"/>
            <w:bottom w:val="none" w:sz="0" w:space="0" w:color="auto"/>
            <w:right w:val="none" w:sz="0" w:space="0" w:color="auto"/>
          </w:divBdr>
        </w:div>
        <w:div w:id="1905679252">
          <w:marLeft w:val="0"/>
          <w:marRight w:val="0"/>
          <w:marTop w:val="0"/>
          <w:marBottom w:val="0"/>
          <w:divBdr>
            <w:top w:val="none" w:sz="0" w:space="0" w:color="auto"/>
            <w:left w:val="none" w:sz="0" w:space="0" w:color="auto"/>
            <w:bottom w:val="none" w:sz="0" w:space="0" w:color="auto"/>
            <w:right w:val="none" w:sz="0" w:space="0" w:color="auto"/>
          </w:divBdr>
        </w:div>
      </w:divsChild>
    </w:div>
    <w:div w:id="1739088916">
      <w:bodyDiv w:val="1"/>
      <w:marLeft w:val="0"/>
      <w:marRight w:val="0"/>
      <w:marTop w:val="0"/>
      <w:marBottom w:val="0"/>
      <w:divBdr>
        <w:top w:val="none" w:sz="0" w:space="0" w:color="auto"/>
        <w:left w:val="none" w:sz="0" w:space="0" w:color="auto"/>
        <w:bottom w:val="none" w:sz="0" w:space="0" w:color="auto"/>
        <w:right w:val="none" w:sz="0" w:space="0" w:color="auto"/>
      </w:divBdr>
    </w:div>
    <w:div w:id="1760324442">
      <w:bodyDiv w:val="1"/>
      <w:marLeft w:val="0"/>
      <w:marRight w:val="0"/>
      <w:marTop w:val="0"/>
      <w:marBottom w:val="0"/>
      <w:divBdr>
        <w:top w:val="none" w:sz="0" w:space="0" w:color="auto"/>
        <w:left w:val="none" w:sz="0" w:space="0" w:color="auto"/>
        <w:bottom w:val="none" w:sz="0" w:space="0" w:color="auto"/>
        <w:right w:val="none" w:sz="0" w:space="0" w:color="auto"/>
      </w:divBdr>
      <w:divsChild>
        <w:div w:id="506870386">
          <w:marLeft w:val="0"/>
          <w:marRight w:val="0"/>
          <w:marTop w:val="0"/>
          <w:marBottom w:val="0"/>
          <w:divBdr>
            <w:top w:val="none" w:sz="0" w:space="0" w:color="auto"/>
            <w:left w:val="none" w:sz="0" w:space="0" w:color="auto"/>
            <w:bottom w:val="none" w:sz="0" w:space="0" w:color="auto"/>
            <w:right w:val="none" w:sz="0" w:space="0" w:color="auto"/>
          </w:divBdr>
        </w:div>
        <w:div w:id="612901668">
          <w:marLeft w:val="0"/>
          <w:marRight w:val="0"/>
          <w:marTop w:val="0"/>
          <w:marBottom w:val="0"/>
          <w:divBdr>
            <w:top w:val="none" w:sz="0" w:space="0" w:color="auto"/>
            <w:left w:val="none" w:sz="0" w:space="0" w:color="auto"/>
            <w:bottom w:val="none" w:sz="0" w:space="0" w:color="auto"/>
            <w:right w:val="none" w:sz="0" w:space="0" w:color="auto"/>
          </w:divBdr>
        </w:div>
        <w:div w:id="877467952">
          <w:marLeft w:val="0"/>
          <w:marRight w:val="0"/>
          <w:marTop w:val="0"/>
          <w:marBottom w:val="0"/>
          <w:divBdr>
            <w:top w:val="none" w:sz="0" w:space="0" w:color="auto"/>
            <w:left w:val="none" w:sz="0" w:space="0" w:color="auto"/>
            <w:bottom w:val="none" w:sz="0" w:space="0" w:color="auto"/>
            <w:right w:val="none" w:sz="0" w:space="0" w:color="auto"/>
          </w:divBdr>
        </w:div>
        <w:div w:id="1588610942">
          <w:marLeft w:val="0"/>
          <w:marRight w:val="0"/>
          <w:marTop w:val="0"/>
          <w:marBottom w:val="0"/>
          <w:divBdr>
            <w:top w:val="none" w:sz="0" w:space="0" w:color="auto"/>
            <w:left w:val="none" w:sz="0" w:space="0" w:color="auto"/>
            <w:bottom w:val="none" w:sz="0" w:space="0" w:color="auto"/>
            <w:right w:val="none" w:sz="0" w:space="0" w:color="auto"/>
          </w:divBdr>
        </w:div>
        <w:div w:id="2031830931">
          <w:marLeft w:val="0"/>
          <w:marRight w:val="0"/>
          <w:marTop w:val="0"/>
          <w:marBottom w:val="0"/>
          <w:divBdr>
            <w:top w:val="none" w:sz="0" w:space="0" w:color="auto"/>
            <w:left w:val="none" w:sz="0" w:space="0" w:color="auto"/>
            <w:bottom w:val="none" w:sz="0" w:space="0" w:color="auto"/>
            <w:right w:val="none" w:sz="0" w:space="0" w:color="auto"/>
          </w:divBdr>
        </w:div>
      </w:divsChild>
    </w:div>
    <w:div w:id="1784227597">
      <w:bodyDiv w:val="1"/>
      <w:marLeft w:val="0"/>
      <w:marRight w:val="0"/>
      <w:marTop w:val="0"/>
      <w:marBottom w:val="0"/>
      <w:divBdr>
        <w:top w:val="none" w:sz="0" w:space="0" w:color="auto"/>
        <w:left w:val="none" w:sz="0" w:space="0" w:color="auto"/>
        <w:bottom w:val="none" w:sz="0" w:space="0" w:color="auto"/>
        <w:right w:val="none" w:sz="0" w:space="0" w:color="auto"/>
      </w:divBdr>
    </w:div>
    <w:div w:id="1820537027">
      <w:bodyDiv w:val="1"/>
      <w:marLeft w:val="0"/>
      <w:marRight w:val="0"/>
      <w:marTop w:val="0"/>
      <w:marBottom w:val="0"/>
      <w:divBdr>
        <w:top w:val="none" w:sz="0" w:space="0" w:color="auto"/>
        <w:left w:val="none" w:sz="0" w:space="0" w:color="auto"/>
        <w:bottom w:val="none" w:sz="0" w:space="0" w:color="auto"/>
        <w:right w:val="none" w:sz="0" w:space="0" w:color="auto"/>
      </w:divBdr>
    </w:div>
    <w:div w:id="1986154612">
      <w:bodyDiv w:val="1"/>
      <w:marLeft w:val="0"/>
      <w:marRight w:val="0"/>
      <w:marTop w:val="0"/>
      <w:marBottom w:val="0"/>
      <w:divBdr>
        <w:top w:val="none" w:sz="0" w:space="0" w:color="auto"/>
        <w:left w:val="none" w:sz="0" w:space="0" w:color="auto"/>
        <w:bottom w:val="none" w:sz="0" w:space="0" w:color="auto"/>
        <w:right w:val="none" w:sz="0" w:space="0" w:color="auto"/>
      </w:divBdr>
    </w:div>
    <w:div w:id="2005812686">
      <w:bodyDiv w:val="1"/>
      <w:marLeft w:val="0"/>
      <w:marRight w:val="0"/>
      <w:marTop w:val="0"/>
      <w:marBottom w:val="0"/>
      <w:divBdr>
        <w:top w:val="none" w:sz="0" w:space="0" w:color="auto"/>
        <w:left w:val="none" w:sz="0" w:space="0" w:color="auto"/>
        <w:bottom w:val="none" w:sz="0" w:space="0" w:color="auto"/>
        <w:right w:val="none" w:sz="0" w:space="0" w:color="auto"/>
      </w:divBdr>
    </w:div>
    <w:div w:id="2117015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who.int/publications/i/item/rapid-risk-assessment-of-acute-public-health-events" TargetMode="External"/><Relationship Id="rId2" Type="http://schemas.openxmlformats.org/officeDocument/2006/relationships/hyperlink" Target="https://cdc.sharepoint.com/:x:/r/teams/CDC-EBS-EBSMandE/Shared%20Documents/EBS%20Evaluation%20tool/Tools%20in%20development/EBS%20Focus%20Group%20Calculations.xlsx?d=w07eebcdf431143b0bc3102babc94fed7&amp;csf=1&amp;web=1&amp;e=ezL9Mj" TargetMode="External"/><Relationship Id="rId1" Type="http://schemas.openxmlformats.org/officeDocument/2006/relationships/hyperlink" Target="https://717alliance.org/wp-content/uploads/2024/03/7-1-7-Bottleneck-Categories.pdf" TargetMode="External"/><Relationship Id="rId4" Type="http://schemas.openxmlformats.org/officeDocument/2006/relationships/hyperlink" Target="https://www.who.int/publications/i/item/WHO-PRP-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SharedWithUsers xmlns="fd0ce572-c2bb-42aa-ade2-d794e1c3f729">
      <UserInfo>
        <DisplayName>Pather, Ariana (CDC/GHC/DGHP)</DisplayName>
        <AccountId>80</AccountId>
        <AccountType/>
      </UserInfo>
      <UserInfo>
        <DisplayName>Kazazian, Lilit (CDC/GHC/DGHP)</DisplayName>
        <AccountId>39</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62B1F-0CA1-4677-A2FC-0DCB3ADE6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85f550-dda7-4907-9bf8-7b2c2d3501c2"/>
    <ds:schemaRef ds:uri="fd0ce572-c2bb-42aa-ade2-d794e1c3f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4BB051-A700-4191-A018-60034EE185DD}">
  <ds:schemaRefs>
    <ds:schemaRef ds:uri="http://schemas.microsoft.com/office/2006/metadata/properties"/>
    <ds:schemaRef ds:uri="http://schemas.microsoft.com/office/infopath/2007/PartnerControls"/>
    <ds:schemaRef ds:uri="df85f550-dda7-4907-9bf8-7b2c2d3501c2"/>
    <ds:schemaRef ds:uri="fd0ce572-c2bb-42aa-ade2-d794e1c3f729"/>
  </ds:schemaRefs>
</ds:datastoreItem>
</file>

<file path=customXml/itemProps3.xml><?xml version="1.0" encoding="utf-8"?>
<ds:datastoreItem xmlns:ds="http://schemas.openxmlformats.org/officeDocument/2006/customXml" ds:itemID="{43CE72A3-026C-4688-8FA0-6BBB2E1F39D1}">
  <ds:schemaRefs>
    <ds:schemaRef ds:uri="http://schemas.microsoft.com/sharepoint/v3/contenttype/forms"/>
  </ds:schemaRefs>
</ds:datastoreItem>
</file>

<file path=customXml/itemProps4.xml><?xml version="1.0" encoding="utf-8"?>
<ds:datastoreItem xmlns:ds="http://schemas.openxmlformats.org/officeDocument/2006/customXml" ds:itemID="{4B77D0C2-62D7-4D24-92BC-801AC3A22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14</Pages>
  <Words>2475</Words>
  <Characters>14976</Characters>
  <Application>Microsoft Office Word</Application>
  <DocSecurity>0</DocSecurity>
  <Lines>788</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Bastani, Parsa (CDC/GHC/DGHP)</dc:creator>
  <cp:keywords/>
  <dc:description/>
  <cp:lastModifiedBy>Fazekas Salyer, Stephanie J. (CDC/GHC/DGHP)</cp:lastModifiedBy>
  <cp:revision>127</cp:revision>
  <dcterms:created xsi:type="dcterms:W3CDTF">2026-04-16T16:53:00Z</dcterms:created>
  <dcterms:modified xsi:type="dcterms:W3CDTF">2026-05-13T15:19:00Z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Enabled">
    <vt:lpwstr>true</vt:lpwstr>
  </property>
  <property fmtid="{D5CDD505-2E9C-101B-9397-08002B2CF9AE}" pid="3" name="MSIP_Label_8af03ff0-41c5-4c41-b55e-fabb8fae94be_SetDate">
    <vt:lpwstr>2024-05-07T14:31:36Z</vt:lpwstr>
  </property>
  <property fmtid="{D5CDD505-2E9C-101B-9397-08002B2CF9AE}" pid="4" name="MSIP_Label_8af03ff0-41c5-4c41-b55e-fabb8fae94be_Method">
    <vt:lpwstr>Privileged</vt:lpwstr>
  </property>
  <property fmtid="{D5CDD505-2E9C-101B-9397-08002B2CF9AE}" pid="5" name="MSIP_Label_8af03ff0-41c5-4c41-b55e-fabb8fae94be_Name">
    <vt:lpwstr>8af03ff0-41c5-4c41-b55e-fabb8fae94be</vt:lpwstr>
  </property>
  <property fmtid="{D5CDD505-2E9C-101B-9397-08002B2CF9AE}" pid="6" name="MSIP_Label_8af03ff0-41c5-4c41-b55e-fabb8fae94be_SiteId">
    <vt:lpwstr>9ce70869-60db-44fd-abe8-d2767077fc8f</vt:lpwstr>
  </property>
  <property fmtid="{D5CDD505-2E9C-101B-9397-08002B2CF9AE}" pid="7" name="MSIP_Label_8af03ff0-41c5-4c41-b55e-fabb8fae94be_ActionId">
    <vt:lpwstr>c949ce05-e1b5-4704-bdea-f8fa8ed75d17</vt:lpwstr>
  </property>
  <property fmtid="{D5CDD505-2E9C-101B-9397-08002B2CF9AE}" pid="8" name="MSIP_Label_8af03ff0-41c5-4c41-b55e-fabb8fae94be_ContentBits">
    <vt:lpwstr>0</vt:lpwstr>
  </property>
  <property fmtid="{D5CDD505-2E9C-101B-9397-08002B2CF9AE}" pid="9" name="ContentTypeId">
    <vt:lpwstr>0x01010018DFC3974F56844295E420FE765DA9E6</vt:lpwstr>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y fmtid="{D5CDD505-2E9C-101B-9397-08002B2CF9AE}" pid="16" name="SharedWithUsers">
    <vt:lpwstr>80;#Pather, Ariana (CDC/GHC/DGHP);#39;#Kazazian, Lilit (CDC/GHC/DGHP)</vt:lpwstr>
  </property>
  <property fmtid="{D5CDD505-2E9C-101B-9397-08002B2CF9AE}" pid="17" name="MediaServiceImageTags">
    <vt:lpwstr/>
  </property>
  <property fmtid="{D5CDD505-2E9C-101B-9397-08002B2CF9AE}" pid="18" name="docLang">
    <vt:lpwstr>en</vt:lpwstr>
  </property>
</Properties>
</file>