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c="http://schemas.openxmlformats.org/drawingml/2006/chart" xmlns:pic="http://schemas.openxmlformats.org/drawingml/2006/picture" xmlns:a14="http://schemas.microsoft.com/office/drawing/2010/main" mc:Ignorable="w14 w15 w16se w16cid w16 w16cex w16sdtdh w16sdtfl w16du wp14">
  <w:body>
    <w:tbl>
      <w:tblPr>
        <w:tblpPr w:leftFromText="180" w:rightFromText="180" w:topFromText="180" w:bottomFromText="180" w:vertAnchor="page" w:horzAnchor="margin" w:tblpXSpec="center" w:tblpY="1479"/>
        <w:tblW w:w="12225" w:type="dxa"/>
        <w:shd w:val="clear" w:color="auto" w:fill="403152" w:themeFill="accent4" w:themeFillShade="80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2225"/>
      </w:tblGrid>
      <w:tr w:rsidRPr="00E42852" w:rsidR="00E42852" w:rsidTr="00AB5777" w14:paraId="584985C1" w14:textId="77777777">
        <w:trPr>
          <w:trHeight w:val="1020"/>
        </w:trPr>
        <w:tc>
          <w:tcPr>
            <w:tcW w:w="12225" w:type="dxa"/>
            <w:shd w:val="clear" w:color="auto" w:fill="04A266"/>
            <w:vAlign w:val="center"/>
          </w:tcPr>
          <w:p w:rsidR="001307AE" w:rsidP="001307AE" w:rsidRDefault="00904575" w14:paraId="2CEE3F49" w14:textId="0515644B">
            <w:pPr>
              <w:pStyle w:val="H1"/>
              <w:framePr w:vSpace="0" w:hSpace="0" w:wrap="auto" w:hAnchor="text" w:vAnchor="margin" w:xAlign="left" w:yAlign="inline"/>
            </w:pPr>
            <w:r w:rsidRPr="001307AE">
              <w:t xml:space="preserve">Event-Based Surveillance (EBS) </w:t>
            </w:r>
            <w:r w:rsidRPr="001307AE" w:rsidR="004658E7">
              <w:t>Monthly/</w:t>
            </w:r>
            <w:r w:rsidRPr="001307AE" w:rsidR="00187FB7">
              <w:t>Quarterly M</w:t>
            </w:r>
            <w:r w:rsidRPr="001307AE" w:rsidR="000A4AEA">
              <w:t>onitoring</w:t>
            </w:r>
            <w:r w:rsidRPr="001307AE">
              <w:t xml:space="preserve"> Report</w:t>
            </w:r>
          </w:p>
          <w:p w:rsidRPr="001307AE" w:rsidR="009D28A4" w:rsidP="001307AE" w:rsidRDefault="00904575" w14:paraId="423A793A" w14:textId="59124502">
            <w:pPr>
              <w:pStyle w:val="H2"/>
              <w:framePr w:vSpace="0" w:hSpace="0" w:wrap="auto" w:hAnchor="text" w:vAnchor="margin" w:xAlign="left" w:yAlign="inline"/>
            </w:pPr>
            <w:r w:rsidRPr="001307AE">
              <w:t>Reporting Period: [ADD], 202</w:t>
            </w:r>
            <w:r w:rsidRPr="001307AE" w:rsidR="00913994">
              <w:t>5</w:t>
            </w:r>
          </w:p>
        </w:tc>
      </w:tr>
    </w:tbl>
    <w:p w:rsidR="009C7FF0" w:rsidP="003755DA" w:rsidRDefault="00B74B10" w14:paraId="49D5E3A8" w14:textId="1ED592DB">
      <w:pPr>
        <w:spacing w:before="120" w:after="120"/>
        <w:rPr>
          <w:rFonts w:ascii="Calibri" w:hAnsi="Calibri" w:eastAsia="Calibri" w:cs="Calibri"/>
          <w:b/>
          <w:i/>
          <w:iCs/>
          <w:sz w:val="24"/>
          <w:szCs w:val="24"/>
        </w:rPr>
      </w:pPr>
      <w:r w:rsidRPr="00216F6A">
        <w:rPr>
          <w:noProof/>
        </w:rPr>
        <w:drawing>
          <wp:anchor distT="0" distB="0" distL="114300" distR="114300" simplePos="0" relativeHeight="251664386" behindDoc="1" locked="0" layoutInCell="1" allowOverlap="1" wp14:anchorId="17799CF2" wp14:editId="63C2E512">
            <wp:simplePos x="0" y="0"/>
            <wp:positionH relativeFrom="margin">
              <wp:posOffset>0</wp:posOffset>
            </wp:positionH>
            <wp:positionV relativeFrom="paragraph">
              <wp:posOffset>1042587</wp:posOffset>
            </wp:positionV>
            <wp:extent cx="2987675" cy="3592195"/>
            <wp:effectExtent l="0" t="0" r="9525" b="14605"/>
            <wp:wrapTight wrapText="bothSides">
              <wp:wrapPolygon edited="0">
                <wp:start x="0" y="0"/>
                <wp:lineTo x="0" y="21611"/>
                <wp:lineTo x="21577" y="21611"/>
                <wp:lineTo x="21577" y="0"/>
                <wp:lineTo x="0" y="0"/>
              </wp:wrapPolygon>
            </wp:wrapTight>
            <wp:docPr id="1845104778" name="Chart 184510477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42852" w:rsidR="003755DA">
        <w:rPr>
          <w:rFonts w:ascii="Calibri" w:hAnsi="Calibri" w:eastAsia="Calibri" w:cs="Calibri"/>
          <w:b/>
          <w:i/>
          <w:iCs/>
          <w:noProof/>
          <w:color w:val="2B579A"/>
          <w:sz w:val="32"/>
          <w:szCs w:val="32"/>
          <w:shd w:val="clear" w:color="auto" w:fill="E6E6E6"/>
        </w:rPr>
        <w:drawing>
          <wp:anchor distT="0" distB="0" distL="114300" distR="114300" simplePos="0" relativeHeight="251658242" behindDoc="1" locked="0" layoutInCell="1" allowOverlap="1" wp14:anchorId="6A5EC81E" wp14:editId="2BEC8886">
            <wp:simplePos x="0" y="0"/>
            <wp:positionH relativeFrom="margin">
              <wp:align>left</wp:align>
            </wp:positionH>
            <wp:positionV relativeFrom="paragraph">
              <wp:posOffset>1044552</wp:posOffset>
            </wp:positionV>
            <wp:extent cx="2997835" cy="3240405"/>
            <wp:effectExtent l="0" t="0" r="12065" b="17145"/>
            <wp:wrapTight wrapText="bothSides">
              <wp:wrapPolygon edited="0">
                <wp:start x="0" y="0"/>
                <wp:lineTo x="0" y="21587"/>
                <wp:lineTo x="21550" y="21587"/>
                <wp:lineTo x="21550" y="0"/>
                <wp:lineTo x="0" y="0"/>
              </wp:wrapPolygon>
            </wp:wrapTight>
            <wp:docPr id="43" name="Chart 4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0685">
        <w:rPr>
          <w:rFonts w:ascii="Calibri" w:hAnsi="Calibri" w:eastAsia="Calibri" w:cs="Calibri"/>
          <w:b/>
          <w:i/>
          <w:iCs/>
          <w:noProof/>
          <w:color w:val="2B579A"/>
          <w:sz w:val="28"/>
          <w:szCs w:val="28"/>
          <w:shd w:val="clear" w:color="auto" w:fill="E6E6E6"/>
        </w:rPr>
        <mc:AlternateContent>
          <mc:Choice Requires="wps">
            <w:drawing>
              <wp:anchor distT="0" distB="0" distL="114300" distR="114300" simplePos="0" relativeHeight="251662338" behindDoc="0" locked="0" layoutInCell="1" allowOverlap="1" wp14:anchorId="227D195F" wp14:editId="4F400DDC">
                <wp:simplePos x="0" y="0"/>
                <wp:positionH relativeFrom="margin">
                  <wp:posOffset>3159125</wp:posOffset>
                </wp:positionH>
                <wp:positionV relativeFrom="paragraph">
                  <wp:posOffset>1893570</wp:posOffset>
                </wp:positionV>
                <wp:extent cx="3078480" cy="2353310"/>
                <wp:effectExtent l="57150" t="19050" r="83820" b="104140"/>
                <wp:wrapSquare wrapText="bothSides"/>
                <wp:docPr id="36944358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8480" cy="235331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6204B7" w:rsidR="00520685" w:rsidP="00520685" w:rsidRDefault="00520685" w14:paraId="4932EBC4" w14:textId="7777777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6204B7">
                              <w:rPr>
                                <w:color w:val="000000" w:themeColor="text1"/>
                              </w:rPr>
                              <w:t xml:space="preserve">ADD 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Country </w:t>
                            </w:r>
                            <w:r w:rsidRPr="006204B7">
                              <w:rPr>
                                <w:color w:val="000000" w:themeColor="text1"/>
                              </w:rPr>
                              <w:t xml:space="preserve">Map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" style="position:absolute;margin-left:248.75pt;margin-top:149.1pt;width:242.4pt;height:185.3pt;z-index:25166233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26" fillcolor="#dbe5f1 [660]" strokecolor="#4579b8 [3044]" w14:anchorId="227D195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">
                <v:shadow on="t" color="black" opacity="22937f" offset="0,.63889mm" origin=",.5"/>
                <v:textbox>
                  <w:txbxContent>
                    <w:p w:rsidRPr="006204B7" w:rsidR="00520685" w:rsidP="00520685" w:rsidRDefault="00520685" w14:paraId="4932EBC4" w14:textId="77777777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6204B7">
                        <w:rPr>
                          <w:color w:val="000000" w:themeColor="text1"/>
                        </w:rPr>
                        <w:t xml:space="preserve">ADD </w:t>
                      </w:r>
                      <w:r>
                        <w:rPr>
                          <w:color w:val="000000" w:themeColor="text1"/>
                        </w:rPr>
                        <w:t xml:space="preserve">Country </w:t>
                      </w:r>
                      <w:r w:rsidRPr="006204B7">
                        <w:rPr>
                          <w:color w:val="000000" w:themeColor="text1"/>
                        </w:rPr>
                        <w:t xml:space="preserve">Map 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 w:rsidR="00942587">
        <w:rPr>
          <w:rFonts w:ascii="Calibri" w:hAnsi="Calibri" w:eastAsia="Calibri" w:cs="Calibri"/>
          <w:b/>
          <w:i/>
          <w:iCs/>
          <w:noProof/>
          <w:color w:val="2B579A"/>
          <w:sz w:val="32"/>
          <w:szCs w:val="32"/>
          <w:shd w:val="clear" w:color="auto" w:fill="E6E6E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5A6EA45" wp14:editId="62FDB061">
                <wp:simplePos x="0" y="0"/>
                <wp:positionH relativeFrom="column">
                  <wp:posOffset>3317112</wp:posOffset>
                </wp:positionH>
                <wp:positionV relativeFrom="paragraph">
                  <wp:posOffset>1018572</wp:posOffset>
                </wp:positionV>
                <wp:extent cx="2701924" cy="806450"/>
                <wp:effectExtent l="0" t="0" r="0" b="0"/>
                <wp:wrapSquare wrapText="bothSides"/>
                <wp:docPr id="4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1924" cy="806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Pr="00AF293A" w:rsidR="009D28A4" w:rsidP="001307AE" w:rsidRDefault="001363B0" w14:paraId="1548783D" w14:textId="3E559506">
                            <w:pPr>
                              <w:spacing w:line="320" w:lineRule="exact"/>
                              <w:jc w:val="center"/>
                              <w:textDirection w:val="btLr"/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</w:pPr>
                            <w:r w:rsidRPr="007905C6">
                              <w:rPr>
                                <w:rFonts w:ascii="Noto Sans" w:hAnsi="Noto Sans" w:cs="Noto Sans"/>
                                <w:b/>
                                <w:color w:val="04A266"/>
                                <w:sz w:val="28"/>
                                <w:szCs w:val="28"/>
                              </w:rPr>
                              <w:t xml:space="preserve"># </w:t>
                            </w:r>
                            <w:r w:rsidRPr="007905C6" w:rsidR="00190CF1">
                              <w:rPr>
                                <w:rFonts w:ascii="Noto Sans" w:hAnsi="Noto Sans" w:cs="Noto Sans"/>
                                <w:b/>
                                <w:color w:val="04A266"/>
                                <w:sz w:val="28"/>
                                <w:szCs w:val="28"/>
                              </w:rPr>
                              <w:t>A</w:t>
                            </w:r>
                            <w:r w:rsidRPr="007905C6" w:rsidR="009C7FF0">
                              <w:rPr>
                                <w:rFonts w:ascii="Noto Sans" w:hAnsi="Noto Sans" w:cs="Noto Sans"/>
                                <w:b/>
                                <w:color w:val="04A266"/>
                                <w:sz w:val="28"/>
                                <w:szCs w:val="28"/>
                              </w:rPr>
                              <w:t xml:space="preserve">ctive </w:t>
                            </w:r>
                            <w:r w:rsidRPr="007905C6" w:rsidR="008A7A93">
                              <w:rPr>
                                <w:rFonts w:ascii="Noto Sans" w:hAnsi="Noto Sans" w:cs="Noto Sans"/>
                                <w:b/>
                                <w:color w:val="04A266"/>
                                <w:sz w:val="28"/>
                                <w:szCs w:val="28"/>
                              </w:rPr>
                              <w:t>e</w:t>
                            </w:r>
                            <w:r w:rsidRPr="007905C6" w:rsidR="00904575">
                              <w:rPr>
                                <w:rFonts w:ascii="Noto Sans" w:hAnsi="Noto Sans" w:cs="Noto Sans"/>
                                <w:b/>
                                <w:color w:val="04A266"/>
                                <w:sz w:val="28"/>
                                <w:szCs w:val="28"/>
                              </w:rPr>
                              <w:t xml:space="preserve">vents </w:t>
                            </w:r>
                            <w:r w:rsidRPr="007905C6" w:rsidR="0005529A">
                              <w:rPr>
                                <w:rFonts w:ascii="Noto Sans" w:hAnsi="Noto Sans" w:cs="Noto Sans"/>
                                <w:b/>
                                <w:color w:val="04A266"/>
                                <w:sz w:val="28"/>
                                <w:szCs w:val="28"/>
                              </w:rPr>
                              <w:t xml:space="preserve">being monitored </w:t>
                            </w:r>
                            <w:r w:rsidRPr="007905C6" w:rsidR="00904575">
                              <w:rPr>
                                <w:rFonts w:ascii="Noto Sans" w:hAnsi="Noto Sans" w:cs="Noto Sans"/>
                                <w:b/>
                                <w:color w:val="04A266"/>
                                <w:sz w:val="28"/>
                                <w:szCs w:val="28"/>
                              </w:rPr>
                              <w:t xml:space="preserve">in </w:t>
                            </w:r>
                            <w:r w:rsidRPr="007905C6" w:rsidR="00715092">
                              <w:rPr>
                                <w:rFonts w:ascii="Noto Sans" w:hAnsi="Noto Sans" w:cs="Noto Sans"/>
                                <w:b/>
                                <w:color w:val="04A266"/>
                                <w:sz w:val="28"/>
                                <w:szCs w:val="28"/>
                              </w:rPr>
                              <w:t>[</w:t>
                            </w:r>
                            <w:r w:rsidRPr="007905C6" w:rsidR="00696847">
                              <w:rPr>
                                <w:rFonts w:ascii="Noto Sans" w:hAnsi="Noto Sans" w:cs="Noto Sans"/>
                                <w:b/>
                                <w:color w:val="04A266"/>
                                <w:sz w:val="28"/>
                                <w:szCs w:val="28"/>
                              </w:rPr>
                              <w:t>C</w:t>
                            </w:r>
                            <w:r w:rsidRPr="007905C6" w:rsidR="001307AE">
                              <w:rPr>
                                <w:rFonts w:ascii="Noto Sans" w:hAnsi="Noto Sans" w:cs="Noto Sans"/>
                                <w:b/>
                                <w:color w:val="04A266"/>
                                <w:sz w:val="28"/>
                                <w:szCs w:val="28"/>
                              </w:rPr>
                              <w:t>ountry</w:t>
                            </w:r>
                            <w:r w:rsidRPr="007905C6" w:rsidR="00715092">
                              <w:rPr>
                                <w:rFonts w:ascii="Noto Sans" w:hAnsi="Noto Sans" w:cs="Noto Sans"/>
                                <w:b/>
                                <w:color w:val="04A266"/>
                                <w:sz w:val="28"/>
                                <w:szCs w:val="28"/>
                              </w:rPr>
                              <w:t>]</w:t>
                            </w:r>
                            <w:r w:rsidRPr="007905C6" w:rsidR="005F1A90">
                              <w:rPr>
                                <w:rFonts w:asciiTheme="majorHAnsi" w:hAnsiTheme="majorHAnsi" w:cstheme="majorHAnsi"/>
                                <w:b/>
                                <w:color w:val="04A266"/>
                                <w:sz w:val="28"/>
                                <w:szCs w:val="28"/>
                              </w:rPr>
                              <w:br/>
                            </w:r>
                            <w:r w:rsidRPr="001307AE" w:rsidR="005F1A90">
                              <w:rPr>
                                <w:rFonts w:ascii="Noto Sans Medium" w:hAnsi="Noto Sans Medium" w:cs="Noto Sans Medium"/>
                              </w:rPr>
                              <w:t>[date to date]</w:t>
                            </w: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 w14:anchorId="45A6EA45">
                <v:stroke joinstyle="miter"/>
                <v:path gradientshapeok="t" o:connecttype="rect"/>
              </v:shapetype>
              <v:shape id="Text Box 2" style="position:absolute;margin-left:261.2pt;margin-top:80.2pt;width:212.75pt;height:63.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7" filled="f" stroked="f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">
                <v:textbox inset="2.53958mm,2.53958mm,2.53958mm,2.53958mm">
                  <w:txbxContent>
                    <w:p w:rsidRPr="00AF293A" w:rsidR="009D28A4" w:rsidP="001307AE" w:rsidRDefault="001363B0" w14:paraId="1548783D" w14:textId="3E559506">
                      <w:pPr>
                        <w:spacing w:line="320" w:lineRule="exact"/>
                        <w:jc w:val="center"/>
                        <w:textDirection w:val="btLr"/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</w:pPr>
                      <w:r w:rsidRPr="007905C6">
                        <w:rPr>
                          <w:rFonts w:ascii="Noto Sans" w:hAnsi="Noto Sans" w:cs="Noto Sans"/>
                          <w:b/>
                          <w:color w:val="04A266"/>
                          <w:sz w:val="28"/>
                          <w:szCs w:val="28"/>
                        </w:rPr>
                        <w:t xml:space="preserve"># </w:t>
                      </w:r>
                      <w:r w:rsidRPr="007905C6" w:rsidR="00190CF1">
                        <w:rPr>
                          <w:rFonts w:ascii="Noto Sans" w:hAnsi="Noto Sans" w:cs="Noto Sans"/>
                          <w:b/>
                          <w:color w:val="04A266"/>
                          <w:sz w:val="28"/>
                          <w:szCs w:val="28"/>
                        </w:rPr>
                        <w:t>A</w:t>
                      </w:r>
                      <w:r w:rsidRPr="007905C6" w:rsidR="009C7FF0">
                        <w:rPr>
                          <w:rFonts w:ascii="Noto Sans" w:hAnsi="Noto Sans" w:cs="Noto Sans"/>
                          <w:b/>
                          <w:color w:val="04A266"/>
                          <w:sz w:val="28"/>
                          <w:szCs w:val="28"/>
                        </w:rPr>
                        <w:t xml:space="preserve">ctive </w:t>
                      </w:r>
                      <w:r w:rsidRPr="007905C6" w:rsidR="008A7A93">
                        <w:rPr>
                          <w:rFonts w:ascii="Noto Sans" w:hAnsi="Noto Sans" w:cs="Noto Sans"/>
                          <w:b/>
                          <w:color w:val="04A266"/>
                          <w:sz w:val="28"/>
                          <w:szCs w:val="28"/>
                        </w:rPr>
                        <w:t>e</w:t>
                      </w:r>
                      <w:r w:rsidRPr="007905C6" w:rsidR="00904575">
                        <w:rPr>
                          <w:rFonts w:ascii="Noto Sans" w:hAnsi="Noto Sans" w:cs="Noto Sans"/>
                          <w:b/>
                          <w:color w:val="04A266"/>
                          <w:sz w:val="28"/>
                          <w:szCs w:val="28"/>
                        </w:rPr>
                        <w:t xml:space="preserve">vents </w:t>
                      </w:r>
                      <w:r w:rsidRPr="007905C6" w:rsidR="0005529A">
                        <w:rPr>
                          <w:rFonts w:ascii="Noto Sans" w:hAnsi="Noto Sans" w:cs="Noto Sans"/>
                          <w:b/>
                          <w:color w:val="04A266"/>
                          <w:sz w:val="28"/>
                          <w:szCs w:val="28"/>
                        </w:rPr>
                        <w:t xml:space="preserve">being monitored </w:t>
                      </w:r>
                      <w:r w:rsidRPr="007905C6" w:rsidR="00904575">
                        <w:rPr>
                          <w:rFonts w:ascii="Noto Sans" w:hAnsi="Noto Sans" w:cs="Noto Sans"/>
                          <w:b/>
                          <w:color w:val="04A266"/>
                          <w:sz w:val="28"/>
                          <w:szCs w:val="28"/>
                        </w:rPr>
                        <w:t xml:space="preserve">in </w:t>
                      </w:r>
                      <w:r w:rsidRPr="007905C6" w:rsidR="00715092">
                        <w:rPr>
                          <w:rFonts w:ascii="Noto Sans" w:hAnsi="Noto Sans" w:cs="Noto Sans"/>
                          <w:b/>
                          <w:color w:val="04A266"/>
                          <w:sz w:val="28"/>
                          <w:szCs w:val="28"/>
                        </w:rPr>
                        <w:t>[</w:t>
                      </w:r>
                      <w:r w:rsidRPr="007905C6" w:rsidR="00696847">
                        <w:rPr>
                          <w:rFonts w:ascii="Noto Sans" w:hAnsi="Noto Sans" w:cs="Noto Sans"/>
                          <w:b/>
                          <w:color w:val="04A266"/>
                          <w:sz w:val="28"/>
                          <w:szCs w:val="28"/>
                        </w:rPr>
                        <w:t>C</w:t>
                      </w:r>
                      <w:r w:rsidRPr="007905C6" w:rsidR="001307AE">
                        <w:rPr>
                          <w:rFonts w:ascii="Noto Sans" w:hAnsi="Noto Sans" w:cs="Noto Sans"/>
                          <w:b/>
                          <w:color w:val="04A266"/>
                          <w:sz w:val="28"/>
                          <w:szCs w:val="28"/>
                        </w:rPr>
                        <w:t>ountry</w:t>
                      </w:r>
                      <w:r w:rsidRPr="007905C6" w:rsidR="00715092">
                        <w:rPr>
                          <w:rFonts w:ascii="Noto Sans" w:hAnsi="Noto Sans" w:cs="Noto Sans"/>
                          <w:b/>
                          <w:color w:val="04A266"/>
                          <w:sz w:val="28"/>
                          <w:szCs w:val="28"/>
                        </w:rPr>
                        <w:t>]</w:t>
                      </w:r>
                      <w:r w:rsidRPr="007905C6" w:rsidR="005F1A90">
                        <w:rPr>
                          <w:rFonts w:asciiTheme="majorHAnsi" w:hAnsiTheme="majorHAnsi" w:cstheme="majorHAnsi"/>
                          <w:b/>
                          <w:color w:val="04A266"/>
                          <w:sz w:val="28"/>
                          <w:szCs w:val="28"/>
                        </w:rPr>
                        <w:br/>
                      </w:r>
                      <w:r w:rsidRPr="001307AE" w:rsidR="005F1A90">
                        <w:rPr>
                          <w:rFonts w:ascii="Noto Sans Medium" w:hAnsi="Noto Sans Medium" w:cs="Noto Sans Medium"/>
                        </w:rPr>
                        <w:t>[date to date]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Pr="007905C6" w:rsidR="009930F6" w:rsidP="001307AE" w:rsidRDefault="009930F6" w14:paraId="0A7DFE80" w14:textId="33599DE6">
      <w:pPr>
        <w:pStyle w:val="H3"/>
        <w:rPr>
          <w:color w:val="04A266"/>
        </w:rPr>
      </w:pPr>
      <w:r w:rsidRPr="007905C6">
        <w:rPr>
          <w:color w:val="04A266"/>
        </w:rPr>
        <w:t>Table 1. Training and Supportive Supervision</w:t>
      </w:r>
      <w:r w:rsidRPr="007905C6" w:rsidR="000C3D34">
        <w:rPr>
          <w:color w:val="04A266"/>
        </w:rPr>
        <w:t xml:space="preserve"> </w:t>
      </w:r>
      <w:r w:rsidRPr="007905C6" w:rsidR="003376CC">
        <w:rPr>
          <w:color w:val="04A266"/>
        </w:rPr>
        <w:t>Status for</w:t>
      </w:r>
      <w:r w:rsidRPr="007905C6" w:rsidR="00CB5F15">
        <w:rPr>
          <w:color w:val="04A266"/>
        </w:rPr>
        <w:t xml:space="preserve"> </w:t>
      </w:r>
      <w:r w:rsidRPr="007905C6" w:rsidR="000C3D34">
        <w:rPr>
          <w:color w:val="04A266"/>
        </w:rPr>
        <w:t>(LIST DATES)</w:t>
      </w:r>
    </w:p>
    <w:tbl>
      <w:tblPr>
        <w:tblStyle w:val="ListTable3-Accent1"/>
        <w:tblW w:w="0" w:type="auto"/>
        <w:tblBorders>
          <w:top w:val="single" w:color="403152" w:themeColor="accent4" w:themeShade="80" w:sz="4" w:space="0"/>
          <w:left w:val="single" w:color="403152" w:themeColor="accent4" w:themeShade="80" w:sz="4" w:space="0"/>
          <w:bottom w:val="single" w:color="403152" w:themeColor="accent4" w:themeShade="80" w:sz="4" w:space="0"/>
          <w:right w:val="single" w:color="403152" w:themeColor="accent4" w:themeShade="80" w:sz="4" w:space="0"/>
          <w:insideH w:val="single" w:color="403152" w:themeColor="accent4" w:themeShade="80" w:sz="4" w:space="0"/>
          <w:insideV w:val="single" w:color="403152" w:themeColor="accent4" w:themeShade="80" w:sz="4" w:space="0"/>
        </w:tblBorders>
        <w:tblCellMar>
          <w:top w:w="29" w:type="dxa"/>
          <w:left w:w="58" w:type="dxa"/>
          <w:bottom w:w="29" w:type="dxa"/>
          <w:right w:w="58" w:type="dxa"/>
        </w:tblCellMar>
        <w:tblLook w:val="04A0" w:firstRow="1" w:lastRow="0" w:firstColumn="1" w:lastColumn="0" w:noHBand="0" w:noVBand="1"/>
      </w:tblPr>
      <w:tblGrid>
        <w:gridCol w:w="2795"/>
        <w:gridCol w:w="1279"/>
        <w:gridCol w:w="1334"/>
        <w:gridCol w:w="1202"/>
        <w:gridCol w:w="1514"/>
        <w:gridCol w:w="1226"/>
      </w:tblGrid>
      <w:tr w:rsidRPr="00E42852" w:rsidR="001F1FAE" w:rsidTr="00AB5777" w14:paraId="26BAF2B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  <w:tblHeader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795" w:type="dxa"/>
            <w:vMerge w:val="restart"/>
            <w:tcBorders>
              <w:top w:val="single" w:color="17365D" w:themeColor="text2" w:themeShade="BF" w:sz="4" w:space="0"/>
              <w:left w:val="single" w:color="17365D" w:themeColor="text2" w:themeShade="BF" w:sz="4" w:space="0"/>
              <w:right w:val="single" w:color="17365D" w:themeColor="text2" w:themeShade="BF" w:sz="4" w:space="0"/>
            </w:tcBorders>
            <w:shd w:val="clear" w:color="auto" w:fill="005E5D"/>
          </w:tcPr>
          <w:p w:rsidRPr="001307AE" w:rsidR="001F1FAE" w:rsidP="001307AE" w:rsidRDefault="001F1FAE" w14:paraId="7A94E152" w14:textId="4E02DFC8">
            <w:pPr>
              <w:rPr>
                <w:rFonts w:ascii="Noto Sans" w:hAnsi="Noto Sans" w:eastAsia="Calibri" w:cs="Noto Sans"/>
                <w:color w:val="auto"/>
              </w:rPr>
            </w:pPr>
            <w:r w:rsidRPr="001307AE">
              <w:rPr>
                <w:rFonts w:ascii="Noto Sans" w:hAnsi="Noto Sans" w:eastAsia="Calibri" w:cs="Noto Sans"/>
              </w:rPr>
              <w:t>Indicator</w:t>
            </w:r>
          </w:p>
        </w:tc>
        <w:tc>
          <w:tcPr>
            <w:tcW w:w="5329" w:type="dxa"/>
            <w:gridSpan w:val="4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  <w:shd w:val="clear" w:color="auto" w:fill="005E5D"/>
          </w:tcPr>
          <w:p w:rsidRPr="00AB5777" w:rsidR="001F1FAE" w:rsidP="001307AE" w:rsidRDefault="001F1FAE" w14:paraId="3A236813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eastAsia="Calibri" w:cs="Noto Sans"/>
              </w:rPr>
            </w:pPr>
            <w:r w:rsidRPr="00AB5777">
              <w:rPr>
                <w:rFonts w:ascii="Noto Sans" w:hAnsi="Noto Sans" w:eastAsia="Calibri" w:cs="Noto Sans"/>
              </w:rPr>
              <w:t>Number (%) by Detection Modality</w:t>
            </w:r>
          </w:p>
        </w:tc>
        <w:tc>
          <w:tcPr>
            <w:tcW w:w="1226" w:type="dxa"/>
            <w:vMerge w:val="restart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  <w:shd w:val="clear" w:color="auto" w:fill="005E5D"/>
          </w:tcPr>
          <w:p w:rsidRPr="00AB5777" w:rsidR="001F1FAE" w:rsidP="001307AE" w:rsidRDefault="001F1FAE" w14:paraId="7B5C8082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eastAsia="Calibri" w:cs="Noto Sans"/>
              </w:rPr>
            </w:pPr>
            <w:r w:rsidRPr="00AB5777">
              <w:rPr>
                <w:rFonts w:ascii="Noto Sans" w:hAnsi="Noto Sans" w:eastAsia="Calibri" w:cs="Noto Sans"/>
              </w:rPr>
              <w:t>Total</w:t>
            </w:r>
          </w:p>
        </w:tc>
      </w:tr>
      <w:tr w:rsidRPr="00E42852" w:rsidR="00F654A4" w:rsidTr="00AB5777" w14:paraId="71A986F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  <w:tblHeader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795" w:type="dxa"/>
            <w:vMerge/>
            <w:tcBorders>
              <w:left w:val="single" w:color="17365D" w:themeColor="text2" w:themeShade="BF" w:sz="4" w:space="0"/>
              <w:right w:val="single" w:color="17365D" w:themeColor="text2" w:themeShade="BF" w:sz="4" w:space="0"/>
            </w:tcBorders>
            <w:shd w:val="clear" w:color="auto" w:fill="17365D" w:themeFill="text2" w:themeFillShade="BF"/>
            <w:vAlign w:val="center"/>
          </w:tcPr>
          <w:p w:rsidRPr="00E42852" w:rsidR="00F654A4" w:rsidP="00C607CC" w:rsidRDefault="00F654A4" w14:paraId="6CFF0BB5" w14:textId="77777777">
            <w:pPr>
              <w:jc w:val="center"/>
              <w:rPr>
                <w:rFonts w:ascii="Calibri" w:hAnsi="Calibri" w:eastAsia="Calibri" w:cs="Calibri"/>
                <w:b w:val="0"/>
                <w:i/>
                <w:iCs/>
                <w:sz w:val="24"/>
                <w:szCs w:val="24"/>
              </w:rPr>
            </w:pPr>
          </w:p>
        </w:tc>
        <w:tc>
          <w:tcPr>
            <w:tcW w:w="1279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right w:val="single" w:color="17365D" w:themeColor="text2" w:themeShade="BF" w:sz="4" w:space="0"/>
            </w:tcBorders>
            <w:shd w:val="clear" w:color="auto" w:fill="04A266"/>
            <w:vAlign w:val="center"/>
          </w:tcPr>
          <w:p w:rsidRPr="001307AE" w:rsidR="00F654A4" w:rsidP="00C607CC" w:rsidRDefault="00F654A4" w14:paraId="0F7110CC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eastAsia="Calibri" w:cs="Noto Sans"/>
              </w:rPr>
            </w:pPr>
            <w:r w:rsidRPr="001307AE">
              <w:rPr>
                <w:rFonts w:ascii="Noto Sans" w:hAnsi="Noto Sans" w:eastAsia="Calibri" w:cs="Noto Sans"/>
              </w:rPr>
              <w:t>Media</w:t>
            </w:r>
          </w:p>
        </w:tc>
        <w:tc>
          <w:tcPr>
            <w:tcW w:w="1334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right w:val="single" w:color="17365D" w:themeColor="text2" w:themeShade="BF" w:sz="4" w:space="0"/>
            </w:tcBorders>
            <w:shd w:val="clear" w:color="auto" w:fill="04A266"/>
            <w:vAlign w:val="center"/>
          </w:tcPr>
          <w:p w:rsidRPr="001307AE" w:rsidR="00F654A4" w:rsidP="00C607CC" w:rsidRDefault="00F654A4" w14:paraId="7F9E2744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eastAsia="Calibri" w:cs="Noto Sans"/>
              </w:rPr>
            </w:pPr>
            <w:r w:rsidRPr="001307AE">
              <w:rPr>
                <w:rFonts w:ascii="Noto Sans" w:hAnsi="Noto Sans" w:eastAsia="Calibri" w:cs="Noto Sans"/>
              </w:rPr>
              <w:t>Hotline</w:t>
            </w:r>
          </w:p>
        </w:tc>
        <w:tc>
          <w:tcPr>
            <w:tcW w:w="1202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right w:val="single" w:color="17365D" w:themeColor="text2" w:themeShade="BF" w:sz="4" w:space="0"/>
            </w:tcBorders>
            <w:shd w:val="clear" w:color="auto" w:fill="04A266"/>
            <w:vAlign w:val="center"/>
          </w:tcPr>
          <w:p w:rsidRPr="001307AE" w:rsidR="00F654A4" w:rsidP="00C607CC" w:rsidRDefault="00F654A4" w14:paraId="71554EA4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eastAsia="Calibri" w:cs="Noto Sans"/>
              </w:rPr>
            </w:pPr>
            <w:r w:rsidRPr="001307AE">
              <w:rPr>
                <w:rFonts w:ascii="Noto Sans" w:hAnsi="Noto Sans" w:eastAsia="Calibri" w:cs="Noto Sans"/>
              </w:rPr>
              <w:t>Facility</w:t>
            </w:r>
          </w:p>
        </w:tc>
        <w:tc>
          <w:tcPr>
            <w:tcW w:w="1514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right w:val="single" w:color="17365D" w:themeColor="text2" w:themeShade="BF" w:sz="4" w:space="0"/>
            </w:tcBorders>
            <w:shd w:val="clear" w:color="auto" w:fill="04A266"/>
            <w:vAlign w:val="center"/>
          </w:tcPr>
          <w:p w:rsidRPr="001307AE" w:rsidR="00F654A4" w:rsidP="00C607CC" w:rsidRDefault="00F654A4" w14:paraId="70B6DBFE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eastAsia="Calibri" w:cs="Noto Sans"/>
              </w:rPr>
            </w:pPr>
            <w:r w:rsidRPr="001307AE">
              <w:rPr>
                <w:rFonts w:ascii="Noto Sans" w:hAnsi="Noto Sans" w:eastAsia="Calibri" w:cs="Noto Sans"/>
              </w:rPr>
              <w:t>Community</w:t>
            </w:r>
          </w:p>
        </w:tc>
        <w:tc>
          <w:tcPr>
            <w:tcW w:w="1226" w:type="dxa"/>
            <w:vMerge/>
            <w:tcBorders>
              <w:top w:val="single" w:color="17365D" w:themeColor="text2" w:themeShade="BF" w:sz="4" w:space="0"/>
              <w:left w:val="single" w:color="17365D" w:themeColor="text2" w:themeShade="BF" w:sz="4" w:space="0"/>
              <w:right w:val="single" w:color="17365D" w:themeColor="text2" w:themeShade="BF" w:sz="4" w:space="0"/>
            </w:tcBorders>
            <w:shd w:val="clear" w:color="auto" w:fill="0057B7"/>
            <w:vAlign w:val="center"/>
          </w:tcPr>
          <w:p w:rsidRPr="00E42852" w:rsidR="00F654A4" w:rsidP="00C607CC" w:rsidRDefault="00F654A4" w14:paraId="32228733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 w:val="0"/>
                <w:i/>
                <w:iCs/>
                <w:sz w:val="24"/>
                <w:szCs w:val="24"/>
              </w:rPr>
            </w:pPr>
          </w:p>
        </w:tc>
      </w:tr>
      <w:tr w:rsidRPr="00E42852" w:rsidR="00F654A4" w:rsidTr="001307AE" w14:paraId="6A135C6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5" w:type="dxa"/>
            <w:tcBorders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  <w:shd w:val="clear" w:color="auto" w:fill="F2F2F2" w:themeFill="background1" w:themeFillShade="F2"/>
          </w:tcPr>
          <w:p w:rsidRPr="001307AE" w:rsidR="00470581" w:rsidP="001307AE" w:rsidRDefault="00865C5C" w14:paraId="0FABB0F6" w14:textId="02F2D7D8">
            <w:pPr>
              <w:rPr>
                <w:rFonts w:ascii="Noto Sans" w:hAnsi="Noto Sans" w:eastAsia="Calibri" w:cs="Noto Sans"/>
                <w:b w:val="0"/>
                <w:sz w:val="20"/>
                <w:szCs w:val="20"/>
              </w:rPr>
            </w:pPr>
            <w:r w:rsidRPr="001307AE">
              <w:rPr>
                <w:rFonts w:ascii="Noto Sans" w:hAnsi="Noto Sans" w:eastAsia="Calibri" w:cs="Noto Sans"/>
                <w:bCs w:val="0"/>
                <w:sz w:val="20"/>
                <w:szCs w:val="20"/>
              </w:rPr>
              <w:t>Staff</w:t>
            </w:r>
            <w:r w:rsidRPr="001307AE" w:rsidR="00FD1804">
              <w:rPr>
                <w:rFonts w:ascii="Noto Sans" w:hAnsi="Noto Sans" w:eastAsia="Calibri" w:cs="Noto Sans"/>
                <w:bCs w:val="0"/>
                <w:sz w:val="20"/>
                <w:szCs w:val="20"/>
              </w:rPr>
              <w:t xml:space="preserve"> trained </w:t>
            </w:r>
            <w:r w:rsidRPr="001307AE" w:rsidR="003E131A">
              <w:rPr>
                <w:rFonts w:ascii="Noto Sans" w:hAnsi="Noto Sans" w:eastAsia="Calibri" w:cs="Noto Sans"/>
                <w:bCs w:val="0"/>
                <w:sz w:val="20"/>
                <w:szCs w:val="20"/>
              </w:rPr>
              <w:t>on</w:t>
            </w:r>
            <w:r w:rsidRPr="001307AE" w:rsidR="00FD1804">
              <w:rPr>
                <w:rFonts w:ascii="Noto Sans" w:hAnsi="Noto Sans" w:eastAsia="Calibri" w:cs="Noto Sans"/>
                <w:bCs w:val="0"/>
                <w:sz w:val="20"/>
                <w:szCs w:val="20"/>
              </w:rPr>
              <w:t xml:space="preserve"> EBS</w:t>
            </w:r>
          </w:p>
        </w:tc>
        <w:tc>
          <w:tcPr>
            <w:tcW w:w="1279" w:type="dxa"/>
            <w:tcBorders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1307AE" w:rsidR="00F654A4" w:rsidP="001307AE" w:rsidRDefault="00F654A4" w14:paraId="48B09154" w14:textId="34E0BC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1334" w:type="dxa"/>
            <w:tcBorders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1307AE" w:rsidR="00F654A4" w:rsidP="001307AE" w:rsidRDefault="00F654A4" w14:paraId="38C413B1" w14:textId="7647A0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1202" w:type="dxa"/>
            <w:tcBorders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1307AE" w:rsidR="00F654A4" w:rsidP="001307AE" w:rsidRDefault="00F654A4" w14:paraId="55342E6A" w14:textId="571FB3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1514" w:type="dxa"/>
            <w:tcBorders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1307AE" w:rsidR="00F654A4" w:rsidP="001307AE" w:rsidRDefault="00F654A4" w14:paraId="4DE56C6D" w14:textId="543D84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1226" w:type="dxa"/>
            <w:tcBorders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1307AE" w:rsidR="00F654A4" w:rsidP="001307AE" w:rsidRDefault="00F654A4" w14:paraId="757D7C38" w14:textId="504A7A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i/>
                <w:iCs/>
                <w:sz w:val="20"/>
                <w:szCs w:val="20"/>
              </w:rPr>
            </w:pPr>
          </w:p>
        </w:tc>
      </w:tr>
      <w:tr w:rsidRPr="00E42852" w:rsidR="00F654A4" w:rsidTr="001307AE" w14:paraId="55F468E2" w14:textId="77777777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5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  <w:shd w:val="clear" w:color="auto" w:fill="F2F2F2" w:themeFill="background1" w:themeFillShade="F2"/>
          </w:tcPr>
          <w:p w:rsidRPr="001307AE" w:rsidR="00F654A4" w:rsidP="001307AE" w:rsidRDefault="00470581" w14:paraId="03CC3F79" w14:textId="4C85117E">
            <w:pPr>
              <w:rPr>
                <w:rFonts w:ascii="Noto Sans Medium" w:hAnsi="Noto Sans Medium" w:eastAsia="Calibri" w:cs="Noto Sans Medium"/>
                <w:b w:val="0"/>
                <w:bCs w:val="0"/>
                <w:sz w:val="20"/>
                <w:szCs w:val="20"/>
              </w:rPr>
            </w:pPr>
            <w:r w:rsidRPr="001307AE">
              <w:rPr>
                <w:rFonts w:ascii="Noto Sans Medium" w:hAnsi="Noto Sans Medium" w:eastAsia="Calibri" w:cs="Noto Sans Medium"/>
                <w:b w:val="0"/>
                <w:bCs w:val="0"/>
                <w:sz w:val="20"/>
                <w:szCs w:val="20"/>
              </w:rPr>
              <w:t>New</w:t>
            </w:r>
          </w:p>
        </w:tc>
        <w:tc>
          <w:tcPr>
            <w:tcW w:w="1279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1307AE" w:rsidR="00F654A4" w:rsidP="001307AE" w:rsidRDefault="00F654A4" w14:paraId="4DABC1F3" w14:textId="197F16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1307AE" w:rsidR="00F654A4" w:rsidP="001307AE" w:rsidRDefault="00F654A4" w14:paraId="513C5B9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1202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1307AE" w:rsidR="00F654A4" w:rsidP="001307AE" w:rsidRDefault="00F654A4" w14:paraId="1391D72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1514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1307AE" w:rsidR="00F654A4" w:rsidP="001307AE" w:rsidRDefault="00F654A4" w14:paraId="5CF7578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1226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1307AE" w:rsidR="00F654A4" w:rsidP="001307AE" w:rsidRDefault="00F654A4" w14:paraId="17E5622F" w14:textId="5337A9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i/>
                <w:iCs/>
                <w:sz w:val="20"/>
                <w:szCs w:val="20"/>
              </w:rPr>
            </w:pPr>
          </w:p>
        </w:tc>
      </w:tr>
      <w:tr w:rsidRPr="00E42852" w:rsidR="00F654A4" w:rsidTr="001307AE" w14:paraId="1BC0D59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5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  <w:shd w:val="clear" w:color="auto" w:fill="F2F2F2" w:themeFill="background1" w:themeFillShade="F2"/>
          </w:tcPr>
          <w:p w:rsidRPr="001307AE" w:rsidR="00F654A4" w:rsidP="001307AE" w:rsidRDefault="00470581" w14:paraId="1C688EB4" w14:textId="54934513">
            <w:pPr>
              <w:rPr>
                <w:rFonts w:ascii="Noto Sans Medium" w:hAnsi="Noto Sans Medium" w:eastAsia="Calibri" w:cs="Noto Sans Medium"/>
                <w:b w:val="0"/>
                <w:bCs w:val="0"/>
                <w:sz w:val="20"/>
                <w:szCs w:val="20"/>
              </w:rPr>
            </w:pPr>
            <w:r w:rsidRPr="001307AE">
              <w:rPr>
                <w:rFonts w:ascii="Noto Sans Medium" w:hAnsi="Noto Sans Medium" w:eastAsia="Calibri" w:cs="Noto Sans Medium"/>
                <w:b w:val="0"/>
                <w:bCs w:val="0"/>
                <w:sz w:val="20"/>
                <w:szCs w:val="20"/>
              </w:rPr>
              <w:t>Refresher</w:t>
            </w:r>
          </w:p>
        </w:tc>
        <w:tc>
          <w:tcPr>
            <w:tcW w:w="1279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1307AE" w:rsidR="00F654A4" w:rsidP="001307AE" w:rsidRDefault="00F654A4" w14:paraId="723758BE" w14:textId="16A64B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1307AE" w:rsidR="00F654A4" w:rsidP="001307AE" w:rsidRDefault="00F654A4" w14:paraId="50546A8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1202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1307AE" w:rsidR="00F654A4" w:rsidP="001307AE" w:rsidRDefault="00F654A4" w14:paraId="5188BB6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1514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1307AE" w:rsidR="00F654A4" w:rsidP="001307AE" w:rsidRDefault="00F654A4" w14:paraId="058A34E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1226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1307AE" w:rsidR="00F654A4" w:rsidP="001307AE" w:rsidRDefault="00F654A4" w14:paraId="221BB378" w14:textId="36A5ED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i/>
                <w:iCs/>
                <w:sz w:val="20"/>
                <w:szCs w:val="20"/>
              </w:rPr>
            </w:pPr>
          </w:p>
        </w:tc>
      </w:tr>
      <w:tr w:rsidRPr="00E42852" w:rsidR="00FF2B07" w:rsidTr="001307AE" w14:paraId="668EC1BC" w14:textId="77777777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5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  <w:shd w:val="clear" w:color="auto" w:fill="F2F2F2" w:themeFill="background1" w:themeFillShade="F2"/>
          </w:tcPr>
          <w:p w:rsidRPr="001307AE" w:rsidR="00FF2B07" w:rsidP="001307AE" w:rsidRDefault="00FF2B07" w14:paraId="2A8EA088" w14:textId="58FC1121">
            <w:pPr>
              <w:rPr>
                <w:rFonts w:ascii="Noto Sans" w:hAnsi="Noto Sans" w:eastAsia="Calibri" w:cs="Noto Sans"/>
                <w:sz w:val="20"/>
                <w:szCs w:val="20"/>
              </w:rPr>
            </w:pPr>
            <w:r w:rsidRPr="001307AE">
              <w:rPr>
                <w:rFonts w:ascii="Noto Sans" w:hAnsi="Noto Sans" w:eastAsia="Calibri" w:cs="Noto Sans"/>
                <w:sz w:val="20"/>
                <w:szCs w:val="20"/>
              </w:rPr>
              <w:t>Staff implementing EBS</w:t>
            </w:r>
          </w:p>
        </w:tc>
        <w:tc>
          <w:tcPr>
            <w:tcW w:w="1279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1307AE" w:rsidR="00FF2B07" w:rsidP="001307AE" w:rsidRDefault="00FF2B07" w14:paraId="3CB142E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1307AE" w:rsidR="00FF2B07" w:rsidP="001307AE" w:rsidRDefault="00FF2B07" w14:paraId="77601B9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1202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1307AE" w:rsidR="00FF2B07" w:rsidP="001307AE" w:rsidRDefault="00FF2B07" w14:paraId="3D0F45E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1514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1307AE" w:rsidR="00FF2B07" w:rsidP="001307AE" w:rsidRDefault="00FF2B07" w14:paraId="0DF869E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1226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1307AE" w:rsidR="00FF2B07" w:rsidP="001307AE" w:rsidRDefault="00FF2B07" w14:paraId="0E04BB3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i/>
                <w:iCs/>
                <w:sz w:val="20"/>
                <w:szCs w:val="20"/>
              </w:rPr>
            </w:pPr>
          </w:p>
        </w:tc>
      </w:tr>
      <w:tr w:rsidRPr="00E42852" w:rsidR="00B75369" w:rsidTr="001307AE" w14:paraId="7BB488B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5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  <w:shd w:val="clear" w:color="auto" w:fill="F2F2F2" w:themeFill="background1" w:themeFillShade="F2"/>
          </w:tcPr>
          <w:p w:rsidRPr="001307AE" w:rsidR="00B75369" w:rsidP="001307AE" w:rsidRDefault="00B75369" w14:paraId="1B8CB57D" w14:textId="7D4FA7EE">
            <w:pPr>
              <w:rPr>
                <w:rFonts w:ascii="Noto Sans" w:hAnsi="Noto Sans" w:eastAsia="Calibri" w:cs="Noto Sans"/>
                <w:sz w:val="20"/>
                <w:szCs w:val="20"/>
              </w:rPr>
            </w:pPr>
            <w:r w:rsidRPr="001307AE">
              <w:rPr>
                <w:rFonts w:ascii="Noto Sans" w:hAnsi="Noto Sans" w:eastAsia="Calibri" w:cs="Noto Sans"/>
                <w:sz w:val="20"/>
                <w:szCs w:val="20"/>
              </w:rPr>
              <w:t>Sites implementing EBS</w:t>
            </w:r>
          </w:p>
        </w:tc>
        <w:tc>
          <w:tcPr>
            <w:tcW w:w="1279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1307AE" w:rsidR="00B75369" w:rsidP="001307AE" w:rsidRDefault="00B75369" w14:paraId="001B3C4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1307AE" w:rsidR="00B75369" w:rsidP="001307AE" w:rsidRDefault="00B75369" w14:paraId="2FE333C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1202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1307AE" w:rsidR="00B75369" w:rsidP="001307AE" w:rsidRDefault="00B75369" w14:paraId="3A46FD1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1514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1307AE" w:rsidR="00B75369" w:rsidP="001307AE" w:rsidRDefault="00B75369" w14:paraId="506742E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1226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1307AE" w:rsidR="00B75369" w:rsidP="001307AE" w:rsidRDefault="00B75369" w14:paraId="247D731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i/>
                <w:iCs/>
                <w:sz w:val="20"/>
                <w:szCs w:val="20"/>
              </w:rPr>
            </w:pPr>
          </w:p>
        </w:tc>
      </w:tr>
      <w:tr w:rsidRPr="00E42852" w:rsidR="00697E41" w:rsidTr="001307AE" w14:paraId="5B8D6D00" w14:textId="77777777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5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  <w:shd w:val="clear" w:color="auto" w:fill="F2F2F2" w:themeFill="background1" w:themeFillShade="F2"/>
          </w:tcPr>
          <w:p w:rsidRPr="001307AE" w:rsidR="00697E41" w:rsidP="001307AE" w:rsidRDefault="00FD41D8" w14:paraId="56259F0C" w14:textId="49AF67FB">
            <w:pPr>
              <w:rPr>
                <w:rFonts w:ascii="Noto Sans Medium" w:hAnsi="Noto Sans Medium" w:eastAsia="Calibri" w:cs="Noto Sans Medium"/>
                <w:b w:val="0"/>
                <w:bCs w:val="0"/>
                <w:sz w:val="20"/>
                <w:szCs w:val="20"/>
              </w:rPr>
            </w:pPr>
            <w:r w:rsidRPr="001307AE">
              <w:rPr>
                <w:rFonts w:ascii="Noto Sans Medium" w:hAnsi="Noto Sans Medium" w:eastAsia="Calibri" w:cs="Noto Sans Medium"/>
                <w:b w:val="0"/>
                <w:bCs w:val="0"/>
                <w:sz w:val="20"/>
                <w:szCs w:val="20"/>
              </w:rPr>
              <w:t xml:space="preserve">Sites </w:t>
            </w:r>
            <w:r w:rsidRPr="001307AE" w:rsidR="00271811">
              <w:rPr>
                <w:rFonts w:ascii="Noto Sans Medium" w:hAnsi="Noto Sans Medium" w:eastAsia="Calibri" w:cs="Noto Sans Medium"/>
                <w:b w:val="0"/>
                <w:bCs w:val="0"/>
                <w:sz w:val="20"/>
                <w:szCs w:val="20"/>
              </w:rPr>
              <w:t xml:space="preserve">that </w:t>
            </w:r>
            <w:r w:rsidRPr="001307AE">
              <w:rPr>
                <w:rFonts w:ascii="Noto Sans Medium" w:hAnsi="Noto Sans Medium" w:eastAsia="Calibri" w:cs="Noto Sans Medium"/>
                <w:b w:val="0"/>
                <w:bCs w:val="0"/>
                <w:sz w:val="20"/>
                <w:szCs w:val="20"/>
              </w:rPr>
              <w:t>receiv</w:t>
            </w:r>
            <w:r w:rsidRPr="001307AE" w:rsidR="00271811">
              <w:rPr>
                <w:rFonts w:ascii="Noto Sans Medium" w:hAnsi="Noto Sans Medium" w:eastAsia="Calibri" w:cs="Noto Sans Medium"/>
                <w:b w:val="0"/>
                <w:bCs w:val="0"/>
                <w:sz w:val="20"/>
                <w:szCs w:val="20"/>
              </w:rPr>
              <w:t>ed a</w:t>
            </w:r>
            <w:r w:rsidRPr="001307AE" w:rsidR="00697E41">
              <w:rPr>
                <w:rFonts w:ascii="Noto Sans Medium" w:hAnsi="Noto Sans Medium" w:eastAsia="Calibri" w:cs="Noto Sans Medium"/>
                <w:b w:val="0"/>
                <w:bCs w:val="0"/>
                <w:sz w:val="20"/>
                <w:szCs w:val="20"/>
              </w:rPr>
              <w:t xml:space="preserve"> supervision visit</w:t>
            </w:r>
          </w:p>
        </w:tc>
        <w:tc>
          <w:tcPr>
            <w:tcW w:w="1279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1307AE" w:rsidR="00697E41" w:rsidP="001307AE" w:rsidRDefault="00697E41" w14:paraId="7C537CF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1307AE" w:rsidR="00697E41" w:rsidP="001307AE" w:rsidRDefault="00697E41" w14:paraId="29EE790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1202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1307AE" w:rsidR="00697E41" w:rsidP="001307AE" w:rsidRDefault="00697E41" w14:paraId="3CA7003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1514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1307AE" w:rsidR="00697E41" w:rsidP="001307AE" w:rsidRDefault="00697E41" w14:paraId="6DBF96D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1226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1307AE" w:rsidR="00697E41" w:rsidP="001307AE" w:rsidRDefault="00697E41" w14:paraId="6A0BA38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i/>
                <w:iCs/>
                <w:sz w:val="20"/>
                <w:szCs w:val="20"/>
              </w:rPr>
            </w:pPr>
          </w:p>
        </w:tc>
      </w:tr>
      <w:tr w:rsidRPr="00E42852" w:rsidR="0098022C" w:rsidTr="001307AE" w14:paraId="4619BF5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5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  <w:shd w:val="clear" w:color="auto" w:fill="F2F2F2" w:themeFill="background1" w:themeFillShade="F2"/>
          </w:tcPr>
          <w:p w:rsidRPr="001307AE" w:rsidR="0098022C" w:rsidP="001307AE" w:rsidRDefault="0098022C" w14:paraId="0573B166" w14:textId="49549C87">
            <w:pPr>
              <w:rPr>
                <w:rFonts w:ascii="Noto Sans Medium" w:hAnsi="Noto Sans Medium" w:eastAsia="Calibri" w:cs="Noto Sans Medium"/>
                <w:b w:val="0"/>
                <w:bCs w:val="0"/>
                <w:sz w:val="20"/>
                <w:szCs w:val="20"/>
              </w:rPr>
            </w:pPr>
            <w:r w:rsidRPr="001307AE">
              <w:rPr>
                <w:rFonts w:ascii="Noto Sans Medium" w:hAnsi="Noto Sans Medium" w:eastAsia="Calibri" w:cs="Noto Sans Medium"/>
                <w:b w:val="0"/>
                <w:bCs w:val="0"/>
                <w:sz w:val="20"/>
                <w:szCs w:val="20"/>
              </w:rPr>
              <w:lastRenderedPageBreak/>
              <w:t>Sites equipped</w:t>
            </w:r>
            <w:r w:rsidRPr="001307AE">
              <w:rPr>
                <w:rStyle w:val="FootnoteReference"/>
                <w:rFonts w:ascii="Noto Sans Medium" w:hAnsi="Noto Sans Medium" w:eastAsia="Calibri" w:cs="Noto Sans Medium"/>
                <w:b w:val="0"/>
                <w:bCs w:val="0"/>
                <w:sz w:val="20"/>
                <w:szCs w:val="20"/>
              </w:rPr>
              <w:footnoteReference w:id="2"/>
            </w:r>
            <w:r w:rsidRPr="001307AE">
              <w:rPr>
                <w:rFonts w:ascii="Noto Sans Medium" w:hAnsi="Noto Sans Medium" w:eastAsia="Calibri" w:cs="Noto Sans Medium"/>
                <w:b w:val="0"/>
                <w:bCs w:val="0"/>
                <w:sz w:val="20"/>
                <w:szCs w:val="20"/>
              </w:rPr>
              <w:t xml:space="preserve"> to conduct EBS</w:t>
            </w:r>
          </w:p>
        </w:tc>
        <w:tc>
          <w:tcPr>
            <w:tcW w:w="1279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1307AE" w:rsidR="0098022C" w:rsidP="001307AE" w:rsidRDefault="0098022C" w14:paraId="4269452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1307AE" w:rsidR="0098022C" w:rsidP="001307AE" w:rsidRDefault="0098022C" w14:paraId="5B8FFF9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1202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1307AE" w:rsidR="0098022C" w:rsidP="001307AE" w:rsidRDefault="0098022C" w14:paraId="3E4CB2F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1514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1307AE" w:rsidR="0098022C" w:rsidP="001307AE" w:rsidRDefault="0098022C" w14:paraId="1F7BBF8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1226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1307AE" w:rsidR="0098022C" w:rsidP="001307AE" w:rsidRDefault="0098022C" w14:paraId="696E435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i/>
                <w:iCs/>
                <w:sz w:val="20"/>
                <w:szCs w:val="20"/>
              </w:rPr>
            </w:pPr>
          </w:p>
        </w:tc>
      </w:tr>
      <w:tr w:rsidRPr="00E42852" w:rsidR="00667105" w:rsidTr="001307AE" w14:paraId="2266F40E" w14:textId="77777777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5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  <w:shd w:val="clear" w:color="auto" w:fill="F2F2F2" w:themeFill="background1" w:themeFillShade="F2"/>
          </w:tcPr>
          <w:p w:rsidRPr="001307AE" w:rsidR="00667105" w:rsidP="001307AE" w:rsidRDefault="00667105" w14:paraId="77889B6A" w14:textId="7A617D73">
            <w:pPr>
              <w:rPr>
                <w:rFonts w:ascii="Noto Sans Medium" w:hAnsi="Noto Sans Medium" w:eastAsia="Calibri" w:cs="Noto Sans Medium"/>
                <w:b w:val="0"/>
                <w:bCs w:val="0"/>
                <w:sz w:val="20"/>
                <w:szCs w:val="20"/>
              </w:rPr>
            </w:pPr>
            <w:r w:rsidRPr="001307AE">
              <w:rPr>
                <w:rFonts w:ascii="Noto Sans Medium" w:hAnsi="Noto Sans Medium" w:eastAsia="Calibri" w:cs="Noto Sans Medium"/>
                <w:b w:val="0"/>
                <w:bCs w:val="0"/>
                <w:sz w:val="20"/>
                <w:szCs w:val="20"/>
              </w:rPr>
              <w:t>Sites reporting</w:t>
            </w:r>
          </w:p>
        </w:tc>
        <w:tc>
          <w:tcPr>
            <w:tcW w:w="1279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1307AE" w:rsidR="00667105" w:rsidP="001307AE" w:rsidRDefault="00667105" w14:paraId="4EBF318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1307AE" w:rsidR="00667105" w:rsidP="001307AE" w:rsidRDefault="00667105" w14:paraId="17DD252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1202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1307AE" w:rsidR="00667105" w:rsidP="001307AE" w:rsidRDefault="00667105" w14:paraId="19E5FED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1514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1307AE" w:rsidR="00667105" w:rsidP="001307AE" w:rsidRDefault="00667105" w14:paraId="276F2DA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1226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1307AE" w:rsidR="00667105" w:rsidP="001307AE" w:rsidRDefault="00667105" w14:paraId="6F36BFB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i/>
                <w:iCs/>
                <w:sz w:val="20"/>
                <w:szCs w:val="20"/>
              </w:rPr>
            </w:pPr>
          </w:p>
        </w:tc>
      </w:tr>
      <w:tr w:rsidRPr="00E42852" w:rsidR="00DB4A42" w:rsidTr="001307AE" w14:paraId="6EE8F1F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5" w:type="dxa"/>
            <w:tcBorders>
              <w:left w:val="single" w:color="17365D" w:themeColor="text2" w:themeShade="BF" w:sz="4" w:space="0"/>
              <w:bottom w:val="single" w:color="17365D" w:themeColor="text2" w:themeShade="BF" w:sz="4" w:space="0"/>
            </w:tcBorders>
            <w:shd w:val="clear" w:color="auto" w:fill="F2F2F2" w:themeFill="background1" w:themeFillShade="F2"/>
          </w:tcPr>
          <w:p w:rsidRPr="001307AE" w:rsidR="00DB4A42" w:rsidP="001307AE" w:rsidRDefault="00754848" w14:paraId="507BB034" w14:textId="2AC1858C">
            <w:pPr>
              <w:rPr>
                <w:rFonts w:ascii="Noto Sans Medium" w:hAnsi="Noto Sans Medium" w:eastAsia="Calibri" w:cs="Noto Sans Medium"/>
                <w:b w:val="0"/>
                <w:bCs w:val="0"/>
                <w:sz w:val="20"/>
                <w:szCs w:val="20"/>
              </w:rPr>
            </w:pPr>
            <w:r w:rsidRPr="001307AE">
              <w:rPr>
                <w:rFonts w:ascii="Noto Sans Medium" w:hAnsi="Noto Sans Medium" w:eastAsia="Calibri" w:cs="Noto Sans Medium"/>
                <w:b w:val="0"/>
                <w:bCs w:val="0"/>
                <w:sz w:val="20"/>
                <w:szCs w:val="20"/>
              </w:rPr>
              <w:t xml:space="preserve">&gt;90% </w:t>
            </w:r>
            <w:r w:rsidRPr="001307AE" w:rsidR="00DB4A42">
              <w:rPr>
                <w:rFonts w:ascii="Noto Sans Medium" w:hAnsi="Noto Sans Medium" w:eastAsia="Calibri" w:cs="Noto Sans Medium"/>
                <w:b w:val="0"/>
                <w:bCs w:val="0"/>
                <w:sz w:val="20"/>
                <w:szCs w:val="20"/>
              </w:rPr>
              <w:t>Data completeness</w:t>
            </w:r>
          </w:p>
        </w:tc>
        <w:tc>
          <w:tcPr>
            <w:tcW w:w="1279" w:type="dxa"/>
            <w:tcBorders>
              <w:bottom w:val="single" w:color="17365D" w:themeColor="text2" w:themeShade="BF" w:sz="4" w:space="0"/>
            </w:tcBorders>
          </w:tcPr>
          <w:p w:rsidRPr="001307AE" w:rsidR="00DB4A42" w:rsidP="001307AE" w:rsidRDefault="00DB4A42" w14:paraId="342388F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1334" w:type="dxa"/>
            <w:tcBorders>
              <w:bottom w:val="single" w:color="17365D" w:themeColor="text2" w:themeShade="BF" w:sz="4" w:space="0"/>
            </w:tcBorders>
          </w:tcPr>
          <w:p w:rsidRPr="001307AE" w:rsidR="00DB4A42" w:rsidP="001307AE" w:rsidRDefault="00DB4A42" w14:paraId="524A4FE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1202" w:type="dxa"/>
            <w:tcBorders>
              <w:bottom w:val="single" w:color="17365D" w:themeColor="text2" w:themeShade="BF" w:sz="4" w:space="0"/>
            </w:tcBorders>
          </w:tcPr>
          <w:p w:rsidRPr="001307AE" w:rsidR="00DB4A42" w:rsidP="001307AE" w:rsidRDefault="00DB4A42" w14:paraId="07E871D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1514" w:type="dxa"/>
            <w:tcBorders>
              <w:bottom w:val="single" w:color="17365D" w:themeColor="text2" w:themeShade="BF" w:sz="4" w:space="0"/>
            </w:tcBorders>
          </w:tcPr>
          <w:p w:rsidRPr="001307AE" w:rsidR="00DB4A42" w:rsidP="001307AE" w:rsidRDefault="00DB4A42" w14:paraId="7B650B6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1226" w:type="dxa"/>
            <w:tcBorders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1307AE" w:rsidR="00DB4A42" w:rsidP="001307AE" w:rsidRDefault="00DB4A42" w14:paraId="6E73E36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i/>
                <w:iCs/>
                <w:sz w:val="20"/>
                <w:szCs w:val="20"/>
              </w:rPr>
            </w:pPr>
          </w:p>
        </w:tc>
      </w:tr>
      <w:tr w:rsidRPr="00E42852" w:rsidR="00DB4A42" w:rsidTr="001307AE" w14:paraId="26763FF0" w14:textId="77777777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5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</w:tcBorders>
            <w:shd w:val="clear" w:color="auto" w:fill="F2F2F2" w:themeFill="background1" w:themeFillShade="F2"/>
          </w:tcPr>
          <w:p w:rsidRPr="001307AE" w:rsidR="00DB4A42" w:rsidP="001307AE" w:rsidRDefault="00754848" w14:paraId="66025B37" w14:textId="68D10A62">
            <w:pPr>
              <w:rPr>
                <w:rFonts w:ascii="Noto Sans Medium" w:hAnsi="Noto Sans Medium" w:eastAsia="Calibri" w:cs="Noto Sans Medium"/>
                <w:b w:val="0"/>
                <w:bCs w:val="0"/>
                <w:sz w:val="20"/>
                <w:szCs w:val="20"/>
              </w:rPr>
            </w:pPr>
            <w:r w:rsidRPr="001307AE">
              <w:rPr>
                <w:rFonts w:ascii="Noto Sans Medium" w:hAnsi="Noto Sans Medium" w:eastAsia="Calibri" w:cs="Noto Sans Medium"/>
                <w:b w:val="0"/>
                <w:bCs w:val="0"/>
                <w:sz w:val="20"/>
                <w:szCs w:val="20"/>
              </w:rPr>
              <w:t xml:space="preserve">&gt;90% </w:t>
            </w:r>
            <w:r w:rsidRPr="001307AE" w:rsidR="00DB4A42">
              <w:rPr>
                <w:rFonts w:ascii="Noto Sans Medium" w:hAnsi="Noto Sans Medium" w:eastAsia="Calibri" w:cs="Noto Sans Medium"/>
                <w:b w:val="0"/>
                <w:bCs w:val="0"/>
                <w:sz w:val="20"/>
                <w:szCs w:val="20"/>
              </w:rPr>
              <w:t>Data accuracy</w:t>
            </w:r>
          </w:p>
        </w:tc>
        <w:tc>
          <w:tcPr>
            <w:tcW w:w="1279" w:type="dxa"/>
            <w:tcBorders>
              <w:top w:val="single" w:color="17365D" w:themeColor="text2" w:themeShade="BF" w:sz="4" w:space="0"/>
              <w:bottom w:val="single" w:color="17365D" w:themeColor="text2" w:themeShade="BF" w:sz="4" w:space="0"/>
            </w:tcBorders>
          </w:tcPr>
          <w:p w:rsidRPr="001307AE" w:rsidR="00DB4A42" w:rsidP="001307AE" w:rsidRDefault="00DB4A42" w14:paraId="03722CA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single" w:color="17365D" w:themeColor="text2" w:themeShade="BF" w:sz="4" w:space="0"/>
              <w:bottom w:val="single" w:color="17365D" w:themeColor="text2" w:themeShade="BF" w:sz="4" w:space="0"/>
            </w:tcBorders>
          </w:tcPr>
          <w:p w:rsidRPr="001307AE" w:rsidR="00DB4A42" w:rsidP="001307AE" w:rsidRDefault="00DB4A42" w14:paraId="4E284DD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1202" w:type="dxa"/>
            <w:tcBorders>
              <w:top w:val="single" w:color="17365D" w:themeColor="text2" w:themeShade="BF" w:sz="4" w:space="0"/>
              <w:bottom w:val="single" w:color="17365D" w:themeColor="text2" w:themeShade="BF" w:sz="4" w:space="0"/>
            </w:tcBorders>
          </w:tcPr>
          <w:p w:rsidRPr="001307AE" w:rsidR="00DB4A42" w:rsidP="001307AE" w:rsidRDefault="00DB4A42" w14:paraId="7B40553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1514" w:type="dxa"/>
            <w:tcBorders>
              <w:top w:val="single" w:color="17365D" w:themeColor="text2" w:themeShade="BF" w:sz="4" w:space="0"/>
              <w:bottom w:val="single" w:color="17365D" w:themeColor="text2" w:themeShade="BF" w:sz="4" w:space="0"/>
            </w:tcBorders>
          </w:tcPr>
          <w:p w:rsidRPr="001307AE" w:rsidR="00DB4A42" w:rsidP="001307AE" w:rsidRDefault="00DB4A42" w14:paraId="6E127D8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1226" w:type="dxa"/>
            <w:tcBorders>
              <w:top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1307AE" w:rsidR="00DB4A42" w:rsidP="001307AE" w:rsidRDefault="00DB4A42" w14:paraId="56661D1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i/>
                <w:iCs/>
                <w:sz w:val="20"/>
                <w:szCs w:val="20"/>
              </w:rPr>
            </w:pPr>
          </w:p>
        </w:tc>
      </w:tr>
      <w:tr w:rsidRPr="00E42852" w:rsidR="00DB4A42" w:rsidTr="001307AE" w14:paraId="74749B6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5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</w:tcBorders>
            <w:shd w:val="clear" w:color="auto" w:fill="F2F2F2" w:themeFill="background1" w:themeFillShade="F2"/>
          </w:tcPr>
          <w:p w:rsidRPr="001307AE" w:rsidR="00DB4A42" w:rsidP="001307AE" w:rsidRDefault="00DB4A42" w14:paraId="30937B8A" w14:textId="7F4AF1C9">
            <w:pPr>
              <w:rPr>
                <w:rFonts w:ascii="Noto Sans Medium" w:hAnsi="Noto Sans Medium" w:eastAsia="Calibri" w:cs="Noto Sans Medium"/>
                <w:b w:val="0"/>
                <w:bCs w:val="0"/>
                <w:sz w:val="20"/>
                <w:szCs w:val="20"/>
              </w:rPr>
            </w:pPr>
            <w:r w:rsidRPr="001307AE">
              <w:rPr>
                <w:rFonts w:ascii="Noto Sans Medium" w:hAnsi="Noto Sans Medium" w:eastAsia="Calibri" w:cs="Noto Sans Medium"/>
                <w:b w:val="0"/>
                <w:bCs w:val="0"/>
                <w:sz w:val="20"/>
                <w:szCs w:val="20"/>
              </w:rPr>
              <w:t>Risk level validation exercise conducted</w:t>
            </w:r>
          </w:p>
        </w:tc>
        <w:tc>
          <w:tcPr>
            <w:tcW w:w="1279" w:type="dxa"/>
            <w:tcBorders>
              <w:top w:val="single" w:color="17365D" w:themeColor="text2" w:themeShade="BF" w:sz="4" w:space="0"/>
              <w:bottom w:val="single" w:color="17365D" w:themeColor="text2" w:themeShade="BF" w:sz="4" w:space="0"/>
            </w:tcBorders>
          </w:tcPr>
          <w:p w:rsidRPr="001307AE" w:rsidR="00DB4A42" w:rsidP="001307AE" w:rsidRDefault="00DB4A42" w14:paraId="24F734A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single" w:color="17365D" w:themeColor="text2" w:themeShade="BF" w:sz="4" w:space="0"/>
              <w:bottom w:val="single" w:color="17365D" w:themeColor="text2" w:themeShade="BF" w:sz="4" w:space="0"/>
            </w:tcBorders>
          </w:tcPr>
          <w:p w:rsidRPr="001307AE" w:rsidR="00DB4A42" w:rsidP="001307AE" w:rsidRDefault="00DB4A42" w14:paraId="3AABA42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1202" w:type="dxa"/>
            <w:tcBorders>
              <w:top w:val="single" w:color="17365D" w:themeColor="text2" w:themeShade="BF" w:sz="4" w:space="0"/>
              <w:bottom w:val="single" w:color="17365D" w:themeColor="text2" w:themeShade="BF" w:sz="4" w:space="0"/>
            </w:tcBorders>
          </w:tcPr>
          <w:p w:rsidRPr="001307AE" w:rsidR="00DB4A42" w:rsidP="001307AE" w:rsidRDefault="00DB4A42" w14:paraId="65C4B8C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1514" w:type="dxa"/>
            <w:tcBorders>
              <w:top w:val="single" w:color="17365D" w:themeColor="text2" w:themeShade="BF" w:sz="4" w:space="0"/>
              <w:bottom w:val="single" w:color="17365D" w:themeColor="text2" w:themeShade="BF" w:sz="4" w:space="0"/>
            </w:tcBorders>
          </w:tcPr>
          <w:p w:rsidRPr="001307AE" w:rsidR="00DB4A42" w:rsidP="001307AE" w:rsidRDefault="00DB4A42" w14:paraId="46F1202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1226" w:type="dxa"/>
            <w:tcBorders>
              <w:top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1307AE" w:rsidR="00DB4A42" w:rsidP="001307AE" w:rsidRDefault="00DB4A42" w14:paraId="2B6C4A8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i/>
                <w:iCs/>
                <w:sz w:val="20"/>
                <w:szCs w:val="20"/>
              </w:rPr>
            </w:pPr>
          </w:p>
        </w:tc>
      </w:tr>
    </w:tbl>
    <w:p w:rsidR="003E683B" w:rsidP="00235585" w:rsidRDefault="003E683B" w14:paraId="6E740935" w14:textId="77777777">
      <w:pPr>
        <w:spacing w:before="240"/>
        <w:rPr>
          <w:rFonts w:ascii="Calibri" w:hAnsi="Calibri" w:eastAsia="Calibri" w:cs="Calibri"/>
          <w:b/>
          <w:i/>
          <w:iCs/>
          <w:sz w:val="28"/>
          <w:szCs w:val="28"/>
        </w:rPr>
      </w:pPr>
    </w:p>
    <w:p w:rsidRPr="007905C6" w:rsidR="009D28A4" w:rsidP="001307AE" w:rsidRDefault="00904575" w14:paraId="2A097FF4" w14:textId="7DE8FE63">
      <w:pPr>
        <w:pStyle w:val="H3"/>
        <w:rPr>
          <w:color w:val="04A266"/>
        </w:rPr>
      </w:pPr>
      <w:r w:rsidRPr="007905C6">
        <w:rPr>
          <w:color w:val="04A266"/>
        </w:rPr>
        <w:t xml:space="preserve">Table </w:t>
      </w:r>
      <w:r w:rsidRPr="007905C6" w:rsidR="008047EE">
        <w:rPr>
          <w:color w:val="04A266"/>
        </w:rPr>
        <w:t>2</w:t>
      </w:r>
      <w:r w:rsidRPr="007905C6">
        <w:rPr>
          <w:color w:val="04A266"/>
        </w:rPr>
        <w:t xml:space="preserve">. </w:t>
      </w:r>
      <w:r w:rsidRPr="007905C6" w:rsidR="00F52544">
        <w:rPr>
          <w:color w:val="04A266"/>
        </w:rPr>
        <w:t xml:space="preserve">EBS </w:t>
      </w:r>
      <w:r w:rsidRPr="007905C6" w:rsidR="002E649B">
        <w:rPr>
          <w:color w:val="04A266"/>
        </w:rPr>
        <w:t>P</w:t>
      </w:r>
      <w:r w:rsidRPr="007905C6" w:rsidR="00F52544">
        <w:rPr>
          <w:color w:val="04A266"/>
        </w:rPr>
        <w:t xml:space="preserve">rocess </w:t>
      </w:r>
      <w:r w:rsidRPr="007905C6" w:rsidR="002E649B">
        <w:rPr>
          <w:color w:val="04A266"/>
        </w:rPr>
        <w:t>Completeness</w:t>
      </w:r>
      <w:r w:rsidRPr="007905C6" w:rsidR="00F52544">
        <w:rPr>
          <w:color w:val="04A266"/>
        </w:rPr>
        <w:t xml:space="preserve"> </w:t>
      </w:r>
      <w:r w:rsidRPr="007905C6">
        <w:rPr>
          <w:color w:val="04A266"/>
        </w:rPr>
        <w:t xml:space="preserve">by </w:t>
      </w:r>
      <w:r w:rsidRPr="007905C6" w:rsidR="00A86581">
        <w:rPr>
          <w:color w:val="04A266"/>
        </w:rPr>
        <w:t>collection modality</w:t>
      </w:r>
      <w:r w:rsidRPr="007905C6" w:rsidR="000731D8">
        <w:rPr>
          <w:color w:val="04A266"/>
        </w:rPr>
        <w:t xml:space="preserve"> </w:t>
      </w:r>
      <w:r w:rsidRPr="007905C6" w:rsidR="00E90F05">
        <w:rPr>
          <w:color w:val="04A266"/>
        </w:rPr>
        <w:t>(LIST DATES)</w:t>
      </w:r>
    </w:p>
    <w:tbl>
      <w:tblPr>
        <w:tblStyle w:val="ListTable3-Accent1"/>
        <w:tblW w:w="0" w:type="auto"/>
        <w:tblBorders>
          <w:top w:val="single" w:color="403152" w:themeColor="accent4" w:themeShade="80" w:sz="4" w:space="0"/>
          <w:left w:val="single" w:color="403152" w:themeColor="accent4" w:themeShade="80" w:sz="4" w:space="0"/>
          <w:bottom w:val="single" w:color="403152" w:themeColor="accent4" w:themeShade="80" w:sz="4" w:space="0"/>
          <w:right w:val="single" w:color="403152" w:themeColor="accent4" w:themeShade="80" w:sz="4" w:space="0"/>
          <w:insideH w:val="single" w:color="403152" w:themeColor="accent4" w:themeShade="80" w:sz="4" w:space="0"/>
          <w:insideV w:val="single" w:color="403152" w:themeColor="accent4" w:themeShade="80" w:sz="4" w:space="0"/>
        </w:tblBorders>
        <w:tblCellMar>
          <w:top w:w="29" w:type="dxa"/>
          <w:left w:w="58" w:type="dxa"/>
          <w:bottom w:w="29" w:type="dxa"/>
          <w:right w:w="58" w:type="dxa"/>
        </w:tblCellMar>
        <w:tblLook w:val="04A0" w:firstRow="1" w:lastRow="0" w:firstColumn="1" w:lastColumn="0" w:noHBand="0" w:noVBand="1"/>
      </w:tblPr>
      <w:tblGrid>
        <w:gridCol w:w="1584"/>
        <w:gridCol w:w="1211"/>
        <w:gridCol w:w="1301"/>
        <w:gridCol w:w="1327"/>
        <w:gridCol w:w="1197"/>
        <w:gridCol w:w="1511"/>
        <w:gridCol w:w="1219"/>
      </w:tblGrid>
      <w:tr w:rsidRPr="00E42852" w:rsidR="00FB670C" w:rsidTr="00AB5777" w14:paraId="04967E4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795" w:type="dxa"/>
            <w:gridSpan w:val="2"/>
            <w:vMerge w:val="restart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  <w:shd w:val="clear" w:color="auto" w:fill="005E5D"/>
          </w:tcPr>
          <w:p w:rsidRPr="00AB5777" w:rsidR="00FB670C" w:rsidP="001307AE" w:rsidRDefault="00FB670C" w14:paraId="71568892" w14:textId="56A299E6">
            <w:pPr>
              <w:rPr>
                <w:rFonts w:ascii="Noto Sans" w:hAnsi="Noto Sans" w:eastAsia="Calibri" w:cs="Noto Sans"/>
              </w:rPr>
            </w:pPr>
            <w:r w:rsidRPr="00AB5777">
              <w:rPr>
                <w:rFonts w:ascii="Noto Sans" w:hAnsi="Noto Sans" w:eastAsia="Calibri" w:cs="Noto Sans"/>
                <w:bCs w:val="0"/>
              </w:rPr>
              <w:t>Steps in Process</w:t>
            </w:r>
          </w:p>
        </w:tc>
        <w:tc>
          <w:tcPr>
            <w:tcW w:w="5336" w:type="dxa"/>
            <w:gridSpan w:val="4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  <w:shd w:val="clear" w:color="auto" w:fill="005E5D"/>
          </w:tcPr>
          <w:p w:rsidRPr="00AB5777" w:rsidR="00FB670C" w:rsidP="001307AE" w:rsidRDefault="00FB670C" w14:paraId="0933F072" w14:textId="47289F9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eastAsia="Calibri" w:cs="Noto Sans"/>
                <w:bCs w:val="0"/>
              </w:rPr>
            </w:pPr>
            <w:r w:rsidRPr="00AB5777">
              <w:rPr>
                <w:rFonts w:ascii="Noto Sans" w:hAnsi="Noto Sans" w:eastAsia="Calibri" w:cs="Noto Sans"/>
                <w:bCs w:val="0"/>
              </w:rPr>
              <w:t>Number (%) by Detection Modality</w:t>
            </w:r>
          </w:p>
        </w:tc>
        <w:tc>
          <w:tcPr>
            <w:tcW w:w="1219" w:type="dxa"/>
            <w:vMerge w:val="restart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  <w:shd w:val="clear" w:color="auto" w:fill="005E5D"/>
          </w:tcPr>
          <w:p w:rsidRPr="00AB5777" w:rsidR="00FB670C" w:rsidP="001307AE" w:rsidRDefault="00FB670C" w14:paraId="289C05C7" w14:textId="6F80882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eastAsia="Calibri" w:cs="Noto Sans"/>
                <w:bCs w:val="0"/>
              </w:rPr>
            </w:pPr>
            <w:r w:rsidRPr="00AB5777">
              <w:rPr>
                <w:rFonts w:ascii="Noto Sans" w:hAnsi="Noto Sans" w:eastAsia="Calibri" w:cs="Noto Sans"/>
                <w:bCs w:val="0"/>
              </w:rPr>
              <w:t>Total</w:t>
            </w:r>
          </w:p>
        </w:tc>
      </w:tr>
      <w:tr w:rsidRPr="00E42852" w:rsidR="00E42852" w:rsidTr="00AB5777" w14:paraId="0EC71F8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5" w:type="dxa"/>
            <w:gridSpan w:val="2"/>
            <w:vMerge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  <w:shd w:val="clear" w:color="auto" w:fill="403152" w:themeFill="accent4" w:themeFillShade="80"/>
          </w:tcPr>
          <w:p w:rsidRPr="001307AE" w:rsidR="00E80774" w:rsidP="001307AE" w:rsidRDefault="00E80774" w14:paraId="0A7325D9" w14:textId="77777777">
            <w:pPr>
              <w:rPr>
                <w:rFonts w:ascii="Calibri" w:hAnsi="Calibri" w:eastAsia="Calibri" w:cs="Calibri"/>
                <w:b w:val="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  <w:shd w:val="clear" w:color="auto" w:fill="04A266"/>
          </w:tcPr>
          <w:p w:rsidRPr="001307AE" w:rsidR="00E80774" w:rsidP="001307AE" w:rsidRDefault="00E80774" w14:paraId="3AF5CE04" w14:textId="50027C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eastAsia="Calibri" w:cs="Noto Sans"/>
                <w:b/>
                <w:color w:val="FFFFFF" w:themeColor="background1"/>
              </w:rPr>
            </w:pPr>
            <w:r w:rsidRPr="001307AE">
              <w:rPr>
                <w:rFonts w:ascii="Noto Sans" w:hAnsi="Noto Sans" w:eastAsia="Calibri" w:cs="Noto Sans"/>
                <w:b/>
                <w:color w:val="FFFFFF" w:themeColor="background1"/>
              </w:rPr>
              <w:t>Media</w:t>
            </w:r>
          </w:p>
        </w:tc>
        <w:tc>
          <w:tcPr>
            <w:tcW w:w="1327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  <w:shd w:val="clear" w:color="auto" w:fill="04A266"/>
          </w:tcPr>
          <w:p w:rsidRPr="001307AE" w:rsidR="00E80774" w:rsidP="001307AE" w:rsidRDefault="00E80774" w14:paraId="02ED39F0" w14:textId="27948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eastAsia="Calibri" w:cs="Noto Sans"/>
                <w:b/>
                <w:color w:val="FFFFFF" w:themeColor="background1"/>
              </w:rPr>
            </w:pPr>
            <w:r w:rsidRPr="001307AE">
              <w:rPr>
                <w:rFonts w:ascii="Noto Sans" w:hAnsi="Noto Sans" w:eastAsia="Calibri" w:cs="Noto Sans"/>
                <w:b/>
                <w:color w:val="FFFFFF" w:themeColor="background1"/>
              </w:rPr>
              <w:t>Hotline</w:t>
            </w:r>
          </w:p>
        </w:tc>
        <w:tc>
          <w:tcPr>
            <w:tcW w:w="1197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  <w:shd w:val="clear" w:color="auto" w:fill="04A266"/>
          </w:tcPr>
          <w:p w:rsidRPr="001307AE" w:rsidR="00E80774" w:rsidP="001307AE" w:rsidRDefault="00E80774" w14:paraId="3D6258CB" w14:textId="134AF3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eastAsia="Calibri" w:cs="Noto Sans"/>
                <w:b/>
                <w:color w:val="FFFFFF" w:themeColor="background1"/>
              </w:rPr>
            </w:pPr>
            <w:r w:rsidRPr="001307AE">
              <w:rPr>
                <w:rFonts w:ascii="Noto Sans" w:hAnsi="Noto Sans" w:eastAsia="Calibri" w:cs="Noto Sans"/>
                <w:b/>
                <w:color w:val="FFFFFF" w:themeColor="background1"/>
              </w:rPr>
              <w:t>Facility</w:t>
            </w:r>
          </w:p>
        </w:tc>
        <w:tc>
          <w:tcPr>
            <w:tcW w:w="1511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  <w:shd w:val="clear" w:color="auto" w:fill="04A266"/>
          </w:tcPr>
          <w:p w:rsidRPr="001307AE" w:rsidR="00E80774" w:rsidP="001307AE" w:rsidRDefault="00E80774" w14:paraId="61D44E6E" w14:textId="12EAC6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eastAsia="Calibri" w:cs="Noto Sans"/>
                <w:b/>
                <w:color w:val="FFFFFF" w:themeColor="background1"/>
              </w:rPr>
            </w:pPr>
            <w:r w:rsidRPr="001307AE">
              <w:rPr>
                <w:rFonts w:ascii="Noto Sans" w:hAnsi="Noto Sans" w:eastAsia="Calibri" w:cs="Noto Sans"/>
                <w:b/>
                <w:color w:val="FFFFFF" w:themeColor="background1"/>
              </w:rPr>
              <w:t>Community</w:t>
            </w:r>
          </w:p>
        </w:tc>
        <w:tc>
          <w:tcPr>
            <w:tcW w:w="1219" w:type="dxa"/>
            <w:vMerge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  <w:shd w:val="clear" w:color="auto" w:fill="403152" w:themeFill="accent4" w:themeFillShade="80"/>
          </w:tcPr>
          <w:p w:rsidRPr="001307AE" w:rsidR="00E80774" w:rsidP="001307AE" w:rsidRDefault="00E80774" w14:paraId="28D1AC2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sz w:val="24"/>
                <w:szCs w:val="24"/>
              </w:rPr>
            </w:pPr>
          </w:p>
        </w:tc>
      </w:tr>
      <w:tr w:rsidRPr="001307AE" w:rsidR="00E42852" w:rsidTr="001307AE" w14:paraId="5338C416" w14:textId="77777777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5" w:type="dxa"/>
            <w:gridSpan w:val="2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  <w:shd w:val="clear" w:color="auto" w:fill="F2F2F2" w:themeFill="background1" w:themeFillShade="F2"/>
          </w:tcPr>
          <w:p w:rsidRPr="001A265C" w:rsidR="008F64DA" w:rsidP="001307AE" w:rsidRDefault="008F64DA" w14:paraId="67FEC5CC" w14:textId="6C69DF5E">
            <w:pPr>
              <w:rPr>
                <w:rFonts w:ascii="Noto Sans" w:hAnsi="Noto Sans" w:eastAsia="Calibri" w:cs="Noto Sans"/>
                <w:sz w:val="20"/>
                <w:szCs w:val="20"/>
              </w:rPr>
            </w:pPr>
            <w:r w:rsidRPr="001A265C">
              <w:rPr>
                <w:rFonts w:ascii="Noto Sans" w:hAnsi="Noto Sans" w:eastAsia="Calibri" w:cs="Noto Sans"/>
                <w:sz w:val="20"/>
                <w:szCs w:val="20"/>
              </w:rPr>
              <w:t>Signals detected</w:t>
            </w:r>
          </w:p>
        </w:tc>
        <w:tc>
          <w:tcPr>
            <w:tcW w:w="1301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1307AE" w:rsidR="008F64DA" w:rsidP="001307AE" w:rsidRDefault="008F64DA" w14:paraId="5D203E2E" w14:textId="696523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Medium" w:hAnsi="Noto Sans Medium" w:eastAsia="Calibri" w:cs="Noto Sans Medium"/>
                <w:sz w:val="20"/>
                <w:szCs w:val="20"/>
              </w:rPr>
            </w:pPr>
            <w:commentRangeStart w:id="1"/>
            <w:r w:rsidRPr="001307AE">
              <w:rPr>
                <w:rFonts w:ascii="Noto Sans Medium" w:hAnsi="Noto Sans Medium" w:eastAsia="Calibri" w:cs="Noto Sans Medium"/>
                <w:sz w:val="20"/>
                <w:szCs w:val="20"/>
              </w:rPr>
              <w:t>25 (25%)</w:t>
            </w:r>
            <w:commentRangeEnd w:id="1"/>
            <w:r w:rsidRPr="001307AE" w:rsidR="0077510D">
              <w:rPr>
                <w:rStyle w:val="CommentReference"/>
                <w:rFonts w:ascii="Noto Sans Medium" w:hAnsi="Noto Sans Medium" w:eastAsia="Calibri" w:cs="Noto Sans Medium"/>
                <w:sz w:val="20"/>
                <w:szCs w:val="20"/>
              </w:rPr>
              <w:commentReference w:id="1"/>
            </w:r>
          </w:p>
        </w:tc>
        <w:tc>
          <w:tcPr>
            <w:tcW w:w="1327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1307AE" w:rsidR="008F64DA" w:rsidP="001307AE" w:rsidRDefault="008F64DA" w14:paraId="38FE4826" w14:textId="2C8475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Medium" w:hAnsi="Noto Sans Medium" w:eastAsia="Calibri" w:cs="Noto Sans Medium"/>
                <w:sz w:val="20"/>
                <w:szCs w:val="20"/>
              </w:rPr>
            </w:pPr>
            <w:r w:rsidRPr="001307AE">
              <w:rPr>
                <w:rFonts w:ascii="Noto Sans Medium" w:hAnsi="Noto Sans Medium" w:eastAsia="Calibri" w:cs="Noto Sans Medium"/>
                <w:sz w:val="20"/>
                <w:szCs w:val="20"/>
              </w:rPr>
              <w:t>25 (25%)</w:t>
            </w:r>
          </w:p>
        </w:tc>
        <w:tc>
          <w:tcPr>
            <w:tcW w:w="1197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1307AE" w:rsidR="008F64DA" w:rsidP="001307AE" w:rsidRDefault="008F64DA" w14:paraId="1F59938C" w14:textId="196860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Medium" w:hAnsi="Noto Sans Medium" w:eastAsia="Calibri" w:cs="Noto Sans Medium"/>
                <w:sz w:val="20"/>
                <w:szCs w:val="20"/>
              </w:rPr>
            </w:pPr>
            <w:r w:rsidRPr="001307AE">
              <w:rPr>
                <w:rFonts w:ascii="Noto Sans Medium" w:hAnsi="Noto Sans Medium" w:eastAsia="Calibri" w:cs="Noto Sans Medium"/>
                <w:sz w:val="20"/>
                <w:szCs w:val="20"/>
              </w:rPr>
              <w:t>25 (25%)</w:t>
            </w:r>
          </w:p>
        </w:tc>
        <w:tc>
          <w:tcPr>
            <w:tcW w:w="1511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1307AE" w:rsidR="008F64DA" w:rsidP="001307AE" w:rsidRDefault="008F64DA" w14:paraId="0E22A0B1" w14:textId="7AA563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Medium" w:hAnsi="Noto Sans Medium" w:eastAsia="Calibri" w:cs="Noto Sans Medium"/>
                <w:sz w:val="20"/>
                <w:szCs w:val="20"/>
              </w:rPr>
            </w:pPr>
            <w:r w:rsidRPr="001307AE">
              <w:rPr>
                <w:rFonts w:ascii="Noto Sans Medium" w:hAnsi="Noto Sans Medium" w:eastAsia="Calibri" w:cs="Noto Sans Medium"/>
                <w:sz w:val="20"/>
                <w:szCs w:val="20"/>
              </w:rPr>
              <w:t>25 (25%)</w:t>
            </w:r>
          </w:p>
        </w:tc>
        <w:tc>
          <w:tcPr>
            <w:tcW w:w="1219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1307AE" w:rsidR="008F64DA" w:rsidP="001307AE" w:rsidRDefault="008F64DA" w14:paraId="617B5355" w14:textId="76DDAB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Medium" w:hAnsi="Noto Sans Medium" w:eastAsia="Calibri" w:cs="Noto Sans Medium"/>
                <w:sz w:val="20"/>
                <w:szCs w:val="20"/>
              </w:rPr>
            </w:pPr>
            <w:r w:rsidRPr="001307AE">
              <w:rPr>
                <w:rFonts w:ascii="Noto Sans Medium" w:hAnsi="Noto Sans Medium" w:eastAsia="Calibri" w:cs="Noto Sans Medium"/>
                <w:sz w:val="20"/>
                <w:szCs w:val="20"/>
              </w:rPr>
              <w:t>100</w:t>
            </w:r>
          </w:p>
        </w:tc>
      </w:tr>
      <w:tr w:rsidRPr="001307AE" w:rsidR="00E42852" w:rsidTr="001307AE" w14:paraId="55855BB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5" w:type="dxa"/>
            <w:gridSpan w:val="2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  <w:shd w:val="clear" w:color="auto" w:fill="F2F2F2" w:themeFill="background1" w:themeFillShade="F2"/>
          </w:tcPr>
          <w:p w:rsidRPr="001A265C" w:rsidR="008F64DA" w:rsidP="001307AE" w:rsidRDefault="008F64DA" w14:paraId="0B745975" w14:textId="4852545B">
            <w:pPr>
              <w:rPr>
                <w:rFonts w:ascii="Noto Sans" w:hAnsi="Noto Sans" w:eastAsia="Calibri" w:cs="Noto Sans"/>
                <w:sz w:val="20"/>
                <w:szCs w:val="20"/>
              </w:rPr>
            </w:pPr>
            <w:r w:rsidRPr="001A265C">
              <w:rPr>
                <w:rFonts w:ascii="Noto Sans" w:hAnsi="Noto Sans" w:eastAsia="Calibri" w:cs="Noto Sans"/>
                <w:sz w:val="20"/>
                <w:szCs w:val="20"/>
              </w:rPr>
              <w:t>Signals that passed triage</w:t>
            </w:r>
          </w:p>
        </w:tc>
        <w:tc>
          <w:tcPr>
            <w:tcW w:w="1301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1307AE" w:rsidR="008F64DA" w:rsidP="001307AE" w:rsidRDefault="008F64DA" w14:paraId="3ACE9D54" w14:textId="06E8F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Medium" w:hAnsi="Noto Sans Medium" w:eastAsia="Calibri" w:cs="Noto Sans Medium"/>
                <w:sz w:val="20"/>
                <w:szCs w:val="20"/>
              </w:rPr>
            </w:pPr>
            <w:r w:rsidRPr="001307AE">
              <w:rPr>
                <w:rFonts w:ascii="Noto Sans Medium" w:hAnsi="Noto Sans Medium" w:eastAsia="Calibri" w:cs="Noto Sans Medium"/>
                <w:sz w:val="20"/>
                <w:szCs w:val="20"/>
              </w:rPr>
              <w:t>10</w:t>
            </w:r>
            <w:r w:rsidRPr="001307AE" w:rsidR="008E5A4F">
              <w:rPr>
                <w:rFonts w:ascii="Noto Sans Medium" w:hAnsi="Noto Sans Medium" w:eastAsia="Calibri" w:cs="Noto Sans Medium"/>
                <w:sz w:val="20"/>
                <w:szCs w:val="20"/>
              </w:rPr>
              <w:t xml:space="preserve"> (40%)</w:t>
            </w:r>
          </w:p>
        </w:tc>
        <w:tc>
          <w:tcPr>
            <w:tcW w:w="1327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1307AE" w:rsidR="008F64DA" w:rsidP="001307AE" w:rsidRDefault="008F64DA" w14:paraId="23766B7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Medium" w:hAnsi="Noto Sans Medium" w:eastAsia="Calibri" w:cs="Noto Sans Medium"/>
                <w:sz w:val="20"/>
                <w:szCs w:val="20"/>
              </w:rPr>
            </w:pPr>
          </w:p>
        </w:tc>
        <w:tc>
          <w:tcPr>
            <w:tcW w:w="1197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1307AE" w:rsidR="008F64DA" w:rsidP="001307AE" w:rsidRDefault="008F64DA" w14:paraId="1106A1A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Medium" w:hAnsi="Noto Sans Medium" w:eastAsia="Calibri" w:cs="Noto Sans Medium"/>
                <w:sz w:val="20"/>
                <w:szCs w:val="20"/>
              </w:rPr>
            </w:pPr>
          </w:p>
        </w:tc>
        <w:tc>
          <w:tcPr>
            <w:tcW w:w="1511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1307AE" w:rsidR="008F64DA" w:rsidP="001307AE" w:rsidRDefault="008F64DA" w14:paraId="46747E8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Medium" w:hAnsi="Noto Sans Medium" w:eastAsia="Calibri" w:cs="Noto Sans Medium"/>
                <w:sz w:val="20"/>
                <w:szCs w:val="20"/>
              </w:rPr>
            </w:pPr>
          </w:p>
        </w:tc>
        <w:tc>
          <w:tcPr>
            <w:tcW w:w="1219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1307AE" w:rsidR="008F64DA" w:rsidP="001307AE" w:rsidRDefault="008F64DA" w14:paraId="7E27BCDD" w14:textId="5BE2F9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Medium" w:hAnsi="Noto Sans Medium" w:eastAsia="Calibri" w:cs="Noto Sans Medium"/>
                <w:sz w:val="20"/>
                <w:szCs w:val="20"/>
              </w:rPr>
            </w:pPr>
            <w:r w:rsidRPr="001307AE">
              <w:rPr>
                <w:rFonts w:ascii="Noto Sans Medium" w:hAnsi="Noto Sans Medium" w:eastAsia="Calibri" w:cs="Noto Sans Medium"/>
                <w:sz w:val="20"/>
                <w:szCs w:val="20"/>
              </w:rPr>
              <w:t>40 (40%)</w:t>
            </w:r>
          </w:p>
        </w:tc>
      </w:tr>
      <w:tr w:rsidRPr="001307AE" w:rsidR="00E42852" w:rsidTr="001307AE" w14:paraId="74FEDC6A" w14:textId="77777777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5" w:type="dxa"/>
            <w:gridSpan w:val="2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  <w:shd w:val="clear" w:color="auto" w:fill="F2F2F2" w:themeFill="background1" w:themeFillShade="F2"/>
          </w:tcPr>
          <w:p w:rsidRPr="001A265C" w:rsidR="008F64DA" w:rsidP="001307AE" w:rsidRDefault="008F64DA" w14:paraId="61F68744" w14:textId="2F5D5C2E">
            <w:pPr>
              <w:rPr>
                <w:rFonts w:ascii="Noto Sans" w:hAnsi="Noto Sans" w:eastAsia="Calibri" w:cs="Noto Sans"/>
                <w:sz w:val="20"/>
                <w:szCs w:val="20"/>
              </w:rPr>
            </w:pPr>
            <w:r w:rsidRPr="001A265C">
              <w:rPr>
                <w:rFonts w:ascii="Noto Sans" w:hAnsi="Noto Sans" w:eastAsia="Calibri" w:cs="Noto Sans"/>
                <w:sz w:val="20"/>
                <w:szCs w:val="20"/>
              </w:rPr>
              <w:t xml:space="preserve">Signals verified as </w:t>
            </w:r>
            <w:r w:rsidRPr="001A265C" w:rsidR="001A5F1C">
              <w:rPr>
                <w:rFonts w:ascii="Noto Sans" w:hAnsi="Noto Sans" w:eastAsia="Calibri" w:cs="Noto Sans"/>
                <w:sz w:val="20"/>
                <w:szCs w:val="20"/>
              </w:rPr>
              <w:t>e</w:t>
            </w:r>
            <w:r w:rsidRPr="001A265C">
              <w:rPr>
                <w:rFonts w:ascii="Noto Sans" w:hAnsi="Noto Sans" w:eastAsia="Calibri" w:cs="Noto Sans"/>
                <w:sz w:val="20"/>
                <w:szCs w:val="20"/>
              </w:rPr>
              <w:t>vents</w:t>
            </w:r>
          </w:p>
        </w:tc>
        <w:tc>
          <w:tcPr>
            <w:tcW w:w="1301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1307AE" w:rsidR="008F64DA" w:rsidP="001307AE" w:rsidRDefault="00FD7E77" w14:paraId="531B830C" w14:textId="7119CA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Medium" w:hAnsi="Noto Sans Medium" w:eastAsia="Calibri" w:cs="Noto Sans Medium"/>
                <w:sz w:val="20"/>
                <w:szCs w:val="20"/>
              </w:rPr>
            </w:pPr>
            <w:r w:rsidRPr="001307AE">
              <w:rPr>
                <w:rFonts w:ascii="Noto Sans Medium" w:hAnsi="Noto Sans Medium" w:eastAsia="Calibri" w:cs="Noto Sans Medium"/>
                <w:sz w:val="20"/>
                <w:szCs w:val="20"/>
              </w:rPr>
              <w:t>5</w:t>
            </w:r>
            <w:r w:rsidRPr="001307AE" w:rsidR="006C272B">
              <w:rPr>
                <w:rFonts w:ascii="Noto Sans Medium" w:hAnsi="Noto Sans Medium" w:eastAsia="Calibri" w:cs="Noto Sans Medium"/>
                <w:sz w:val="20"/>
                <w:szCs w:val="20"/>
              </w:rPr>
              <w:t xml:space="preserve"> (50%)</w:t>
            </w:r>
          </w:p>
        </w:tc>
        <w:tc>
          <w:tcPr>
            <w:tcW w:w="1327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1307AE" w:rsidR="008F64DA" w:rsidP="001307AE" w:rsidRDefault="008F64DA" w14:paraId="617F516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Medium" w:hAnsi="Noto Sans Medium" w:eastAsia="Calibri" w:cs="Noto Sans Medium"/>
                <w:sz w:val="20"/>
                <w:szCs w:val="20"/>
              </w:rPr>
            </w:pPr>
          </w:p>
        </w:tc>
        <w:tc>
          <w:tcPr>
            <w:tcW w:w="1197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1307AE" w:rsidR="008F64DA" w:rsidP="001307AE" w:rsidRDefault="008F64DA" w14:paraId="2CDC896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Medium" w:hAnsi="Noto Sans Medium" w:eastAsia="Calibri" w:cs="Noto Sans Medium"/>
                <w:sz w:val="20"/>
                <w:szCs w:val="20"/>
              </w:rPr>
            </w:pPr>
          </w:p>
        </w:tc>
        <w:tc>
          <w:tcPr>
            <w:tcW w:w="1511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1307AE" w:rsidR="008F64DA" w:rsidP="001307AE" w:rsidRDefault="008F64DA" w14:paraId="6C63BC47" w14:textId="16C8B5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Medium" w:hAnsi="Noto Sans Medium" w:eastAsia="Calibri" w:cs="Noto Sans Medium"/>
                <w:sz w:val="20"/>
                <w:szCs w:val="20"/>
              </w:rPr>
            </w:pPr>
          </w:p>
        </w:tc>
        <w:tc>
          <w:tcPr>
            <w:tcW w:w="1219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1307AE" w:rsidR="008F64DA" w:rsidP="001307AE" w:rsidRDefault="008F64DA" w14:paraId="493AEF65" w14:textId="38B21D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Medium" w:hAnsi="Noto Sans Medium" w:eastAsia="Calibri" w:cs="Noto Sans Medium"/>
                <w:sz w:val="20"/>
                <w:szCs w:val="20"/>
              </w:rPr>
            </w:pPr>
            <w:r w:rsidRPr="001307AE">
              <w:rPr>
                <w:rFonts w:ascii="Noto Sans Medium" w:hAnsi="Noto Sans Medium" w:eastAsia="Calibri" w:cs="Noto Sans Medium"/>
                <w:sz w:val="20"/>
                <w:szCs w:val="20"/>
              </w:rPr>
              <w:t>20 (50%)</w:t>
            </w:r>
          </w:p>
        </w:tc>
      </w:tr>
      <w:tr w:rsidRPr="001307AE" w:rsidR="0085049E" w:rsidTr="001307AE" w14:paraId="132F5C0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5" w:type="dxa"/>
            <w:gridSpan w:val="2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  <w:shd w:val="clear" w:color="auto" w:fill="F2F2F2" w:themeFill="background1" w:themeFillShade="F2"/>
          </w:tcPr>
          <w:p w:rsidRPr="001A265C" w:rsidR="0085049E" w:rsidP="001307AE" w:rsidRDefault="0085049E" w14:paraId="1B8F9794" w14:textId="6E56B821">
            <w:pPr>
              <w:rPr>
                <w:rFonts w:ascii="Noto Sans" w:hAnsi="Noto Sans" w:eastAsia="Calibri" w:cs="Noto Sans"/>
                <w:sz w:val="20"/>
                <w:szCs w:val="20"/>
              </w:rPr>
            </w:pPr>
            <w:r w:rsidRPr="001A265C">
              <w:rPr>
                <w:rFonts w:ascii="Noto Sans" w:hAnsi="Noto Sans" w:eastAsia="Calibri" w:cs="Noto Sans"/>
                <w:sz w:val="20"/>
                <w:szCs w:val="20"/>
              </w:rPr>
              <w:t>Events</w:t>
            </w:r>
            <w:r w:rsidRPr="001A265C" w:rsidR="00DA65BF">
              <w:rPr>
                <w:rFonts w:ascii="Noto Sans" w:hAnsi="Noto Sans" w:eastAsia="Calibri" w:cs="Noto Sans"/>
                <w:sz w:val="20"/>
                <w:szCs w:val="20"/>
              </w:rPr>
              <w:t xml:space="preserve"> that undergo </w:t>
            </w:r>
            <w:r w:rsidRPr="001A265C" w:rsidR="00A423D3">
              <w:rPr>
                <w:rFonts w:ascii="Noto Sans" w:hAnsi="Noto Sans" w:eastAsia="Calibri" w:cs="Noto Sans"/>
                <w:sz w:val="20"/>
                <w:szCs w:val="20"/>
              </w:rPr>
              <w:t>risk assessment</w:t>
            </w:r>
          </w:p>
        </w:tc>
        <w:tc>
          <w:tcPr>
            <w:tcW w:w="1301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1307AE" w:rsidR="0085049E" w:rsidP="001307AE" w:rsidRDefault="00FD73AD" w14:paraId="6EB6CA40" w14:textId="2F44E3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Medium" w:hAnsi="Noto Sans Medium" w:eastAsia="Calibri" w:cs="Noto Sans Medium"/>
                <w:sz w:val="20"/>
                <w:szCs w:val="20"/>
              </w:rPr>
            </w:pPr>
            <w:r w:rsidRPr="001307AE">
              <w:rPr>
                <w:rFonts w:ascii="Noto Sans Medium" w:hAnsi="Noto Sans Medium" w:eastAsia="Calibri" w:cs="Noto Sans Medium"/>
                <w:sz w:val="20"/>
                <w:szCs w:val="20"/>
              </w:rPr>
              <w:t>5 (100%)</w:t>
            </w:r>
          </w:p>
        </w:tc>
        <w:tc>
          <w:tcPr>
            <w:tcW w:w="1327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1307AE" w:rsidR="0085049E" w:rsidP="001307AE" w:rsidRDefault="0085049E" w14:paraId="7579F00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Medium" w:hAnsi="Noto Sans Medium" w:eastAsia="Calibri" w:cs="Noto Sans Medium"/>
                <w:sz w:val="20"/>
                <w:szCs w:val="20"/>
              </w:rPr>
            </w:pPr>
          </w:p>
        </w:tc>
        <w:tc>
          <w:tcPr>
            <w:tcW w:w="1197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1307AE" w:rsidR="0085049E" w:rsidP="001307AE" w:rsidRDefault="0085049E" w14:paraId="61F9792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Medium" w:hAnsi="Noto Sans Medium" w:eastAsia="Calibri" w:cs="Noto Sans Medium"/>
                <w:sz w:val="20"/>
                <w:szCs w:val="20"/>
              </w:rPr>
            </w:pPr>
          </w:p>
        </w:tc>
        <w:tc>
          <w:tcPr>
            <w:tcW w:w="1511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1307AE" w:rsidR="0085049E" w:rsidP="001307AE" w:rsidRDefault="0085049E" w14:paraId="3AAACEA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Medium" w:hAnsi="Noto Sans Medium" w:eastAsia="Calibri" w:cs="Noto Sans Medium"/>
                <w:sz w:val="20"/>
                <w:szCs w:val="20"/>
              </w:rPr>
            </w:pPr>
          </w:p>
        </w:tc>
        <w:tc>
          <w:tcPr>
            <w:tcW w:w="1219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1307AE" w:rsidR="0085049E" w:rsidP="001307AE" w:rsidRDefault="0085049E" w14:paraId="45C78B1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Medium" w:hAnsi="Noto Sans Medium" w:eastAsia="Calibri" w:cs="Noto Sans Medium"/>
                <w:sz w:val="20"/>
                <w:szCs w:val="20"/>
              </w:rPr>
            </w:pPr>
          </w:p>
        </w:tc>
      </w:tr>
      <w:tr w:rsidRPr="001307AE" w:rsidR="00E42852" w:rsidTr="001307AE" w14:paraId="7727AD3A" w14:textId="77777777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  <w:vMerge w:val="restart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  <w:shd w:val="clear" w:color="auto" w:fill="F2F2F2" w:themeFill="background1" w:themeFillShade="F2"/>
          </w:tcPr>
          <w:p w:rsidRPr="001A265C" w:rsidR="008F64DA" w:rsidP="001307AE" w:rsidRDefault="008F64DA" w14:paraId="79B759A0" w14:textId="2C2FB1B2">
            <w:pPr>
              <w:rPr>
                <w:rFonts w:ascii="Noto Sans" w:hAnsi="Noto Sans" w:eastAsia="Calibri" w:cs="Noto Sans"/>
                <w:sz w:val="20"/>
                <w:szCs w:val="20"/>
              </w:rPr>
            </w:pPr>
            <w:r w:rsidRPr="001A265C">
              <w:rPr>
                <w:rFonts w:ascii="Noto Sans" w:hAnsi="Noto Sans" w:eastAsia="Calibri" w:cs="Noto Sans"/>
                <w:sz w:val="20"/>
                <w:szCs w:val="20"/>
              </w:rPr>
              <w:t>Events characterized by risk level</w:t>
            </w:r>
          </w:p>
        </w:tc>
        <w:tc>
          <w:tcPr>
            <w:tcW w:w="1211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  <w:shd w:val="clear" w:color="auto" w:fill="A6003E"/>
          </w:tcPr>
          <w:p w:rsidRPr="001A265C" w:rsidR="008F64DA" w:rsidP="001307AE" w:rsidRDefault="008F64DA" w14:paraId="7FC96CBB" w14:textId="0AAE47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Medium" w:hAnsi="Noto Sans Medium" w:eastAsia="Calibri" w:cs="Noto Sans Medium"/>
                <w:color w:val="FFFFFF" w:themeColor="background1"/>
                <w:sz w:val="20"/>
                <w:szCs w:val="20"/>
              </w:rPr>
            </w:pPr>
            <w:r w:rsidRPr="001A265C">
              <w:rPr>
                <w:rFonts w:ascii="Noto Sans Medium" w:hAnsi="Noto Sans Medium" w:eastAsia="Calibri" w:cs="Noto Sans Medium"/>
                <w:color w:val="FFFFFF" w:themeColor="background1"/>
                <w:sz w:val="20"/>
                <w:szCs w:val="20"/>
              </w:rPr>
              <w:t>Very High</w:t>
            </w:r>
          </w:p>
        </w:tc>
        <w:tc>
          <w:tcPr>
            <w:tcW w:w="1301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1307AE" w:rsidR="008F64DA" w:rsidP="001307AE" w:rsidRDefault="00FD7E77" w14:paraId="09F650FB" w14:textId="5AC0E7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Medium" w:hAnsi="Noto Sans Medium" w:eastAsia="Calibri" w:cs="Noto Sans Medium"/>
                <w:sz w:val="20"/>
                <w:szCs w:val="20"/>
              </w:rPr>
            </w:pPr>
            <w:r w:rsidRPr="001307AE">
              <w:rPr>
                <w:rFonts w:ascii="Noto Sans Medium" w:hAnsi="Noto Sans Medium" w:eastAsia="Calibri" w:cs="Noto Sans Medium"/>
                <w:sz w:val="20"/>
                <w:szCs w:val="20"/>
              </w:rPr>
              <w:t>1</w:t>
            </w:r>
            <w:r w:rsidRPr="001307AE" w:rsidR="00345DA7">
              <w:rPr>
                <w:rFonts w:ascii="Noto Sans Medium" w:hAnsi="Noto Sans Medium" w:eastAsia="Calibri" w:cs="Noto Sans Medium"/>
                <w:sz w:val="20"/>
                <w:szCs w:val="20"/>
              </w:rPr>
              <w:t xml:space="preserve"> (</w:t>
            </w:r>
            <w:r w:rsidRPr="001307AE" w:rsidR="00840D63">
              <w:rPr>
                <w:rFonts w:ascii="Noto Sans Medium" w:hAnsi="Noto Sans Medium" w:eastAsia="Calibri" w:cs="Noto Sans Medium"/>
                <w:sz w:val="20"/>
                <w:szCs w:val="20"/>
              </w:rPr>
              <w:t>20%)</w:t>
            </w:r>
          </w:p>
        </w:tc>
        <w:tc>
          <w:tcPr>
            <w:tcW w:w="1327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1307AE" w:rsidR="008F64DA" w:rsidP="001307AE" w:rsidRDefault="008F64DA" w14:paraId="498D586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Medium" w:hAnsi="Noto Sans Medium" w:eastAsia="Calibri" w:cs="Noto Sans Medium"/>
                <w:sz w:val="20"/>
                <w:szCs w:val="20"/>
              </w:rPr>
            </w:pPr>
          </w:p>
        </w:tc>
        <w:tc>
          <w:tcPr>
            <w:tcW w:w="1197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1307AE" w:rsidR="008F64DA" w:rsidP="001307AE" w:rsidRDefault="008F64DA" w14:paraId="4E85D34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Medium" w:hAnsi="Noto Sans Medium" w:eastAsia="Calibri" w:cs="Noto Sans Medium"/>
                <w:sz w:val="20"/>
                <w:szCs w:val="20"/>
              </w:rPr>
            </w:pPr>
          </w:p>
        </w:tc>
        <w:tc>
          <w:tcPr>
            <w:tcW w:w="1511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1307AE" w:rsidR="008F64DA" w:rsidP="001307AE" w:rsidRDefault="008F64DA" w14:paraId="7F07B69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Medium" w:hAnsi="Noto Sans Medium" w:eastAsia="Calibri" w:cs="Noto Sans Medium"/>
                <w:sz w:val="20"/>
                <w:szCs w:val="20"/>
              </w:rPr>
            </w:pPr>
          </w:p>
        </w:tc>
        <w:tc>
          <w:tcPr>
            <w:tcW w:w="1219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1307AE" w:rsidR="008F64DA" w:rsidP="001307AE" w:rsidRDefault="008F64DA" w14:paraId="65F4B09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Medium" w:hAnsi="Noto Sans Medium" w:eastAsia="Calibri" w:cs="Noto Sans Medium"/>
                <w:sz w:val="20"/>
                <w:szCs w:val="20"/>
              </w:rPr>
            </w:pPr>
          </w:p>
        </w:tc>
      </w:tr>
      <w:tr w:rsidRPr="001307AE" w:rsidR="00E42852" w:rsidTr="001307AE" w14:paraId="7C39042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  <w:vMerge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  <w:shd w:val="clear" w:color="auto" w:fill="F2F2F2" w:themeFill="background1" w:themeFillShade="F2"/>
          </w:tcPr>
          <w:p w:rsidRPr="001A265C" w:rsidR="008F64DA" w:rsidP="001307AE" w:rsidRDefault="008F64DA" w14:paraId="2252FA46" w14:textId="77777777">
            <w:pPr>
              <w:rPr>
                <w:rFonts w:ascii="Noto Sans" w:hAnsi="Noto Sans" w:eastAsia="Calibri" w:cs="Noto Sans"/>
                <w:sz w:val="20"/>
                <w:szCs w:val="20"/>
              </w:rPr>
            </w:pPr>
          </w:p>
        </w:tc>
        <w:tc>
          <w:tcPr>
            <w:tcW w:w="1211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  <w:shd w:val="clear" w:color="auto" w:fill="FF393A"/>
          </w:tcPr>
          <w:p w:rsidRPr="001A265C" w:rsidR="008F64DA" w:rsidP="001307AE" w:rsidRDefault="008F64DA" w14:paraId="64581BC8" w14:textId="468A8B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Medium" w:hAnsi="Noto Sans Medium" w:eastAsia="Calibri" w:cs="Noto Sans Medium"/>
                <w:color w:val="FFFFFF" w:themeColor="background1"/>
                <w:sz w:val="20"/>
                <w:szCs w:val="20"/>
              </w:rPr>
            </w:pPr>
            <w:r w:rsidRPr="001A265C">
              <w:rPr>
                <w:rFonts w:ascii="Noto Sans Medium" w:hAnsi="Noto Sans Medium" w:eastAsia="Calibri" w:cs="Noto Sans Medium"/>
                <w:color w:val="FFFFFF" w:themeColor="background1"/>
                <w:sz w:val="20"/>
                <w:szCs w:val="20"/>
              </w:rPr>
              <w:t>High</w:t>
            </w:r>
          </w:p>
        </w:tc>
        <w:tc>
          <w:tcPr>
            <w:tcW w:w="1301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1307AE" w:rsidR="008F64DA" w:rsidP="001307AE" w:rsidRDefault="00FD7E77" w14:paraId="232EA505" w14:textId="786F5B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Medium" w:hAnsi="Noto Sans Medium" w:eastAsia="Calibri" w:cs="Noto Sans Medium"/>
                <w:sz w:val="20"/>
                <w:szCs w:val="20"/>
              </w:rPr>
            </w:pPr>
            <w:r w:rsidRPr="001307AE">
              <w:rPr>
                <w:rFonts w:ascii="Noto Sans Medium" w:hAnsi="Noto Sans Medium" w:eastAsia="Calibri" w:cs="Noto Sans Medium"/>
                <w:sz w:val="20"/>
                <w:szCs w:val="20"/>
              </w:rPr>
              <w:t>1</w:t>
            </w:r>
            <w:r w:rsidRPr="001307AE" w:rsidR="00840D63">
              <w:rPr>
                <w:rFonts w:ascii="Noto Sans Medium" w:hAnsi="Noto Sans Medium" w:eastAsia="Calibri" w:cs="Noto Sans Medium"/>
                <w:sz w:val="20"/>
                <w:szCs w:val="20"/>
              </w:rPr>
              <w:t xml:space="preserve"> (20%)</w:t>
            </w:r>
          </w:p>
        </w:tc>
        <w:tc>
          <w:tcPr>
            <w:tcW w:w="1327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1307AE" w:rsidR="008F64DA" w:rsidP="001307AE" w:rsidRDefault="008F64DA" w14:paraId="4F7D70B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Medium" w:hAnsi="Noto Sans Medium" w:eastAsia="Calibri" w:cs="Noto Sans Medium"/>
                <w:sz w:val="20"/>
                <w:szCs w:val="20"/>
              </w:rPr>
            </w:pPr>
          </w:p>
        </w:tc>
        <w:tc>
          <w:tcPr>
            <w:tcW w:w="1197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1307AE" w:rsidR="008F64DA" w:rsidP="001307AE" w:rsidRDefault="008F64DA" w14:paraId="1A5A8D7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Medium" w:hAnsi="Noto Sans Medium" w:eastAsia="Calibri" w:cs="Noto Sans Medium"/>
                <w:sz w:val="20"/>
                <w:szCs w:val="20"/>
              </w:rPr>
            </w:pPr>
          </w:p>
        </w:tc>
        <w:tc>
          <w:tcPr>
            <w:tcW w:w="1511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1307AE" w:rsidR="008F64DA" w:rsidP="001307AE" w:rsidRDefault="008F64DA" w14:paraId="1EF1549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Medium" w:hAnsi="Noto Sans Medium" w:eastAsia="Calibri" w:cs="Noto Sans Medium"/>
                <w:sz w:val="20"/>
                <w:szCs w:val="20"/>
              </w:rPr>
            </w:pPr>
          </w:p>
        </w:tc>
        <w:tc>
          <w:tcPr>
            <w:tcW w:w="1219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1307AE" w:rsidR="008F64DA" w:rsidP="001307AE" w:rsidRDefault="008F64DA" w14:paraId="2B47CAB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Medium" w:hAnsi="Noto Sans Medium" w:eastAsia="Calibri" w:cs="Noto Sans Medium"/>
                <w:sz w:val="20"/>
                <w:szCs w:val="20"/>
              </w:rPr>
            </w:pPr>
          </w:p>
        </w:tc>
      </w:tr>
      <w:tr w:rsidRPr="001307AE" w:rsidR="00E42852" w:rsidTr="001307AE" w14:paraId="0040C345" w14:textId="77777777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  <w:vMerge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  <w:shd w:val="clear" w:color="auto" w:fill="F2F2F2" w:themeFill="background1" w:themeFillShade="F2"/>
          </w:tcPr>
          <w:p w:rsidRPr="001A265C" w:rsidR="008F64DA" w:rsidP="001307AE" w:rsidRDefault="008F64DA" w14:paraId="38A30111" w14:textId="77777777">
            <w:pPr>
              <w:rPr>
                <w:rFonts w:ascii="Noto Sans" w:hAnsi="Noto Sans" w:eastAsia="Calibri" w:cs="Noto Sans"/>
                <w:sz w:val="20"/>
                <w:szCs w:val="20"/>
              </w:rPr>
            </w:pPr>
          </w:p>
        </w:tc>
        <w:tc>
          <w:tcPr>
            <w:tcW w:w="1211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  <w:shd w:val="clear" w:color="auto" w:fill="E3ED03"/>
          </w:tcPr>
          <w:p w:rsidRPr="001A265C" w:rsidR="008F64DA" w:rsidP="001307AE" w:rsidRDefault="008F64DA" w14:paraId="606CCAA8" w14:textId="020F68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Medium" w:hAnsi="Noto Sans Medium" w:eastAsia="Calibri" w:cs="Noto Sans Medium"/>
                <w:color w:val="000000" w:themeColor="text1"/>
                <w:sz w:val="20"/>
                <w:szCs w:val="20"/>
              </w:rPr>
            </w:pPr>
            <w:r w:rsidRPr="001A265C">
              <w:rPr>
                <w:rFonts w:ascii="Noto Sans Medium" w:hAnsi="Noto Sans Medium" w:eastAsia="Calibri" w:cs="Noto Sans Medium"/>
                <w:color w:val="000000" w:themeColor="text1"/>
                <w:sz w:val="20"/>
                <w:szCs w:val="20"/>
              </w:rPr>
              <w:t>Moderate</w:t>
            </w:r>
          </w:p>
        </w:tc>
        <w:tc>
          <w:tcPr>
            <w:tcW w:w="1301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1307AE" w:rsidR="008F64DA" w:rsidP="001307AE" w:rsidRDefault="002737BE" w14:paraId="48A774EF" w14:textId="7423F0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Medium" w:hAnsi="Noto Sans Medium" w:eastAsia="Calibri" w:cs="Noto Sans Medium"/>
                <w:sz w:val="20"/>
                <w:szCs w:val="20"/>
              </w:rPr>
            </w:pPr>
            <w:r w:rsidRPr="001307AE">
              <w:rPr>
                <w:rFonts w:ascii="Noto Sans Medium" w:hAnsi="Noto Sans Medium" w:eastAsia="Calibri" w:cs="Noto Sans Medium"/>
                <w:sz w:val="20"/>
                <w:szCs w:val="20"/>
              </w:rPr>
              <w:t>2</w:t>
            </w:r>
            <w:r w:rsidRPr="001307AE" w:rsidR="00840D63">
              <w:rPr>
                <w:rFonts w:ascii="Noto Sans Medium" w:hAnsi="Noto Sans Medium" w:eastAsia="Calibri" w:cs="Noto Sans Medium"/>
                <w:sz w:val="20"/>
                <w:szCs w:val="20"/>
              </w:rPr>
              <w:t xml:space="preserve"> (40%)</w:t>
            </w:r>
          </w:p>
        </w:tc>
        <w:tc>
          <w:tcPr>
            <w:tcW w:w="1327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1307AE" w:rsidR="008F64DA" w:rsidP="001307AE" w:rsidRDefault="008F64DA" w14:paraId="5B3DCFD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Medium" w:hAnsi="Noto Sans Medium" w:eastAsia="Calibri" w:cs="Noto Sans Medium"/>
                <w:sz w:val="20"/>
                <w:szCs w:val="20"/>
              </w:rPr>
            </w:pPr>
          </w:p>
        </w:tc>
        <w:tc>
          <w:tcPr>
            <w:tcW w:w="1197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1307AE" w:rsidR="008F64DA" w:rsidP="001307AE" w:rsidRDefault="008F64DA" w14:paraId="6D5C1F5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Medium" w:hAnsi="Noto Sans Medium" w:eastAsia="Calibri" w:cs="Noto Sans Medium"/>
                <w:sz w:val="20"/>
                <w:szCs w:val="20"/>
              </w:rPr>
            </w:pPr>
          </w:p>
        </w:tc>
        <w:tc>
          <w:tcPr>
            <w:tcW w:w="1511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1307AE" w:rsidR="008F64DA" w:rsidP="001307AE" w:rsidRDefault="008F64DA" w14:paraId="022BF09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Medium" w:hAnsi="Noto Sans Medium" w:eastAsia="Calibri" w:cs="Noto Sans Medium"/>
                <w:sz w:val="20"/>
                <w:szCs w:val="20"/>
              </w:rPr>
            </w:pPr>
          </w:p>
        </w:tc>
        <w:tc>
          <w:tcPr>
            <w:tcW w:w="1219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1307AE" w:rsidR="008F64DA" w:rsidP="001307AE" w:rsidRDefault="008F64DA" w14:paraId="6ABA183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Medium" w:hAnsi="Noto Sans Medium" w:eastAsia="Calibri" w:cs="Noto Sans Medium"/>
                <w:sz w:val="20"/>
                <w:szCs w:val="20"/>
              </w:rPr>
            </w:pPr>
          </w:p>
        </w:tc>
      </w:tr>
      <w:tr w:rsidRPr="001307AE" w:rsidR="00E42852" w:rsidTr="001307AE" w14:paraId="46058AA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  <w:vMerge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  <w:shd w:val="clear" w:color="auto" w:fill="F2F2F2" w:themeFill="background1" w:themeFillShade="F2"/>
          </w:tcPr>
          <w:p w:rsidRPr="001A265C" w:rsidR="008F64DA" w:rsidP="001307AE" w:rsidRDefault="008F64DA" w14:paraId="70CF2071" w14:textId="77777777">
            <w:pPr>
              <w:rPr>
                <w:rFonts w:ascii="Noto Sans" w:hAnsi="Noto Sans" w:eastAsia="Calibri" w:cs="Noto Sans"/>
                <w:sz w:val="20"/>
                <w:szCs w:val="20"/>
              </w:rPr>
            </w:pPr>
          </w:p>
        </w:tc>
        <w:tc>
          <w:tcPr>
            <w:tcW w:w="1211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  <w:shd w:val="clear" w:color="auto" w:fill="04A266"/>
          </w:tcPr>
          <w:p w:rsidRPr="001A265C" w:rsidR="008F64DA" w:rsidP="001307AE" w:rsidRDefault="008F64DA" w14:paraId="551C89EF" w14:textId="19961D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Medium" w:hAnsi="Noto Sans Medium" w:eastAsia="Calibri" w:cs="Noto Sans Medium"/>
                <w:color w:val="FFFFFF" w:themeColor="background1"/>
                <w:sz w:val="20"/>
                <w:szCs w:val="20"/>
              </w:rPr>
            </w:pPr>
            <w:r w:rsidRPr="001A265C">
              <w:rPr>
                <w:rFonts w:ascii="Noto Sans Medium" w:hAnsi="Noto Sans Medium" w:eastAsia="Calibri" w:cs="Noto Sans Medium"/>
                <w:color w:val="FFFFFF" w:themeColor="background1"/>
                <w:sz w:val="20"/>
                <w:szCs w:val="20"/>
              </w:rPr>
              <w:t>Low</w:t>
            </w:r>
          </w:p>
        </w:tc>
        <w:tc>
          <w:tcPr>
            <w:tcW w:w="1301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1307AE" w:rsidR="008F64DA" w:rsidP="001307AE" w:rsidRDefault="00BD4143" w14:paraId="42E46B78" w14:textId="71E574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Medium" w:hAnsi="Noto Sans Medium" w:eastAsia="Calibri" w:cs="Noto Sans Medium"/>
                <w:sz w:val="20"/>
                <w:szCs w:val="20"/>
              </w:rPr>
            </w:pPr>
            <w:r w:rsidRPr="001307AE">
              <w:rPr>
                <w:rFonts w:ascii="Noto Sans Medium" w:hAnsi="Noto Sans Medium" w:eastAsia="Calibri" w:cs="Noto Sans Medium"/>
                <w:sz w:val="20"/>
                <w:szCs w:val="20"/>
              </w:rPr>
              <w:t>1</w:t>
            </w:r>
            <w:r w:rsidRPr="001307AE" w:rsidR="00840D63">
              <w:rPr>
                <w:rFonts w:ascii="Noto Sans Medium" w:hAnsi="Noto Sans Medium" w:eastAsia="Calibri" w:cs="Noto Sans Medium"/>
                <w:sz w:val="20"/>
                <w:szCs w:val="20"/>
              </w:rPr>
              <w:t xml:space="preserve"> (20%)</w:t>
            </w:r>
          </w:p>
        </w:tc>
        <w:tc>
          <w:tcPr>
            <w:tcW w:w="1327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1307AE" w:rsidR="008F64DA" w:rsidP="001307AE" w:rsidRDefault="008F64DA" w14:paraId="4FFBA5A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Medium" w:hAnsi="Noto Sans Medium" w:eastAsia="Calibri" w:cs="Noto Sans Medium"/>
                <w:sz w:val="20"/>
                <w:szCs w:val="20"/>
              </w:rPr>
            </w:pPr>
          </w:p>
        </w:tc>
        <w:tc>
          <w:tcPr>
            <w:tcW w:w="1197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1307AE" w:rsidR="008F64DA" w:rsidP="001307AE" w:rsidRDefault="008F64DA" w14:paraId="040F917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Medium" w:hAnsi="Noto Sans Medium" w:eastAsia="Calibri" w:cs="Noto Sans Medium"/>
                <w:sz w:val="20"/>
                <w:szCs w:val="20"/>
              </w:rPr>
            </w:pPr>
          </w:p>
        </w:tc>
        <w:tc>
          <w:tcPr>
            <w:tcW w:w="1511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1307AE" w:rsidR="008F64DA" w:rsidP="001307AE" w:rsidRDefault="008F64DA" w14:paraId="644CAE9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Medium" w:hAnsi="Noto Sans Medium" w:eastAsia="Calibri" w:cs="Noto Sans Medium"/>
                <w:sz w:val="20"/>
                <w:szCs w:val="20"/>
              </w:rPr>
            </w:pPr>
          </w:p>
        </w:tc>
        <w:tc>
          <w:tcPr>
            <w:tcW w:w="1219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1307AE" w:rsidR="008F64DA" w:rsidP="001307AE" w:rsidRDefault="008F64DA" w14:paraId="6CD1C1D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Medium" w:hAnsi="Noto Sans Medium" w:eastAsia="Calibri" w:cs="Noto Sans Medium"/>
                <w:sz w:val="20"/>
                <w:szCs w:val="20"/>
              </w:rPr>
            </w:pPr>
          </w:p>
        </w:tc>
      </w:tr>
      <w:tr w:rsidRPr="001307AE" w:rsidR="00E42852" w:rsidTr="001307AE" w14:paraId="224A2954" w14:textId="77777777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  <w:vMerge w:val="restart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  <w:shd w:val="clear" w:color="auto" w:fill="F2F2F2" w:themeFill="background1" w:themeFillShade="F2"/>
          </w:tcPr>
          <w:p w:rsidRPr="001A265C" w:rsidR="00683C82" w:rsidP="001307AE" w:rsidRDefault="00683C82" w14:paraId="7D6FF264" w14:textId="694FB1A7">
            <w:pPr>
              <w:rPr>
                <w:rFonts w:ascii="Noto Sans" w:hAnsi="Noto Sans" w:eastAsia="Calibri" w:cs="Noto Sans"/>
                <w:sz w:val="20"/>
                <w:szCs w:val="20"/>
              </w:rPr>
            </w:pPr>
            <w:r w:rsidRPr="001A265C">
              <w:rPr>
                <w:rFonts w:ascii="Noto Sans" w:hAnsi="Noto Sans" w:eastAsia="Calibri" w:cs="Noto Sans"/>
                <w:sz w:val="20"/>
                <w:szCs w:val="20"/>
              </w:rPr>
              <w:t>Events where an alert was issued</w:t>
            </w:r>
          </w:p>
        </w:tc>
        <w:tc>
          <w:tcPr>
            <w:tcW w:w="1211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  <w:shd w:val="clear" w:color="auto" w:fill="A6003E"/>
          </w:tcPr>
          <w:p w:rsidRPr="001A265C" w:rsidR="00683C82" w:rsidP="001307AE" w:rsidRDefault="00683C82" w14:paraId="60886F58" w14:textId="23721E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Medium" w:hAnsi="Noto Sans Medium" w:eastAsia="Calibri" w:cs="Noto Sans Medium"/>
                <w:color w:val="FFFFFF" w:themeColor="background1"/>
                <w:sz w:val="20"/>
                <w:szCs w:val="20"/>
              </w:rPr>
            </w:pPr>
            <w:r w:rsidRPr="001A265C">
              <w:rPr>
                <w:rFonts w:ascii="Noto Sans Medium" w:hAnsi="Noto Sans Medium" w:eastAsia="Calibri" w:cs="Noto Sans Medium"/>
                <w:color w:val="FFFFFF" w:themeColor="background1"/>
                <w:sz w:val="20"/>
                <w:szCs w:val="20"/>
              </w:rPr>
              <w:t>Very High</w:t>
            </w:r>
          </w:p>
        </w:tc>
        <w:tc>
          <w:tcPr>
            <w:tcW w:w="1301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1307AE" w:rsidR="00683C82" w:rsidP="001307AE" w:rsidRDefault="00935DAC" w14:paraId="4AB2EBB3" w14:textId="7631BA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Medium" w:hAnsi="Noto Sans Medium" w:eastAsia="Calibri" w:cs="Noto Sans Medium"/>
                <w:sz w:val="20"/>
                <w:szCs w:val="20"/>
              </w:rPr>
            </w:pPr>
            <w:r w:rsidRPr="001307AE">
              <w:rPr>
                <w:rFonts w:ascii="Noto Sans Medium" w:hAnsi="Noto Sans Medium" w:eastAsia="Calibri" w:cs="Noto Sans Medium"/>
                <w:sz w:val="20"/>
                <w:szCs w:val="20"/>
              </w:rPr>
              <w:t>1</w:t>
            </w:r>
            <w:r w:rsidRPr="001307AE" w:rsidR="00033F8E">
              <w:rPr>
                <w:rFonts w:ascii="Noto Sans Medium" w:hAnsi="Noto Sans Medium" w:eastAsia="Calibri" w:cs="Noto Sans Medium"/>
                <w:sz w:val="20"/>
                <w:szCs w:val="20"/>
              </w:rPr>
              <w:t xml:space="preserve"> (100%)</w:t>
            </w:r>
          </w:p>
        </w:tc>
        <w:tc>
          <w:tcPr>
            <w:tcW w:w="1327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1307AE" w:rsidR="00683C82" w:rsidP="001307AE" w:rsidRDefault="00683C82" w14:paraId="4D09182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Medium" w:hAnsi="Noto Sans Medium" w:eastAsia="Calibri" w:cs="Noto Sans Medium"/>
                <w:sz w:val="20"/>
                <w:szCs w:val="20"/>
              </w:rPr>
            </w:pPr>
          </w:p>
        </w:tc>
        <w:tc>
          <w:tcPr>
            <w:tcW w:w="1197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1307AE" w:rsidR="00683C82" w:rsidP="001307AE" w:rsidRDefault="00683C82" w14:paraId="70F0801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Medium" w:hAnsi="Noto Sans Medium" w:eastAsia="Calibri" w:cs="Noto Sans Medium"/>
                <w:sz w:val="20"/>
                <w:szCs w:val="20"/>
              </w:rPr>
            </w:pPr>
          </w:p>
        </w:tc>
        <w:tc>
          <w:tcPr>
            <w:tcW w:w="1511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1307AE" w:rsidR="00683C82" w:rsidP="001307AE" w:rsidRDefault="00683C82" w14:paraId="556F9A3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Medium" w:hAnsi="Noto Sans Medium" w:eastAsia="Calibri" w:cs="Noto Sans Medium"/>
                <w:sz w:val="20"/>
                <w:szCs w:val="20"/>
              </w:rPr>
            </w:pPr>
          </w:p>
        </w:tc>
        <w:tc>
          <w:tcPr>
            <w:tcW w:w="1219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1307AE" w:rsidR="00683C82" w:rsidP="001307AE" w:rsidRDefault="00683C82" w14:paraId="357D484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Medium" w:hAnsi="Noto Sans Medium" w:eastAsia="Calibri" w:cs="Noto Sans Medium"/>
                <w:sz w:val="20"/>
                <w:szCs w:val="20"/>
              </w:rPr>
            </w:pPr>
          </w:p>
        </w:tc>
      </w:tr>
      <w:tr w:rsidRPr="001307AE" w:rsidR="00E42852" w:rsidTr="001307AE" w14:paraId="14C6E45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  <w:vMerge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  <w:shd w:val="clear" w:color="auto" w:fill="F2F2F2" w:themeFill="background1" w:themeFillShade="F2"/>
          </w:tcPr>
          <w:p w:rsidRPr="001307AE" w:rsidR="00683C82" w:rsidP="001307AE" w:rsidRDefault="00683C82" w14:paraId="212CDD39" w14:textId="77777777">
            <w:pPr>
              <w:rPr>
                <w:rFonts w:ascii="Noto Sans Medium" w:hAnsi="Noto Sans Medium" w:eastAsia="Calibri" w:cs="Noto Sans Medium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211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  <w:shd w:val="clear" w:color="auto" w:fill="FF393A"/>
          </w:tcPr>
          <w:p w:rsidRPr="001A265C" w:rsidR="00683C82" w:rsidP="001307AE" w:rsidRDefault="00683C82" w14:paraId="182EBB93" w14:textId="6BFBBD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Medium" w:hAnsi="Noto Sans Medium" w:eastAsia="Calibri" w:cs="Noto Sans Medium"/>
                <w:color w:val="FFFFFF" w:themeColor="background1"/>
                <w:sz w:val="20"/>
                <w:szCs w:val="20"/>
              </w:rPr>
            </w:pPr>
            <w:r w:rsidRPr="001A265C">
              <w:rPr>
                <w:rFonts w:ascii="Noto Sans Medium" w:hAnsi="Noto Sans Medium" w:eastAsia="Calibri" w:cs="Noto Sans Medium"/>
                <w:color w:val="FFFFFF" w:themeColor="background1"/>
                <w:sz w:val="20"/>
                <w:szCs w:val="20"/>
              </w:rPr>
              <w:t>High</w:t>
            </w:r>
          </w:p>
        </w:tc>
        <w:tc>
          <w:tcPr>
            <w:tcW w:w="1301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1307AE" w:rsidR="00683C82" w:rsidP="001307AE" w:rsidRDefault="00935DAC" w14:paraId="512FA35B" w14:textId="0F72C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Medium" w:hAnsi="Noto Sans Medium" w:eastAsia="Calibri" w:cs="Noto Sans Medium"/>
                <w:sz w:val="20"/>
                <w:szCs w:val="20"/>
              </w:rPr>
            </w:pPr>
            <w:r w:rsidRPr="001307AE">
              <w:rPr>
                <w:rFonts w:ascii="Noto Sans Medium" w:hAnsi="Noto Sans Medium" w:eastAsia="Calibri" w:cs="Noto Sans Medium"/>
                <w:sz w:val="20"/>
                <w:szCs w:val="20"/>
              </w:rPr>
              <w:t>1</w:t>
            </w:r>
            <w:r w:rsidRPr="001307AE" w:rsidR="00033F8E">
              <w:rPr>
                <w:rFonts w:ascii="Noto Sans Medium" w:hAnsi="Noto Sans Medium" w:eastAsia="Calibri" w:cs="Noto Sans Medium"/>
                <w:sz w:val="20"/>
                <w:szCs w:val="20"/>
              </w:rPr>
              <w:t xml:space="preserve"> (100%)</w:t>
            </w:r>
          </w:p>
        </w:tc>
        <w:tc>
          <w:tcPr>
            <w:tcW w:w="1327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1307AE" w:rsidR="00683C82" w:rsidP="001307AE" w:rsidRDefault="00683C82" w14:paraId="2B9AB71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Medium" w:hAnsi="Noto Sans Medium" w:eastAsia="Calibri" w:cs="Noto Sans Medium"/>
                <w:sz w:val="20"/>
                <w:szCs w:val="20"/>
              </w:rPr>
            </w:pPr>
          </w:p>
        </w:tc>
        <w:tc>
          <w:tcPr>
            <w:tcW w:w="1197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1307AE" w:rsidR="00683C82" w:rsidP="001307AE" w:rsidRDefault="00683C82" w14:paraId="696FEAA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Medium" w:hAnsi="Noto Sans Medium" w:eastAsia="Calibri" w:cs="Noto Sans Medium"/>
                <w:sz w:val="20"/>
                <w:szCs w:val="20"/>
              </w:rPr>
            </w:pPr>
          </w:p>
        </w:tc>
        <w:tc>
          <w:tcPr>
            <w:tcW w:w="1511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1307AE" w:rsidR="00683C82" w:rsidP="001307AE" w:rsidRDefault="00683C82" w14:paraId="058A63C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Medium" w:hAnsi="Noto Sans Medium" w:eastAsia="Calibri" w:cs="Noto Sans Medium"/>
                <w:sz w:val="20"/>
                <w:szCs w:val="20"/>
              </w:rPr>
            </w:pPr>
          </w:p>
        </w:tc>
        <w:tc>
          <w:tcPr>
            <w:tcW w:w="1219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1307AE" w:rsidR="00683C82" w:rsidP="001307AE" w:rsidRDefault="00683C82" w14:paraId="2921E7D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Medium" w:hAnsi="Noto Sans Medium" w:eastAsia="Calibri" w:cs="Noto Sans Medium"/>
                <w:sz w:val="20"/>
                <w:szCs w:val="20"/>
              </w:rPr>
            </w:pPr>
          </w:p>
        </w:tc>
      </w:tr>
      <w:tr w:rsidRPr="001307AE" w:rsidR="00E42852" w:rsidTr="001307AE" w14:paraId="15640FAA" w14:textId="77777777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  <w:vMerge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  <w:shd w:val="clear" w:color="auto" w:fill="F2F2F2" w:themeFill="background1" w:themeFillShade="F2"/>
          </w:tcPr>
          <w:p w:rsidRPr="001307AE" w:rsidR="00683C82" w:rsidP="001307AE" w:rsidRDefault="00683C82" w14:paraId="3AA086BD" w14:textId="77777777">
            <w:pPr>
              <w:rPr>
                <w:rFonts w:ascii="Noto Sans Medium" w:hAnsi="Noto Sans Medium" w:eastAsia="Calibri" w:cs="Noto Sans Medium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211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  <w:shd w:val="clear" w:color="auto" w:fill="E3ED03"/>
          </w:tcPr>
          <w:p w:rsidRPr="001A265C" w:rsidR="00683C82" w:rsidP="001307AE" w:rsidRDefault="00683C82" w14:paraId="3B5DC3B9" w14:textId="33A095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Medium" w:hAnsi="Noto Sans Medium" w:eastAsia="Calibri" w:cs="Noto Sans Medium"/>
                <w:color w:val="000000" w:themeColor="text1"/>
                <w:sz w:val="20"/>
                <w:szCs w:val="20"/>
              </w:rPr>
            </w:pPr>
            <w:r w:rsidRPr="001A265C">
              <w:rPr>
                <w:rFonts w:ascii="Noto Sans Medium" w:hAnsi="Noto Sans Medium" w:eastAsia="Calibri" w:cs="Noto Sans Medium"/>
                <w:color w:val="000000" w:themeColor="text1"/>
                <w:sz w:val="20"/>
                <w:szCs w:val="20"/>
              </w:rPr>
              <w:t>Moderate</w:t>
            </w:r>
          </w:p>
        </w:tc>
        <w:tc>
          <w:tcPr>
            <w:tcW w:w="1301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1307AE" w:rsidR="00683C82" w:rsidP="001307AE" w:rsidRDefault="00935DAC" w14:paraId="172A597D" w14:textId="384AC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Medium" w:hAnsi="Noto Sans Medium" w:eastAsia="Calibri" w:cs="Noto Sans Medium"/>
                <w:sz w:val="20"/>
                <w:szCs w:val="20"/>
              </w:rPr>
            </w:pPr>
            <w:r w:rsidRPr="001307AE">
              <w:rPr>
                <w:rFonts w:ascii="Noto Sans Medium" w:hAnsi="Noto Sans Medium" w:eastAsia="Calibri" w:cs="Noto Sans Medium"/>
                <w:sz w:val="20"/>
                <w:szCs w:val="20"/>
              </w:rPr>
              <w:t>2</w:t>
            </w:r>
            <w:r w:rsidRPr="001307AE" w:rsidR="00033F8E">
              <w:rPr>
                <w:rFonts w:ascii="Noto Sans Medium" w:hAnsi="Noto Sans Medium" w:eastAsia="Calibri" w:cs="Noto Sans Medium"/>
                <w:sz w:val="20"/>
                <w:szCs w:val="20"/>
              </w:rPr>
              <w:t xml:space="preserve"> (</w:t>
            </w:r>
            <w:r w:rsidRPr="001307AE" w:rsidR="00817E99">
              <w:rPr>
                <w:rFonts w:ascii="Noto Sans Medium" w:hAnsi="Noto Sans Medium" w:eastAsia="Calibri" w:cs="Noto Sans Medium"/>
                <w:sz w:val="20"/>
                <w:szCs w:val="20"/>
              </w:rPr>
              <w:t>100%)</w:t>
            </w:r>
          </w:p>
        </w:tc>
        <w:tc>
          <w:tcPr>
            <w:tcW w:w="1327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1307AE" w:rsidR="00683C82" w:rsidP="001307AE" w:rsidRDefault="00683C82" w14:paraId="4EB7DC9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Medium" w:hAnsi="Noto Sans Medium" w:eastAsia="Calibri" w:cs="Noto Sans Medium"/>
                <w:sz w:val="20"/>
                <w:szCs w:val="20"/>
              </w:rPr>
            </w:pPr>
          </w:p>
        </w:tc>
        <w:tc>
          <w:tcPr>
            <w:tcW w:w="1197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1307AE" w:rsidR="00683C82" w:rsidP="001307AE" w:rsidRDefault="00683C82" w14:paraId="7E97427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Medium" w:hAnsi="Noto Sans Medium" w:eastAsia="Calibri" w:cs="Noto Sans Medium"/>
                <w:sz w:val="20"/>
                <w:szCs w:val="20"/>
              </w:rPr>
            </w:pPr>
          </w:p>
        </w:tc>
        <w:tc>
          <w:tcPr>
            <w:tcW w:w="1511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1307AE" w:rsidR="00683C82" w:rsidP="001307AE" w:rsidRDefault="00683C82" w14:paraId="0BDD710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Medium" w:hAnsi="Noto Sans Medium" w:eastAsia="Calibri" w:cs="Noto Sans Medium"/>
                <w:sz w:val="20"/>
                <w:szCs w:val="20"/>
              </w:rPr>
            </w:pPr>
          </w:p>
        </w:tc>
        <w:tc>
          <w:tcPr>
            <w:tcW w:w="1219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1307AE" w:rsidR="00683C82" w:rsidP="001307AE" w:rsidRDefault="00683C82" w14:paraId="4945CA0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Medium" w:hAnsi="Noto Sans Medium" w:eastAsia="Calibri" w:cs="Noto Sans Medium"/>
                <w:sz w:val="20"/>
                <w:szCs w:val="20"/>
              </w:rPr>
            </w:pPr>
          </w:p>
        </w:tc>
      </w:tr>
      <w:tr w:rsidRPr="001307AE" w:rsidR="00E42852" w:rsidTr="001307AE" w14:paraId="28CCFCE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  <w:vMerge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  <w:shd w:val="clear" w:color="auto" w:fill="F2F2F2" w:themeFill="background1" w:themeFillShade="F2"/>
          </w:tcPr>
          <w:p w:rsidRPr="001307AE" w:rsidR="00683C82" w:rsidP="001307AE" w:rsidRDefault="00683C82" w14:paraId="41137C32" w14:textId="77777777">
            <w:pPr>
              <w:rPr>
                <w:rFonts w:ascii="Noto Sans Medium" w:hAnsi="Noto Sans Medium" w:eastAsia="Calibri" w:cs="Noto Sans Medium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211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  <w:shd w:val="clear" w:color="auto" w:fill="04A266"/>
          </w:tcPr>
          <w:p w:rsidRPr="001A265C" w:rsidR="00683C82" w:rsidP="001307AE" w:rsidRDefault="00683C82" w14:paraId="239073D1" w14:textId="329D31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Medium" w:hAnsi="Noto Sans Medium" w:eastAsia="Calibri" w:cs="Noto Sans Medium"/>
                <w:color w:val="FFFFFF" w:themeColor="background1"/>
                <w:sz w:val="20"/>
                <w:szCs w:val="20"/>
              </w:rPr>
            </w:pPr>
            <w:r w:rsidRPr="001A265C">
              <w:rPr>
                <w:rFonts w:ascii="Noto Sans Medium" w:hAnsi="Noto Sans Medium" w:eastAsia="Calibri" w:cs="Noto Sans Medium"/>
                <w:color w:val="FFFFFF" w:themeColor="background1"/>
                <w:sz w:val="20"/>
                <w:szCs w:val="20"/>
              </w:rPr>
              <w:t>Low</w:t>
            </w:r>
          </w:p>
        </w:tc>
        <w:tc>
          <w:tcPr>
            <w:tcW w:w="1301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1307AE" w:rsidR="00683C82" w:rsidP="001307AE" w:rsidRDefault="00935DAC" w14:paraId="77B7D0BF" w14:textId="7803EA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Medium" w:hAnsi="Noto Sans Medium" w:eastAsia="Calibri" w:cs="Noto Sans Medium"/>
                <w:sz w:val="20"/>
                <w:szCs w:val="20"/>
              </w:rPr>
            </w:pPr>
            <w:r w:rsidRPr="001307AE">
              <w:rPr>
                <w:rFonts w:ascii="Noto Sans Medium" w:hAnsi="Noto Sans Medium" w:eastAsia="Calibri" w:cs="Noto Sans Medium"/>
                <w:sz w:val="20"/>
                <w:szCs w:val="20"/>
              </w:rPr>
              <w:t>0</w:t>
            </w:r>
            <w:r w:rsidRPr="001307AE" w:rsidR="00817E99">
              <w:rPr>
                <w:rFonts w:ascii="Noto Sans Medium" w:hAnsi="Noto Sans Medium" w:eastAsia="Calibri" w:cs="Noto Sans Medium"/>
                <w:sz w:val="20"/>
                <w:szCs w:val="20"/>
              </w:rPr>
              <w:t xml:space="preserve"> (0%)</w:t>
            </w:r>
          </w:p>
        </w:tc>
        <w:tc>
          <w:tcPr>
            <w:tcW w:w="1327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1307AE" w:rsidR="00683C82" w:rsidP="001307AE" w:rsidRDefault="00683C82" w14:paraId="61D0159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Medium" w:hAnsi="Noto Sans Medium" w:eastAsia="Calibri" w:cs="Noto Sans Medium"/>
                <w:sz w:val="20"/>
                <w:szCs w:val="20"/>
              </w:rPr>
            </w:pPr>
          </w:p>
        </w:tc>
        <w:tc>
          <w:tcPr>
            <w:tcW w:w="1197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1307AE" w:rsidR="00683C82" w:rsidP="001307AE" w:rsidRDefault="00683C82" w14:paraId="06D9126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Medium" w:hAnsi="Noto Sans Medium" w:eastAsia="Calibri" w:cs="Noto Sans Medium"/>
                <w:sz w:val="20"/>
                <w:szCs w:val="20"/>
              </w:rPr>
            </w:pPr>
          </w:p>
        </w:tc>
        <w:tc>
          <w:tcPr>
            <w:tcW w:w="1511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1307AE" w:rsidR="00683C82" w:rsidP="001307AE" w:rsidRDefault="00683C82" w14:paraId="50A3DD5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Medium" w:hAnsi="Noto Sans Medium" w:eastAsia="Calibri" w:cs="Noto Sans Medium"/>
                <w:sz w:val="20"/>
                <w:szCs w:val="20"/>
              </w:rPr>
            </w:pPr>
          </w:p>
        </w:tc>
        <w:tc>
          <w:tcPr>
            <w:tcW w:w="1219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1307AE" w:rsidR="00683C82" w:rsidP="001307AE" w:rsidRDefault="00683C82" w14:paraId="39706B3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Medium" w:hAnsi="Noto Sans Medium" w:eastAsia="Calibri" w:cs="Noto Sans Medium"/>
                <w:sz w:val="20"/>
                <w:szCs w:val="20"/>
              </w:rPr>
            </w:pPr>
          </w:p>
        </w:tc>
      </w:tr>
      <w:tr w:rsidRPr="001307AE" w:rsidR="00E42852" w:rsidTr="001A265C" w14:paraId="3B4E592A" w14:textId="77777777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  <w:vMerge w:val="restart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  <w:shd w:val="clear" w:color="auto" w:fill="F2F2F2" w:themeFill="background1" w:themeFillShade="F2"/>
          </w:tcPr>
          <w:p w:rsidRPr="001A265C" w:rsidR="00683C82" w:rsidP="001A265C" w:rsidRDefault="00683C82" w14:paraId="3C9D5870" w14:textId="213E2611">
            <w:pPr>
              <w:rPr>
                <w:rFonts w:ascii="Noto Sans" w:hAnsi="Noto Sans" w:eastAsia="Calibri" w:cs="Noto Sans"/>
                <w:sz w:val="20"/>
                <w:szCs w:val="20"/>
              </w:rPr>
            </w:pPr>
            <w:r w:rsidRPr="001A265C">
              <w:rPr>
                <w:rFonts w:ascii="Noto Sans" w:hAnsi="Noto Sans" w:eastAsia="Calibri" w:cs="Noto Sans"/>
                <w:sz w:val="20"/>
                <w:szCs w:val="20"/>
              </w:rPr>
              <w:lastRenderedPageBreak/>
              <w:t>Events responded to</w:t>
            </w:r>
          </w:p>
        </w:tc>
        <w:tc>
          <w:tcPr>
            <w:tcW w:w="1211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  <w:shd w:val="clear" w:color="auto" w:fill="A6003E"/>
          </w:tcPr>
          <w:p w:rsidRPr="001307AE" w:rsidR="00683C82" w:rsidP="001A265C" w:rsidRDefault="00683C82" w14:paraId="34E200B8" w14:textId="60707D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Medium" w:hAnsi="Noto Sans Medium" w:eastAsia="Calibri" w:cs="Noto Sans Medium"/>
                <w:sz w:val="20"/>
                <w:szCs w:val="20"/>
              </w:rPr>
            </w:pPr>
            <w:r w:rsidRPr="001307AE">
              <w:rPr>
                <w:rFonts w:ascii="Noto Sans Medium" w:hAnsi="Noto Sans Medium" w:eastAsia="Calibri" w:cs="Noto Sans Medium"/>
                <w:sz w:val="20"/>
                <w:szCs w:val="20"/>
              </w:rPr>
              <w:t>Very High</w:t>
            </w:r>
          </w:p>
        </w:tc>
        <w:tc>
          <w:tcPr>
            <w:tcW w:w="1301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1307AE" w:rsidR="00683C82" w:rsidP="001A265C" w:rsidRDefault="004D3610" w14:paraId="7B56A683" w14:textId="065004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Medium" w:hAnsi="Noto Sans Medium" w:eastAsia="Calibri" w:cs="Noto Sans Medium"/>
                <w:sz w:val="20"/>
                <w:szCs w:val="20"/>
              </w:rPr>
            </w:pPr>
            <w:r w:rsidRPr="001307AE">
              <w:rPr>
                <w:rFonts w:ascii="Noto Sans Medium" w:hAnsi="Noto Sans Medium" w:eastAsia="Calibri" w:cs="Noto Sans Medium"/>
                <w:sz w:val="20"/>
                <w:szCs w:val="20"/>
              </w:rPr>
              <w:t>1</w:t>
            </w:r>
            <w:r w:rsidRPr="001307AE" w:rsidR="00817E99">
              <w:rPr>
                <w:rFonts w:ascii="Noto Sans Medium" w:hAnsi="Noto Sans Medium" w:eastAsia="Calibri" w:cs="Noto Sans Medium"/>
                <w:sz w:val="20"/>
                <w:szCs w:val="20"/>
              </w:rPr>
              <w:t xml:space="preserve"> (100%)</w:t>
            </w:r>
          </w:p>
        </w:tc>
        <w:tc>
          <w:tcPr>
            <w:tcW w:w="1327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1307AE" w:rsidR="00683C82" w:rsidP="001A265C" w:rsidRDefault="00683C82" w14:paraId="463EEA0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Medium" w:hAnsi="Noto Sans Medium" w:eastAsia="Calibri" w:cs="Noto Sans Medium"/>
                <w:sz w:val="20"/>
                <w:szCs w:val="20"/>
              </w:rPr>
            </w:pPr>
          </w:p>
        </w:tc>
        <w:tc>
          <w:tcPr>
            <w:tcW w:w="1197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1307AE" w:rsidR="00683C82" w:rsidP="001A265C" w:rsidRDefault="00683C82" w14:paraId="76A4BA8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Medium" w:hAnsi="Noto Sans Medium" w:eastAsia="Calibri" w:cs="Noto Sans Medium"/>
                <w:sz w:val="20"/>
                <w:szCs w:val="20"/>
              </w:rPr>
            </w:pPr>
          </w:p>
        </w:tc>
        <w:tc>
          <w:tcPr>
            <w:tcW w:w="1511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1307AE" w:rsidR="00683C82" w:rsidP="001A265C" w:rsidRDefault="00683C82" w14:paraId="2894986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Medium" w:hAnsi="Noto Sans Medium" w:eastAsia="Calibri" w:cs="Noto Sans Medium"/>
                <w:sz w:val="20"/>
                <w:szCs w:val="20"/>
              </w:rPr>
            </w:pPr>
          </w:p>
        </w:tc>
        <w:tc>
          <w:tcPr>
            <w:tcW w:w="1219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1307AE" w:rsidR="00683C82" w:rsidP="001A265C" w:rsidRDefault="00683C82" w14:paraId="67A836E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Medium" w:hAnsi="Noto Sans Medium" w:eastAsia="Calibri" w:cs="Noto Sans Medium"/>
                <w:sz w:val="20"/>
                <w:szCs w:val="20"/>
              </w:rPr>
            </w:pPr>
          </w:p>
        </w:tc>
      </w:tr>
      <w:tr w:rsidRPr="001307AE" w:rsidR="00E42852" w:rsidTr="001A265C" w14:paraId="365E766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  <w:vMerge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  <w:shd w:val="clear" w:color="auto" w:fill="F2F2F2" w:themeFill="background1" w:themeFillShade="F2"/>
          </w:tcPr>
          <w:p w:rsidRPr="001307AE" w:rsidR="00683C82" w:rsidP="001A265C" w:rsidRDefault="00683C82" w14:paraId="2B5418BE" w14:textId="77777777">
            <w:pPr>
              <w:rPr>
                <w:rFonts w:ascii="Noto Sans Medium" w:hAnsi="Noto Sans Medium" w:eastAsia="Calibri" w:cs="Noto Sans Medium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211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  <w:shd w:val="clear" w:color="auto" w:fill="FF393A"/>
          </w:tcPr>
          <w:p w:rsidRPr="001A265C" w:rsidR="00683C82" w:rsidP="001A265C" w:rsidRDefault="00683C82" w14:paraId="5445F2E2" w14:textId="567C4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Medium" w:hAnsi="Noto Sans Medium" w:eastAsia="Calibri" w:cs="Noto Sans Medium"/>
                <w:color w:val="FFFFFF" w:themeColor="background1"/>
                <w:sz w:val="20"/>
                <w:szCs w:val="20"/>
              </w:rPr>
            </w:pPr>
            <w:r w:rsidRPr="001A265C">
              <w:rPr>
                <w:rFonts w:ascii="Noto Sans Medium" w:hAnsi="Noto Sans Medium" w:eastAsia="Calibri" w:cs="Noto Sans Medium"/>
                <w:color w:val="FFFFFF" w:themeColor="background1"/>
                <w:sz w:val="20"/>
                <w:szCs w:val="20"/>
              </w:rPr>
              <w:t>High</w:t>
            </w:r>
          </w:p>
        </w:tc>
        <w:tc>
          <w:tcPr>
            <w:tcW w:w="1301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1307AE" w:rsidR="00683C82" w:rsidP="001A265C" w:rsidRDefault="004D3610" w14:paraId="1A83BB58" w14:textId="4D9CFB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Medium" w:hAnsi="Noto Sans Medium" w:eastAsia="Calibri" w:cs="Noto Sans Medium"/>
                <w:sz w:val="20"/>
                <w:szCs w:val="20"/>
              </w:rPr>
            </w:pPr>
            <w:r w:rsidRPr="001307AE">
              <w:rPr>
                <w:rFonts w:ascii="Noto Sans Medium" w:hAnsi="Noto Sans Medium" w:eastAsia="Calibri" w:cs="Noto Sans Medium"/>
                <w:sz w:val="20"/>
                <w:szCs w:val="20"/>
              </w:rPr>
              <w:t>1</w:t>
            </w:r>
            <w:r w:rsidRPr="001307AE" w:rsidR="00817E99">
              <w:rPr>
                <w:rFonts w:ascii="Noto Sans Medium" w:hAnsi="Noto Sans Medium" w:eastAsia="Calibri" w:cs="Noto Sans Medium"/>
                <w:sz w:val="20"/>
                <w:szCs w:val="20"/>
              </w:rPr>
              <w:t xml:space="preserve"> (100%)</w:t>
            </w:r>
          </w:p>
        </w:tc>
        <w:tc>
          <w:tcPr>
            <w:tcW w:w="1327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1307AE" w:rsidR="00683C82" w:rsidP="001A265C" w:rsidRDefault="00683C82" w14:paraId="4AB6E06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Medium" w:hAnsi="Noto Sans Medium" w:eastAsia="Calibri" w:cs="Noto Sans Medium"/>
                <w:sz w:val="20"/>
                <w:szCs w:val="20"/>
              </w:rPr>
            </w:pPr>
          </w:p>
        </w:tc>
        <w:tc>
          <w:tcPr>
            <w:tcW w:w="1197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1307AE" w:rsidR="00683C82" w:rsidP="001A265C" w:rsidRDefault="00683C82" w14:paraId="64CAD90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Medium" w:hAnsi="Noto Sans Medium" w:eastAsia="Calibri" w:cs="Noto Sans Medium"/>
                <w:sz w:val="20"/>
                <w:szCs w:val="20"/>
              </w:rPr>
            </w:pPr>
          </w:p>
        </w:tc>
        <w:tc>
          <w:tcPr>
            <w:tcW w:w="1511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1307AE" w:rsidR="00683C82" w:rsidP="001A265C" w:rsidRDefault="00683C82" w14:paraId="54F4E20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Medium" w:hAnsi="Noto Sans Medium" w:eastAsia="Calibri" w:cs="Noto Sans Medium"/>
                <w:sz w:val="20"/>
                <w:szCs w:val="20"/>
              </w:rPr>
            </w:pPr>
          </w:p>
        </w:tc>
        <w:tc>
          <w:tcPr>
            <w:tcW w:w="1219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1307AE" w:rsidR="00683C82" w:rsidP="001A265C" w:rsidRDefault="00683C82" w14:paraId="5190AD8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Medium" w:hAnsi="Noto Sans Medium" w:eastAsia="Calibri" w:cs="Noto Sans Medium"/>
                <w:sz w:val="20"/>
                <w:szCs w:val="20"/>
              </w:rPr>
            </w:pPr>
          </w:p>
        </w:tc>
      </w:tr>
      <w:tr w:rsidRPr="001307AE" w:rsidR="00E42852" w:rsidTr="001A265C" w14:paraId="76F644FA" w14:textId="77777777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  <w:vMerge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  <w:shd w:val="clear" w:color="auto" w:fill="F2F2F2" w:themeFill="background1" w:themeFillShade="F2"/>
          </w:tcPr>
          <w:p w:rsidRPr="001307AE" w:rsidR="00683C82" w:rsidP="001A265C" w:rsidRDefault="00683C82" w14:paraId="00E3C24C" w14:textId="77777777">
            <w:pPr>
              <w:rPr>
                <w:rFonts w:ascii="Noto Sans Medium" w:hAnsi="Noto Sans Medium" w:eastAsia="Calibri" w:cs="Noto Sans Medium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211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  <w:shd w:val="clear" w:color="auto" w:fill="E3ED03"/>
          </w:tcPr>
          <w:p w:rsidRPr="001307AE" w:rsidR="00683C82" w:rsidP="001A265C" w:rsidRDefault="00683C82" w14:paraId="3CA18E3D" w14:textId="799B9B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Medium" w:hAnsi="Noto Sans Medium" w:eastAsia="Calibri" w:cs="Noto Sans Medium"/>
                <w:sz w:val="20"/>
                <w:szCs w:val="20"/>
              </w:rPr>
            </w:pPr>
            <w:r w:rsidRPr="001307AE">
              <w:rPr>
                <w:rFonts w:ascii="Noto Sans Medium" w:hAnsi="Noto Sans Medium" w:eastAsia="Calibri" w:cs="Noto Sans Medium"/>
                <w:sz w:val="20"/>
                <w:szCs w:val="20"/>
              </w:rPr>
              <w:t>M</w:t>
            </w:r>
            <w:r w:rsidRPr="001307AE">
              <w:rPr>
                <w:rFonts w:ascii="Noto Sans Medium" w:hAnsi="Noto Sans Medium" w:eastAsia="Calibri" w:cs="Noto Sans Medium"/>
                <w:sz w:val="20"/>
                <w:szCs w:val="20"/>
                <w:shd w:val="clear" w:color="auto" w:fill="E3ED03"/>
              </w:rPr>
              <w:t>oderat</w:t>
            </w:r>
            <w:r w:rsidRPr="001307AE">
              <w:rPr>
                <w:rFonts w:ascii="Noto Sans Medium" w:hAnsi="Noto Sans Medium" w:eastAsia="Calibri" w:cs="Noto Sans Medium"/>
                <w:sz w:val="20"/>
                <w:szCs w:val="20"/>
              </w:rPr>
              <w:t>e</w:t>
            </w:r>
          </w:p>
        </w:tc>
        <w:tc>
          <w:tcPr>
            <w:tcW w:w="1301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1307AE" w:rsidR="00683C82" w:rsidP="001A265C" w:rsidRDefault="00817E99" w14:paraId="1CDA8F95" w14:textId="3BD397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Medium" w:hAnsi="Noto Sans Medium" w:eastAsia="Calibri" w:cs="Noto Sans Medium"/>
                <w:sz w:val="20"/>
                <w:szCs w:val="20"/>
              </w:rPr>
            </w:pPr>
            <w:r w:rsidRPr="001307AE">
              <w:rPr>
                <w:rFonts w:ascii="Noto Sans Medium" w:hAnsi="Noto Sans Medium" w:eastAsia="Calibri" w:cs="Noto Sans Medium"/>
                <w:sz w:val="20"/>
                <w:szCs w:val="20"/>
              </w:rPr>
              <w:t>1 (50%)</w:t>
            </w:r>
          </w:p>
        </w:tc>
        <w:tc>
          <w:tcPr>
            <w:tcW w:w="1327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1307AE" w:rsidR="00683C82" w:rsidP="001A265C" w:rsidRDefault="00683C82" w14:paraId="07C308C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Medium" w:hAnsi="Noto Sans Medium" w:eastAsia="Calibri" w:cs="Noto Sans Medium"/>
                <w:sz w:val="20"/>
                <w:szCs w:val="20"/>
              </w:rPr>
            </w:pPr>
          </w:p>
        </w:tc>
        <w:tc>
          <w:tcPr>
            <w:tcW w:w="1197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1307AE" w:rsidR="00683C82" w:rsidP="001A265C" w:rsidRDefault="00683C82" w14:paraId="6034258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Medium" w:hAnsi="Noto Sans Medium" w:eastAsia="Calibri" w:cs="Noto Sans Medium"/>
                <w:sz w:val="20"/>
                <w:szCs w:val="20"/>
              </w:rPr>
            </w:pPr>
          </w:p>
        </w:tc>
        <w:tc>
          <w:tcPr>
            <w:tcW w:w="1511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1307AE" w:rsidR="00683C82" w:rsidP="001A265C" w:rsidRDefault="00683C82" w14:paraId="4B90ECE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Medium" w:hAnsi="Noto Sans Medium" w:eastAsia="Calibri" w:cs="Noto Sans Medium"/>
                <w:sz w:val="20"/>
                <w:szCs w:val="20"/>
              </w:rPr>
            </w:pPr>
          </w:p>
        </w:tc>
        <w:tc>
          <w:tcPr>
            <w:tcW w:w="1219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1307AE" w:rsidR="00683C82" w:rsidP="001A265C" w:rsidRDefault="00683C82" w14:paraId="11DD6EF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Medium" w:hAnsi="Noto Sans Medium" w:eastAsia="Calibri" w:cs="Noto Sans Medium"/>
                <w:sz w:val="20"/>
                <w:szCs w:val="20"/>
              </w:rPr>
            </w:pPr>
          </w:p>
        </w:tc>
      </w:tr>
      <w:tr w:rsidRPr="001307AE" w:rsidR="00E42852" w:rsidTr="001A265C" w14:paraId="0B4AA9F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  <w:vMerge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  <w:shd w:val="clear" w:color="auto" w:fill="F2F2F2" w:themeFill="background1" w:themeFillShade="F2"/>
          </w:tcPr>
          <w:p w:rsidRPr="001307AE" w:rsidR="00683C82" w:rsidP="001A265C" w:rsidRDefault="00683C82" w14:paraId="0A73CE5E" w14:textId="77777777">
            <w:pPr>
              <w:rPr>
                <w:rFonts w:ascii="Noto Sans Medium" w:hAnsi="Noto Sans Medium" w:eastAsia="Calibri" w:cs="Noto Sans Medium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211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  <w:shd w:val="clear" w:color="auto" w:fill="04A266"/>
          </w:tcPr>
          <w:p w:rsidRPr="001A265C" w:rsidR="00683C82" w:rsidP="001A265C" w:rsidRDefault="00683C82" w14:paraId="17C0A506" w14:textId="619D28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Medium" w:hAnsi="Noto Sans Medium" w:eastAsia="Calibri" w:cs="Noto Sans Medium"/>
                <w:color w:val="FFFFFF" w:themeColor="background1"/>
                <w:sz w:val="20"/>
                <w:szCs w:val="20"/>
              </w:rPr>
            </w:pPr>
            <w:r w:rsidRPr="001A265C">
              <w:rPr>
                <w:rFonts w:ascii="Noto Sans Medium" w:hAnsi="Noto Sans Medium" w:eastAsia="Calibri" w:cs="Noto Sans Medium"/>
                <w:color w:val="FFFFFF" w:themeColor="background1"/>
                <w:sz w:val="20"/>
                <w:szCs w:val="20"/>
              </w:rPr>
              <w:t>Low</w:t>
            </w:r>
          </w:p>
        </w:tc>
        <w:tc>
          <w:tcPr>
            <w:tcW w:w="1301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1307AE" w:rsidR="00683C82" w:rsidP="001A265C" w:rsidRDefault="004D3610" w14:paraId="5487857C" w14:textId="5EF0FF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Medium" w:hAnsi="Noto Sans Medium" w:eastAsia="Calibri" w:cs="Noto Sans Medium"/>
                <w:sz w:val="20"/>
                <w:szCs w:val="20"/>
              </w:rPr>
            </w:pPr>
            <w:r w:rsidRPr="001307AE">
              <w:rPr>
                <w:rFonts w:ascii="Noto Sans Medium" w:hAnsi="Noto Sans Medium" w:eastAsia="Calibri" w:cs="Noto Sans Medium"/>
                <w:sz w:val="20"/>
                <w:szCs w:val="20"/>
              </w:rPr>
              <w:t>0</w:t>
            </w:r>
            <w:r w:rsidRPr="001307AE" w:rsidR="00332F6E">
              <w:rPr>
                <w:rFonts w:ascii="Noto Sans Medium" w:hAnsi="Noto Sans Medium" w:eastAsia="Calibri" w:cs="Noto Sans Medium"/>
                <w:sz w:val="20"/>
                <w:szCs w:val="20"/>
              </w:rPr>
              <w:t xml:space="preserve"> (0%)</w:t>
            </w:r>
          </w:p>
        </w:tc>
        <w:tc>
          <w:tcPr>
            <w:tcW w:w="1327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1307AE" w:rsidR="00683C82" w:rsidP="001A265C" w:rsidRDefault="00683C82" w14:paraId="6E18C9A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Medium" w:hAnsi="Noto Sans Medium" w:eastAsia="Calibri" w:cs="Noto Sans Medium"/>
                <w:sz w:val="20"/>
                <w:szCs w:val="20"/>
              </w:rPr>
            </w:pPr>
          </w:p>
        </w:tc>
        <w:tc>
          <w:tcPr>
            <w:tcW w:w="1197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1307AE" w:rsidR="00683C82" w:rsidP="001A265C" w:rsidRDefault="00683C82" w14:paraId="47FBE85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Medium" w:hAnsi="Noto Sans Medium" w:eastAsia="Calibri" w:cs="Noto Sans Medium"/>
                <w:sz w:val="20"/>
                <w:szCs w:val="20"/>
              </w:rPr>
            </w:pPr>
          </w:p>
        </w:tc>
        <w:tc>
          <w:tcPr>
            <w:tcW w:w="1511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1307AE" w:rsidR="00683C82" w:rsidP="001A265C" w:rsidRDefault="00683C82" w14:paraId="260C92E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Medium" w:hAnsi="Noto Sans Medium" w:eastAsia="Calibri" w:cs="Noto Sans Medium"/>
                <w:sz w:val="20"/>
                <w:szCs w:val="20"/>
              </w:rPr>
            </w:pPr>
          </w:p>
        </w:tc>
        <w:tc>
          <w:tcPr>
            <w:tcW w:w="1219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1307AE" w:rsidR="00683C82" w:rsidP="001A265C" w:rsidRDefault="00683C82" w14:paraId="4B6C0D6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Medium" w:hAnsi="Noto Sans Medium" w:eastAsia="Calibri" w:cs="Noto Sans Medium"/>
                <w:sz w:val="20"/>
                <w:szCs w:val="20"/>
              </w:rPr>
            </w:pPr>
          </w:p>
        </w:tc>
      </w:tr>
    </w:tbl>
    <w:p w:rsidRPr="001307AE" w:rsidR="0052752F" w:rsidP="00CB29B6" w:rsidRDefault="0052752F" w14:paraId="218CA823" w14:textId="77777777">
      <w:pPr>
        <w:rPr>
          <w:rFonts w:ascii="Noto Sans Medium" w:hAnsi="Noto Sans Medium" w:eastAsia="Calibri" w:cs="Noto Sans Medium"/>
          <w:sz w:val="24"/>
          <w:szCs w:val="24"/>
        </w:rPr>
      </w:pPr>
    </w:p>
    <w:p w:rsidRPr="00E42852" w:rsidR="00EA0904" w:rsidP="00CB29B6" w:rsidRDefault="00EA0904" w14:paraId="3F0C200D" w14:textId="77777777">
      <w:pPr>
        <w:rPr>
          <w:rFonts w:ascii="Calibri" w:hAnsi="Calibri" w:eastAsia="Calibri" w:cs="Calibri"/>
          <w:b/>
          <w:i/>
          <w:iCs/>
          <w:sz w:val="24"/>
          <w:szCs w:val="24"/>
        </w:rPr>
      </w:pPr>
    </w:p>
    <w:p w:rsidRPr="007905C6" w:rsidR="0052752F" w:rsidP="001A265C" w:rsidRDefault="003D692E" w14:paraId="107C131D" w14:textId="2EADC8EB">
      <w:pPr>
        <w:pStyle w:val="H3"/>
        <w:rPr>
          <w:color w:val="04A266"/>
        </w:rPr>
      </w:pPr>
      <w:r w:rsidRPr="007905C6">
        <w:rPr>
          <w:color w:val="04A266"/>
        </w:rPr>
        <w:t xml:space="preserve">Table </w:t>
      </w:r>
      <w:r w:rsidRPr="007905C6" w:rsidR="008047EE">
        <w:rPr>
          <w:color w:val="04A266"/>
        </w:rPr>
        <w:t>3</w:t>
      </w:r>
      <w:r w:rsidRPr="007905C6">
        <w:rPr>
          <w:color w:val="04A266"/>
        </w:rPr>
        <w:t>. Timely Reporting</w:t>
      </w:r>
    </w:p>
    <w:tbl>
      <w:tblPr>
        <w:tblStyle w:val="ListTable3-Accent1"/>
        <w:tblW w:w="0" w:type="auto"/>
        <w:tblBorders>
          <w:top w:val="single" w:color="403152" w:themeColor="accent4" w:themeShade="80" w:sz="4" w:space="0"/>
          <w:left w:val="single" w:color="403152" w:themeColor="accent4" w:themeShade="80" w:sz="4" w:space="0"/>
          <w:bottom w:val="single" w:color="403152" w:themeColor="accent4" w:themeShade="80" w:sz="4" w:space="0"/>
          <w:right w:val="single" w:color="403152" w:themeColor="accent4" w:themeShade="80" w:sz="4" w:space="0"/>
          <w:insideH w:val="single" w:color="403152" w:themeColor="accent4" w:themeShade="80" w:sz="4" w:space="0"/>
          <w:insideV w:val="single" w:color="403152" w:themeColor="accent4" w:themeShade="80" w:sz="4" w:space="0"/>
        </w:tblBorders>
        <w:tblCellMar>
          <w:top w:w="29" w:type="dxa"/>
          <w:left w:w="58" w:type="dxa"/>
          <w:bottom w:w="29" w:type="dxa"/>
          <w:right w:w="58" w:type="dxa"/>
        </w:tblCellMar>
        <w:tblLook w:val="04A0" w:firstRow="1" w:lastRow="0" w:firstColumn="1" w:lastColumn="0" w:noHBand="0" w:noVBand="1"/>
      </w:tblPr>
      <w:tblGrid>
        <w:gridCol w:w="2795"/>
        <w:gridCol w:w="1279"/>
        <w:gridCol w:w="1334"/>
        <w:gridCol w:w="1202"/>
        <w:gridCol w:w="1514"/>
        <w:gridCol w:w="1226"/>
      </w:tblGrid>
      <w:tr w:rsidRPr="00E42852" w:rsidR="00C11CC2" w:rsidTr="00AB5777" w14:paraId="5559B3B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795" w:type="dxa"/>
            <w:vMerge w:val="restart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  <w:shd w:val="clear" w:color="auto" w:fill="005E5D"/>
          </w:tcPr>
          <w:p w:rsidRPr="001A265C" w:rsidR="00C11CC2" w:rsidP="001A265C" w:rsidRDefault="00C11CC2" w14:paraId="50EBD462" w14:textId="5D47F163">
            <w:pPr>
              <w:rPr>
                <w:rFonts w:ascii="Noto Sans" w:hAnsi="Noto Sans" w:eastAsia="Calibri" w:cs="Noto Sans"/>
                <w:color w:val="auto"/>
              </w:rPr>
            </w:pPr>
            <w:r w:rsidRPr="001A265C">
              <w:rPr>
                <w:rFonts w:ascii="Noto Sans" w:hAnsi="Noto Sans" w:eastAsia="Calibri" w:cs="Noto Sans"/>
              </w:rPr>
              <w:t xml:space="preserve"> Indicator</w:t>
            </w:r>
          </w:p>
        </w:tc>
        <w:tc>
          <w:tcPr>
            <w:tcW w:w="5329" w:type="dxa"/>
            <w:gridSpan w:val="4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  <w:shd w:val="clear" w:color="auto" w:fill="005E5D"/>
          </w:tcPr>
          <w:p w:rsidRPr="00AB5777" w:rsidR="00C11CC2" w:rsidP="001A265C" w:rsidRDefault="00C11CC2" w14:paraId="5E1E9752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eastAsia="Calibri" w:cs="Noto Sans"/>
              </w:rPr>
            </w:pPr>
            <w:r w:rsidRPr="00AB5777">
              <w:rPr>
                <w:rFonts w:ascii="Noto Sans" w:hAnsi="Noto Sans" w:eastAsia="Calibri" w:cs="Noto Sans"/>
              </w:rPr>
              <w:t>Number (%) by Detection Modality</w:t>
            </w:r>
          </w:p>
        </w:tc>
        <w:tc>
          <w:tcPr>
            <w:tcW w:w="1226" w:type="dxa"/>
            <w:vMerge w:val="restart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  <w:shd w:val="clear" w:color="auto" w:fill="005E5D"/>
          </w:tcPr>
          <w:p w:rsidRPr="00AB5777" w:rsidR="00C11CC2" w:rsidP="001A265C" w:rsidRDefault="00C11CC2" w14:paraId="56A00E84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eastAsia="Calibri" w:cs="Noto Sans"/>
              </w:rPr>
            </w:pPr>
            <w:r w:rsidRPr="00AB5777">
              <w:rPr>
                <w:rFonts w:ascii="Noto Sans" w:hAnsi="Noto Sans" w:eastAsia="Calibri" w:cs="Noto Sans"/>
              </w:rPr>
              <w:t>Total</w:t>
            </w:r>
          </w:p>
        </w:tc>
      </w:tr>
      <w:tr w:rsidRPr="00E42852" w:rsidR="003D692E" w:rsidTr="00AB5777" w14:paraId="23D643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5" w:type="dxa"/>
            <w:vMerge/>
          </w:tcPr>
          <w:p w:rsidRPr="00E42852" w:rsidR="003D692E" w:rsidP="001A265C" w:rsidRDefault="003D692E" w14:paraId="6D517F66" w14:textId="77777777">
            <w:pPr>
              <w:rPr>
                <w:rFonts w:ascii="Calibri" w:hAnsi="Calibri" w:eastAsia="Calibri" w:cs="Calibri"/>
                <w:i/>
                <w:iCs/>
                <w:sz w:val="24"/>
                <w:szCs w:val="24"/>
              </w:rPr>
            </w:pPr>
          </w:p>
        </w:tc>
        <w:tc>
          <w:tcPr>
            <w:tcW w:w="1279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  <w:shd w:val="clear" w:color="auto" w:fill="04A266"/>
          </w:tcPr>
          <w:p w:rsidRPr="001A265C" w:rsidR="003D692E" w:rsidP="001A265C" w:rsidRDefault="003D692E" w14:paraId="6A91642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eastAsia="Calibri" w:cs="Noto Sans"/>
                <w:b/>
                <w:bCs/>
                <w:color w:val="FFFFFF" w:themeColor="background1"/>
              </w:rPr>
            </w:pPr>
            <w:r w:rsidRPr="001A265C">
              <w:rPr>
                <w:rFonts w:ascii="Noto Sans" w:hAnsi="Noto Sans" w:eastAsia="Calibri" w:cs="Noto Sans"/>
                <w:b/>
                <w:bCs/>
                <w:color w:val="FFFFFF" w:themeColor="background1"/>
              </w:rPr>
              <w:t>Media</w:t>
            </w:r>
          </w:p>
        </w:tc>
        <w:tc>
          <w:tcPr>
            <w:tcW w:w="1334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  <w:shd w:val="clear" w:color="auto" w:fill="04A266"/>
          </w:tcPr>
          <w:p w:rsidRPr="001A265C" w:rsidR="003D692E" w:rsidP="001A265C" w:rsidRDefault="003D692E" w14:paraId="66BC7FB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eastAsia="Calibri" w:cs="Noto Sans"/>
                <w:b/>
                <w:bCs/>
                <w:color w:val="FFFFFF" w:themeColor="background1"/>
              </w:rPr>
            </w:pPr>
            <w:r w:rsidRPr="001A265C">
              <w:rPr>
                <w:rFonts w:ascii="Noto Sans" w:hAnsi="Noto Sans" w:eastAsia="Calibri" w:cs="Noto Sans"/>
                <w:b/>
                <w:bCs/>
                <w:color w:val="FFFFFF" w:themeColor="background1"/>
              </w:rPr>
              <w:t>Hotline</w:t>
            </w:r>
          </w:p>
        </w:tc>
        <w:tc>
          <w:tcPr>
            <w:tcW w:w="1202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  <w:shd w:val="clear" w:color="auto" w:fill="04A266"/>
          </w:tcPr>
          <w:p w:rsidRPr="001A265C" w:rsidR="003D692E" w:rsidP="001A265C" w:rsidRDefault="003D692E" w14:paraId="687B7A5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eastAsia="Calibri" w:cs="Noto Sans"/>
                <w:b/>
                <w:bCs/>
                <w:color w:val="FFFFFF" w:themeColor="background1"/>
              </w:rPr>
            </w:pPr>
            <w:r w:rsidRPr="001A265C">
              <w:rPr>
                <w:rFonts w:ascii="Noto Sans" w:hAnsi="Noto Sans" w:eastAsia="Calibri" w:cs="Noto Sans"/>
                <w:b/>
                <w:bCs/>
                <w:color w:val="FFFFFF" w:themeColor="background1"/>
              </w:rPr>
              <w:t>Facility</w:t>
            </w:r>
          </w:p>
        </w:tc>
        <w:tc>
          <w:tcPr>
            <w:tcW w:w="1514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  <w:shd w:val="clear" w:color="auto" w:fill="04A266"/>
          </w:tcPr>
          <w:p w:rsidRPr="001A265C" w:rsidR="003D692E" w:rsidP="001A265C" w:rsidRDefault="003D692E" w14:paraId="64127CE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eastAsia="Calibri" w:cs="Noto Sans"/>
                <w:b/>
                <w:bCs/>
                <w:color w:val="FFFFFF" w:themeColor="background1"/>
              </w:rPr>
            </w:pPr>
            <w:r w:rsidRPr="001A265C">
              <w:rPr>
                <w:rFonts w:ascii="Noto Sans" w:hAnsi="Noto Sans" w:eastAsia="Calibri" w:cs="Noto Sans"/>
                <w:b/>
                <w:bCs/>
                <w:color w:val="FFFFFF" w:themeColor="background1"/>
              </w:rPr>
              <w:t>Community</w:t>
            </w:r>
          </w:p>
        </w:tc>
        <w:tc>
          <w:tcPr>
            <w:tcW w:w="1226" w:type="dxa"/>
            <w:vMerge/>
          </w:tcPr>
          <w:p w:rsidRPr="00E42852" w:rsidR="003D692E" w:rsidP="001A265C" w:rsidRDefault="003D692E" w14:paraId="344DB2E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i/>
                <w:iCs/>
                <w:sz w:val="24"/>
                <w:szCs w:val="24"/>
              </w:rPr>
            </w:pPr>
          </w:p>
        </w:tc>
      </w:tr>
      <w:tr w:rsidRPr="00E42852" w:rsidR="003D692E" w:rsidTr="001A265C" w14:paraId="2D9CBA75" w14:textId="77777777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5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  <w:shd w:val="clear" w:color="auto" w:fill="F2F2F2" w:themeFill="background1" w:themeFillShade="F2"/>
          </w:tcPr>
          <w:p w:rsidRPr="001A265C" w:rsidR="003D692E" w:rsidP="001A265C" w:rsidRDefault="003D692E" w14:paraId="6DEB6CEA" w14:textId="16316638">
            <w:pPr>
              <w:rPr>
                <w:rFonts w:ascii="Noto Sans" w:hAnsi="Noto Sans" w:eastAsia="Calibri" w:cs="Noto Sans"/>
                <w:sz w:val="20"/>
                <w:szCs w:val="20"/>
                <w:lang w:val="en-US"/>
              </w:rPr>
            </w:pPr>
            <w:r w:rsidRPr="001A265C">
              <w:rPr>
                <w:rFonts w:ascii="Noto Sans" w:hAnsi="Noto Sans" w:eastAsia="Calibri" w:cs="Noto Sans"/>
                <w:sz w:val="20"/>
                <w:szCs w:val="20"/>
                <w:lang w:val="en-US"/>
              </w:rPr>
              <w:t>Timely detection</w:t>
            </w:r>
          </w:p>
        </w:tc>
        <w:tc>
          <w:tcPr>
            <w:tcW w:w="1279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E42852" w:rsidR="003D692E" w:rsidP="001A265C" w:rsidRDefault="003D692E" w14:paraId="7BBE394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1334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E42852" w:rsidR="003D692E" w:rsidP="001A265C" w:rsidRDefault="003D692E" w14:paraId="4BA844C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E42852" w:rsidR="003D692E" w:rsidP="001A265C" w:rsidRDefault="003D692E" w14:paraId="1162E34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1514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E42852" w:rsidR="003D692E" w:rsidP="001A265C" w:rsidRDefault="003D692E" w14:paraId="19B6E17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1226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E42852" w:rsidR="003D692E" w:rsidP="001A265C" w:rsidRDefault="003D692E" w14:paraId="17F503B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i/>
                <w:iCs/>
                <w:sz w:val="24"/>
                <w:szCs w:val="24"/>
              </w:rPr>
            </w:pPr>
          </w:p>
        </w:tc>
      </w:tr>
      <w:tr w:rsidRPr="00E42852" w:rsidR="003D692E" w:rsidTr="001A265C" w14:paraId="18AFA26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5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  <w:shd w:val="clear" w:color="auto" w:fill="F2F2F2" w:themeFill="background1" w:themeFillShade="F2"/>
          </w:tcPr>
          <w:p w:rsidRPr="001A265C" w:rsidR="003D692E" w:rsidP="001A265C" w:rsidRDefault="003D692E" w14:paraId="70A9E3B5" w14:textId="03B864AD">
            <w:pPr>
              <w:rPr>
                <w:rFonts w:ascii="Noto Sans" w:hAnsi="Noto Sans" w:eastAsia="Calibri" w:cs="Noto Sans"/>
                <w:sz w:val="20"/>
                <w:szCs w:val="20"/>
              </w:rPr>
            </w:pPr>
            <w:r w:rsidRPr="001A265C">
              <w:rPr>
                <w:rFonts w:ascii="Noto Sans" w:hAnsi="Noto Sans" w:eastAsia="Calibri" w:cs="Noto Sans"/>
                <w:sz w:val="20"/>
                <w:szCs w:val="20"/>
              </w:rPr>
              <w:t>Timely reporting</w:t>
            </w:r>
          </w:p>
        </w:tc>
        <w:tc>
          <w:tcPr>
            <w:tcW w:w="1279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E42852" w:rsidR="003D692E" w:rsidP="001A265C" w:rsidRDefault="003D692E" w14:paraId="4091825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1334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E42852" w:rsidR="003D692E" w:rsidP="001A265C" w:rsidRDefault="003D692E" w14:paraId="29428A3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E42852" w:rsidR="003D692E" w:rsidP="001A265C" w:rsidRDefault="003D692E" w14:paraId="78BE344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1514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E42852" w:rsidR="003D692E" w:rsidP="001A265C" w:rsidRDefault="003D692E" w14:paraId="33E96EA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1226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E42852" w:rsidR="003D692E" w:rsidP="001A265C" w:rsidRDefault="003D692E" w14:paraId="1D45C55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i/>
                <w:iCs/>
                <w:sz w:val="24"/>
                <w:szCs w:val="24"/>
              </w:rPr>
            </w:pPr>
          </w:p>
        </w:tc>
      </w:tr>
      <w:tr w:rsidRPr="00E42852" w:rsidR="00101E23" w:rsidTr="001A265C" w14:paraId="0B806923" w14:textId="77777777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5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  <w:shd w:val="clear" w:color="auto" w:fill="F2F2F2" w:themeFill="background1" w:themeFillShade="F2"/>
          </w:tcPr>
          <w:p w:rsidRPr="001A265C" w:rsidR="00101E23" w:rsidP="001A265C" w:rsidRDefault="00101E23" w14:paraId="5BBB633C" w14:textId="6B3684A6">
            <w:pPr>
              <w:rPr>
                <w:rFonts w:ascii="Noto Sans" w:hAnsi="Noto Sans" w:eastAsia="Calibri" w:cs="Noto Sans"/>
                <w:sz w:val="20"/>
                <w:szCs w:val="20"/>
              </w:rPr>
            </w:pPr>
            <w:r w:rsidRPr="001A265C">
              <w:rPr>
                <w:rFonts w:ascii="Noto Sans" w:hAnsi="Noto Sans" w:eastAsia="Calibri" w:cs="Noto Sans"/>
                <w:sz w:val="20"/>
                <w:szCs w:val="20"/>
              </w:rPr>
              <w:t>Timely triage</w:t>
            </w:r>
          </w:p>
        </w:tc>
        <w:tc>
          <w:tcPr>
            <w:tcW w:w="1279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E42852" w:rsidR="00101E23" w:rsidP="001A265C" w:rsidRDefault="00101E23" w14:paraId="3EDADE4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1334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E42852" w:rsidR="00101E23" w:rsidP="001A265C" w:rsidRDefault="00101E23" w14:paraId="6D8ED9D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E42852" w:rsidR="00101E23" w:rsidP="001A265C" w:rsidRDefault="00101E23" w14:paraId="1C48950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1514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E42852" w:rsidR="00101E23" w:rsidP="001A265C" w:rsidRDefault="00101E23" w14:paraId="2789175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1226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E42852" w:rsidR="00101E23" w:rsidP="001A265C" w:rsidRDefault="00101E23" w14:paraId="51502AA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i/>
                <w:iCs/>
                <w:sz w:val="24"/>
                <w:szCs w:val="24"/>
              </w:rPr>
            </w:pPr>
          </w:p>
        </w:tc>
      </w:tr>
      <w:tr w:rsidRPr="00E42852" w:rsidR="003D692E" w:rsidTr="001A265C" w14:paraId="72B6894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5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  <w:shd w:val="clear" w:color="auto" w:fill="F2F2F2" w:themeFill="background1" w:themeFillShade="F2"/>
          </w:tcPr>
          <w:p w:rsidRPr="001A265C" w:rsidR="003D692E" w:rsidP="001A265C" w:rsidRDefault="003D692E" w14:paraId="24F6D597" w14:textId="40F351A2">
            <w:pPr>
              <w:rPr>
                <w:rFonts w:ascii="Noto Sans" w:hAnsi="Noto Sans" w:eastAsia="Calibri" w:cs="Noto Sans"/>
                <w:sz w:val="20"/>
                <w:szCs w:val="20"/>
              </w:rPr>
            </w:pPr>
            <w:r w:rsidRPr="001A265C">
              <w:rPr>
                <w:rFonts w:ascii="Noto Sans" w:hAnsi="Noto Sans" w:eastAsia="Calibri" w:cs="Noto Sans"/>
                <w:sz w:val="20"/>
                <w:szCs w:val="20"/>
              </w:rPr>
              <w:t>Timely verification</w:t>
            </w:r>
          </w:p>
        </w:tc>
        <w:tc>
          <w:tcPr>
            <w:tcW w:w="1279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E42852" w:rsidR="003D692E" w:rsidP="001A265C" w:rsidRDefault="003D692E" w14:paraId="2C6CB8D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1334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E42852" w:rsidR="003D692E" w:rsidP="001A265C" w:rsidRDefault="003D692E" w14:paraId="61FC697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E42852" w:rsidR="003D692E" w:rsidP="001A265C" w:rsidRDefault="003D692E" w14:paraId="2B671E7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1514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E42852" w:rsidR="003D692E" w:rsidP="001A265C" w:rsidRDefault="003D692E" w14:paraId="2E08E7C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1226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E42852" w:rsidR="003D692E" w:rsidP="001A265C" w:rsidRDefault="003D692E" w14:paraId="26B1167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i/>
                <w:iCs/>
                <w:sz w:val="24"/>
                <w:szCs w:val="24"/>
              </w:rPr>
            </w:pPr>
          </w:p>
        </w:tc>
      </w:tr>
      <w:tr w:rsidRPr="00E42852" w:rsidR="003D692E" w:rsidTr="001A265C" w14:paraId="1BF99B52" w14:textId="77777777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5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  <w:shd w:val="clear" w:color="auto" w:fill="F2F2F2" w:themeFill="background1" w:themeFillShade="F2"/>
          </w:tcPr>
          <w:p w:rsidRPr="001A265C" w:rsidR="003D692E" w:rsidP="001A265C" w:rsidRDefault="003D692E" w14:paraId="5FBE14CE" w14:textId="77777777">
            <w:pPr>
              <w:rPr>
                <w:rFonts w:ascii="Noto Sans" w:hAnsi="Noto Sans" w:eastAsia="Calibri" w:cs="Noto Sans"/>
                <w:sz w:val="20"/>
                <w:szCs w:val="20"/>
              </w:rPr>
            </w:pPr>
            <w:r w:rsidRPr="001A265C">
              <w:rPr>
                <w:rFonts w:ascii="Noto Sans" w:hAnsi="Noto Sans" w:eastAsia="Calibri" w:cs="Noto Sans"/>
                <w:sz w:val="20"/>
                <w:szCs w:val="20"/>
              </w:rPr>
              <w:t>Timely risk assessment</w:t>
            </w:r>
          </w:p>
        </w:tc>
        <w:tc>
          <w:tcPr>
            <w:tcW w:w="1279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="003D692E" w:rsidP="001A265C" w:rsidRDefault="003D692E" w14:paraId="1A3107C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1334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E42852" w:rsidR="003D692E" w:rsidP="001A265C" w:rsidRDefault="003D692E" w14:paraId="6603B76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E42852" w:rsidR="003D692E" w:rsidP="001A265C" w:rsidRDefault="003D692E" w14:paraId="379EE18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1514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E42852" w:rsidR="003D692E" w:rsidP="001A265C" w:rsidRDefault="003D692E" w14:paraId="653EB0F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1226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E42852" w:rsidR="003D692E" w:rsidP="001A265C" w:rsidRDefault="003D692E" w14:paraId="3118B58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i/>
                <w:iCs/>
                <w:sz w:val="24"/>
                <w:szCs w:val="24"/>
              </w:rPr>
            </w:pPr>
          </w:p>
        </w:tc>
      </w:tr>
      <w:tr w:rsidRPr="00E42852" w:rsidR="003D692E" w:rsidTr="001A265C" w14:paraId="2CB35B5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5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  <w:shd w:val="clear" w:color="auto" w:fill="F2F2F2" w:themeFill="background1" w:themeFillShade="F2"/>
          </w:tcPr>
          <w:p w:rsidRPr="001A265C" w:rsidR="003D692E" w:rsidP="001A265C" w:rsidRDefault="003D692E" w14:paraId="51C85C00" w14:textId="1E190461">
            <w:pPr>
              <w:rPr>
                <w:rFonts w:ascii="Noto Sans" w:hAnsi="Noto Sans" w:eastAsia="Calibri" w:cs="Noto Sans"/>
                <w:sz w:val="20"/>
                <w:szCs w:val="20"/>
              </w:rPr>
            </w:pPr>
            <w:r w:rsidRPr="001A265C">
              <w:rPr>
                <w:rFonts w:ascii="Noto Sans" w:hAnsi="Noto Sans" w:eastAsia="Calibri" w:cs="Noto Sans"/>
                <w:sz w:val="20"/>
                <w:szCs w:val="20"/>
              </w:rPr>
              <w:t>Timely notification/alert</w:t>
            </w:r>
          </w:p>
        </w:tc>
        <w:tc>
          <w:tcPr>
            <w:tcW w:w="1279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="003D692E" w:rsidP="001A265C" w:rsidRDefault="003D692E" w14:paraId="0E7E433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1334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E42852" w:rsidR="003D692E" w:rsidP="001A265C" w:rsidRDefault="003D692E" w14:paraId="1CE57F4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E42852" w:rsidR="003D692E" w:rsidP="001A265C" w:rsidRDefault="003D692E" w14:paraId="2B51A38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1514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E42852" w:rsidR="003D692E" w:rsidP="001A265C" w:rsidRDefault="003D692E" w14:paraId="75FA99B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1226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E42852" w:rsidR="003D692E" w:rsidP="001A265C" w:rsidRDefault="003D692E" w14:paraId="29E7625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i/>
                <w:iCs/>
                <w:sz w:val="24"/>
                <w:szCs w:val="24"/>
              </w:rPr>
            </w:pPr>
          </w:p>
        </w:tc>
      </w:tr>
      <w:tr w:rsidRPr="00E42852" w:rsidR="003D692E" w:rsidTr="001A265C" w14:paraId="6BFE06DE" w14:textId="77777777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5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  <w:shd w:val="clear" w:color="auto" w:fill="F2F2F2" w:themeFill="background1" w:themeFillShade="F2"/>
          </w:tcPr>
          <w:p w:rsidRPr="001A265C" w:rsidR="003D692E" w:rsidP="001A265C" w:rsidRDefault="003D692E" w14:paraId="77C344D5" w14:textId="77777777">
            <w:pPr>
              <w:rPr>
                <w:rFonts w:ascii="Noto Sans" w:hAnsi="Noto Sans" w:eastAsia="Calibri" w:cs="Noto Sans"/>
                <w:sz w:val="20"/>
                <w:szCs w:val="20"/>
                <w:lang w:val="en-US"/>
              </w:rPr>
            </w:pPr>
            <w:r w:rsidRPr="001A265C">
              <w:rPr>
                <w:rFonts w:ascii="Noto Sans" w:hAnsi="Noto Sans" w:eastAsia="Calibri" w:cs="Noto Sans"/>
                <w:sz w:val="20"/>
                <w:szCs w:val="20"/>
                <w:lang w:val="en-US"/>
              </w:rPr>
              <w:t>Timely initial effective response</w:t>
            </w:r>
          </w:p>
        </w:tc>
        <w:tc>
          <w:tcPr>
            <w:tcW w:w="1279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="003D692E" w:rsidP="001A265C" w:rsidRDefault="003D692E" w14:paraId="19349CB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1334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E42852" w:rsidR="003D692E" w:rsidP="001A265C" w:rsidRDefault="003D692E" w14:paraId="126DADC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E42852" w:rsidR="003D692E" w:rsidP="001A265C" w:rsidRDefault="003D692E" w14:paraId="14B101E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1514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E42852" w:rsidR="003D692E" w:rsidP="001A265C" w:rsidRDefault="003D692E" w14:paraId="65A243B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1226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E42852" w:rsidR="003D692E" w:rsidP="001A265C" w:rsidRDefault="003D692E" w14:paraId="1D0BE28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i/>
                <w:iCs/>
                <w:sz w:val="24"/>
                <w:szCs w:val="24"/>
              </w:rPr>
            </w:pPr>
          </w:p>
        </w:tc>
      </w:tr>
      <w:tr w:rsidRPr="00E42852" w:rsidR="003D692E" w:rsidTr="001A265C" w14:paraId="368F0F0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5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  <w:shd w:val="clear" w:color="auto" w:fill="F2F2F2" w:themeFill="background1" w:themeFillShade="F2"/>
          </w:tcPr>
          <w:p w:rsidRPr="001A265C" w:rsidR="003D692E" w:rsidP="001A265C" w:rsidRDefault="003D692E" w14:paraId="0B5A6AD6" w14:textId="77777777">
            <w:pPr>
              <w:rPr>
                <w:rFonts w:ascii="Noto Sans" w:hAnsi="Noto Sans" w:eastAsia="Calibri" w:cs="Noto Sans"/>
                <w:sz w:val="20"/>
                <w:szCs w:val="20"/>
              </w:rPr>
            </w:pPr>
            <w:r w:rsidRPr="001A265C">
              <w:rPr>
                <w:rFonts w:ascii="Noto Sans" w:hAnsi="Noto Sans" w:eastAsia="Calibri" w:cs="Noto Sans"/>
                <w:sz w:val="20"/>
                <w:szCs w:val="20"/>
              </w:rPr>
              <w:t>Sites reporting on time</w:t>
            </w:r>
          </w:p>
        </w:tc>
        <w:tc>
          <w:tcPr>
            <w:tcW w:w="1279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1A265C" w:rsidR="003D692E" w:rsidP="001A265C" w:rsidRDefault="003D692E" w14:paraId="26C154B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Medium" w:hAnsi="Noto Sans Medium" w:eastAsia="Calibri" w:cs="Noto Sans Medium"/>
                <w:sz w:val="20"/>
                <w:szCs w:val="20"/>
              </w:rPr>
            </w:pPr>
            <w:r w:rsidRPr="001A265C">
              <w:rPr>
                <w:rFonts w:ascii="Noto Sans Medium" w:hAnsi="Noto Sans Medium" w:eastAsia="Calibri" w:cs="Noto Sans Medium"/>
                <w:sz w:val="20"/>
                <w:szCs w:val="20"/>
              </w:rPr>
              <w:t>1 (100%)</w:t>
            </w:r>
          </w:p>
        </w:tc>
        <w:tc>
          <w:tcPr>
            <w:tcW w:w="1334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1A265C" w:rsidR="003D692E" w:rsidP="001A265C" w:rsidRDefault="003D692E" w14:paraId="61DB69B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Medium" w:hAnsi="Noto Sans Medium" w:eastAsia="Calibri" w:cs="Noto Sans Medium"/>
                <w:sz w:val="20"/>
                <w:szCs w:val="20"/>
              </w:rPr>
            </w:pPr>
            <w:r w:rsidRPr="001A265C">
              <w:rPr>
                <w:rFonts w:ascii="Noto Sans Medium" w:hAnsi="Noto Sans Medium" w:eastAsia="Calibri" w:cs="Noto Sans Medium"/>
                <w:sz w:val="20"/>
                <w:szCs w:val="20"/>
              </w:rPr>
              <w:t>1 (100%)</w:t>
            </w:r>
          </w:p>
        </w:tc>
        <w:tc>
          <w:tcPr>
            <w:tcW w:w="1202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1A265C" w:rsidR="003D692E" w:rsidP="001A265C" w:rsidRDefault="003D692E" w14:paraId="3974442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Medium" w:hAnsi="Noto Sans Medium" w:eastAsia="Calibri" w:cs="Noto Sans Medium"/>
                <w:sz w:val="20"/>
                <w:szCs w:val="20"/>
              </w:rPr>
            </w:pPr>
            <w:r w:rsidRPr="001A265C">
              <w:rPr>
                <w:rFonts w:ascii="Noto Sans Medium" w:hAnsi="Noto Sans Medium" w:eastAsia="Calibri" w:cs="Noto Sans Medium"/>
                <w:sz w:val="20"/>
                <w:szCs w:val="20"/>
              </w:rPr>
              <w:t>7 (70%)</w:t>
            </w:r>
          </w:p>
        </w:tc>
        <w:tc>
          <w:tcPr>
            <w:tcW w:w="1514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1A265C" w:rsidR="003D692E" w:rsidP="001A265C" w:rsidRDefault="003D692E" w14:paraId="3C67C43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Medium" w:hAnsi="Noto Sans Medium" w:eastAsia="Calibri" w:cs="Noto Sans Medium"/>
                <w:sz w:val="20"/>
                <w:szCs w:val="20"/>
              </w:rPr>
            </w:pPr>
            <w:r w:rsidRPr="001A265C">
              <w:rPr>
                <w:rFonts w:ascii="Noto Sans Medium" w:hAnsi="Noto Sans Medium" w:eastAsia="Calibri" w:cs="Noto Sans Medium"/>
                <w:sz w:val="20"/>
                <w:szCs w:val="20"/>
              </w:rPr>
              <w:t>25 (83%)</w:t>
            </w:r>
          </w:p>
        </w:tc>
        <w:tc>
          <w:tcPr>
            <w:tcW w:w="1226" w:type="dxa"/>
            <w:tcBorders>
              <w:top w:val="single" w:color="17365D" w:themeColor="text2" w:themeShade="BF" w:sz="4" w:space="0"/>
              <w:left w:val="single" w:color="17365D" w:themeColor="text2" w:themeShade="BF" w:sz="4" w:space="0"/>
              <w:bottom w:val="single" w:color="17365D" w:themeColor="text2" w:themeShade="BF" w:sz="4" w:space="0"/>
              <w:right w:val="single" w:color="17365D" w:themeColor="text2" w:themeShade="BF" w:sz="4" w:space="0"/>
            </w:tcBorders>
          </w:tcPr>
          <w:p w:rsidRPr="00E42852" w:rsidR="003D692E" w:rsidP="001A265C" w:rsidRDefault="003D692E" w14:paraId="73DE69D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i/>
                <w:iCs/>
                <w:sz w:val="24"/>
                <w:szCs w:val="24"/>
              </w:rPr>
            </w:pPr>
          </w:p>
        </w:tc>
      </w:tr>
    </w:tbl>
    <w:p w:rsidR="00C42DD3" w:rsidP="00CB29B6" w:rsidRDefault="00C42DD3" w14:paraId="78107E41" w14:textId="77777777">
      <w:pPr>
        <w:rPr>
          <w:rFonts w:ascii="Calibri" w:hAnsi="Calibri" w:eastAsia="Calibri" w:cs="Calibri"/>
          <w:b/>
          <w:i/>
          <w:iCs/>
          <w:sz w:val="24"/>
          <w:szCs w:val="24"/>
        </w:rPr>
      </w:pPr>
    </w:p>
    <w:p w:rsidR="00294E39" w:rsidP="2460FA26" w:rsidRDefault="00294E39" w14:paraId="68B8DC92" w14:textId="77777777">
      <w:pPr>
        <w:rPr>
          <w:rFonts w:ascii="Calibri" w:hAnsi="Calibri" w:eastAsia="Calibri" w:cs="Calibri"/>
          <w:b/>
          <w:bCs/>
          <w:i/>
          <w:iCs/>
          <w:sz w:val="24"/>
          <w:szCs w:val="24"/>
          <w:u w:val="single"/>
        </w:rPr>
      </w:pPr>
    </w:p>
    <w:p w:rsidR="00AE2735" w:rsidP="00CB29B6" w:rsidRDefault="00294E39" w14:paraId="6335C2EE" w14:textId="39F60C22">
      <w:pPr>
        <w:rPr>
          <w:rFonts w:ascii="Calibri" w:hAnsi="Calibri" w:eastAsia="Calibri" w:cs="Calibri"/>
          <w:b/>
          <w:i/>
          <w:iCs/>
          <w:sz w:val="24"/>
          <w:szCs w:val="24"/>
        </w:rPr>
      </w:pPr>
      <w:r w:rsidRPr="00E42852">
        <w:rPr>
          <w:rFonts w:ascii="Calibri" w:hAnsi="Calibri" w:eastAsia="Calibri" w:cs="Calibri"/>
          <w:b/>
          <w:i/>
          <w:iCs/>
          <w:noProof/>
          <w:color w:val="2B579A"/>
          <w:sz w:val="24"/>
          <w:szCs w:val="24"/>
          <w:shd w:val="clear" w:color="auto" w:fill="E6E6E6"/>
        </w:rPr>
        <w:lastRenderedPageBreak/>
        <mc:AlternateContent>
          <mc:Choice Requires="wps">
            <w:drawing>
              <wp:anchor distT="45720" distB="45720" distL="114300" distR="114300" simplePos="0" relativeHeight="251660290" behindDoc="0" locked="0" layoutInCell="1" allowOverlap="1" wp14:anchorId="590EAAAD" wp14:editId="3E2E1A25">
                <wp:simplePos x="0" y="0"/>
                <wp:positionH relativeFrom="margin">
                  <wp:posOffset>0</wp:posOffset>
                </wp:positionH>
                <wp:positionV relativeFrom="paragraph">
                  <wp:posOffset>260985</wp:posOffset>
                </wp:positionV>
                <wp:extent cx="5943600" cy="3355975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3355975"/>
                        </a:xfrm>
                        <a:prstGeom prst="roundRect">
                          <a:avLst/>
                        </a:prstGeom>
                        <a:solidFill>
                          <a:srgbClr val="005E5D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7360D9" w:rsidR="00294E39" w:rsidP="00294E39" w:rsidRDefault="00294E39" w14:paraId="2B037507" w14:textId="77777777">
                            <w:pPr>
                              <w:rPr>
                                <w:rFonts w:ascii="Noto Sans" w:hAnsi="Noto Sans" w:cs="Noto San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7360D9">
                              <w:rPr>
                                <w:rFonts w:ascii="Noto Sans" w:hAnsi="Noto Sans" w:cs="Noto San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Summary of key findings:</w:t>
                            </w:r>
                          </w:p>
                          <w:p w:rsidRPr="007360D9" w:rsidR="00294E39" w:rsidP="00294E39" w:rsidRDefault="00294E39" w14:paraId="3EAD478A" w14:textId="77777777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Noto Sans Medium" w:hAnsi="Noto Sans Medium" w:cs="Noto Sans Medium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7360D9">
                              <w:rPr>
                                <w:rFonts w:ascii="Noto Sans Medium" w:hAnsi="Noto Sans Medium" w:cs="Noto Sans Medium"/>
                                <w:color w:val="FFFFFF" w:themeColor="background1"/>
                                <w:sz w:val="24"/>
                                <w:szCs w:val="24"/>
                              </w:rPr>
                              <w:t>ADD</w:t>
                            </w:r>
                          </w:p>
                          <w:p w:rsidRPr="007360D9" w:rsidR="00294E39" w:rsidP="00294E39" w:rsidRDefault="00294E39" w14:paraId="189E433D" w14:textId="77777777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Noto Sans Medium" w:hAnsi="Noto Sans Medium" w:cs="Noto Sans Medium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7360D9">
                              <w:rPr>
                                <w:rFonts w:ascii="Noto Sans Medium" w:hAnsi="Noto Sans Medium" w:cs="Noto Sans Medium"/>
                                <w:color w:val="FFFFFF" w:themeColor="background1"/>
                                <w:sz w:val="24"/>
                                <w:szCs w:val="24"/>
                              </w:rPr>
                              <w:t>ADD</w:t>
                            </w:r>
                          </w:p>
                          <w:p w:rsidRPr="007360D9" w:rsidR="00294E39" w:rsidP="00294E39" w:rsidRDefault="00294E39" w14:paraId="0A86474A" w14:textId="77777777">
                            <w:pPr>
                              <w:rPr>
                                <w:rFonts w:ascii="Noto Sans" w:hAnsi="Noto Sans" w:cs="Noto San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  <w:p w:rsidRPr="007360D9" w:rsidR="00294E39" w:rsidP="00294E39" w:rsidRDefault="00294E39" w14:paraId="5C69AA56" w14:textId="77777777">
                            <w:pPr>
                              <w:rPr>
                                <w:rFonts w:ascii="Noto Sans" w:hAnsi="Noto Sans" w:cs="Noto San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7360D9">
                              <w:rPr>
                                <w:rFonts w:ascii="Noto Sans" w:hAnsi="Noto Sans" w:cs="Noto San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Recommendations:</w:t>
                            </w:r>
                          </w:p>
                          <w:p w:rsidRPr="007360D9" w:rsidR="007360D9" w:rsidP="007360D9" w:rsidRDefault="007360D9" w14:paraId="6938A7C2" w14:textId="77777777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Noto Sans Medium" w:hAnsi="Noto Sans Medium" w:cs="Noto Sans Medium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7360D9">
                              <w:rPr>
                                <w:rFonts w:ascii="Noto Sans Medium" w:hAnsi="Noto Sans Medium" w:cs="Noto Sans Medium"/>
                                <w:color w:val="FFFFFF" w:themeColor="background1"/>
                                <w:sz w:val="24"/>
                                <w:szCs w:val="24"/>
                              </w:rPr>
                              <w:t>ADD</w:t>
                            </w:r>
                          </w:p>
                          <w:p w:rsidRPr="007360D9" w:rsidR="007360D9" w:rsidP="007360D9" w:rsidRDefault="007360D9" w14:paraId="3D88B9DC" w14:textId="77777777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Noto Sans Medium" w:hAnsi="Noto Sans Medium" w:cs="Noto Sans Medium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7360D9">
                              <w:rPr>
                                <w:rFonts w:ascii="Noto Sans Medium" w:hAnsi="Noto Sans Medium" w:cs="Noto Sans Medium"/>
                                <w:color w:val="FFFFFF" w:themeColor="background1"/>
                                <w:sz w:val="24"/>
                                <w:szCs w:val="24"/>
                              </w:rPr>
                              <w:t>ADD</w:t>
                            </w:r>
                          </w:p>
                          <w:p w:rsidRPr="007360D9" w:rsidR="00294E39" w:rsidP="00294E39" w:rsidRDefault="00294E39" w14:paraId="2738BF2C" w14:textId="77777777">
                            <w:pPr>
                              <w:rPr>
                                <w:rFonts w:ascii="Noto Sans" w:hAnsi="Noto Sans" w:cs="Noto San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  <w:p w:rsidRPr="007360D9" w:rsidR="00294E39" w:rsidP="00294E39" w:rsidRDefault="00294E39" w14:paraId="470AD220" w14:textId="77777777">
                            <w:pPr>
                              <w:rPr>
                                <w:rFonts w:ascii="Noto Sans" w:hAnsi="Noto Sans" w:cs="Noto San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7360D9">
                              <w:rPr>
                                <w:rFonts w:ascii="Noto Sans" w:hAnsi="Noto Sans" w:cs="Noto San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Action items to be addressed:</w:t>
                            </w:r>
                          </w:p>
                          <w:p w:rsidRPr="007360D9" w:rsidR="007360D9" w:rsidP="007360D9" w:rsidRDefault="007360D9" w14:paraId="0D05D812" w14:textId="77777777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Noto Sans Medium" w:hAnsi="Noto Sans Medium" w:cs="Noto Sans Medium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7360D9">
                              <w:rPr>
                                <w:rFonts w:ascii="Noto Sans Medium" w:hAnsi="Noto Sans Medium" w:cs="Noto Sans Medium"/>
                                <w:color w:val="FFFFFF" w:themeColor="background1"/>
                                <w:sz w:val="24"/>
                                <w:szCs w:val="24"/>
                              </w:rPr>
                              <w:t>ADD</w:t>
                            </w:r>
                          </w:p>
                          <w:p w:rsidRPr="007360D9" w:rsidR="007360D9" w:rsidP="007360D9" w:rsidRDefault="007360D9" w14:paraId="343EE5A9" w14:textId="77777777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Noto Sans Medium" w:hAnsi="Noto Sans Medium" w:cs="Noto Sans Medium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7360D9">
                              <w:rPr>
                                <w:rFonts w:ascii="Noto Sans Medium" w:hAnsi="Noto Sans Medium" w:cs="Noto Sans Medium"/>
                                <w:color w:val="FFFFFF" w:themeColor="background1"/>
                                <w:sz w:val="24"/>
                                <w:szCs w:val="24"/>
                              </w:rPr>
                              <w:t>ADD</w:t>
                            </w:r>
                          </w:p>
                          <w:p w:rsidRPr="007360D9" w:rsidR="00294E39" w:rsidP="007360D9" w:rsidRDefault="00294E39" w14:paraId="02FB897B" w14:textId="414EF47B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Noto Sans" w:hAnsi="Noto Sans" w:cs="Noto San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_x0000_s1028" style="position:absolute;margin-left:0;margin-top:20.55pt;width:468pt;height:264.25pt;z-index:25166029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fillcolor="#005e5d" stroked="f" arcsize="10923f" w14:anchorId="590EAAAD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">
                <v:stroke joinstyle="miter"/>
                <v:textbox>
                  <w:txbxContent>
                    <w:p w:rsidRPr="007360D9" w:rsidR="00294E39" w:rsidP="00294E39" w:rsidRDefault="00294E39" w14:paraId="2B037507" w14:textId="77777777">
                      <w:pPr>
                        <w:rPr>
                          <w:rFonts w:ascii="Noto Sans" w:hAnsi="Noto Sans" w:cs="Noto Sans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7360D9">
                        <w:rPr>
                          <w:rFonts w:ascii="Noto Sans" w:hAnsi="Noto Sans" w:cs="Noto Sans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Summary of key findings:</w:t>
                      </w:r>
                    </w:p>
                    <w:p w:rsidRPr="007360D9" w:rsidR="00294E39" w:rsidP="00294E39" w:rsidRDefault="00294E39" w14:paraId="3EAD478A" w14:textId="77777777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Noto Sans Medium" w:hAnsi="Noto Sans Medium" w:cs="Noto Sans Medium"/>
                          <w:color w:val="FFFFFF" w:themeColor="background1"/>
                          <w:sz w:val="24"/>
                          <w:szCs w:val="24"/>
                        </w:rPr>
                      </w:pPr>
                      <w:r w:rsidRPr="007360D9">
                        <w:rPr>
                          <w:rFonts w:ascii="Noto Sans Medium" w:hAnsi="Noto Sans Medium" w:cs="Noto Sans Medium"/>
                          <w:color w:val="FFFFFF" w:themeColor="background1"/>
                          <w:sz w:val="24"/>
                          <w:szCs w:val="24"/>
                        </w:rPr>
                        <w:t>ADD</w:t>
                      </w:r>
                    </w:p>
                    <w:p w:rsidRPr="007360D9" w:rsidR="00294E39" w:rsidP="00294E39" w:rsidRDefault="00294E39" w14:paraId="189E433D" w14:textId="77777777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Noto Sans Medium" w:hAnsi="Noto Sans Medium" w:cs="Noto Sans Medium"/>
                          <w:color w:val="FFFFFF" w:themeColor="background1"/>
                          <w:sz w:val="24"/>
                          <w:szCs w:val="24"/>
                        </w:rPr>
                      </w:pPr>
                      <w:r w:rsidRPr="007360D9">
                        <w:rPr>
                          <w:rFonts w:ascii="Noto Sans Medium" w:hAnsi="Noto Sans Medium" w:cs="Noto Sans Medium"/>
                          <w:color w:val="FFFFFF" w:themeColor="background1"/>
                          <w:sz w:val="24"/>
                          <w:szCs w:val="24"/>
                        </w:rPr>
                        <w:t>ADD</w:t>
                      </w:r>
                    </w:p>
                    <w:p w:rsidRPr="007360D9" w:rsidR="00294E39" w:rsidP="00294E39" w:rsidRDefault="00294E39" w14:paraId="0A86474A" w14:textId="77777777">
                      <w:pPr>
                        <w:rPr>
                          <w:rFonts w:ascii="Noto Sans" w:hAnsi="Noto Sans" w:cs="Noto Sans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  <w:p w:rsidRPr="007360D9" w:rsidR="00294E39" w:rsidP="00294E39" w:rsidRDefault="00294E39" w14:paraId="5C69AA56" w14:textId="77777777">
                      <w:pPr>
                        <w:rPr>
                          <w:rFonts w:ascii="Noto Sans" w:hAnsi="Noto Sans" w:cs="Noto Sans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7360D9">
                        <w:rPr>
                          <w:rFonts w:ascii="Noto Sans" w:hAnsi="Noto Sans" w:cs="Noto Sans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Recommendations:</w:t>
                      </w:r>
                    </w:p>
                    <w:p w:rsidRPr="007360D9" w:rsidR="007360D9" w:rsidP="007360D9" w:rsidRDefault="007360D9" w14:paraId="6938A7C2" w14:textId="77777777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Noto Sans Medium" w:hAnsi="Noto Sans Medium" w:cs="Noto Sans Medium"/>
                          <w:color w:val="FFFFFF" w:themeColor="background1"/>
                          <w:sz w:val="24"/>
                          <w:szCs w:val="24"/>
                        </w:rPr>
                      </w:pPr>
                      <w:r w:rsidRPr="007360D9">
                        <w:rPr>
                          <w:rFonts w:ascii="Noto Sans Medium" w:hAnsi="Noto Sans Medium" w:cs="Noto Sans Medium"/>
                          <w:color w:val="FFFFFF" w:themeColor="background1"/>
                          <w:sz w:val="24"/>
                          <w:szCs w:val="24"/>
                        </w:rPr>
                        <w:t>ADD</w:t>
                      </w:r>
                    </w:p>
                    <w:p w:rsidRPr="007360D9" w:rsidR="007360D9" w:rsidP="007360D9" w:rsidRDefault="007360D9" w14:paraId="3D88B9DC" w14:textId="77777777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Noto Sans Medium" w:hAnsi="Noto Sans Medium" w:cs="Noto Sans Medium"/>
                          <w:color w:val="FFFFFF" w:themeColor="background1"/>
                          <w:sz w:val="24"/>
                          <w:szCs w:val="24"/>
                        </w:rPr>
                      </w:pPr>
                      <w:r w:rsidRPr="007360D9">
                        <w:rPr>
                          <w:rFonts w:ascii="Noto Sans Medium" w:hAnsi="Noto Sans Medium" w:cs="Noto Sans Medium"/>
                          <w:color w:val="FFFFFF" w:themeColor="background1"/>
                          <w:sz w:val="24"/>
                          <w:szCs w:val="24"/>
                        </w:rPr>
                        <w:t>ADD</w:t>
                      </w:r>
                    </w:p>
                    <w:p w:rsidRPr="007360D9" w:rsidR="00294E39" w:rsidP="00294E39" w:rsidRDefault="00294E39" w14:paraId="2738BF2C" w14:textId="77777777">
                      <w:pPr>
                        <w:rPr>
                          <w:rFonts w:ascii="Noto Sans" w:hAnsi="Noto Sans" w:cs="Noto Sans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  <w:p w:rsidRPr="007360D9" w:rsidR="00294E39" w:rsidP="00294E39" w:rsidRDefault="00294E39" w14:paraId="470AD220" w14:textId="77777777">
                      <w:pPr>
                        <w:rPr>
                          <w:rFonts w:ascii="Noto Sans" w:hAnsi="Noto Sans" w:cs="Noto Sans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7360D9">
                        <w:rPr>
                          <w:rFonts w:ascii="Noto Sans" w:hAnsi="Noto Sans" w:cs="Noto Sans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Action items to be addressed:</w:t>
                      </w:r>
                    </w:p>
                    <w:p w:rsidRPr="007360D9" w:rsidR="007360D9" w:rsidP="007360D9" w:rsidRDefault="007360D9" w14:paraId="0D05D812" w14:textId="77777777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Noto Sans Medium" w:hAnsi="Noto Sans Medium" w:cs="Noto Sans Medium"/>
                          <w:color w:val="FFFFFF" w:themeColor="background1"/>
                          <w:sz w:val="24"/>
                          <w:szCs w:val="24"/>
                        </w:rPr>
                      </w:pPr>
                      <w:r w:rsidRPr="007360D9">
                        <w:rPr>
                          <w:rFonts w:ascii="Noto Sans Medium" w:hAnsi="Noto Sans Medium" w:cs="Noto Sans Medium"/>
                          <w:color w:val="FFFFFF" w:themeColor="background1"/>
                          <w:sz w:val="24"/>
                          <w:szCs w:val="24"/>
                        </w:rPr>
                        <w:t>ADD</w:t>
                      </w:r>
                    </w:p>
                    <w:p w:rsidRPr="007360D9" w:rsidR="007360D9" w:rsidP="007360D9" w:rsidRDefault="007360D9" w14:paraId="343EE5A9" w14:textId="77777777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Noto Sans Medium" w:hAnsi="Noto Sans Medium" w:cs="Noto Sans Medium"/>
                          <w:color w:val="FFFFFF" w:themeColor="background1"/>
                          <w:sz w:val="24"/>
                          <w:szCs w:val="24"/>
                        </w:rPr>
                      </w:pPr>
                      <w:r w:rsidRPr="007360D9">
                        <w:rPr>
                          <w:rFonts w:ascii="Noto Sans Medium" w:hAnsi="Noto Sans Medium" w:cs="Noto Sans Medium"/>
                          <w:color w:val="FFFFFF" w:themeColor="background1"/>
                          <w:sz w:val="24"/>
                          <w:szCs w:val="24"/>
                        </w:rPr>
                        <w:t>ADD</w:t>
                      </w:r>
                    </w:p>
                    <w:p w:rsidRPr="007360D9" w:rsidR="00294E39" w:rsidP="007360D9" w:rsidRDefault="00294E39" w14:paraId="02FB897B" w14:textId="414EF47B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Noto Sans" w:hAnsi="Noto Sans" w:cs="Noto Sans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 anchorx="margin"/>
              </v:roundrect>
            </w:pict>
          </mc:Fallback>
        </mc:AlternateContent>
      </w:r>
    </w:p>
    <w:p w:rsidRPr="00E42852" w:rsidR="0052752F" w:rsidRDefault="0052752F" w14:paraId="7874CBCA" w14:textId="06320CE8">
      <w:pPr>
        <w:rPr>
          <w:rFonts w:ascii="Calibri" w:hAnsi="Calibri" w:eastAsia="Calibri" w:cs="Calibri"/>
          <w:b/>
          <w:i/>
          <w:iCs/>
          <w:sz w:val="24"/>
          <w:szCs w:val="24"/>
        </w:rPr>
      </w:pPr>
    </w:p>
    <w:p w:rsidR="000838C4" w:rsidRDefault="000838C4" w14:paraId="2AD29D7B" w14:textId="77777777">
      <w:pPr>
        <w:rPr>
          <w:rFonts w:ascii="Calibri" w:hAnsi="Calibri" w:eastAsia="Calibri" w:cs="Calibri"/>
          <w:b/>
          <w:i/>
          <w:iCs/>
          <w:noProof/>
          <w:sz w:val="24"/>
          <w:szCs w:val="24"/>
        </w:rPr>
      </w:pPr>
      <w:r>
        <w:rPr>
          <w:rFonts w:ascii="Calibri" w:hAnsi="Calibri" w:eastAsia="Calibri" w:cs="Calibri"/>
          <w:b/>
          <w:i/>
          <w:iCs/>
          <w:noProof/>
          <w:sz w:val="24"/>
          <w:szCs w:val="24"/>
        </w:rPr>
        <w:br w:type="page"/>
      </w:r>
    </w:p>
    <w:p w:rsidRPr="00AB5777" w:rsidR="00B37EBD" w:rsidP="007360D9" w:rsidRDefault="00E42852" w14:paraId="31F89F05" w14:textId="5306E7D4">
      <w:pPr>
        <w:pStyle w:val="H3"/>
        <w:rPr>
          <w:color w:val="04A266"/>
        </w:rPr>
      </w:pPr>
      <w:r w:rsidRPr="00AB5777">
        <w:rPr>
          <w:color w:val="04A266"/>
        </w:rPr>
        <w:lastRenderedPageBreak/>
        <w:t xml:space="preserve">Calculation Notes and </w:t>
      </w:r>
      <w:r w:rsidRPr="00AB5777" w:rsidR="00EE1809">
        <w:rPr>
          <w:color w:val="04A266"/>
        </w:rPr>
        <w:t xml:space="preserve">Triggers for </w:t>
      </w:r>
      <w:r w:rsidRPr="00AB5777" w:rsidR="00CC20ED">
        <w:rPr>
          <w:color w:val="04A266"/>
        </w:rPr>
        <w:t>A</w:t>
      </w:r>
      <w:r w:rsidRPr="00AB5777" w:rsidR="00EE1809">
        <w:rPr>
          <w:color w:val="04A266"/>
        </w:rPr>
        <w:t xml:space="preserve">dditional </w:t>
      </w:r>
      <w:r w:rsidRPr="00AB5777" w:rsidR="00CC20ED">
        <w:rPr>
          <w:color w:val="04A266"/>
        </w:rPr>
        <w:t>A</w:t>
      </w:r>
      <w:r w:rsidRPr="00AB5777" w:rsidR="00EE1809">
        <w:rPr>
          <w:color w:val="04A266"/>
        </w:rPr>
        <w:t>nalysis</w:t>
      </w:r>
      <w:r w:rsidRPr="00AB5777">
        <w:rPr>
          <w:color w:val="04A266"/>
        </w:rPr>
        <w:t>:</w:t>
      </w:r>
    </w:p>
    <w:p w:rsidRPr="007360D9" w:rsidR="00F05BD7" w:rsidP="007360D9" w:rsidRDefault="00D2187D" w14:paraId="7C96F419" w14:textId="13388A2E">
      <w:pPr>
        <w:spacing w:after="120" w:line="260" w:lineRule="exact"/>
        <w:rPr>
          <w:rFonts w:ascii="Noto Sans Medium" w:hAnsi="Noto Sans Medium" w:eastAsia="Calibri" w:cs="Noto Sans Medium"/>
          <w:b/>
          <w:bCs/>
          <w:color w:val="001A3C"/>
        </w:rPr>
      </w:pPr>
      <w:r w:rsidRPr="007360D9">
        <w:rPr>
          <w:rFonts w:ascii="Noto Sans Medium" w:hAnsi="Noto Sans Medium" w:eastAsia="Calibri" w:cs="Noto Sans Medium"/>
          <w:b/>
          <w:bCs/>
          <w:color w:val="001A3C"/>
        </w:rPr>
        <w:t>Table 1</w:t>
      </w:r>
    </w:p>
    <w:p w:rsidRPr="007360D9" w:rsidR="00CB35B0" w:rsidP="007360D9" w:rsidRDefault="009C3BD8" w14:paraId="5A100884" w14:textId="40FC162E">
      <w:pPr>
        <w:pStyle w:val="ListParagraph"/>
        <w:numPr>
          <w:ilvl w:val="0"/>
          <w:numId w:val="9"/>
        </w:numPr>
        <w:spacing w:after="120" w:line="260" w:lineRule="exact"/>
        <w:contextualSpacing w:val="0"/>
        <w:rPr>
          <w:rFonts w:ascii="Noto Sans Medium" w:hAnsi="Noto Sans Medium" w:eastAsia="Calibri" w:cs="Noto Sans Medium"/>
        </w:rPr>
      </w:pPr>
      <w:r w:rsidRPr="007360D9">
        <w:rPr>
          <w:rFonts w:ascii="Noto Sans Medium" w:hAnsi="Noto Sans Medium" w:eastAsia="Calibri" w:cs="Noto Sans Medium"/>
        </w:rPr>
        <w:t>Staff</w:t>
      </w:r>
      <w:r w:rsidRPr="007360D9" w:rsidR="00CB35B0">
        <w:rPr>
          <w:rFonts w:ascii="Noto Sans Medium" w:hAnsi="Noto Sans Medium" w:eastAsia="Calibri" w:cs="Noto Sans Medium"/>
        </w:rPr>
        <w:t xml:space="preserve"> trained to conduct EBS</w:t>
      </w:r>
      <w:r w:rsidRPr="007360D9" w:rsidR="001375D3">
        <w:rPr>
          <w:rFonts w:ascii="Noto Sans Medium" w:hAnsi="Noto Sans Medium" w:eastAsia="Calibri" w:cs="Noto Sans Medium"/>
        </w:rPr>
        <w:t xml:space="preserve">: </w:t>
      </w:r>
      <w:r w:rsidRPr="007360D9" w:rsidR="00CE60B3">
        <w:rPr>
          <w:rFonts w:ascii="Noto Sans Medium" w:hAnsi="Noto Sans Medium" w:eastAsia="Calibri" w:cs="Noto Sans Medium"/>
        </w:rPr>
        <w:t>T</w:t>
      </w:r>
      <w:r w:rsidRPr="007360D9" w:rsidR="00874103">
        <w:rPr>
          <w:rFonts w:ascii="Noto Sans Medium" w:hAnsi="Noto Sans Medium" w:eastAsia="Calibri" w:cs="Noto Sans Medium"/>
        </w:rPr>
        <w:t>o</w:t>
      </w:r>
      <w:r w:rsidRPr="007360D9" w:rsidR="001375D3">
        <w:rPr>
          <w:rFonts w:ascii="Noto Sans Medium" w:hAnsi="Noto Sans Medium" w:eastAsia="Calibri" w:cs="Noto Sans Medium"/>
        </w:rPr>
        <w:t xml:space="preserve">tal number of staff </w:t>
      </w:r>
      <w:r w:rsidRPr="007360D9" w:rsidR="00F26BC6">
        <w:rPr>
          <w:rFonts w:ascii="Noto Sans Medium" w:hAnsi="Noto Sans Medium" w:eastAsia="Calibri" w:cs="Noto Sans Medium"/>
        </w:rPr>
        <w:t>trained in the last period to implement EBS</w:t>
      </w:r>
    </w:p>
    <w:p w:rsidRPr="007360D9" w:rsidR="00CB35B0" w:rsidP="007360D9" w:rsidRDefault="00CB35B0" w14:paraId="342397A8" w14:textId="6D8A696D">
      <w:pPr>
        <w:pStyle w:val="ListParagraph"/>
        <w:numPr>
          <w:ilvl w:val="1"/>
          <w:numId w:val="9"/>
        </w:numPr>
        <w:spacing w:after="60" w:line="260" w:lineRule="exact"/>
        <w:contextualSpacing w:val="0"/>
        <w:rPr>
          <w:rFonts w:ascii="Noto Sans Medium" w:hAnsi="Noto Sans Medium" w:eastAsia="Calibri" w:cs="Noto Sans Medium"/>
        </w:rPr>
      </w:pPr>
      <w:r w:rsidRPr="007360D9">
        <w:rPr>
          <w:rFonts w:ascii="Noto Sans Medium" w:hAnsi="Noto Sans Medium" w:eastAsia="Calibri" w:cs="Noto Sans Medium"/>
        </w:rPr>
        <w:t>New training</w:t>
      </w:r>
      <w:r w:rsidRPr="007360D9" w:rsidR="00F26BC6">
        <w:rPr>
          <w:rFonts w:ascii="Noto Sans Medium" w:hAnsi="Noto Sans Medium" w:eastAsia="Calibri" w:cs="Noto Sans Medium"/>
        </w:rPr>
        <w:t xml:space="preserve">: </w:t>
      </w:r>
      <w:r w:rsidRPr="007360D9" w:rsidR="00874103">
        <w:rPr>
          <w:rFonts w:ascii="Noto Sans Medium" w:hAnsi="Noto Sans Medium" w:eastAsia="Calibri" w:cs="Noto Sans Medium"/>
        </w:rPr>
        <w:t>T</w:t>
      </w:r>
      <w:r w:rsidRPr="007360D9" w:rsidR="00F26BC6">
        <w:rPr>
          <w:rFonts w:ascii="Noto Sans Medium" w:hAnsi="Noto Sans Medium" w:eastAsia="Calibri" w:cs="Noto Sans Medium"/>
        </w:rPr>
        <w:t xml:space="preserve">otal number </w:t>
      </w:r>
      <w:r w:rsidRPr="007360D9" w:rsidR="003144EC">
        <w:rPr>
          <w:rFonts w:ascii="Noto Sans Medium" w:hAnsi="Noto Sans Medium" w:eastAsia="Calibri" w:cs="Noto Sans Medium"/>
        </w:rPr>
        <w:t xml:space="preserve">(%) </w:t>
      </w:r>
      <w:r w:rsidRPr="007360D9" w:rsidR="00F26BC6">
        <w:rPr>
          <w:rFonts w:ascii="Noto Sans Medium" w:hAnsi="Noto Sans Medium" w:eastAsia="Calibri" w:cs="Noto Sans Medium"/>
        </w:rPr>
        <w:t xml:space="preserve">of staff trained </w:t>
      </w:r>
      <w:r w:rsidRPr="007360D9" w:rsidR="008C4B65">
        <w:rPr>
          <w:rFonts w:ascii="Noto Sans Medium" w:hAnsi="Noto Sans Medium" w:eastAsia="Calibri" w:cs="Noto Sans Medium"/>
        </w:rPr>
        <w:t xml:space="preserve">that received on-boarding or initial training </w:t>
      </w:r>
    </w:p>
    <w:p w:rsidRPr="007360D9" w:rsidR="00CB35B0" w:rsidP="007360D9" w:rsidRDefault="00CB35B0" w14:paraId="547DCA7E" w14:textId="52C91416">
      <w:pPr>
        <w:pStyle w:val="ListParagraph"/>
        <w:numPr>
          <w:ilvl w:val="1"/>
          <w:numId w:val="9"/>
        </w:numPr>
        <w:spacing w:after="180" w:line="260" w:lineRule="exact"/>
        <w:contextualSpacing w:val="0"/>
        <w:rPr>
          <w:rFonts w:ascii="Noto Sans Medium" w:hAnsi="Noto Sans Medium" w:eastAsia="Calibri" w:cs="Noto Sans Medium"/>
        </w:rPr>
      </w:pPr>
      <w:r w:rsidRPr="007360D9">
        <w:rPr>
          <w:rFonts w:ascii="Noto Sans Medium" w:hAnsi="Noto Sans Medium" w:eastAsia="Calibri" w:cs="Noto Sans Medium"/>
        </w:rPr>
        <w:t>Refresher training</w:t>
      </w:r>
      <w:r w:rsidRPr="007360D9" w:rsidR="008C4B65">
        <w:rPr>
          <w:rFonts w:ascii="Noto Sans Medium" w:hAnsi="Noto Sans Medium" w:eastAsia="Calibri" w:cs="Noto Sans Medium"/>
        </w:rPr>
        <w:t xml:space="preserve">: </w:t>
      </w:r>
      <w:r w:rsidRPr="007360D9" w:rsidR="00874103">
        <w:rPr>
          <w:rFonts w:ascii="Noto Sans Medium" w:hAnsi="Noto Sans Medium" w:eastAsia="Calibri" w:cs="Noto Sans Medium"/>
        </w:rPr>
        <w:t>T</w:t>
      </w:r>
      <w:r w:rsidRPr="007360D9" w:rsidR="008C4B65">
        <w:rPr>
          <w:rFonts w:ascii="Noto Sans Medium" w:hAnsi="Noto Sans Medium" w:eastAsia="Calibri" w:cs="Noto Sans Medium"/>
        </w:rPr>
        <w:t>otal number</w:t>
      </w:r>
      <w:r w:rsidRPr="007360D9" w:rsidR="003144EC">
        <w:rPr>
          <w:rFonts w:ascii="Noto Sans Medium" w:hAnsi="Noto Sans Medium" w:eastAsia="Calibri" w:cs="Noto Sans Medium"/>
        </w:rPr>
        <w:t xml:space="preserve"> (%)</w:t>
      </w:r>
      <w:r w:rsidRPr="007360D9" w:rsidR="008C4B65">
        <w:rPr>
          <w:rFonts w:ascii="Noto Sans Medium" w:hAnsi="Noto Sans Medium" w:eastAsia="Calibri" w:cs="Noto Sans Medium"/>
        </w:rPr>
        <w:t xml:space="preserve"> of staff that received re</w:t>
      </w:r>
      <w:r w:rsidRPr="007360D9" w:rsidR="003660B0">
        <w:rPr>
          <w:rFonts w:ascii="Noto Sans Medium" w:hAnsi="Noto Sans Medium" w:eastAsia="Calibri" w:cs="Noto Sans Medium"/>
        </w:rPr>
        <w:t xml:space="preserve">fresher </w:t>
      </w:r>
      <w:r w:rsidRPr="007360D9" w:rsidR="008C4B65">
        <w:rPr>
          <w:rFonts w:ascii="Noto Sans Medium" w:hAnsi="Noto Sans Medium" w:eastAsia="Calibri" w:cs="Noto Sans Medium"/>
        </w:rPr>
        <w:t>train</w:t>
      </w:r>
      <w:r w:rsidRPr="007360D9" w:rsidR="003660B0">
        <w:rPr>
          <w:rFonts w:ascii="Noto Sans Medium" w:hAnsi="Noto Sans Medium" w:eastAsia="Calibri" w:cs="Noto Sans Medium"/>
        </w:rPr>
        <w:t>ing</w:t>
      </w:r>
    </w:p>
    <w:p w:rsidRPr="007360D9" w:rsidR="0000050D" w:rsidP="007360D9" w:rsidRDefault="0000050D" w14:paraId="71AF7A93" w14:textId="6426C1E0">
      <w:pPr>
        <w:pStyle w:val="ListParagraph"/>
        <w:numPr>
          <w:ilvl w:val="0"/>
          <w:numId w:val="9"/>
        </w:numPr>
        <w:spacing w:after="120" w:line="260" w:lineRule="exact"/>
        <w:contextualSpacing w:val="0"/>
        <w:rPr>
          <w:rFonts w:ascii="Noto Sans Medium" w:hAnsi="Noto Sans Medium" w:eastAsia="Calibri" w:cs="Noto Sans Medium"/>
          <w:lang w:val="en-US"/>
        </w:rPr>
      </w:pPr>
      <w:r w:rsidRPr="007360D9">
        <w:rPr>
          <w:rFonts w:ascii="Noto Sans Medium" w:hAnsi="Noto Sans Medium" w:eastAsia="Calibri" w:cs="Noto Sans Medium"/>
          <w:lang w:val="en-US"/>
        </w:rPr>
        <w:t>Staff implementing EBS</w:t>
      </w:r>
      <w:r w:rsidRPr="007360D9" w:rsidR="003660B0">
        <w:rPr>
          <w:rFonts w:ascii="Noto Sans Medium" w:hAnsi="Noto Sans Medium" w:eastAsia="Calibri" w:cs="Noto Sans Medium"/>
          <w:lang w:val="en-US"/>
        </w:rPr>
        <w:t xml:space="preserve">: </w:t>
      </w:r>
      <w:r w:rsidRPr="007360D9" w:rsidR="00874103">
        <w:rPr>
          <w:rFonts w:ascii="Noto Sans Medium" w:hAnsi="Noto Sans Medium" w:eastAsia="Calibri" w:cs="Noto Sans Medium"/>
          <w:lang w:val="en-US"/>
        </w:rPr>
        <w:t>T</w:t>
      </w:r>
      <w:r w:rsidRPr="007360D9" w:rsidR="003660B0">
        <w:rPr>
          <w:rFonts w:ascii="Noto Sans Medium" w:hAnsi="Noto Sans Medium" w:eastAsia="Calibri" w:cs="Noto Sans Medium"/>
          <w:lang w:val="en-US"/>
        </w:rPr>
        <w:t>otal number of staff currently</w:t>
      </w:r>
      <w:r w:rsidRPr="007360D9" w:rsidR="00FB04E2">
        <w:rPr>
          <w:rFonts w:ascii="Noto Sans Medium" w:hAnsi="Noto Sans Medium" w:eastAsia="Calibri" w:cs="Noto Sans Medium"/>
          <w:lang w:val="en-US"/>
        </w:rPr>
        <w:t xml:space="preserve"> identified to </w:t>
      </w:r>
      <w:r w:rsidRPr="007360D9" w:rsidR="003660B0">
        <w:rPr>
          <w:rFonts w:ascii="Noto Sans Medium" w:hAnsi="Noto Sans Medium" w:eastAsia="Calibri" w:cs="Noto Sans Medium"/>
          <w:lang w:val="en-US"/>
        </w:rPr>
        <w:t>implement EBS</w:t>
      </w:r>
    </w:p>
    <w:p w:rsidRPr="007360D9" w:rsidR="0093623E" w:rsidP="007360D9" w:rsidRDefault="00CB35B0" w14:paraId="4B72BFFF" w14:textId="4B53C807">
      <w:pPr>
        <w:pStyle w:val="ListParagraph"/>
        <w:numPr>
          <w:ilvl w:val="0"/>
          <w:numId w:val="9"/>
        </w:numPr>
        <w:spacing w:after="120" w:line="260" w:lineRule="exact"/>
        <w:contextualSpacing w:val="0"/>
        <w:rPr>
          <w:rFonts w:ascii="Noto Sans Medium" w:hAnsi="Noto Sans Medium" w:eastAsia="Calibri" w:cs="Noto Sans Medium"/>
        </w:rPr>
      </w:pPr>
      <w:r w:rsidRPr="007360D9">
        <w:rPr>
          <w:rFonts w:ascii="Noto Sans Medium" w:hAnsi="Noto Sans Medium" w:eastAsia="Calibri" w:cs="Noto Sans Medium"/>
        </w:rPr>
        <w:t>Sites</w:t>
      </w:r>
      <w:r w:rsidRPr="007360D9" w:rsidR="0093623E">
        <w:rPr>
          <w:rFonts w:ascii="Noto Sans Medium" w:hAnsi="Noto Sans Medium" w:eastAsia="Calibri" w:cs="Noto Sans Medium"/>
        </w:rPr>
        <w:t xml:space="preserve"> implementing EBS</w:t>
      </w:r>
      <w:r w:rsidRPr="007360D9" w:rsidR="00536138">
        <w:rPr>
          <w:rFonts w:ascii="Noto Sans Medium" w:hAnsi="Noto Sans Medium" w:eastAsia="Calibri" w:cs="Noto Sans Medium"/>
        </w:rPr>
        <w:t>: Total number of sites implementing EBS</w:t>
      </w:r>
    </w:p>
    <w:p w:rsidRPr="007360D9" w:rsidR="0070471F" w:rsidP="007360D9" w:rsidRDefault="0093623E" w14:paraId="25ACB2AB" w14:textId="64BA3225">
      <w:pPr>
        <w:pStyle w:val="ListParagraph"/>
        <w:numPr>
          <w:ilvl w:val="1"/>
          <w:numId w:val="9"/>
        </w:numPr>
        <w:spacing w:after="60" w:line="260" w:lineRule="exact"/>
        <w:contextualSpacing w:val="0"/>
        <w:rPr>
          <w:rFonts w:ascii="Noto Sans Medium" w:hAnsi="Noto Sans Medium" w:eastAsia="Calibri" w:cs="Noto Sans Medium"/>
          <w:lang w:val="en-US"/>
        </w:rPr>
      </w:pPr>
      <w:r w:rsidRPr="007360D9">
        <w:rPr>
          <w:rFonts w:ascii="Noto Sans Medium" w:hAnsi="Noto Sans Medium" w:eastAsia="Calibri" w:cs="Noto Sans Medium"/>
          <w:lang w:val="en-US"/>
        </w:rPr>
        <w:t>Sites</w:t>
      </w:r>
      <w:r w:rsidRPr="007360D9" w:rsidR="00CB35B0">
        <w:rPr>
          <w:rFonts w:ascii="Noto Sans Medium" w:hAnsi="Noto Sans Medium" w:eastAsia="Calibri" w:cs="Noto Sans Medium"/>
          <w:lang w:val="en-US"/>
        </w:rPr>
        <w:t xml:space="preserve"> that received a supportive supervision visit</w:t>
      </w:r>
      <w:r w:rsidRPr="007360D9" w:rsidR="0070471F">
        <w:rPr>
          <w:rFonts w:ascii="Noto Sans Medium" w:hAnsi="Noto Sans Medium" w:eastAsia="Calibri" w:cs="Noto Sans Medium"/>
          <w:lang w:val="en-US"/>
        </w:rPr>
        <w:t xml:space="preserve">: </w:t>
      </w:r>
      <w:r w:rsidRPr="007360D9" w:rsidR="00874103">
        <w:rPr>
          <w:rFonts w:ascii="Noto Sans Medium" w:hAnsi="Noto Sans Medium" w:eastAsia="Calibri" w:cs="Noto Sans Medium"/>
          <w:lang w:val="en-US"/>
        </w:rPr>
        <w:t>T</w:t>
      </w:r>
      <w:r w:rsidRPr="007360D9" w:rsidR="0070471F">
        <w:rPr>
          <w:rFonts w:ascii="Noto Sans Medium" w:hAnsi="Noto Sans Medium" w:eastAsia="Calibri" w:cs="Noto Sans Medium"/>
          <w:lang w:val="en-US"/>
        </w:rPr>
        <w:t xml:space="preserve">otal number of sites that received a </w:t>
      </w:r>
      <w:r w:rsidRPr="007360D9" w:rsidR="00CE60B3">
        <w:rPr>
          <w:rFonts w:ascii="Noto Sans Medium" w:hAnsi="Noto Sans Medium" w:eastAsia="Calibri" w:cs="Noto Sans Medium"/>
          <w:lang w:val="en-US"/>
        </w:rPr>
        <w:t>supportive supervision visit in the last period (e.g. mo</w:t>
      </w:r>
      <w:r w:rsidRPr="007360D9" w:rsidR="00E6262B">
        <w:rPr>
          <w:rFonts w:ascii="Noto Sans Medium" w:hAnsi="Noto Sans Medium" w:eastAsia="Calibri" w:cs="Noto Sans Medium"/>
          <w:lang w:val="en-US"/>
        </w:rPr>
        <w:t>n</w:t>
      </w:r>
      <w:r w:rsidRPr="007360D9" w:rsidR="00CE60B3">
        <w:rPr>
          <w:rFonts w:ascii="Noto Sans Medium" w:hAnsi="Noto Sans Medium" w:eastAsia="Calibri" w:cs="Noto Sans Medium"/>
          <w:lang w:val="en-US"/>
        </w:rPr>
        <w:t xml:space="preserve">th/quarter). </w:t>
      </w:r>
    </w:p>
    <w:p w:rsidRPr="007360D9" w:rsidR="00650141" w:rsidP="007360D9" w:rsidRDefault="00650141" w14:paraId="54860EA2" w14:textId="3D116E40">
      <w:pPr>
        <w:pStyle w:val="ListParagraph"/>
        <w:numPr>
          <w:ilvl w:val="1"/>
          <w:numId w:val="9"/>
        </w:numPr>
        <w:spacing w:after="60" w:line="260" w:lineRule="exact"/>
        <w:contextualSpacing w:val="0"/>
        <w:rPr>
          <w:rFonts w:ascii="Noto Sans Medium" w:hAnsi="Noto Sans Medium" w:eastAsia="Calibri" w:cs="Noto Sans Medium"/>
          <w:lang w:val="en-US"/>
        </w:rPr>
      </w:pPr>
      <w:r w:rsidRPr="007360D9">
        <w:rPr>
          <w:rFonts w:ascii="Noto Sans Medium" w:hAnsi="Noto Sans Medium" w:eastAsia="Calibri" w:cs="Noto Sans Medium"/>
          <w:lang w:val="en-US"/>
        </w:rPr>
        <w:t>Sites equipped to conduct EBS: Total number (%) of s</w:t>
      </w:r>
      <w:r w:rsidRPr="007360D9" w:rsidR="0098022C">
        <w:rPr>
          <w:rFonts w:ascii="Noto Sans Medium" w:hAnsi="Noto Sans Medium" w:eastAsia="Calibri" w:cs="Noto Sans Medium"/>
          <w:lang w:val="en-US"/>
        </w:rPr>
        <w:t>ites</w:t>
      </w:r>
      <w:r w:rsidRPr="007360D9">
        <w:rPr>
          <w:rFonts w:ascii="Noto Sans Medium" w:hAnsi="Noto Sans Medium" w:eastAsia="Calibri" w:cs="Noto Sans Medium"/>
          <w:lang w:val="en-US"/>
        </w:rPr>
        <w:t xml:space="preserve"> equipped to implement EBS, e.g. have signal list available, SOP/technical guidance available, equipment available and working, EBS staff knowledgeable</w:t>
      </w:r>
    </w:p>
    <w:p w:rsidRPr="007360D9" w:rsidR="00704265" w:rsidP="007360D9" w:rsidRDefault="0000050D" w14:paraId="2AE03801" w14:textId="60BF5687">
      <w:pPr>
        <w:pStyle w:val="ListParagraph"/>
        <w:numPr>
          <w:ilvl w:val="1"/>
          <w:numId w:val="9"/>
        </w:numPr>
        <w:spacing w:after="60" w:line="260" w:lineRule="exact"/>
        <w:contextualSpacing w:val="0"/>
        <w:rPr>
          <w:rFonts w:ascii="Noto Sans Medium" w:hAnsi="Noto Sans Medium" w:eastAsia="Calibri" w:cs="Noto Sans Medium"/>
          <w:lang w:val="en-US"/>
        </w:rPr>
      </w:pPr>
      <w:r w:rsidRPr="007360D9">
        <w:rPr>
          <w:rFonts w:ascii="Noto Sans Medium" w:hAnsi="Noto Sans Medium" w:eastAsia="Calibri" w:cs="Noto Sans Medium"/>
          <w:lang w:val="en-US"/>
        </w:rPr>
        <w:t>S</w:t>
      </w:r>
      <w:r w:rsidRPr="007360D9" w:rsidR="00704265">
        <w:rPr>
          <w:rFonts w:ascii="Noto Sans Medium" w:hAnsi="Noto Sans Medium" w:eastAsia="Calibri" w:cs="Noto Sans Medium"/>
          <w:lang w:val="en-US"/>
        </w:rPr>
        <w:t xml:space="preserve">ites reporting: </w:t>
      </w:r>
      <w:r w:rsidRPr="007360D9" w:rsidR="00560BEA">
        <w:rPr>
          <w:rFonts w:ascii="Noto Sans Medium" w:hAnsi="Noto Sans Medium" w:eastAsia="Calibri" w:cs="Noto Sans Medium"/>
          <w:lang w:val="en-US"/>
        </w:rPr>
        <w:t>Total number</w:t>
      </w:r>
      <w:r w:rsidRPr="007360D9" w:rsidR="00FF3B5A">
        <w:rPr>
          <w:rFonts w:ascii="Noto Sans Medium" w:hAnsi="Noto Sans Medium" w:eastAsia="Calibri" w:cs="Noto Sans Medium"/>
          <w:lang w:val="en-US"/>
        </w:rPr>
        <w:t xml:space="preserve"> (%)</w:t>
      </w:r>
      <w:r w:rsidRPr="007360D9" w:rsidR="00560BEA">
        <w:rPr>
          <w:rFonts w:ascii="Noto Sans Medium" w:hAnsi="Noto Sans Medium" w:eastAsia="Calibri" w:cs="Noto Sans Medium"/>
          <w:lang w:val="en-US"/>
        </w:rPr>
        <w:t xml:space="preserve"> of sites that reported signals/events in the last period (e.g. moth/quarter). </w:t>
      </w:r>
      <w:r w:rsidRPr="007360D9" w:rsidR="00704265">
        <w:rPr>
          <w:rFonts w:ascii="Noto Sans Medium" w:hAnsi="Noto Sans Medium" w:eastAsia="Calibri" w:cs="Noto Sans Medium"/>
          <w:lang w:val="en-US"/>
        </w:rPr>
        <w:t xml:space="preserve">This </w:t>
      </w:r>
      <w:r w:rsidRPr="007360D9" w:rsidR="00924FCE">
        <w:rPr>
          <w:rFonts w:ascii="Noto Sans Medium" w:hAnsi="Noto Sans Medium" w:eastAsia="Calibri" w:cs="Noto Sans Medium"/>
          <w:lang w:val="en-US"/>
        </w:rPr>
        <w:t xml:space="preserve">can include an aspect of zero reporting </w:t>
      </w:r>
      <w:r w:rsidRPr="007360D9" w:rsidR="00DB562D">
        <w:rPr>
          <w:rFonts w:ascii="Noto Sans Medium" w:hAnsi="Noto Sans Medium" w:eastAsia="Calibri" w:cs="Noto Sans Medium"/>
          <w:lang w:val="en-US"/>
        </w:rPr>
        <w:t xml:space="preserve">(e.g. site periodically </w:t>
      </w:r>
      <w:r w:rsidRPr="007360D9" w:rsidR="00A04BCE">
        <w:rPr>
          <w:rFonts w:ascii="Noto Sans Medium" w:hAnsi="Noto Sans Medium" w:eastAsia="Calibri" w:cs="Noto Sans Medium"/>
          <w:lang w:val="en-US"/>
        </w:rPr>
        <w:t xml:space="preserve">sharing information regarding no signals being detected) </w:t>
      </w:r>
      <w:r w:rsidRPr="007360D9" w:rsidR="00924FCE">
        <w:rPr>
          <w:rFonts w:ascii="Noto Sans Medium" w:hAnsi="Noto Sans Medium" w:eastAsia="Calibri" w:cs="Noto Sans Medium"/>
          <w:lang w:val="en-US"/>
        </w:rPr>
        <w:t xml:space="preserve">to ensure </w:t>
      </w:r>
      <w:r w:rsidRPr="007360D9" w:rsidR="00583701">
        <w:rPr>
          <w:rFonts w:ascii="Noto Sans Medium" w:hAnsi="Noto Sans Medium" w:eastAsia="Calibri" w:cs="Noto Sans Medium"/>
          <w:lang w:val="en-US"/>
        </w:rPr>
        <w:t>sites are still active and functioning.</w:t>
      </w:r>
    </w:p>
    <w:p w:rsidRPr="007360D9" w:rsidR="00CB35B0" w:rsidP="007360D9" w:rsidRDefault="00AA0D57" w14:paraId="6C67DE75" w14:textId="29F488DD">
      <w:pPr>
        <w:pStyle w:val="ListParagraph"/>
        <w:numPr>
          <w:ilvl w:val="1"/>
          <w:numId w:val="9"/>
        </w:numPr>
        <w:spacing w:after="60" w:line="260" w:lineRule="exact"/>
        <w:contextualSpacing w:val="0"/>
        <w:rPr>
          <w:rFonts w:ascii="Noto Sans Medium" w:hAnsi="Noto Sans Medium" w:eastAsia="Calibri" w:cs="Noto Sans Medium"/>
          <w:lang w:val="en-US"/>
        </w:rPr>
      </w:pPr>
      <w:r w:rsidRPr="007360D9">
        <w:rPr>
          <w:rFonts w:ascii="Noto Sans Medium" w:hAnsi="Noto Sans Medium" w:eastAsia="Calibri" w:cs="Noto Sans Medium"/>
          <w:lang w:val="en-US"/>
        </w:rPr>
        <w:t xml:space="preserve">&gt;90% </w:t>
      </w:r>
      <w:r w:rsidRPr="007360D9" w:rsidR="00CB35B0">
        <w:rPr>
          <w:rFonts w:ascii="Noto Sans Medium" w:hAnsi="Noto Sans Medium" w:eastAsia="Calibri" w:cs="Noto Sans Medium"/>
          <w:lang w:val="en-US"/>
        </w:rPr>
        <w:t>Data completeness</w:t>
      </w:r>
      <w:r w:rsidRPr="007360D9" w:rsidR="00FF3B5A">
        <w:rPr>
          <w:rFonts w:ascii="Noto Sans Medium" w:hAnsi="Noto Sans Medium" w:eastAsia="Calibri" w:cs="Noto Sans Medium"/>
          <w:lang w:val="en-US"/>
        </w:rPr>
        <w:t xml:space="preserve">: Total number (%) of sites </w:t>
      </w:r>
      <w:r w:rsidRPr="007360D9" w:rsidR="00C903D9">
        <w:rPr>
          <w:rFonts w:ascii="Noto Sans Medium" w:hAnsi="Noto Sans Medium" w:eastAsia="Calibri" w:cs="Noto Sans Medium"/>
          <w:lang w:val="en-US"/>
        </w:rPr>
        <w:t xml:space="preserve">with </w:t>
      </w:r>
      <w:r w:rsidRPr="007360D9" w:rsidR="000E07D3">
        <w:rPr>
          <w:rFonts w:ascii="Noto Sans Medium" w:hAnsi="Noto Sans Medium" w:eastAsia="Calibri" w:cs="Noto Sans Medium"/>
          <w:lang w:val="en-US"/>
        </w:rPr>
        <w:t xml:space="preserve">data that is greater than </w:t>
      </w:r>
      <w:r w:rsidRPr="007360D9" w:rsidR="00F63498">
        <w:rPr>
          <w:rFonts w:ascii="Noto Sans Medium" w:hAnsi="Noto Sans Medium" w:eastAsia="Calibri" w:cs="Noto Sans Medium"/>
          <w:lang w:val="en-US"/>
        </w:rPr>
        <w:t>90% complete</w:t>
      </w:r>
      <w:r w:rsidRPr="007360D9" w:rsidR="00207D6A">
        <w:rPr>
          <w:rFonts w:ascii="Noto Sans Medium" w:hAnsi="Noto Sans Medium" w:eastAsia="Calibri" w:cs="Noto Sans Medium"/>
          <w:lang w:val="en-US"/>
        </w:rPr>
        <w:t xml:space="preserve"> for</w:t>
      </w:r>
      <w:r w:rsidRPr="007360D9" w:rsidR="00FF3B5A">
        <w:rPr>
          <w:rFonts w:ascii="Noto Sans Medium" w:hAnsi="Noto Sans Medium" w:eastAsia="Calibri" w:cs="Noto Sans Medium"/>
          <w:lang w:val="en-US"/>
        </w:rPr>
        <w:t xml:space="preserve"> the last period (e.g. mo</w:t>
      </w:r>
      <w:r w:rsidRPr="007360D9" w:rsidR="00E6262B">
        <w:rPr>
          <w:rFonts w:ascii="Noto Sans Medium" w:hAnsi="Noto Sans Medium" w:eastAsia="Calibri" w:cs="Noto Sans Medium"/>
          <w:lang w:val="en-US"/>
        </w:rPr>
        <w:t>n</w:t>
      </w:r>
      <w:r w:rsidRPr="007360D9" w:rsidR="00FF3B5A">
        <w:rPr>
          <w:rFonts w:ascii="Noto Sans Medium" w:hAnsi="Noto Sans Medium" w:eastAsia="Calibri" w:cs="Noto Sans Medium"/>
          <w:lang w:val="en-US"/>
        </w:rPr>
        <w:t xml:space="preserve">th/quarter). This </w:t>
      </w:r>
      <w:r w:rsidRPr="007360D9" w:rsidR="00207D6A">
        <w:rPr>
          <w:rFonts w:ascii="Noto Sans Medium" w:hAnsi="Noto Sans Medium" w:eastAsia="Calibri" w:cs="Noto Sans Medium"/>
          <w:lang w:val="en-US"/>
        </w:rPr>
        <w:t xml:space="preserve">is measured by reviewing the presence of </w:t>
      </w:r>
      <w:r w:rsidRPr="007360D9" w:rsidR="00303E93">
        <w:rPr>
          <w:rFonts w:ascii="Noto Sans Medium" w:hAnsi="Noto Sans Medium" w:eastAsia="Calibri" w:cs="Noto Sans Medium"/>
          <w:lang w:val="en-US"/>
        </w:rPr>
        <w:t xml:space="preserve">key variables within the dataset (e.g. key dates, </w:t>
      </w:r>
      <w:r w:rsidRPr="007360D9" w:rsidR="00F83424">
        <w:rPr>
          <w:rFonts w:ascii="Noto Sans Medium" w:hAnsi="Noto Sans Medium" w:eastAsia="Calibri" w:cs="Noto Sans Medium"/>
          <w:lang w:val="en-US"/>
        </w:rPr>
        <w:t>source and contact information)</w:t>
      </w:r>
      <w:r w:rsidRPr="007360D9" w:rsidR="00FF3B5A">
        <w:rPr>
          <w:rFonts w:ascii="Noto Sans Medium" w:hAnsi="Noto Sans Medium" w:eastAsia="Calibri" w:cs="Noto Sans Medium"/>
          <w:lang w:val="en-US"/>
        </w:rPr>
        <w:t>.</w:t>
      </w:r>
    </w:p>
    <w:p w:rsidRPr="007360D9" w:rsidR="00CB35B0" w:rsidP="007360D9" w:rsidRDefault="00AA0D57" w14:paraId="67CE288F" w14:textId="46BBA6CC">
      <w:pPr>
        <w:pStyle w:val="ListParagraph"/>
        <w:numPr>
          <w:ilvl w:val="1"/>
          <w:numId w:val="9"/>
        </w:numPr>
        <w:spacing w:after="60" w:line="260" w:lineRule="exact"/>
        <w:contextualSpacing w:val="0"/>
        <w:rPr>
          <w:rFonts w:ascii="Noto Sans Medium" w:hAnsi="Noto Sans Medium" w:eastAsia="Calibri" w:cs="Noto Sans Medium"/>
          <w:lang w:val="en-US"/>
        </w:rPr>
      </w:pPr>
      <w:r w:rsidRPr="007360D9">
        <w:rPr>
          <w:rFonts w:ascii="Noto Sans Medium" w:hAnsi="Noto Sans Medium" w:eastAsia="Calibri" w:cs="Noto Sans Medium"/>
          <w:lang w:val="en-US"/>
        </w:rPr>
        <w:t xml:space="preserve">&gt;90% </w:t>
      </w:r>
      <w:r w:rsidRPr="007360D9" w:rsidR="00CB35B0">
        <w:rPr>
          <w:rFonts w:ascii="Noto Sans Medium" w:hAnsi="Noto Sans Medium" w:eastAsia="Calibri" w:cs="Noto Sans Medium"/>
          <w:lang w:val="en-US"/>
        </w:rPr>
        <w:t>Data accuracy</w:t>
      </w:r>
      <w:r w:rsidRPr="007360D9" w:rsidR="00FF3B5A">
        <w:rPr>
          <w:rFonts w:ascii="Noto Sans Medium" w:hAnsi="Noto Sans Medium" w:eastAsia="Calibri" w:cs="Noto Sans Medium"/>
          <w:lang w:val="en-US"/>
        </w:rPr>
        <w:t xml:space="preserve">: Total number (%) of sites </w:t>
      </w:r>
      <w:r w:rsidRPr="007360D9" w:rsidR="00FA2D47">
        <w:rPr>
          <w:rFonts w:ascii="Noto Sans Medium" w:hAnsi="Noto Sans Medium" w:eastAsia="Calibri" w:cs="Noto Sans Medium"/>
          <w:lang w:val="en-US"/>
        </w:rPr>
        <w:t xml:space="preserve">with data that is greater than </w:t>
      </w:r>
      <w:r w:rsidRPr="007360D9" w:rsidR="00215612">
        <w:rPr>
          <w:rFonts w:ascii="Noto Sans Medium" w:hAnsi="Noto Sans Medium" w:eastAsia="Calibri" w:cs="Noto Sans Medium"/>
          <w:lang w:val="en-US"/>
        </w:rPr>
        <w:t xml:space="preserve">90% accurate for </w:t>
      </w:r>
      <w:r w:rsidRPr="007360D9" w:rsidR="00FF3B5A">
        <w:rPr>
          <w:rFonts w:ascii="Noto Sans Medium" w:hAnsi="Noto Sans Medium" w:eastAsia="Calibri" w:cs="Noto Sans Medium"/>
          <w:lang w:val="en-US"/>
        </w:rPr>
        <w:t>the last period (e.g. mo</w:t>
      </w:r>
      <w:r w:rsidRPr="007360D9" w:rsidR="00E6262B">
        <w:rPr>
          <w:rFonts w:ascii="Noto Sans Medium" w:hAnsi="Noto Sans Medium" w:eastAsia="Calibri" w:cs="Noto Sans Medium"/>
          <w:lang w:val="en-US"/>
        </w:rPr>
        <w:t>n</w:t>
      </w:r>
      <w:r w:rsidRPr="007360D9" w:rsidR="00FF3B5A">
        <w:rPr>
          <w:rFonts w:ascii="Noto Sans Medium" w:hAnsi="Noto Sans Medium" w:eastAsia="Calibri" w:cs="Noto Sans Medium"/>
          <w:lang w:val="en-US"/>
        </w:rPr>
        <w:t xml:space="preserve">th/quarter). </w:t>
      </w:r>
      <w:r w:rsidRPr="007360D9" w:rsidR="00215612">
        <w:rPr>
          <w:rFonts w:ascii="Noto Sans Medium" w:hAnsi="Noto Sans Medium" w:eastAsia="Calibri" w:cs="Noto Sans Medium"/>
          <w:lang w:val="en-US"/>
        </w:rPr>
        <w:t xml:space="preserve">This is measured by reviewing the </w:t>
      </w:r>
      <w:r w:rsidRPr="007360D9" w:rsidR="009F7425">
        <w:rPr>
          <w:rFonts w:ascii="Noto Sans Medium" w:hAnsi="Noto Sans Medium" w:eastAsia="Calibri" w:cs="Noto Sans Medium"/>
          <w:lang w:val="en-US"/>
        </w:rPr>
        <w:t xml:space="preserve">accuracy </w:t>
      </w:r>
      <w:r w:rsidRPr="007360D9" w:rsidR="00215612">
        <w:rPr>
          <w:rFonts w:ascii="Noto Sans Medium" w:hAnsi="Noto Sans Medium" w:eastAsia="Calibri" w:cs="Noto Sans Medium"/>
          <w:lang w:val="en-US"/>
        </w:rPr>
        <w:t xml:space="preserve">of key variables within the dataset (e.g. </w:t>
      </w:r>
      <w:r w:rsidRPr="007360D9" w:rsidR="001F4DD9">
        <w:rPr>
          <w:rFonts w:ascii="Noto Sans Medium" w:hAnsi="Noto Sans Medium" w:eastAsia="Calibri" w:cs="Noto Sans Medium"/>
          <w:lang w:val="en-US"/>
        </w:rPr>
        <w:t xml:space="preserve">logical order of </w:t>
      </w:r>
      <w:r w:rsidRPr="007360D9" w:rsidR="00215612">
        <w:rPr>
          <w:rFonts w:ascii="Noto Sans Medium" w:hAnsi="Noto Sans Medium" w:eastAsia="Calibri" w:cs="Noto Sans Medium"/>
          <w:lang w:val="en-US"/>
        </w:rPr>
        <w:t>key dates</w:t>
      </w:r>
      <w:r w:rsidRPr="007360D9" w:rsidR="00B82B8A">
        <w:rPr>
          <w:rFonts w:ascii="Noto Sans Medium" w:hAnsi="Noto Sans Medium" w:eastAsia="Calibri" w:cs="Noto Sans Medium"/>
          <w:lang w:val="en-US"/>
        </w:rPr>
        <w:t>, event characterization</w:t>
      </w:r>
      <w:r w:rsidRPr="007360D9" w:rsidR="00215612">
        <w:rPr>
          <w:rFonts w:ascii="Noto Sans Medium" w:hAnsi="Noto Sans Medium" w:eastAsia="Calibri" w:cs="Noto Sans Medium"/>
          <w:lang w:val="en-US"/>
        </w:rPr>
        <w:t>).</w:t>
      </w:r>
    </w:p>
    <w:p w:rsidRPr="007360D9" w:rsidR="00CB35B0" w:rsidP="007360D9" w:rsidRDefault="00CB35B0" w14:paraId="24FED4AE" w14:textId="634686ED">
      <w:pPr>
        <w:pStyle w:val="ListParagraph"/>
        <w:numPr>
          <w:ilvl w:val="1"/>
          <w:numId w:val="9"/>
        </w:numPr>
        <w:spacing w:after="180" w:line="260" w:lineRule="exact"/>
        <w:contextualSpacing w:val="0"/>
        <w:rPr>
          <w:rFonts w:ascii="Noto Sans Medium" w:hAnsi="Noto Sans Medium" w:eastAsia="Calibri" w:cs="Noto Sans Medium"/>
          <w:lang w:val="en-US"/>
        </w:rPr>
      </w:pPr>
      <w:r w:rsidRPr="007360D9">
        <w:rPr>
          <w:rFonts w:ascii="Noto Sans Medium" w:hAnsi="Noto Sans Medium" w:eastAsia="Calibri" w:cs="Noto Sans Medium"/>
          <w:lang w:val="en-US"/>
        </w:rPr>
        <w:t>Risk level validation exercise conducted</w:t>
      </w:r>
      <w:r w:rsidRPr="007360D9" w:rsidR="00FF3B5A">
        <w:rPr>
          <w:rFonts w:ascii="Noto Sans Medium" w:hAnsi="Noto Sans Medium" w:eastAsia="Calibri" w:cs="Noto Sans Medium"/>
          <w:lang w:val="en-US"/>
        </w:rPr>
        <w:t xml:space="preserve">: Total number (%) of sites that </w:t>
      </w:r>
      <w:r w:rsidRPr="007360D9" w:rsidR="00E6262B">
        <w:rPr>
          <w:rFonts w:ascii="Noto Sans Medium" w:hAnsi="Noto Sans Medium" w:eastAsia="Calibri" w:cs="Noto Sans Medium"/>
          <w:lang w:val="en-US"/>
        </w:rPr>
        <w:t xml:space="preserve">conducted a risk assessment level validation exercise in the </w:t>
      </w:r>
      <w:r w:rsidRPr="007360D9" w:rsidR="00FF3B5A">
        <w:rPr>
          <w:rFonts w:ascii="Noto Sans Medium" w:hAnsi="Noto Sans Medium" w:eastAsia="Calibri" w:cs="Noto Sans Medium"/>
          <w:lang w:val="en-US"/>
        </w:rPr>
        <w:t>last period (e.g. mo</w:t>
      </w:r>
      <w:r w:rsidRPr="007360D9" w:rsidR="00E6262B">
        <w:rPr>
          <w:rFonts w:ascii="Noto Sans Medium" w:hAnsi="Noto Sans Medium" w:eastAsia="Calibri" w:cs="Noto Sans Medium"/>
          <w:lang w:val="en-US"/>
        </w:rPr>
        <w:t>n</w:t>
      </w:r>
      <w:r w:rsidRPr="007360D9" w:rsidR="00FF3B5A">
        <w:rPr>
          <w:rFonts w:ascii="Noto Sans Medium" w:hAnsi="Noto Sans Medium" w:eastAsia="Calibri" w:cs="Noto Sans Medium"/>
          <w:lang w:val="en-US"/>
        </w:rPr>
        <w:t>th/quarter).</w:t>
      </w:r>
    </w:p>
    <w:p w:rsidRPr="007360D9" w:rsidR="00732200" w:rsidP="007360D9" w:rsidRDefault="00732200" w14:paraId="7A884FCD" w14:textId="77777777">
      <w:pPr>
        <w:spacing w:after="120" w:line="260" w:lineRule="exact"/>
        <w:rPr>
          <w:rFonts w:ascii="Noto Sans Medium" w:hAnsi="Noto Sans Medium" w:eastAsia="Calibri" w:cs="Noto Sans Medium"/>
        </w:rPr>
      </w:pPr>
    </w:p>
    <w:p w:rsidR="007360D9" w:rsidRDefault="007360D9" w14:paraId="39327BD1" w14:textId="77777777">
      <w:pPr>
        <w:rPr>
          <w:rFonts w:ascii="Noto Sans Medium" w:hAnsi="Noto Sans Medium" w:eastAsia="Calibri" w:cs="Noto Sans Medium"/>
          <w:b/>
          <w:bCs/>
          <w:color w:val="001A3C"/>
        </w:rPr>
      </w:pPr>
      <w:r>
        <w:br w:type="page"/>
      </w:r>
    </w:p>
    <w:p w:rsidRPr="007360D9" w:rsidR="00F05BD7" w:rsidP="007360D9" w:rsidRDefault="00D2187D" w14:paraId="2C2EC453" w14:textId="78719A1E">
      <w:pPr>
        <w:pStyle w:val="H6"/>
      </w:pPr>
      <w:r w:rsidRPr="007360D9">
        <w:lastRenderedPageBreak/>
        <w:t>Table 2</w:t>
      </w:r>
    </w:p>
    <w:p w:rsidRPr="007360D9" w:rsidR="00A24FF4" w:rsidP="007360D9" w:rsidRDefault="00FD1C94" w14:paraId="5C58E4E6" w14:textId="516C23E8">
      <w:pPr>
        <w:pStyle w:val="ListParagraph"/>
        <w:numPr>
          <w:ilvl w:val="0"/>
          <w:numId w:val="7"/>
        </w:numPr>
        <w:spacing w:after="120" w:line="240" w:lineRule="exact"/>
        <w:contextualSpacing w:val="0"/>
        <w:rPr>
          <w:rFonts w:ascii="Noto Sans Medium" w:hAnsi="Noto Sans Medium" w:eastAsia="Calibri" w:cs="Noto Sans Medium"/>
          <w:lang w:val="en-US"/>
        </w:rPr>
      </w:pPr>
      <w:r w:rsidRPr="007360D9">
        <w:rPr>
          <w:rFonts w:ascii="Noto Sans Medium" w:hAnsi="Noto Sans Medium" w:eastAsia="Calibri" w:cs="Noto Sans Medium"/>
          <w:lang w:val="en-US"/>
        </w:rPr>
        <w:t>Signals detected</w:t>
      </w:r>
      <w:r w:rsidRPr="007360D9" w:rsidR="0048680C">
        <w:rPr>
          <w:rFonts w:ascii="Noto Sans Medium" w:hAnsi="Noto Sans Medium" w:eastAsia="Calibri" w:cs="Noto Sans Medium"/>
          <w:lang w:val="en-US"/>
        </w:rPr>
        <w:t xml:space="preserve">: collect the total number </w:t>
      </w:r>
      <w:r w:rsidRPr="007360D9" w:rsidR="00F56B69">
        <w:rPr>
          <w:rFonts w:ascii="Noto Sans Medium" w:hAnsi="Noto Sans Medium" w:eastAsia="Calibri" w:cs="Noto Sans Medium"/>
          <w:lang w:val="en-US"/>
        </w:rPr>
        <w:t xml:space="preserve">detected and proportion of these broken down </w:t>
      </w:r>
      <w:r w:rsidRPr="007360D9" w:rsidR="00A24FF4">
        <w:rPr>
          <w:rFonts w:ascii="Noto Sans Medium" w:hAnsi="Noto Sans Medium" w:eastAsia="Calibri" w:cs="Noto Sans Medium"/>
          <w:lang w:val="en-US"/>
        </w:rPr>
        <w:t>by modality</w:t>
      </w:r>
      <w:r w:rsidRPr="007360D9" w:rsidR="00347F06">
        <w:rPr>
          <w:rFonts w:ascii="Noto Sans Medium" w:hAnsi="Noto Sans Medium" w:eastAsia="Calibri" w:cs="Noto Sans Medium"/>
          <w:lang w:val="en-US"/>
        </w:rPr>
        <w:t xml:space="preserve"> (i.e. community, facility, media, hotline)</w:t>
      </w:r>
    </w:p>
    <w:p w:rsidRPr="007360D9" w:rsidR="00FD1C94" w:rsidP="007360D9" w:rsidRDefault="00B110AB" w14:paraId="72541FE7" w14:textId="22D60E62">
      <w:pPr>
        <w:pStyle w:val="ListParagraph"/>
        <w:numPr>
          <w:ilvl w:val="1"/>
          <w:numId w:val="7"/>
        </w:numPr>
        <w:spacing w:after="120" w:line="240" w:lineRule="exact"/>
        <w:contextualSpacing w:val="0"/>
        <w:rPr>
          <w:rFonts w:ascii="Noto Sans Medium" w:hAnsi="Noto Sans Medium" w:eastAsia="Calibri" w:cs="Noto Sans Medium"/>
        </w:rPr>
      </w:pPr>
      <w:r w:rsidRPr="007360D9">
        <w:rPr>
          <w:rFonts w:ascii="Noto Sans Medium" w:hAnsi="Noto Sans Medium" w:eastAsia="Calibri" w:cs="Noto Sans Medium"/>
        </w:rPr>
        <w:t>Note: it may be h</w:t>
      </w:r>
      <w:r w:rsidRPr="007360D9" w:rsidR="00A24FF4">
        <w:rPr>
          <w:rFonts w:ascii="Noto Sans Medium" w:hAnsi="Noto Sans Medium" w:eastAsia="Calibri" w:cs="Noto Sans Medium"/>
        </w:rPr>
        <w:t xml:space="preserve">elpful to collect </w:t>
      </w:r>
      <w:r w:rsidRPr="007360D9" w:rsidR="00347F06">
        <w:rPr>
          <w:rFonts w:ascii="Noto Sans Medium" w:hAnsi="Noto Sans Medium" w:eastAsia="Calibri" w:cs="Noto Sans Medium"/>
        </w:rPr>
        <w:t>information on the source (newspaper name, facility name) of each signal as well for a more in-depth analysis on a yearly basis or during periodic evaluation</w:t>
      </w:r>
      <w:r w:rsidRPr="007360D9" w:rsidR="00DC48E1">
        <w:rPr>
          <w:rFonts w:ascii="Noto Sans Medium" w:hAnsi="Noto Sans Medium" w:eastAsia="Calibri" w:cs="Noto Sans Medium"/>
        </w:rPr>
        <w:t>.</w:t>
      </w:r>
      <w:r w:rsidRPr="007360D9" w:rsidR="00347F06">
        <w:rPr>
          <w:rFonts w:ascii="Noto Sans Medium" w:hAnsi="Noto Sans Medium" w:eastAsia="Calibri" w:cs="Noto Sans Medium"/>
        </w:rPr>
        <w:t xml:space="preserve"> </w:t>
      </w:r>
    </w:p>
    <w:p w:rsidRPr="007360D9" w:rsidR="00FD1C94" w:rsidP="007360D9" w:rsidRDefault="00FD1C94" w14:paraId="2058E219" w14:textId="230DF801">
      <w:pPr>
        <w:pStyle w:val="ListParagraph"/>
        <w:numPr>
          <w:ilvl w:val="0"/>
          <w:numId w:val="7"/>
        </w:numPr>
        <w:spacing w:after="120" w:line="240" w:lineRule="exact"/>
        <w:contextualSpacing w:val="0"/>
        <w:rPr>
          <w:rFonts w:ascii="Noto Sans Medium" w:hAnsi="Noto Sans Medium" w:eastAsia="Calibri" w:cs="Noto Sans Medium"/>
          <w:lang w:val="en-US"/>
        </w:rPr>
      </w:pPr>
      <w:r w:rsidRPr="007360D9">
        <w:rPr>
          <w:rFonts w:ascii="Noto Sans Medium" w:hAnsi="Noto Sans Medium" w:eastAsia="Calibri" w:cs="Noto Sans Medium"/>
          <w:lang w:val="en-US"/>
        </w:rPr>
        <w:t>Signals that passed triaged</w:t>
      </w:r>
      <w:r w:rsidRPr="007360D9" w:rsidR="0057001B">
        <w:rPr>
          <w:rFonts w:ascii="Noto Sans Medium" w:hAnsi="Noto Sans Medium" w:eastAsia="Calibri" w:cs="Noto Sans Medium"/>
          <w:lang w:val="en-US"/>
        </w:rPr>
        <w:t xml:space="preserve">: This is the number of signals </w:t>
      </w:r>
      <w:r w:rsidRPr="007360D9">
        <w:rPr>
          <w:rFonts w:ascii="Noto Sans Medium" w:hAnsi="Noto Sans Medium" w:eastAsia="Calibri" w:cs="Noto Sans Medium"/>
          <w:lang w:val="en-US"/>
        </w:rPr>
        <w:t xml:space="preserve">detected </w:t>
      </w:r>
      <w:r w:rsidRPr="007360D9" w:rsidR="0057001B">
        <w:rPr>
          <w:rFonts w:ascii="Noto Sans Medium" w:hAnsi="Noto Sans Medium" w:eastAsia="Calibri" w:cs="Noto Sans Medium"/>
          <w:lang w:val="en-US"/>
        </w:rPr>
        <w:t xml:space="preserve">minus </w:t>
      </w:r>
      <w:r w:rsidRPr="007360D9" w:rsidR="001D7444">
        <w:rPr>
          <w:rFonts w:ascii="Noto Sans Medium" w:hAnsi="Noto Sans Medium" w:eastAsia="Calibri" w:cs="Noto Sans Medium"/>
          <w:lang w:val="en-US"/>
        </w:rPr>
        <w:t>the</w:t>
      </w:r>
      <w:r w:rsidRPr="007360D9" w:rsidR="006C37E4">
        <w:rPr>
          <w:rFonts w:ascii="Noto Sans Medium" w:hAnsi="Noto Sans Medium" w:eastAsia="Calibri" w:cs="Noto Sans Medium"/>
          <w:lang w:val="en-US"/>
        </w:rPr>
        <w:t xml:space="preserve"> number of </w:t>
      </w:r>
      <w:r w:rsidRPr="007360D9" w:rsidR="001D7444">
        <w:rPr>
          <w:rFonts w:ascii="Noto Sans Medium" w:hAnsi="Noto Sans Medium" w:eastAsia="Calibri" w:cs="Noto Sans Medium"/>
          <w:lang w:val="en-US"/>
        </w:rPr>
        <w:t xml:space="preserve">signals </w:t>
      </w:r>
      <w:r w:rsidRPr="007360D9">
        <w:rPr>
          <w:rFonts w:ascii="Noto Sans Medium" w:hAnsi="Noto Sans Medium" w:eastAsia="Calibri" w:cs="Noto Sans Medium"/>
          <w:lang w:val="en-US"/>
        </w:rPr>
        <w:t>discarded (e.g. not relevant to EI or a duplicate)</w:t>
      </w:r>
      <w:r w:rsidRPr="007360D9" w:rsidR="00267FAC">
        <w:rPr>
          <w:rFonts w:ascii="Noto Sans Medium" w:hAnsi="Noto Sans Medium" w:eastAsia="Calibri" w:cs="Noto Sans Medium"/>
          <w:lang w:val="en-US"/>
        </w:rPr>
        <w:t xml:space="preserve">. Collect the total number and the proportion </w:t>
      </w:r>
      <w:r w:rsidRPr="007360D9" w:rsidR="00CB0D15">
        <w:rPr>
          <w:rFonts w:ascii="Noto Sans Medium" w:hAnsi="Noto Sans Medium" w:eastAsia="Calibri" w:cs="Noto Sans Medium"/>
          <w:lang w:val="en-US"/>
        </w:rPr>
        <w:t xml:space="preserve">of those that passed over those detected </w:t>
      </w:r>
      <w:r w:rsidRPr="007360D9" w:rsidR="00267FAC">
        <w:rPr>
          <w:rFonts w:ascii="Noto Sans Medium" w:hAnsi="Noto Sans Medium" w:eastAsia="Calibri" w:cs="Noto Sans Medium"/>
          <w:lang w:val="en-US"/>
        </w:rPr>
        <w:t>broken down by modality.</w:t>
      </w:r>
    </w:p>
    <w:p w:rsidRPr="007360D9" w:rsidR="00FD1C94" w:rsidP="007360D9" w:rsidRDefault="00FD1C94" w14:paraId="1336EBD8" w14:textId="1B8521CC">
      <w:pPr>
        <w:pStyle w:val="ListParagraph"/>
        <w:numPr>
          <w:ilvl w:val="1"/>
          <w:numId w:val="7"/>
        </w:numPr>
        <w:spacing w:after="120" w:line="240" w:lineRule="exact"/>
        <w:contextualSpacing w:val="0"/>
        <w:rPr>
          <w:rFonts w:ascii="Noto Sans Medium" w:hAnsi="Noto Sans Medium" w:eastAsia="Calibri" w:cs="Noto Sans Medium"/>
          <w:lang w:val="en-US"/>
        </w:rPr>
      </w:pPr>
      <w:r w:rsidRPr="007360D9">
        <w:rPr>
          <w:rFonts w:ascii="Noto Sans Medium" w:hAnsi="Noto Sans Medium" w:eastAsia="Calibri" w:cs="Noto Sans Medium"/>
          <w:lang w:val="en-US"/>
        </w:rPr>
        <w:t xml:space="preserve">Trigger for additional analysis: </w:t>
      </w:r>
      <w:r w:rsidRPr="007360D9" w:rsidR="00321600">
        <w:rPr>
          <w:rFonts w:ascii="Noto Sans Medium" w:hAnsi="Noto Sans Medium" w:eastAsia="Calibri" w:cs="Noto Sans Medium"/>
          <w:lang w:val="en-US"/>
        </w:rPr>
        <w:t xml:space="preserve">if the proportion of </w:t>
      </w:r>
      <w:r w:rsidRPr="007360D9" w:rsidR="00315D92">
        <w:rPr>
          <w:rFonts w:ascii="Noto Sans Medium" w:hAnsi="Noto Sans Medium" w:eastAsia="Calibri" w:cs="Noto Sans Medium"/>
          <w:lang w:val="en-US"/>
        </w:rPr>
        <w:t xml:space="preserve">signals that pass triage is </w:t>
      </w:r>
      <w:r w:rsidRPr="007360D9" w:rsidR="002911B0">
        <w:rPr>
          <w:rFonts w:ascii="Noto Sans Medium" w:hAnsi="Noto Sans Medium" w:eastAsia="Calibri" w:cs="Noto Sans Medium"/>
          <w:lang w:val="en-US"/>
        </w:rPr>
        <w:t xml:space="preserve">small (e.g., </w:t>
      </w:r>
      <w:r w:rsidRPr="007360D9" w:rsidR="00E31AC6">
        <w:rPr>
          <w:rFonts w:ascii="Noto Sans Medium" w:hAnsi="Noto Sans Medium" w:eastAsia="Calibri" w:cs="Noto Sans Medium"/>
          <w:lang w:val="en-US"/>
        </w:rPr>
        <w:t>3</w:t>
      </w:r>
      <w:r w:rsidRPr="007360D9" w:rsidR="00315D92">
        <w:rPr>
          <w:rFonts w:ascii="Noto Sans Medium" w:hAnsi="Noto Sans Medium" w:eastAsia="Calibri" w:cs="Noto Sans Medium"/>
          <w:lang w:val="en-US"/>
        </w:rPr>
        <w:t>0% or less</w:t>
      </w:r>
      <w:r w:rsidRPr="007360D9" w:rsidR="002911B0">
        <w:rPr>
          <w:rFonts w:ascii="Noto Sans Medium" w:hAnsi="Noto Sans Medium" w:eastAsia="Calibri" w:cs="Noto Sans Medium"/>
          <w:lang w:val="en-US"/>
        </w:rPr>
        <w:t>)</w:t>
      </w:r>
      <w:r w:rsidRPr="007360D9" w:rsidR="00315D92">
        <w:rPr>
          <w:rFonts w:ascii="Noto Sans Medium" w:hAnsi="Noto Sans Medium" w:eastAsia="Calibri" w:cs="Noto Sans Medium"/>
          <w:lang w:val="en-US"/>
        </w:rPr>
        <w:t xml:space="preserve">, </w:t>
      </w:r>
      <w:r w:rsidRPr="007360D9">
        <w:rPr>
          <w:rFonts w:ascii="Noto Sans Medium" w:hAnsi="Noto Sans Medium" w:eastAsia="Calibri" w:cs="Noto Sans Medium"/>
          <w:lang w:val="en-US"/>
        </w:rPr>
        <w:t xml:space="preserve">look at reason </w:t>
      </w:r>
      <w:r w:rsidRPr="007360D9" w:rsidR="00315D92">
        <w:rPr>
          <w:rFonts w:ascii="Noto Sans Medium" w:hAnsi="Noto Sans Medium" w:eastAsia="Calibri" w:cs="Noto Sans Medium"/>
          <w:lang w:val="en-US"/>
        </w:rPr>
        <w:t xml:space="preserve">why </w:t>
      </w:r>
      <w:r w:rsidRPr="007360D9" w:rsidR="00316EDD">
        <w:rPr>
          <w:rFonts w:ascii="Noto Sans Medium" w:hAnsi="Noto Sans Medium" w:eastAsia="Calibri" w:cs="Noto Sans Medium"/>
          <w:lang w:val="en-US"/>
        </w:rPr>
        <w:t xml:space="preserve">the </w:t>
      </w:r>
      <w:r w:rsidRPr="007360D9">
        <w:rPr>
          <w:rFonts w:ascii="Noto Sans Medium" w:hAnsi="Noto Sans Medium" w:eastAsia="Calibri" w:cs="Noto Sans Medium"/>
          <w:lang w:val="en-US"/>
        </w:rPr>
        <w:t xml:space="preserve">signal </w:t>
      </w:r>
      <w:r w:rsidRPr="007360D9" w:rsidR="00315D92">
        <w:rPr>
          <w:rFonts w:ascii="Noto Sans Medium" w:hAnsi="Noto Sans Medium" w:eastAsia="Calibri" w:cs="Noto Sans Medium"/>
          <w:lang w:val="en-US"/>
        </w:rPr>
        <w:t xml:space="preserve">is being </w:t>
      </w:r>
      <w:r w:rsidRPr="007360D9">
        <w:rPr>
          <w:rFonts w:ascii="Noto Sans Medium" w:hAnsi="Noto Sans Medium" w:eastAsia="Calibri" w:cs="Noto Sans Medium"/>
          <w:lang w:val="en-US"/>
        </w:rPr>
        <w:t>discard</w:t>
      </w:r>
      <w:r w:rsidRPr="007360D9" w:rsidR="00315D92">
        <w:rPr>
          <w:rFonts w:ascii="Noto Sans Medium" w:hAnsi="Noto Sans Medium" w:eastAsia="Calibri" w:cs="Noto Sans Medium"/>
          <w:lang w:val="en-US"/>
        </w:rPr>
        <w:t>ed</w:t>
      </w:r>
      <w:r w:rsidRPr="007360D9" w:rsidR="00316EDD">
        <w:rPr>
          <w:rFonts w:ascii="Noto Sans Medium" w:hAnsi="Noto Sans Medium" w:eastAsia="Calibri" w:cs="Noto Sans Medium"/>
          <w:lang w:val="en-US"/>
        </w:rPr>
        <w:t xml:space="preserve"> to understand if the triage process or signal definition needs to be improved. </w:t>
      </w:r>
    </w:p>
    <w:p w:rsidRPr="007360D9" w:rsidR="00FD1C94" w:rsidP="007360D9" w:rsidRDefault="00FD1C94" w14:paraId="7492F647" w14:textId="6057E662">
      <w:pPr>
        <w:pStyle w:val="ListParagraph"/>
        <w:numPr>
          <w:ilvl w:val="0"/>
          <w:numId w:val="7"/>
        </w:numPr>
        <w:spacing w:after="120" w:line="240" w:lineRule="exact"/>
        <w:contextualSpacing w:val="0"/>
        <w:rPr>
          <w:rFonts w:ascii="Noto Sans Medium" w:hAnsi="Noto Sans Medium" w:eastAsia="Calibri" w:cs="Noto Sans Medium"/>
        </w:rPr>
      </w:pPr>
      <w:r w:rsidRPr="007360D9">
        <w:rPr>
          <w:rFonts w:ascii="Noto Sans Medium" w:hAnsi="Noto Sans Medium" w:eastAsia="Calibri" w:cs="Noto Sans Medium"/>
        </w:rPr>
        <w:t>Signals verified as events</w:t>
      </w:r>
      <w:r w:rsidRPr="007360D9" w:rsidR="00FC0A4C">
        <w:rPr>
          <w:rFonts w:ascii="Noto Sans Medium" w:hAnsi="Noto Sans Medium" w:eastAsia="Calibri" w:cs="Noto Sans Medium"/>
        </w:rPr>
        <w:t xml:space="preserve">: This is the </w:t>
      </w:r>
      <w:r w:rsidRPr="007360D9" w:rsidR="009065A8">
        <w:rPr>
          <w:rFonts w:ascii="Noto Sans Medium" w:hAnsi="Noto Sans Medium" w:eastAsia="Calibri" w:cs="Noto Sans Medium"/>
        </w:rPr>
        <w:t xml:space="preserve">number of </w:t>
      </w:r>
      <w:r w:rsidRPr="007360D9" w:rsidR="004A3C61">
        <w:rPr>
          <w:rFonts w:ascii="Noto Sans Medium" w:hAnsi="Noto Sans Medium" w:eastAsia="Calibri" w:cs="Noto Sans Medium"/>
        </w:rPr>
        <w:t xml:space="preserve">signals that </w:t>
      </w:r>
      <w:r w:rsidRPr="007360D9" w:rsidR="00944C7B">
        <w:rPr>
          <w:rFonts w:ascii="Noto Sans Medium" w:hAnsi="Noto Sans Medium" w:eastAsia="Calibri" w:cs="Noto Sans Medium"/>
        </w:rPr>
        <w:t xml:space="preserve">pass triage, </w:t>
      </w:r>
      <w:r w:rsidRPr="007360D9" w:rsidR="004A3C61">
        <w:rPr>
          <w:rFonts w:ascii="Noto Sans Medium" w:hAnsi="Noto Sans Medium" w:eastAsia="Calibri" w:cs="Noto Sans Medium"/>
        </w:rPr>
        <w:t xml:space="preserve">undergo </w:t>
      </w:r>
      <w:r w:rsidRPr="007360D9" w:rsidR="00944C7B">
        <w:rPr>
          <w:rFonts w:ascii="Noto Sans Medium" w:hAnsi="Noto Sans Medium" w:eastAsia="Calibri" w:cs="Noto Sans Medium"/>
        </w:rPr>
        <w:t xml:space="preserve">the process of </w:t>
      </w:r>
      <w:r w:rsidRPr="007360D9" w:rsidR="00EE3B93">
        <w:rPr>
          <w:rFonts w:ascii="Noto Sans Medium" w:hAnsi="Noto Sans Medium" w:eastAsia="Calibri" w:cs="Noto Sans Medium"/>
        </w:rPr>
        <w:t>verification,</w:t>
      </w:r>
      <w:r w:rsidRPr="007360D9" w:rsidR="004A3C61">
        <w:rPr>
          <w:rFonts w:ascii="Noto Sans Medium" w:hAnsi="Noto Sans Medium" w:eastAsia="Calibri" w:cs="Noto Sans Medium"/>
        </w:rPr>
        <w:t xml:space="preserve"> and are verified</w:t>
      </w:r>
      <w:r w:rsidRPr="007360D9" w:rsidR="00054922">
        <w:rPr>
          <w:rFonts w:ascii="Noto Sans Medium" w:hAnsi="Noto Sans Medium" w:eastAsia="Calibri" w:cs="Noto Sans Medium"/>
        </w:rPr>
        <w:t xml:space="preserve"> as events</w:t>
      </w:r>
      <w:r w:rsidRPr="007360D9" w:rsidR="0048394E">
        <w:rPr>
          <w:rFonts w:ascii="Noto Sans Medium" w:hAnsi="Noto Sans Medium" w:eastAsia="Calibri" w:cs="Noto Sans Medium"/>
        </w:rPr>
        <w:t xml:space="preserve">. Collect the total number and the proportion of those verified as events over </w:t>
      </w:r>
      <w:r w:rsidRPr="007360D9" w:rsidR="00881156">
        <w:rPr>
          <w:rFonts w:ascii="Noto Sans Medium" w:hAnsi="Noto Sans Medium" w:eastAsia="Calibri" w:cs="Noto Sans Medium"/>
        </w:rPr>
        <w:t>the number that passed triage broken down by modality</w:t>
      </w:r>
      <w:r w:rsidRPr="007360D9" w:rsidR="003E715B">
        <w:rPr>
          <w:rFonts w:ascii="Noto Sans Medium" w:hAnsi="Noto Sans Medium" w:eastAsia="Calibri" w:cs="Noto Sans Medium"/>
        </w:rPr>
        <w:t>.</w:t>
      </w:r>
    </w:p>
    <w:p w:rsidRPr="007360D9" w:rsidR="00FD1C94" w:rsidP="007360D9" w:rsidRDefault="00FD1C94" w14:paraId="05612C5F" w14:textId="39BB6208">
      <w:pPr>
        <w:pStyle w:val="ListParagraph"/>
        <w:numPr>
          <w:ilvl w:val="1"/>
          <w:numId w:val="7"/>
        </w:numPr>
        <w:spacing w:after="120" w:line="240" w:lineRule="exact"/>
        <w:contextualSpacing w:val="0"/>
        <w:rPr>
          <w:rFonts w:ascii="Noto Sans Medium" w:hAnsi="Noto Sans Medium" w:eastAsia="Calibri" w:cs="Noto Sans Medium"/>
          <w:lang w:val="en-US"/>
        </w:rPr>
      </w:pPr>
      <w:r w:rsidRPr="007360D9">
        <w:rPr>
          <w:rFonts w:ascii="Noto Sans Medium" w:hAnsi="Noto Sans Medium" w:eastAsia="Calibri" w:cs="Noto Sans Medium"/>
          <w:lang w:val="en-US"/>
        </w:rPr>
        <w:t xml:space="preserve">Trigger for additional analysis: </w:t>
      </w:r>
      <w:r w:rsidRPr="007360D9" w:rsidR="00026494">
        <w:rPr>
          <w:rFonts w:ascii="Noto Sans Medium" w:hAnsi="Noto Sans Medium" w:eastAsia="Calibri" w:cs="Noto Sans Medium"/>
          <w:lang w:val="en-US"/>
        </w:rPr>
        <w:t>all signals that pass triage should undergo verification. I</w:t>
      </w:r>
      <w:r w:rsidRPr="007360D9">
        <w:rPr>
          <w:rFonts w:ascii="Noto Sans Medium" w:hAnsi="Noto Sans Medium" w:eastAsia="Calibri" w:cs="Noto Sans Medium"/>
          <w:lang w:val="en-US"/>
        </w:rPr>
        <w:t xml:space="preserve">f a large proportion </w:t>
      </w:r>
      <w:r w:rsidRPr="007360D9" w:rsidR="003D0FC6">
        <w:rPr>
          <w:rFonts w:ascii="Noto Sans Medium" w:hAnsi="Noto Sans Medium" w:eastAsia="Calibri" w:cs="Noto Sans Medium"/>
          <w:lang w:val="en-US"/>
        </w:rPr>
        <w:t xml:space="preserve">(e.g., &gt;70%) </w:t>
      </w:r>
      <w:r w:rsidRPr="007360D9">
        <w:rPr>
          <w:rFonts w:ascii="Noto Sans Medium" w:hAnsi="Noto Sans Medium" w:eastAsia="Calibri" w:cs="Noto Sans Medium"/>
          <w:lang w:val="en-US"/>
        </w:rPr>
        <w:t>of signals</w:t>
      </w:r>
      <w:r w:rsidRPr="007360D9" w:rsidR="003D0FC6">
        <w:rPr>
          <w:rFonts w:ascii="Noto Sans Medium" w:hAnsi="Noto Sans Medium" w:eastAsia="Calibri" w:cs="Noto Sans Medium"/>
          <w:lang w:val="en-US"/>
        </w:rPr>
        <w:t xml:space="preserve"> that pass triage</w:t>
      </w:r>
      <w:r w:rsidRPr="007360D9">
        <w:rPr>
          <w:rFonts w:ascii="Noto Sans Medium" w:hAnsi="Noto Sans Medium" w:eastAsia="Calibri" w:cs="Noto Sans Medium"/>
          <w:lang w:val="en-US"/>
        </w:rPr>
        <w:t xml:space="preserve"> were not verified</w:t>
      </w:r>
      <w:r w:rsidRPr="007360D9" w:rsidR="00EE3B93">
        <w:rPr>
          <w:rFonts w:ascii="Noto Sans Medium" w:hAnsi="Noto Sans Medium" w:eastAsia="Calibri" w:cs="Noto Sans Medium"/>
          <w:lang w:val="en-US"/>
        </w:rPr>
        <w:t xml:space="preserve"> as events</w:t>
      </w:r>
      <w:r w:rsidRPr="007360D9">
        <w:rPr>
          <w:rFonts w:ascii="Noto Sans Medium" w:hAnsi="Noto Sans Medium" w:eastAsia="Calibri" w:cs="Noto Sans Medium"/>
          <w:lang w:val="en-US"/>
        </w:rPr>
        <w:t>, why? W</w:t>
      </w:r>
      <w:r w:rsidRPr="007360D9" w:rsidR="006B53B0">
        <w:rPr>
          <w:rFonts w:ascii="Noto Sans Medium" w:hAnsi="Noto Sans Medium" w:eastAsia="Calibri" w:cs="Noto Sans Medium"/>
          <w:lang w:val="en-US"/>
        </w:rPr>
        <w:t xml:space="preserve">ere they discarded as not being true or was the process of verification not </w:t>
      </w:r>
      <w:r w:rsidRPr="007360D9" w:rsidR="00C83F1B">
        <w:rPr>
          <w:rFonts w:ascii="Noto Sans Medium" w:hAnsi="Noto Sans Medium" w:eastAsia="Calibri" w:cs="Noto Sans Medium"/>
          <w:lang w:val="en-US"/>
        </w:rPr>
        <w:t>completed, and why</w:t>
      </w:r>
      <w:r w:rsidRPr="007360D9">
        <w:rPr>
          <w:rFonts w:ascii="Noto Sans Medium" w:hAnsi="Noto Sans Medium" w:eastAsia="Calibri" w:cs="Noto Sans Medium"/>
          <w:lang w:val="en-US"/>
        </w:rPr>
        <w:t>?</w:t>
      </w:r>
      <w:r w:rsidRPr="007360D9" w:rsidR="00C83F1B">
        <w:rPr>
          <w:rFonts w:ascii="Noto Sans Medium" w:hAnsi="Noto Sans Medium" w:eastAsia="Calibri" w:cs="Noto Sans Medium"/>
          <w:lang w:val="en-US"/>
        </w:rPr>
        <w:t xml:space="preserve"> </w:t>
      </w:r>
      <w:r w:rsidRPr="007360D9" w:rsidR="005B3598">
        <w:rPr>
          <w:rFonts w:ascii="Noto Sans Medium" w:hAnsi="Noto Sans Medium" w:eastAsia="Calibri" w:cs="Noto Sans Medium"/>
          <w:lang w:val="en-US"/>
        </w:rPr>
        <w:t xml:space="preserve">If </w:t>
      </w:r>
      <w:r w:rsidRPr="007360D9" w:rsidR="003609D7">
        <w:rPr>
          <w:rFonts w:ascii="Noto Sans Medium" w:hAnsi="Noto Sans Medium" w:eastAsia="Calibri" w:cs="Noto Sans Medium"/>
          <w:lang w:val="en-US"/>
        </w:rPr>
        <w:t xml:space="preserve">you are unable to verify signals, you may need to identify new focal points or better understand why the existing focal points are not available to support this function. </w:t>
      </w:r>
    </w:p>
    <w:p w:rsidRPr="007360D9" w:rsidR="002E770F" w:rsidP="007360D9" w:rsidRDefault="002E770F" w14:paraId="21AE5B04" w14:textId="4CB37F0C">
      <w:pPr>
        <w:pStyle w:val="ListParagraph"/>
        <w:numPr>
          <w:ilvl w:val="0"/>
          <w:numId w:val="7"/>
        </w:numPr>
        <w:spacing w:after="120" w:line="240" w:lineRule="exact"/>
        <w:contextualSpacing w:val="0"/>
        <w:rPr>
          <w:rFonts w:ascii="Noto Sans Medium" w:hAnsi="Noto Sans Medium" w:eastAsia="Calibri" w:cs="Noto Sans Medium"/>
        </w:rPr>
      </w:pPr>
      <w:r w:rsidRPr="007360D9">
        <w:rPr>
          <w:rFonts w:ascii="Noto Sans Medium" w:hAnsi="Noto Sans Medium" w:eastAsia="Calibri" w:cs="Noto Sans Medium"/>
        </w:rPr>
        <w:t xml:space="preserve">Events that undergo risk assessment: </w:t>
      </w:r>
      <w:r w:rsidRPr="007360D9" w:rsidR="006E7F4C">
        <w:rPr>
          <w:rFonts w:ascii="Noto Sans Medium" w:hAnsi="Noto Sans Medium" w:eastAsia="Calibri" w:cs="Noto Sans Medium"/>
        </w:rPr>
        <w:t xml:space="preserve">This is the number of </w:t>
      </w:r>
      <w:r w:rsidRPr="007360D9" w:rsidR="00136DFE">
        <w:rPr>
          <w:rFonts w:ascii="Noto Sans Medium" w:hAnsi="Noto Sans Medium" w:eastAsia="Calibri" w:cs="Noto Sans Medium"/>
        </w:rPr>
        <w:t xml:space="preserve">verified events that undergo the process of risk assessment and are assigned a risk </w:t>
      </w:r>
      <w:r w:rsidRPr="007360D9" w:rsidR="00241553">
        <w:rPr>
          <w:rFonts w:ascii="Noto Sans Medium" w:hAnsi="Noto Sans Medium" w:eastAsia="Calibri" w:cs="Noto Sans Medium"/>
        </w:rPr>
        <w:t xml:space="preserve">level. Collect the number and proportion of events that undergo risk assessment over the </w:t>
      </w:r>
      <w:r w:rsidRPr="007360D9" w:rsidR="00870C47">
        <w:rPr>
          <w:rFonts w:ascii="Noto Sans Medium" w:hAnsi="Noto Sans Medium" w:eastAsia="Calibri" w:cs="Noto Sans Medium"/>
        </w:rPr>
        <w:t xml:space="preserve">number of signals verified as events broken down by modality. </w:t>
      </w:r>
    </w:p>
    <w:p w:rsidRPr="007360D9" w:rsidR="00241553" w:rsidP="007360D9" w:rsidRDefault="00241553" w14:paraId="41005D4B" w14:textId="44280FD5">
      <w:pPr>
        <w:pStyle w:val="ListParagraph"/>
        <w:numPr>
          <w:ilvl w:val="1"/>
          <w:numId w:val="7"/>
        </w:numPr>
        <w:spacing w:after="120" w:line="240" w:lineRule="exact"/>
        <w:contextualSpacing w:val="0"/>
        <w:rPr>
          <w:rFonts w:ascii="Noto Sans Medium" w:hAnsi="Noto Sans Medium" w:eastAsia="Calibri" w:cs="Noto Sans Medium"/>
          <w:lang w:val="en-US"/>
        </w:rPr>
      </w:pPr>
      <w:r w:rsidRPr="007360D9">
        <w:rPr>
          <w:rFonts w:ascii="Noto Sans Medium" w:hAnsi="Noto Sans Medium" w:eastAsia="Calibri" w:cs="Noto Sans Medium"/>
          <w:lang w:val="en-US"/>
        </w:rPr>
        <w:t>Trigger</w:t>
      </w:r>
      <w:r w:rsidRPr="007360D9" w:rsidR="00870C47">
        <w:rPr>
          <w:rFonts w:ascii="Noto Sans Medium" w:hAnsi="Noto Sans Medium" w:eastAsia="Calibri" w:cs="Noto Sans Medium"/>
          <w:lang w:val="en-US"/>
        </w:rPr>
        <w:t xml:space="preserve"> for additional analysis</w:t>
      </w:r>
      <w:r w:rsidRPr="007360D9" w:rsidR="00A94BC3">
        <w:rPr>
          <w:rFonts w:ascii="Noto Sans Medium" w:hAnsi="Noto Sans Medium" w:eastAsia="Calibri" w:cs="Noto Sans Medium"/>
          <w:lang w:val="en-US"/>
        </w:rPr>
        <w:t>: all events should undergo the process of risk assessment. If any events are not undergoing this process</w:t>
      </w:r>
      <w:r w:rsidRPr="007360D9" w:rsidR="00E26C87">
        <w:rPr>
          <w:rFonts w:ascii="Noto Sans Medium" w:hAnsi="Noto Sans Medium" w:eastAsia="Calibri" w:cs="Noto Sans Medium"/>
          <w:lang w:val="en-US"/>
        </w:rPr>
        <w:t xml:space="preserve">, the team conducting this should be consulted to understand the reason and if retraining is needed. </w:t>
      </w:r>
    </w:p>
    <w:p w:rsidRPr="007360D9" w:rsidR="00FD1C94" w:rsidP="007360D9" w:rsidRDefault="00FD1C94" w14:paraId="7BEFEADC" w14:textId="6FFD0CAE">
      <w:pPr>
        <w:pStyle w:val="ListParagraph"/>
        <w:numPr>
          <w:ilvl w:val="0"/>
          <w:numId w:val="7"/>
        </w:numPr>
        <w:spacing w:after="120" w:line="240" w:lineRule="exact"/>
        <w:contextualSpacing w:val="0"/>
        <w:rPr>
          <w:rFonts w:ascii="Noto Sans Medium" w:hAnsi="Noto Sans Medium" w:eastAsia="Calibri" w:cs="Noto Sans Medium"/>
        </w:rPr>
      </w:pPr>
      <w:r w:rsidRPr="007360D9">
        <w:rPr>
          <w:rFonts w:ascii="Noto Sans Medium" w:hAnsi="Noto Sans Medium" w:eastAsia="Calibri" w:cs="Noto Sans Medium"/>
        </w:rPr>
        <w:t>Events characterized by risk level</w:t>
      </w:r>
      <w:r w:rsidRPr="007360D9" w:rsidR="008670C8">
        <w:rPr>
          <w:rFonts w:ascii="Noto Sans Medium" w:hAnsi="Noto Sans Medium" w:eastAsia="Calibri" w:cs="Noto Sans Medium"/>
        </w:rPr>
        <w:t xml:space="preserve">: </w:t>
      </w:r>
      <w:r w:rsidRPr="007360D9" w:rsidR="00027F75">
        <w:rPr>
          <w:rFonts w:ascii="Noto Sans Medium" w:hAnsi="Noto Sans Medium" w:eastAsia="Calibri" w:cs="Noto Sans Medium"/>
        </w:rPr>
        <w:t xml:space="preserve">This is the number of events that have undergone the process of risk assessment </w:t>
      </w:r>
      <w:r w:rsidRPr="007360D9" w:rsidR="005B3A3B">
        <w:rPr>
          <w:rFonts w:ascii="Noto Sans Medium" w:hAnsi="Noto Sans Medium" w:eastAsia="Calibri" w:cs="Noto Sans Medium"/>
        </w:rPr>
        <w:t>broken down by the risk level assigned.</w:t>
      </w:r>
      <w:r w:rsidRPr="007360D9" w:rsidR="00027F75">
        <w:rPr>
          <w:rFonts w:ascii="Noto Sans Medium" w:hAnsi="Noto Sans Medium" w:eastAsia="Calibri" w:cs="Noto Sans Medium"/>
        </w:rPr>
        <w:t xml:space="preserve"> Collect the number of events that underwent </w:t>
      </w:r>
      <w:r w:rsidRPr="007360D9" w:rsidR="001F6672">
        <w:rPr>
          <w:rFonts w:ascii="Noto Sans Medium" w:hAnsi="Noto Sans Medium" w:eastAsia="Calibri" w:cs="Noto Sans Medium"/>
        </w:rPr>
        <w:t xml:space="preserve">risk assessment by risk level and the proportion </w:t>
      </w:r>
      <w:r w:rsidRPr="007360D9" w:rsidR="001F3708">
        <w:rPr>
          <w:rFonts w:ascii="Noto Sans Medium" w:hAnsi="Noto Sans Medium" w:eastAsia="Calibri" w:cs="Noto Sans Medium"/>
        </w:rPr>
        <w:t xml:space="preserve">of the total assigned </w:t>
      </w:r>
      <w:r w:rsidRPr="007360D9" w:rsidR="00673C93">
        <w:rPr>
          <w:rFonts w:ascii="Noto Sans Medium" w:hAnsi="Noto Sans Medium" w:eastAsia="Calibri" w:cs="Noto Sans Medium"/>
        </w:rPr>
        <w:t>to each level.</w:t>
      </w:r>
    </w:p>
    <w:p w:rsidRPr="007360D9" w:rsidR="00FD1C94" w:rsidP="007360D9" w:rsidRDefault="00FD1C94" w14:paraId="53116B3C" w14:textId="09971D80">
      <w:pPr>
        <w:pStyle w:val="ListParagraph"/>
        <w:numPr>
          <w:ilvl w:val="1"/>
          <w:numId w:val="7"/>
        </w:numPr>
        <w:spacing w:after="120" w:line="240" w:lineRule="exact"/>
        <w:contextualSpacing w:val="0"/>
        <w:rPr>
          <w:rFonts w:ascii="Noto Sans Medium" w:hAnsi="Noto Sans Medium" w:eastAsia="Calibri" w:cs="Noto Sans Medium"/>
          <w:lang w:val="en-US"/>
        </w:rPr>
      </w:pPr>
      <w:r w:rsidRPr="007360D9">
        <w:rPr>
          <w:rFonts w:ascii="Noto Sans Medium" w:hAnsi="Noto Sans Medium" w:eastAsia="Calibri" w:cs="Noto Sans Medium"/>
          <w:lang w:val="en-US"/>
        </w:rPr>
        <w:t xml:space="preserve">Trigger for additional analysis: If a large proportion </w:t>
      </w:r>
      <w:r w:rsidRPr="007360D9" w:rsidR="00673C93">
        <w:rPr>
          <w:rFonts w:ascii="Noto Sans Medium" w:hAnsi="Noto Sans Medium" w:eastAsia="Calibri" w:cs="Noto Sans Medium"/>
          <w:lang w:val="en-US"/>
        </w:rPr>
        <w:t>(e.g. &gt;70%)</w:t>
      </w:r>
      <w:r w:rsidRPr="007360D9" w:rsidR="0026287F">
        <w:rPr>
          <w:rFonts w:ascii="Noto Sans Medium" w:hAnsi="Noto Sans Medium" w:eastAsia="Calibri" w:cs="Noto Sans Medium"/>
          <w:lang w:val="en-US"/>
        </w:rPr>
        <w:t xml:space="preserve"> </w:t>
      </w:r>
      <w:r w:rsidRPr="007360D9">
        <w:rPr>
          <w:rFonts w:ascii="Noto Sans Medium" w:hAnsi="Noto Sans Medium" w:eastAsia="Calibri" w:cs="Noto Sans Medium"/>
          <w:lang w:val="en-US"/>
        </w:rPr>
        <w:t xml:space="preserve">of events are </w:t>
      </w:r>
      <w:r w:rsidRPr="007360D9" w:rsidR="00F1119E">
        <w:rPr>
          <w:rFonts w:ascii="Noto Sans Medium" w:hAnsi="Noto Sans Medium" w:eastAsia="Calibri" w:cs="Noto Sans Medium"/>
          <w:lang w:val="en-US"/>
        </w:rPr>
        <w:t>ass</w:t>
      </w:r>
      <w:r w:rsidRPr="007360D9" w:rsidR="0058296F">
        <w:rPr>
          <w:rFonts w:ascii="Noto Sans Medium" w:hAnsi="Noto Sans Medium" w:eastAsia="Calibri" w:cs="Noto Sans Medium"/>
          <w:lang w:val="en-US"/>
        </w:rPr>
        <w:t>igned a</w:t>
      </w:r>
      <w:r w:rsidRPr="007360D9" w:rsidR="0026287F">
        <w:rPr>
          <w:rFonts w:ascii="Noto Sans Medium" w:hAnsi="Noto Sans Medium" w:eastAsia="Calibri" w:cs="Noto Sans Medium"/>
          <w:lang w:val="en-US"/>
        </w:rPr>
        <w:t xml:space="preserve"> </w:t>
      </w:r>
      <w:r w:rsidRPr="007360D9">
        <w:rPr>
          <w:rFonts w:ascii="Noto Sans Medium" w:hAnsi="Noto Sans Medium" w:eastAsia="Calibri" w:cs="Noto Sans Medium"/>
          <w:lang w:val="en-US"/>
        </w:rPr>
        <w:t>high</w:t>
      </w:r>
      <w:r w:rsidRPr="007360D9" w:rsidR="0058296F">
        <w:rPr>
          <w:rFonts w:ascii="Noto Sans Medium" w:hAnsi="Noto Sans Medium" w:eastAsia="Calibri" w:cs="Noto Sans Medium"/>
          <w:lang w:val="en-US"/>
        </w:rPr>
        <w:t xml:space="preserve"> or </w:t>
      </w:r>
      <w:r w:rsidRPr="007360D9">
        <w:rPr>
          <w:rFonts w:ascii="Noto Sans Medium" w:hAnsi="Noto Sans Medium" w:eastAsia="Calibri" w:cs="Noto Sans Medium"/>
          <w:lang w:val="en-US"/>
        </w:rPr>
        <w:t>very high</w:t>
      </w:r>
      <w:r w:rsidRPr="007360D9" w:rsidR="0058296F">
        <w:rPr>
          <w:rFonts w:ascii="Noto Sans Medium" w:hAnsi="Noto Sans Medium" w:eastAsia="Calibri" w:cs="Noto Sans Medium"/>
          <w:lang w:val="en-US"/>
        </w:rPr>
        <w:t xml:space="preserve"> </w:t>
      </w:r>
      <w:r w:rsidRPr="007360D9" w:rsidR="0026287F">
        <w:rPr>
          <w:rFonts w:ascii="Noto Sans Medium" w:hAnsi="Noto Sans Medium" w:eastAsia="Calibri" w:cs="Noto Sans Medium"/>
          <w:lang w:val="en-US"/>
        </w:rPr>
        <w:t>level of risk</w:t>
      </w:r>
      <w:r w:rsidRPr="007360D9" w:rsidR="0058296F">
        <w:rPr>
          <w:rFonts w:ascii="Noto Sans Medium" w:hAnsi="Noto Sans Medium" w:eastAsia="Calibri" w:cs="Noto Sans Medium"/>
          <w:lang w:val="en-US"/>
        </w:rPr>
        <w:t xml:space="preserve">, </w:t>
      </w:r>
      <w:r w:rsidRPr="007360D9" w:rsidR="00F43C56">
        <w:rPr>
          <w:rFonts w:ascii="Noto Sans Medium" w:hAnsi="Noto Sans Medium" w:eastAsia="Calibri" w:cs="Noto Sans Medium"/>
          <w:lang w:val="en-US"/>
        </w:rPr>
        <w:t xml:space="preserve">a risk assessment validation exercise should be performed to </w:t>
      </w:r>
      <w:r w:rsidRPr="007360D9" w:rsidR="00EA5B1E">
        <w:rPr>
          <w:rFonts w:ascii="Noto Sans Medium" w:hAnsi="Noto Sans Medium" w:eastAsia="Calibri" w:cs="Noto Sans Medium"/>
          <w:lang w:val="en-US"/>
        </w:rPr>
        <w:t>ensure the appropriate level of risk is being assigned or if retraining is needed.</w:t>
      </w:r>
    </w:p>
    <w:p w:rsidRPr="007360D9" w:rsidR="002443BF" w:rsidP="007360D9" w:rsidRDefault="002618A8" w14:paraId="423DE740" w14:textId="25BF1C56">
      <w:pPr>
        <w:pStyle w:val="ListParagraph"/>
        <w:numPr>
          <w:ilvl w:val="0"/>
          <w:numId w:val="7"/>
        </w:numPr>
        <w:spacing w:after="120" w:line="240" w:lineRule="exact"/>
        <w:contextualSpacing w:val="0"/>
        <w:rPr>
          <w:rFonts w:ascii="Noto Sans Medium" w:hAnsi="Noto Sans Medium" w:eastAsia="Calibri" w:cs="Noto Sans Medium"/>
        </w:rPr>
      </w:pPr>
      <w:r w:rsidRPr="007360D9">
        <w:rPr>
          <w:rFonts w:ascii="Noto Sans Medium" w:hAnsi="Noto Sans Medium" w:eastAsia="Calibri" w:cs="Noto Sans Medium"/>
        </w:rPr>
        <w:t>E</w:t>
      </w:r>
      <w:r w:rsidRPr="007360D9" w:rsidR="00FD1C94">
        <w:rPr>
          <w:rFonts w:ascii="Noto Sans Medium" w:hAnsi="Noto Sans Medium" w:eastAsia="Calibri" w:cs="Noto Sans Medium"/>
        </w:rPr>
        <w:t>vents where an alert was issued</w:t>
      </w:r>
      <w:r w:rsidRPr="007360D9" w:rsidR="00FF07C2">
        <w:rPr>
          <w:rFonts w:ascii="Noto Sans Medium" w:hAnsi="Noto Sans Medium" w:eastAsia="Calibri" w:cs="Noto Sans Medium"/>
        </w:rPr>
        <w:t>:</w:t>
      </w:r>
      <w:r w:rsidRPr="007360D9" w:rsidR="00DA3FD6">
        <w:rPr>
          <w:rFonts w:ascii="Noto Sans Medium" w:hAnsi="Noto Sans Medium" w:eastAsia="Calibri" w:cs="Noto Sans Medium"/>
        </w:rPr>
        <w:t xml:space="preserve"> This is the number of event</w:t>
      </w:r>
      <w:r w:rsidRPr="007360D9" w:rsidR="00643D3E">
        <w:rPr>
          <w:rFonts w:ascii="Noto Sans Medium" w:hAnsi="Noto Sans Medium" w:eastAsia="Calibri" w:cs="Noto Sans Medium"/>
        </w:rPr>
        <w:t>s</w:t>
      </w:r>
      <w:r w:rsidRPr="007360D9" w:rsidR="00DA3FD6">
        <w:rPr>
          <w:rFonts w:ascii="Noto Sans Medium" w:hAnsi="Noto Sans Medium" w:eastAsia="Calibri" w:cs="Noto Sans Medium"/>
        </w:rPr>
        <w:t xml:space="preserve"> where </w:t>
      </w:r>
      <w:r w:rsidRPr="007360D9">
        <w:rPr>
          <w:rFonts w:ascii="Noto Sans Medium" w:hAnsi="Noto Sans Medium" w:eastAsia="Calibri" w:cs="Noto Sans Medium"/>
        </w:rPr>
        <w:t xml:space="preserve">a notification was made to the response </w:t>
      </w:r>
      <w:r w:rsidRPr="007360D9" w:rsidR="00F53B01">
        <w:rPr>
          <w:rFonts w:ascii="Noto Sans Medium" w:hAnsi="Noto Sans Medium" w:eastAsia="Calibri" w:cs="Noto Sans Medium"/>
        </w:rPr>
        <w:t xml:space="preserve">team for action. Collect the </w:t>
      </w:r>
      <w:r w:rsidRPr="007360D9" w:rsidR="00C53CB9">
        <w:rPr>
          <w:rFonts w:ascii="Noto Sans Medium" w:hAnsi="Noto Sans Medium" w:eastAsia="Calibri" w:cs="Noto Sans Medium"/>
        </w:rPr>
        <w:t xml:space="preserve">total </w:t>
      </w:r>
      <w:r w:rsidRPr="007360D9" w:rsidR="00F53B01">
        <w:rPr>
          <w:rFonts w:ascii="Noto Sans Medium" w:hAnsi="Noto Sans Medium" w:eastAsia="Calibri" w:cs="Noto Sans Medium"/>
        </w:rPr>
        <w:t>number of ev</w:t>
      </w:r>
      <w:r w:rsidRPr="007360D9" w:rsidR="00672F15">
        <w:rPr>
          <w:rFonts w:ascii="Noto Sans Medium" w:hAnsi="Noto Sans Medium" w:eastAsia="Calibri" w:cs="Noto Sans Medium"/>
        </w:rPr>
        <w:t xml:space="preserve">ents </w:t>
      </w:r>
      <w:r w:rsidRPr="007360D9" w:rsidR="00791A4B">
        <w:rPr>
          <w:rFonts w:ascii="Noto Sans Medium" w:hAnsi="Noto Sans Medium" w:eastAsia="Calibri" w:cs="Noto Sans Medium"/>
        </w:rPr>
        <w:t>w</w:t>
      </w:r>
      <w:r w:rsidRPr="007360D9" w:rsidR="007D6BA3">
        <w:rPr>
          <w:rFonts w:ascii="Noto Sans Medium" w:hAnsi="Noto Sans Medium" w:eastAsia="Calibri" w:cs="Noto Sans Medium"/>
        </w:rPr>
        <w:t>h</w:t>
      </w:r>
      <w:r w:rsidRPr="007360D9" w:rsidR="00791A4B">
        <w:rPr>
          <w:rFonts w:ascii="Noto Sans Medium" w:hAnsi="Noto Sans Medium" w:eastAsia="Calibri" w:cs="Noto Sans Medium"/>
        </w:rPr>
        <w:t xml:space="preserve">ere </w:t>
      </w:r>
      <w:r w:rsidRPr="007360D9" w:rsidR="00C53CB9">
        <w:rPr>
          <w:rFonts w:ascii="Noto Sans Medium" w:hAnsi="Noto Sans Medium" w:eastAsia="Calibri" w:cs="Noto Sans Medium"/>
        </w:rPr>
        <w:t xml:space="preserve">an alert was </w:t>
      </w:r>
      <w:r w:rsidRPr="007360D9" w:rsidR="00791A4B">
        <w:rPr>
          <w:rFonts w:ascii="Noto Sans Medium" w:hAnsi="Noto Sans Medium" w:eastAsia="Calibri" w:cs="Noto Sans Medium"/>
        </w:rPr>
        <w:t xml:space="preserve">issued </w:t>
      </w:r>
      <w:r w:rsidRPr="007360D9" w:rsidR="008425DE">
        <w:rPr>
          <w:rFonts w:ascii="Noto Sans Medium" w:hAnsi="Noto Sans Medium" w:eastAsia="Calibri" w:cs="Noto Sans Medium"/>
        </w:rPr>
        <w:t xml:space="preserve">by risk level and </w:t>
      </w:r>
      <w:r w:rsidRPr="007360D9" w:rsidR="00791A4B">
        <w:rPr>
          <w:rFonts w:ascii="Noto Sans Medium" w:hAnsi="Noto Sans Medium" w:eastAsia="Calibri" w:cs="Noto Sans Medium"/>
        </w:rPr>
        <w:t xml:space="preserve">the proportion of those </w:t>
      </w:r>
      <w:r w:rsidRPr="007360D9" w:rsidR="0045550D">
        <w:rPr>
          <w:rFonts w:ascii="Noto Sans Medium" w:hAnsi="Noto Sans Medium" w:eastAsia="Calibri" w:cs="Noto Sans Medium"/>
        </w:rPr>
        <w:t>over the number of events that underwent risk assessment.</w:t>
      </w:r>
    </w:p>
    <w:p w:rsidRPr="007360D9" w:rsidR="00FD1C94" w:rsidP="007360D9" w:rsidRDefault="002443BF" w14:paraId="5E4BAC5F" w14:textId="1693AC23">
      <w:pPr>
        <w:pStyle w:val="ListParagraph"/>
        <w:numPr>
          <w:ilvl w:val="1"/>
          <w:numId w:val="7"/>
        </w:numPr>
        <w:spacing w:after="120" w:line="240" w:lineRule="exact"/>
        <w:contextualSpacing w:val="0"/>
        <w:rPr>
          <w:rFonts w:ascii="Noto Sans Medium" w:hAnsi="Noto Sans Medium" w:eastAsia="Calibri" w:cs="Noto Sans Medium"/>
          <w:lang w:val="en-US"/>
        </w:rPr>
      </w:pPr>
      <w:r w:rsidRPr="007360D9">
        <w:rPr>
          <w:rFonts w:ascii="Noto Sans Medium" w:hAnsi="Noto Sans Medium" w:eastAsia="Calibri" w:cs="Noto Sans Medium"/>
          <w:lang w:val="en-US"/>
        </w:rPr>
        <w:t xml:space="preserve">Trigger for analysis: </w:t>
      </w:r>
      <w:r w:rsidRPr="007360D9" w:rsidR="002418B3">
        <w:rPr>
          <w:rFonts w:ascii="Noto Sans Medium" w:hAnsi="Noto Sans Medium" w:eastAsia="Calibri" w:cs="Noto Sans Medium"/>
          <w:lang w:val="en-US"/>
        </w:rPr>
        <w:t>Alerts should theoretically be issue</w:t>
      </w:r>
      <w:r w:rsidRPr="007360D9" w:rsidR="008E2CA3">
        <w:rPr>
          <w:rFonts w:ascii="Noto Sans Medium" w:hAnsi="Noto Sans Medium" w:eastAsia="Calibri" w:cs="Noto Sans Medium"/>
          <w:lang w:val="en-US"/>
        </w:rPr>
        <w:t>d</w:t>
      </w:r>
      <w:r w:rsidRPr="007360D9" w:rsidR="002418B3">
        <w:rPr>
          <w:rFonts w:ascii="Noto Sans Medium" w:hAnsi="Noto Sans Medium" w:eastAsia="Calibri" w:cs="Noto Sans Medium"/>
          <w:lang w:val="en-US"/>
        </w:rPr>
        <w:t xml:space="preserve"> for ALL </w:t>
      </w:r>
      <w:r w:rsidRPr="007360D9" w:rsidR="00627DA1">
        <w:rPr>
          <w:rFonts w:ascii="Noto Sans Medium" w:hAnsi="Noto Sans Medium" w:eastAsia="Calibri" w:cs="Noto Sans Medium"/>
          <w:lang w:val="en-US"/>
        </w:rPr>
        <w:t>events</w:t>
      </w:r>
      <w:r w:rsidRPr="007360D9" w:rsidR="00C43AD3">
        <w:rPr>
          <w:rFonts w:ascii="Noto Sans Medium" w:hAnsi="Noto Sans Medium" w:eastAsia="Calibri" w:cs="Noto Sans Medium"/>
          <w:lang w:val="en-US"/>
        </w:rPr>
        <w:t>, if the</w:t>
      </w:r>
      <w:r w:rsidRPr="007360D9" w:rsidR="008E2CA3">
        <w:rPr>
          <w:rFonts w:ascii="Noto Sans Medium" w:hAnsi="Noto Sans Medium" w:eastAsia="Calibri" w:cs="Noto Sans Medium"/>
          <w:lang w:val="en-US"/>
        </w:rPr>
        <w:t>re are a large proportion of events</w:t>
      </w:r>
      <w:r w:rsidRPr="007360D9" w:rsidR="00A61984">
        <w:rPr>
          <w:rFonts w:ascii="Noto Sans Medium" w:hAnsi="Noto Sans Medium" w:eastAsia="Calibri" w:cs="Noto Sans Medium"/>
          <w:lang w:val="en-US"/>
        </w:rPr>
        <w:t xml:space="preserve"> where alerts are not being </w:t>
      </w:r>
      <w:r w:rsidRPr="007360D9" w:rsidR="00001F68">
        <w:rPr>
          <w:rFonts w:ascii="Noto Sans Medium" w:hAnsi="Noto Sans Medium" w:eastAsia="Calibri" w:cs="Noto Sans Medium"/>
          <w:lang w:val="en-US"/>
        </w:rPr>
        <w:t>issue</w:t>
      </w:r>
      <w:r w:rsidRPr="007360D9" w:rsidR="62516C76">
        <w:rPr>
          <w:rFonts w:ascii="Noto Sans Medium" w:hAnsi="Noto Sans Medium" w:eastAsia="Calibri" w:cs="Noto Sans Medium"/>
          <w:lang w:val="en-US"/>
        </w:rPr>
        <w:t>d</w:t>
      </w:r>
      <w:r w:rsidRPr="007360D9" w:rsidR="00001F68">
        <w:rPr>
          <w:rFonts w:ascii="Noto Sans Medium" w:hAnsi="Noto Sans Medium" w:eastAsia="Calibri" w:cs="Noto Sans Medium"/>
          <w:lang w:val="en-US"/>
        </w:rPr>
        <w:t xml:space="preserve">, </w:t>
      </w:r>
      <w:r w:rsidRPr="007360D9" w:rsidR="00001F68">
        <w:rPr>
          <w:rFonts w:ascii="Noto Sans Medium" w:hAnsi="Noto Sans Medium" w:eastAsia="Calibri" w:cs="Noto Sans Medium"/>
          <w:lang w:val="en-US"/>
        </w:rPr>
        <w:lastRenderedPageBreak/>
        <w:t xml:space="preserve">this may require further analysis to understand why. Are these events that are primarily low risk and may not require an alert for action or </w:t>
      </w:r>
      <w:r w:rsidRPr="007360D9" w:rsidR="00E179C7">
        <w:rPr>
          <w:rFonts w:ascii="Noto Sans Medium" w:hAnsi="Noto Sans Medium" w:eastAsia="Calibri" w:cs="Noto Sans Medium"/>
          <w:lang w:val="en-US"/>
        </w:rPr>
        <w:t xml:space="preserve">is there a breakdown in communication between the </w:t>
      </w:r>
      <w:r w:rsidRPr="007360D9" w:rsidR="00B04DFC">
        <w:rPr>
          <w:rFonts w:ascii="Noto Sans Medium" w:hAnsi="Noto Sans Medium" w:eastAsia="Calibri" w:cs="Noto Sans Medium"/>
          <w:lang w:val="en-US"/>
        </w:rPr>
        <w:t xml:space="preserve">team issuing alerts and those that respond to them. </w:t>
      </w:r>
    </w:p>
    <w:p w:rsidRPr="007360D9" w:rsidR="00FD1C94" w:rsidP="007360D9" w:rsidRDefault="00FD1C94" w14:paraId="18208E9B" w14:textId="55B097E4">
      <w:pPr>
        <w:pStyle w:val="ListParagraph"/>
        <w:numPr>
          <w:ilvl w:val="0"/>
          <w:numId w:val="7"/>
        </w:numPr>
        <w:spacing w:after="120" w:line="240" w:lineRule="exact"/>
        <w:contextualSpacing w:val="0"/>
        <w:rPr>
          <w:rFonts w:ascii="Noto Sans Medium" w:hAnsi="Noto Sans Medium" w:eastAsia="Calibri" w:cs="Noto Sans Medium"/>
          <w:lang w:val="en-US"/>
        </w:rPr>
      </w:pPr>
      <w:r w:rsidRPr="007360D9">
        <w:rPr>
          <w:rFonts w:ascii="Noto Sans Medium" w:hAnsi="Noto Sans Medium" w:eastAsia="Calibri" w:cs="Noto Sans Medium"/>
          <w:lang w:val="en-US"/>
        </w:rPr>
        <w:t>Events responded to</w:t>
      </w:r>
      <w:r w:rsidRPr="007360D9" w:rsidR="00FF07C2">
        <w:rPr>
          <w:rFonts w:ascii="Noto Sans Medium" w:hAnsi="Noto Sans Medium" w:eastAsia="Calibri" w:cs="Noto Sans Medium"/>
          <w:lang w:val="en-US"/>
        </w:rPr>
        <w:t>:</w:t>
      </w:r>
      <w:r w:rsidRPr="007360D9" w:rsidR="00B04DFC">
        <w:rPr>
          <w:rFonts w:ascii="Noto Sans Medium" w:hAnsi="Noto Sans Medium" w:eastAsia="Calibri" w:cs="Noto Sans Medium"/>
          <w:lang w:val="en-US"/>
        </w:rPr>
        <w:t xml:space="preserve"> This is the </w:t>
      </w:r>
      <w:r w:rsidRPr="007360D9" w:rsidR="00EA10C2">
        <w:rPr>
          <w:rFonts w:ascii="Noto Sans Medium" w:hAnsi="Noto Sans Medium" w:eastAsia="Calibri" w:cs="Noto Sans Medium"/>
          <w:lang w:val="en-US"/>
        </w:rPr>
        <w:t>number of events where an alert was issued that were responded to in some capacity</w:t>
      </w:r>
      <w:r w:rsidRPr="007360D9" w:rsidR="006F431D">
        <w:rPr>
          <w:rFonts w:ascii="Noto Sans Medium" w:hAnsi="Noto Sans Medium" w:eastAsia="Calibri" w:cs="Noto Sans Medium"/>
          <w:lang w:val="en-US"/>
        </w:rPr>
        <w:t xml:space="preserve">. </w:t>
      </w:r>
    </w:p>
    <w:p w:rsidRPr="007360D9" w:rsidR="00FD1C94" w:rsidP="007360D9" w:rsidRDefault="006F431D" w14:paraId="340B9ED6" w14:textId="54F28CB7">
      <w:pPr>
        <w:pStyle w:val="ListParagraph"/>
        <w:numPr>
          <w:ilvl w:val="1"/>
          <w:numId w:val="7"/>
        </w:numPr>
        <w:spacing w:after="120" w:line="240" w:lineRule="exact"/>
        <w:contextualSpacing w:val="0"/>
        <w:rPr>
          <w:rFonts w:ascii="Noto Sans Medium" w:hAnsi="Noto Sans Medium" w:eastAsia="Calibri" w:cs="Noto Sans Medium"/>
          <w:lang w:val="en-US"/>
        </w:rPr>
      </w:pPr>
      <w:r w:rsidRPr="007360D9">
        <w:rPr>
          <w:rFonts w:ascii="Noto Sans Medium" w:hAnsi="Noto Sans Medium" w:eastAsia="Calibri" w:cs="Noto Sans Medium"/>
          <w:lang w:val="en-US"/>
        </w:rPr>
        <w:t>Note: you will need to d</w:t>
      </w:r>
      <w:r w:rsidRPr="007360D9" w:rsidR="00FD1C94">
        <w:rPr>
          <w:rFonts w:ascii="Noto Sans Medium" w:hAnsi="Noto Sans Medium" w:eastAsia="Calibri" w:cs="Noto Sans Medium"/>
          <w:lang w:val="en-US"/>
        </w:rPr>
        <w:t>efine the response activities</w:t>
      </w:r>
      <w:r w:rsidRPr="007360D9">
        <w:rPr>
          <w:rFonts w:ascii="Noto Sans Medium" w:hAnsi="Noto Sans Medium" w:eastAsia="Calibri" w:cs="Noto Sans Medium"/>
          <w:lang w:val="en-US"/>
        </w:rPr>
        <w:t xml:space="preserve"> that are associated with this indicator. The </w:t>
      </w:r>
      <w:r w:rsidRPr="007360D9" w:rsidR="00E13C25">
        <w:rPr>
          <w:rFonts w:ascii="Noto Sans Medium" w:hAnsi="Noto Sans Medium" w:eastAsia="Calibri" w:cs="Noto Sans Medium"/>
          <w:lang w:val="en-US"/>
        </w:rPr>
        <w:t>7-1-7 guidance lists</w:t>
      </w:r>
      <w:r w:rsidRPr="007360D9" w:rsidR="00C34EA4">
        <w:rPr>
          <w:rFonts w:ascii="Noto Sans Medium" w:hAnsi="Noto Sans Medium" w:eastAsia="Calibri" w:cs="Noto Sans Medium"/>
          <w:lang w:val="en-US"/>
        </w:rPr>
        <w:t xml:space="preserve"> the following as</w:t>
      </w:r>
      <w:r w:rsidRPr="007360D9" w:rsidR="00BB71B9">
        <w:rPr>
          <w:rFonts w:ascii="Noto Sans Medium" w:hAnsi="Noto Sans Medium" w:eastAsia="Calibri" w:cs="Noto Sans Medium"/>
          <w:lang w:val="en-US"/>
        </w:rPr>
        <w:t xml:space="preserve"> initial response criteria that should be completed within 7 days of </w:t>
      </w:r>
      <w:r w:rsidRPr="007360D9" w:rsidR="002B653D">
        <w:rPr>
          <w:rFonts w:ascii="Noto Sans Medium" w:hAnsi="Noto Sans Medium" w:eastAsia="Calibri" w:cs="Noto Sans Medium"/>
          <w:lang w:val="en-US"/>
        </w:rPr>
        <w:t>an alert:</w:t>
      </w:r>
    </w:p>
    <w:p w:rsidRPr="007360D9" w:rsidR="007329BF" w:rsidP="007360D9" w:rsidRDefault="007329BF" w14:paraId="626930C7" w14:textId="77777777">
      <w:pPr>
        <w:pStyle w:val="ListParagraph"/>
        <w:numPr>
          <w:ilvl w:val="2"/>
          <w:numId w:val="7"/>
        </w:numPr>
        <w:spacing w:after="120" w:line="240" w:lineRule="exact"/>
        <w:contextualSpacing w:val="0"/>
        <w:rPr>
          <w:rFonts w:ascii="Noto Sans Medium" w:hAnsi="Noto Sans Medium" w:eastAsia="Calibri" w:cs="Noto Sans Medium"/>
          <w:lang w:val="en-US"/>
        </w:rPr>
      </w:pPr>
      <w:r w:rsidRPr="007360D9">
        <w:rPr>
          <w:rFonts w:ascii="Noto Sans Medium" w:hAnsi="Noto Sans Medium" w:eastAsia="Calibri" w:cs="Noto Sans Medium"/>
          <w:lang w:val="en-US"/>
        </w:rPr>
        <w:t>Initiate investigation or deploy investigation/response team</w:t>
      </w:r>
    </w:p>
    <w:p w:rsidRPr="007360D9" w:rsidR="007329BF" w:rsidP="007360D9" w:rsidRDefault="007329BF" w14:paraId="78811EAD" w14:textId="10C3C279">
      <w:pPr>
        <w:pStyle w:val="ListParagraph"/>
        <w:numPr>
          <w:ilvl w:val="2"/>
          <w:numId w:val="7"/>
        </w:numPr>
        <w:spacing w:after="60" w:line="240" w:lineRule="exact"/>
        <w:contextualSpacing w:val="0"/>
        <w:rPr>
          <w:rFonts w:ascii="Noto Sans Medium" w:hAnsi="Noto Sans Medium" w:eastAsia="Calibri" w:cs="Noto Sans Medium"/>
          <w:lang w:val="en-US"/>
        </w:rPr>
      </w:pPr>
      <w:r w:rsidRPr="007360D9">
        <w:rPr>
          <w:rFonts w:ascii="Noto Sans Medium" w:hAnsi="Noto Sans Medium" w:eastAsia="Calibri" w:cs="Noto Sans Medium"/>
          <w:lang w:val="en-US"/>
        </w:rPr>
        <w:t>Conduct epidemiologic analysis of burden, severity and risk factors, and perform in</w:t>
      </w:r>
      <w:r w:rsidRPr="007360D9" w:rsidR="003E2056">
        <w:rPr>
          <w:rFonts w:ascii="Noto Sans Medium" w:hAnsi="Noto Sans Medium" w:eastAsia="Calibri" w:cs="Noto Sans Medium"/>
          <w:lang w:val="en-US"/>
        </w:rPr>
        <w:t xml:space="preserve"> depth</w:t>
      </w:r>
      <w:r w:rsidRPr="007360D9">
        <w:rPr>
          <w:rFonts w:ascii="Noto Sans Medium" w:hAnsi="Noto Sans Medium" w:eastAsia="Calibri" w:cs="Noto Sans Medium"/>
          <w:lang w:val="en-US"/>
        </w:rPr>
        <w:t xml:space="preserve"> risk assessment </w:t>
      </w:r>
    </w:p>
    <w:p w:rsidRPr="007360D9" w:rsidR="007329BF" w:rsidP="007360D9" w:rsidRDefault="007329BF" w14:paraId="0C82D1A1" w14:textId="77777777">
      <w:pPr>
        <w:pStyle w:val="ListParagraph"/>
        <w:numPr>
          <w:ilvl w:val="2"/>
          <w:numId w:val="7"/>
        </w:numPr>
        <w:spacing w:after="60" w:line="240" w:lineRule="exact"/>
        <w:contextualSpacing w:val="0"/>
        <w:rPr>
          <w:rFonts w:ascii="Noto Sans Medium" w:hAnsi="Noto Sans Medium" w:eastAsia="Calibri" w:cs="Noto Sans Medium"/>
          <w:lang w:val="en-US"/>
        </w:rPr>
      </w:pPr>
      <w:r w:rsidRPr="007360D9">
        <w:rPr>
          <w:rFonts w:ascii="Noto Sans Medium" w:hAnsi="Noto Sans Medium" w:eastAsia="Calibri" w:cs="Noto Sans Medium"/>
          <w:lang w:val="en-US"/>
        </w:rPr>
        <w:t>Obtain laboratory confirmation of the outbreak etiology</w:t>
      </w:r>
    </w:p>
    <w:p w:rsidRPr="007360D9" w:rsidR="007329BF" w:rsidP="007360D9" w:rsidRDefault="007329BF" w14:paraId="11B0CDDB" w14:textId="77777777">
      <w:pPr>
        <w:pStyle w:val="ListParagraph"/>
        <w:numPr>
          <w:ilvl w:val="2"/>
          <w:numId w:val="7"/>
        </w:numPr>
        <w:spacing w:after="60" w:line="240" w:lineRule="exact"/>
        <w:contextualSpacing w:val="0"/>
        <w:rPr>
          <w:rFonts w:ascii="Noto Sans Medium" w:hAnsi="Noto Sans Medium" w:eastAsia="Calibri" w:cs="Noto Sans Medium"/>
          <w:lang w:val="en-US"/>
        </w:rPr>
      </w:pPr>
      <w:r w:rsidRPr="007360D9">
        <w:rPr>
          <w:rFonts w:ascii="Noto Sans Medium" w:hAnsi="Noto Sans Medium" w:eastAsia="Calibri" w:cs="Noto Sans Medium"/>
          <w:lang w:val="en-US"/>
        </w:rPr>
        <w:t>Initiate appropriate case management and infection prevention and control (IPC) measures in health facilities</w:t>
      </w:r>
    </w:p>
    <w:p w:rsidRPr="007360D9" w:rsidR="007329BF" w:rsidP="007360D9" w:rsidRDefault="007329BF" w14:paraId="46D5FF28" w14:textId="77777777">
      <w:pPr>
        <w:pStyle w:val="ListParagraph"/>
        <w:numPr>
          <w:ilvl w:val="2"/>
          <w:numId w:val="7"/>
        </w:numPr>
        <w:spacing w:after="60" w:line="240" w:lineRule="exact"/>
        <w:contextualSpacing w:val="0"/>
        <w:rPr>
          <w:rFonts w:ascii="Noto Sans Medium" w:hAnsi="Noto Sans Medium" w:eastAsia="Calibri" w:cs="Noto Sans Medium"/>
          <w:lang w:val="en-US"/>
        </w:rPr>
      </w:pPr>
      <w:r w:rsidRPr="007360D9">
        <w:rPr>
          <w:rFonts w:ascii="Noto Sans Medium" w:hAnsi="Noto Sans Medium" w:eastAsia="Calibri" w:cs="Noto Sans Medium"/>
          <w:lang w:val="en-US"/>
        </w:rPr>
        <w:t>Initiate appropriate public health measures in affected communities</w:t>
      </w:r>
    </w:p>
    <w:p w:rsidRPr="007360D9" w:rsidR="007329BF" w:rsidP="007360D9" w:rsidRDefault="007329BF" w14:paraId="1AAA8F01" w14:textId="77777777">
      <w:pPr>
        <w:pStyle w:val="ListParagraph"/>
        <w:numPr>
          <w:ilvl w:val="2"/>
          <w:numId w:val="7"/>
        </w:numPr>
        <w:spacing w:after="60" w:line="240" w:lineRule="exact"/>
        <w:contextualSpacing w:val="0"/>
        <w:rPr>
          <w:rFonts w:ascii="Noto Sans Medium" w:hAnsi="Noto Sans Medium" w:eastAsia="Calibri" w:cs="Noto Sans Medium"/>
          <w:lang w:val="en-US"/>
        </w:rPr>
      </w:pPr>
      <w:r w:rsidRPr="007360D9">
        <w:rPr>
          <w:rFonts w:ascii="Noto Sans Medium" w:hAnsi="Noto Sans Medium" w:eastAsia="Calibri" w:cs="Noto Sans Medium"/>
          <w:lang w:val="en-US"/>
        </w:rPr>
        <w:t>Initiate appropriate risk communication and community engagement activities</w:t>
      </w:r>
    </w:p>
    <w:p w:rsidRPr="007360D9" w:rsidR="007329BF" w:rsidP="007360D9" w:rsidRDefault="007329BF" w14:paraId="22CC064D" w14:textId="5E518C31">
      <w:pPr>
        <w:pStyle w:val="ListParagraph"/>
        <w:numPr>
          <w:ilvl w:val="2"/>
          <w:numId w:val="7"/>
        </w:numPr>
        <w:spacing w:after="120" w:line="240" w:lineRule="exact"/>
        <w:contextualSpacing w:val="0"/>
        <w:rPr>
          <w:rFonts w:ascii="Noto Sans Medium" w:hAnsi="Noto Sans Medium" w:eastAsia="Calibri" w:cs="Noto Sans Medium"/>
          <w:lang w:val="en-US"/>
        </w:rPr>
      </w:pPr>
      <w:r w:rsidRPr="007360D9">
        <w:rPr>
          <w:rFonts w:ascii="Noto Sans Medium" w:hAnsi="Noto Sans Medium" w:eastAsia="Calibri" w:cs="Noto Sans Medium"/>
          <w:lang w:val="en-US"/>
        </w:rPr>
        <w:t>Establish a coordination mechanism</w:t>
      </w:r>
    </w:p>
    <w:p w:rsidRPr="007360D9" w:rsidR="00FD1C94" w:rsidP="007360D9" w:rsidRDefault="00FD1C94" w14:paraId="3CD93901" w14:textId="13338629">
      <w:pPr>
        <w:pStyle w:val="ListParagraph"/>
        <w:numPr>
          <w:ilvl w:val="1"/>
          <w:numId w:val="7"/>
        </w:numPr>
        <w:spacing w:after="120" w:line="240" w:lineRule="exact"/>
        <w:contextualSpacing w:val="0"/>
        <w:rPr>
          <w:rFonts w:ascii="Noto Sans Medium" w:hAnsi="Noto Sans Medium" w:eastAsia="Calibri" w:cs="Noto Sans Medium"/>
          <w:lang w:val="en-US"/>
        </w:rPr>
      </w:pPr>
      <w:r w:rsidRPr="007360D9">
        <w:rPr>
          <w:rFonts w:ascii="Noto Sans Medium" w:hAnsi="Noto Sans Medium" w:eastAsia="Calibri" w:cs="Noto Sans Medium"/>
          <w:lang w:val="en-US"/>
        </w:rPr>
        <w:t xml:space="preserve">Trigger for </w:t>
      </w:r>
      <w:r w:rsidRPr="007360D9" w:rsidR="002B653D">
        <w:rPr>
          <w:rFonts w:ascii="Noto Sans Medium" w:hAnsi="Noto Sans Medium" w:eastAsia="Calibri" w:cs="Noto Sans Medium"/>
          <w:lang w:val="en-US"/>
        </w:rPr>
        <w:t xml:space="preserve">additional </w:t>
      </w:r>
      <w:r w:rsidRPr="007360D9">
        <w:rPr>
          <w:rFonts w:ascii="Noto Sans Medium" w:hAnsi="Noto Sans Medium" w:eastAsia="Calibri" w:cs="Noto Sans Medium"/>
          <w:lang w:val="en-US"/>
        </w:rPr>
        <w:t>analysis:</w:t>
      </w:r>
      <w:r w:rsidRPr="007360D9" w:rsidR="00E4166F">
        <w:rPr>
          <w:rFonts w:ascii="Noto Sans Medium" w:hAnsi="Noto Sans Medium" w:eastAsia="Calibri" w:cs="Noto Sans Medium"/>
        </w:rPr>
        <w:t xml:space="preserve"> for events where the risk has been characterized as low or moderate,</w:t>
      </w:r>
      <w:r w:rsidRPr="007360D9" w:rsidR="008E07E1">
        <w:rPr>
          <w:rFonts w:ascii="Noto Sans Medium" w:hAnsi="Noto Sans Medium" w:eastAsia="Calibri" w:cs="Noto Sans Medium"/>
        </w:rPr>
        <w:t xml:space="preserve"> </w:t>
      </w:r>
      <w:r w:rsidRPr="007360D9" w:rsidR="00831889">
        <w:rPr>
          <w:rFonts w:ascii="Noto Sans Medium" w:hAnsi="Noto Sans Medium" w:eastAsia="Calibri" w:cs="Noto Sans Medium"/>
        </w:rPr>
        <w:t>a response may not be needed</w:t>
      </w:r>
      <w:r w:rsidRPr="007360D9" w:rsidR="00E24F7B">
        <w:rPr>
          <w:rFonts w:ascii="Noto Sans Medium" w:hAnsi="Noto Sans Medium" w:eastAsia="Calibri" w:cs="Noto Sans Medium"/>
        </w:rPr>
        <w:t xml:space="preserve">. </w:t>
      </w:r>
      <w:r w:rsidRPr="007360D9" w:rsidR="009C0147">
        <w:rPr>
          <w:rFonts w:ascii="Noto Sans Medium" w:hAnsi="Noto Sans Medium" w:eastAsia="Calibri" w:cs="Noto Sans Medium"/>
        </w:rPr>
        <w:t>However,</w:t>
      </w:r>
      <w:r w:rsidRPr="007360D9" w:rsidR="00831889">
        <w:rPr>
          <w:rFonts w:ascii="Noto Sans Medium" w:hAnsi="Noto Sans Medium" w:eastAsia="Calibri" w:cs="Noto Sans Medium"/>
        </w:rPr>
        <w:t xml:space="preserve"> </w:t>
      </w:r>
      <w:r w:rsidRPr="007360D9" w:rsidR="00E24F7B">
        <w:rPr>
          <w:rFonts w:ascii="Noto Sans Medium" w:hAnsi="Noto Sans Medium" w:eastAsia="Calibri" w:cs="Noto Sans Medium"/>
        </w:rPr>
        <w:t>i</w:t>
      </w:r>
      <w:r w:rsidRPr="007360D9" w:rsidR="00E4166F">
        <w:rPr>
          <w:rFonts w:ascii="Noto Sans Medium" w:hAnsi="Noto Sans Medium" w:eastAsia="Calibri" w:cs="Noto Sans Medium"/>
        </w:rPr>
        <w:t>f a large proportion</w:t>
      </w:r>
      <w:r w:rsidRPr="007360D9">
        <w:rPr>
          <w:rFonts w:ascii="Noto Sans Medium" w:hAnsi="Noto Sans Medium" w:eastAsia="Calibri" w:cs="Noto Sans Medium"/>
          <w:lang w:val="en-US"/>
        </w:rPr>
        <w:t xml:space="preserve"> of high/very high risk events are not being responded to, why</w:t>
      </w:r>
      <w:r w:rsidRPr="007360D9" w:rsidR="009C0147">
        <w:rPr>
          <w:rFonts w:ascii="Noto Sans Medium" w:hAnsi="Noto Sans Medium" w:eastAsia="Calibri" w:cs="Noto Sans Medium"/>
          <w:lang w:val="en-US"/>
        </w:rPr>
        <w:t xml:space="preserve"> is this not being done</w:t>
      </w:r>
      <w:r w:rsidRPr="007360D9">
        <w:rPr>
          <w:rFonts w:ascii="Noto Sans Medium" w:hAnsi="Noto Sans Medium" w:eastAsia="Calibri" w:cs="Noto Sans Medium"/>
          <w:lang w:val="en-US"/>
        </w:rPr>
        <w:t>?</w:t>
      </w:r>
      <w:r w:rsidRPr="007360D9" w:rsidR="00B04DFC">
        <w:rPr>
          <w:rFonts w:ascii="Noto Sans Medium" w:hAnsi="Noto Sans Medium" w:eastAsia="Calibri" w:cs="Noto Sans Medium"/>
          <w:lang w:val="en-US"/>
        </w:rPr>
        <w:t xml:space="preserve"> </w:t>
      </w:r>
      <w:r w:rsidRPr="007360D9" w:rsidR="009C0147">
        <w:rPr>
          <w:rFonts w:ascii="Noto Sans Medium" w:hAnsi="Noto Sans Medium" w:eastAsia="Calibri" w:cs="Noto Sans Medium"/>
          <w:lang w:val="en-US"/>
        </w:rPr>
        <w:t>A</w:t>
      </w:r>
      <w:r w:rsidRPr="007360D9" w:rsidR="009C0147">
        <w:rPr>
          <w:rFonts w:ascii="Noto Sans Medium" w:hAnsi="Noto Sans Medium" w:eastAsia="Calibri" w:cs="Noto Sans Medium"/>
        </w:rPr>
        <w:t xml:space="preserve">dditional analysis may be </w:t>
      </w:r>
      <w:r w:rsidRPr="007360D9" w:rsidR="008678A4">
        <w:rPr>
          <w:rFonts w:ascii="Noto Sans Medium" w:hAnsi="Noto Sans Medium" w:eastAsia="Calibri" w:cs="Noto Sans Medium"/>
        </w:rPr>
        <w:t>warranted</w:t>
      </w:r>
      <w:r w:rsidRPr="007360D9" w:rsidR="009C0147">
        <w:rPr>
          <w:rFonts w:ascii="Noto Sans Medium" w:hAnsi="Noto Sans Medium" w:eastAsia="Calibri" w:cs="Noto Sans Medium"/>
        </w:rPr>
        <w:t xml:space="preserve"> to better understand any </w:t>
      </w:r>
      <w:r w:rsidRPr="007360D9" w:rsidR="008678A4">
        <w:rPr>
          <w:rFonts w:ascii="Noto Sans Medium" w:hAnsi="Noto Sans Medium" w:eastAsia="Calibri" w:cs="Noto Sans Medium"/>
        </w:rPr>
        <w:t>bottleneck associate with not being able to adequately respond or if the risk level was inappropriately mark higher than it should have been.</w:t>
      </w:r>
      <w:r w:rsidRPr="007360D9" w:rsidR="00B04DFC">
        <w:rPr>
          <w:rFonts w:ascii="Noto Sans Medium" w:hAnsi="Noto Sans Medium" w:eastAsia="Calibri" w:cs="Noto Sans Medium"/>
        </w:rPr>
        <w:t xml:space="preserve"> </w:t>
      </w:r>
    </w:p>
    <w:p w:rsidRPr="007360D9" w:rsidR="008047EE" w:rsidP="007360D9" w:rsidRDefault="008047EE" w14:paraId="2FC9D3FC" w14:textId="60886DF3">
      <w:pPr>
        <w:spacing w:after="120" w:line="260" w:lineRule="exact"/>
        <w:rPr>
          <w:rFonts w:ascii="Noto Sans Medium" w:hAnsi="Noto Sans Medium" w:eastAsia="Calibri" w:cs="Noto Sans Medium"/>
        </w:rPr>
      </w:pPr>
    </w:p>
    <w:p w:rsidR="007360D9" w:rsidRDefault="007360D9" w14:paraId="4881BD9C" w14:textId="77777777">
      <w:pPr>
        <w:rPr>
          <w:rFonts w:ascii="Noto Sans Medium" w:hAnsi="Noto Sans Medium" w:eastAsia="Calibri" w:cs="Noto Sans Medium"/>
          <w:b/>
          <w:bCs/>
          <w:color w:val="001A3C"/>
        </w:rPr>
      </w:pPr>
      <w:r>
        <w:br w:type="page"/>
      </w:r>
    </w:p>
    <w:p w:rsidRPr="007360D9" w:rsidR="008047EE" w:rsidP="007360D9" w:rsidRDefault="008047EE" w14:paraId="10C6AD90" w14:textId="585ED0EB">
      <w:pPr>
        <w:pStyle w:val="H6"/>
      </w:pPr>
      <w:r w:rsidRPr="007360D9">
        <w:lastRenderedPageBreak/>
        <w:t>Table 3</w:t>
      </w:r>
    </w:p>
    <w:p w:rsidRPr="007360D9" w:rsidR="000A01E4" w:rsidP="007360D9" w:rsidRDefault="000A01E4" w14:paraId="32DBEB91" w14:textId="5BC4C7C1">
      <w:pPr>
        <w:pStyle w:val="ListParagraph"/>
        <w:numPr>
          <w:ilvl w:val="0"/>
          <w:numId w:val="10"/>
        </w:numPr>
        <w:spacing w:after="120" w:line="260" w:lineRule="exact"/>
        <w:contextualSpacing w:val="0"/>
        <w:rPr>
          <w:rFonts w:ascii="Noto Sans Medium" w:hAnsi="Noto Sans Medium" w:eastAsia="Calibri" w:cs="Noto Sans Medium"/>
        </w:rPr>
      </w:pPr>
      <w:r w:rsidRPr="007360D9">
        <w:rPr>
          <w:rFonts w:ascii="Noto Sans Medium" w:hAnsi="Noto Sans Medium" w:eastAsia="Calibri" w:cs="Noto Sans Medium"/>
        </w:rPr>
        <w:t>Timely detection</w:t>
      </w:r>
      <w:r w:rsidRPr="007360D9" w:rsidR="00F44273">
        <w:rPr>
          <w:rFonts w:ascii="Noto Sans Medium" w:hAnsi="Noto Sans Medium" w:eastAsia="Calibri" w:cs="Noto Sans Medium"/>
        </w:rPr>
        <w:t xml:space="preserve"> (1)</w:t>
      </w:r>
      <w:r w:rsidRPr="007360D9" w:rsidR="002B524C">
        <w:rPr>
          <w:rFonts w:ascii="Noto Sans Medium" w:hAnsi="Noto Sans Medium" w:eastAsia="Calibri" w:cs="Noto Sans Medium"/>
        </w:rPr>
        <w:t>:</w:t>
      </w:r>
      <w:r w:rsidRPr="007360D9" w:rsidR="00F44273">
        <w:rPr>
          <w:rFonts w:ascii="Noto Sans Medium" w:hAnsi="Noto Sans Medium" w:eastAsia="Calibri" w:cs="Noto Sans Medium"/>
        </w:rPr>
        <w:t xml:space="preserve"> </w:t>
      </w:r>
      <w:r w:rsidRPr="007360D9" w:rsidR="00426EB7">
        <w:rPr>
          <w:rFonts w:ascii="Noto Sans Medium" w:hAnsi="Noto Sans Medium" w:eastAsia="Calibri" w:cs="Noto Sans Medium"/>
        </w:rPr>
        <w:t>Event detection</w:t>
      </w:r>
      <w:r w:rsidRPr="007360D9" w:rsidR="00294261">
        <w:rPr>
          <w:rFonts w:ascii="Noto Sans Medium" w:hAnsi="Noto Sans Medium" w:eastAsia="Calibri" w:cs="Noto Sans Medium"/>
        </w:rPr>
        <w:t xml:space="preserve"> date</w:t>
      </w:r>
      <w:r w:rsidRPr="007360D9" w:rsidR="00426EB7">
        <w:rPr>
          <w:rFonts w:ascii="Noto Sans Medium" w:hAnsi="Noto Sans Medium" w:eastAsia="Calibri" w:cs="Noto Sans Medium"/>
        </w:rPr>
        <w:t xml:space="preserve"> – Event </w:t>
      </w:r>
      <w:r w:rsidRPr="007360D9" w:rsidR="002B524C">
        <w:rPr>
          <w:rFonts w:ascii="Noto Sans Medium" w:hAnsi="Noto Sans Medium" w:eastAsia="Calibri" w:cs="Noto Sans Medium"/>
        </w:rPr>
        <w:t>start</w:t>
      </w:r>
      <w:r w:rsidRPr="007360D9" w:rsidR="00294261">
        <w:rPr>
          <w:rFonts w:ascii="Noto Sans Medium" w:hAnsi="Noto Sans Medium" w:eastAsia="Calibri" w:cs="Noto Sans Medium"/>
        </w:rPr>
        <w:t xml:space="preserve"> date</w:t>
      </w:r>
      <w:r w:rsidRPr="007360D9" w:rsidR="001168A9">
        <w:rPr>
          <w:rFonts w:ascii="Noto Sans Medium" w:hAnsi="Noto Sans Medium" w:eastAsia="Calibri" w:cs="Noto Sans Medium"/>
        </w:rPr>
        <w:t>; suggested within 7 days</w:t>
      </w:r>
    </w:p>
    <w:p w:rsidRPr="007360D9" w:rsidR="000A01E4" w:rsidP="007360D9" w:rsidRDefault="000A01E4" w14:paraId="39E8E594" w14:textId="27300F4E">
      <w:pPr>
        <w:pStyle w:val="ListParagraph"/>
        <w:numPr>
          <w:ilvl w:val="0"/>
          <w:numId w:val="10"/>
        </w:numPr>
        <w:spacing w:after="120" w:line="260" w:lineRule="exact"/>
        <w:contextualSpacing w:val="0"/>
        <w:rPr>
          <w:rFonts w:ascii="Noto Sans Medium" w:hAnsi="Noto Sans Medium" w:eastAsia="Calibri" w:cs="Noto Sans Medium"/>
        </w:rPr>
      </w:pPr>
      <w:r w:rsidRPr="007360D9">
        <w:rPr>
          <w:rFonts w:ascii="Noto Sans Medium" w:hAnsi="Noto Sans Medium" w:eastAsia="Calibri" w:cs="Noto Sans Medium"/>
        </w:rPr>
        <w:t>Timely reporting</w:t>
      </w:r>
      <w:r w:rsidRPr="007360D9" w:rsidR="002B524C">
        <w:rPr>
          <w:rFonts w:ascii="Noto Sans Medium" w:hAnsi="Noto Sans Medium" w:eastAsia="Calibri" w:cs="Noto Sans Medium"/>
        </w:rPr>
        <w:t xml:space="preserve"> (2): </w:t>
      </w:r>
      <w:r w:rsidRPr="007360D9" w:rsidR="009238B6">
        <w:rPr>
          <w:rFonts w:ascii="Noto Sans Medium" w:hAnsi="Noto Sans Medium" w:eastAsia="Calibri" w:cs="Noto Sans Medium"/>
        </w:rPr>
        <w:t>Event reporting</w:t>
      </w:r>
      <w:r w:rsidRPr="007360D9" w:rsidR="00294261">
        <w:rPr>
          <w:rFonts w:ascii="Noto Sans Medium" w:hAnsi="Noto Sans Medium" w:eastAsia="Calibri" w:cs="Noto Sans Medium"/>
        </w:rPr>
        <w:t xml:space="preserve"> date</w:t>
      </w:r>
      <w:r w:rsidRPr="007360D9" w:rsidR="009238B6">
        <w:rPr>
          <w:rFonts w:ascii="Noto Sans Medium" w:hAnsi="Noto Sans Medium" w:eastAsia="Calibri" w:cs="Noto Sans Medium"/>
        </w:rPr>
        <w:t xml:space="preserve"> – Event detection</w:t>
      </w:r>
      <w:r w:rsidRPr="007360D9" w:rsidR="00294261">
        <w:rPr>
          <w:rFonts w:ascii="Noto Sans Medium" w:hAnsi="Noto Sans Medium" w:eastAsia="Calibri" w:cs="Noto Sans Medium"/>
        </w:rPr>
        <w:t xml:space="preserve"> date</w:t>
      </w:r>
    </w:p>
    <w:p w:rsidRPr="007360D9" w:rsidR="000A01E4" w:rsidP="007360D9" w:rsidRDefault="000A01E4" w14:paraId="36BC38AE" w14:textId="79C7F528">
      <w:pPr>
        <w:pStyle w:val="ListParagraph"/>
        <w:numPr>
          <w:ilvl w:val="0"/>
          <w:numId w:val="10"/>
        </w:numPr>
        <w:spacing w:after="120" w:line="260" w:lineRule="exact"/>
        <w:contextualSpacing w:val="0"/>
        <w:rPr>
          <w:rFonts w:ascii="Noto Sans Medium" w:hAnsi="Noto Sans Medium" w:eastAsia="Calibri" w:cs="Noto Sans Medium"/>
        </w:rPr>
      </w:pPr>
      <w:r w:rsidRPr="007360D9">
        <w:rPr>
          <w:rFonts w:ascii="Noto Sans Medium" w:hAnsi="Noto Sans Medium" w:eastAsia="Calibri" w:cs="Noto Sans Medium"/>
        </w:rPr>
        <w:t xml:space="preserve">Timely </w:t>
      </w:r>
      <w:r w:rsidRPr="007360D9" w:rsidR="00C640D4">
        <w:rPr>
          <w:rFonts w:ascii="Noto Sans Medium" w:hAnsi="Noto Sans Medium" w:eastAsia="Calibri" w:cs="Noto Sans Medium"/>
        </w:rPr>
        <w:t>triage</w:t>
      </w:r>
      <w:r w:rsidRPr="007360D9" w:rsidR="009238B6">
        <w:rPr>
          <w:rFonts w:ascii="Noto Sans Medium" w:hAnsi="Noto Sans Medium" w:eastAsia="Calibri" w:cs="Noto Sans Medium"/>
        </w:rPr>
        <w:t xml:space="preserve"> (3): Event triage</w:t>
      </w:r>
      <w:r w:rsidRPr="007360D9" w:rsidR="00294261">
        <w:rPr>
          <w:rFonts w:ascii="Noto Sans Medium" w:hAnsi="Noto Sans Medium" w:eastAsia="Calibri" w:cs="Noto Sans Medium"/>
        </w:rPr>
        <w:t xml:space="preserve"> date</w:t>
      </w:r>
      <w:r w:rsidRPr="007360D9" w:rsidR="009238B6">
        <w:rPr>
          <w:rFonts w:ascii="Noto Sans Medium" w:hAnsi="Noto Sans Medium" w:eastAsia="Calibri" w:cs="Noto Sans Medium"/>
        </w:rPr>
        <w:t xml:space="preserve"> – Event detection</w:t>
      </w:r>
      <w:r w:rsidRPr="007360D9" w:rsidR="00294261">
        <w:rPr>
          <w:rFonts w:ascii="Noto Sans Medium" w:hAnsi="Noto Sans Medium" w:eastAsia="Calibri" w:cs="Noto Sans Medium"/>
        </w:rPr>
        <w:t xml:space="preserve"> date</w:t>
      </w:r>
    </w:p>
    <w:p w:rsidRPr="007360D9" w:rsidR="00C640D4" w:rsidP="007360D9" w:rsidRDefault="00C640D4" w14:paraId="677AFDA3" w14:textId="0714E6DC">
      <w:pPr>
        <w:pStyle w:val="ListParagraph"/>
        <w:numPr>
          <w:ilvl w:val="0"/>
          <w:numId w:val="10"/>
        </w:numPr>
        <w:spacing w:after="120" w:line="260" w:lineRule="exact"/>
        <w:contextualSpacing w:val="0"/>
        <w:rPr>
          <w:rFonts w:ascii="Noto Sans Medium" w:hAnsi="Noto Sans Medium" w:eastAsia="Calibri" w:cs="Noto Sans Medium"/>
        </w:rPr>
      </w:pPr>
      <w:r w:rsidRPr="007360D9">
        <w:rPr>
          <w:rFonts w:ascii="Noto Sans Medium" w:hAnsi="Noto Sans Medium" w:eastAsia="Calibri" w:cs="Noto Sans Medium"/>
        </w:rPr>
        <w:t>Timely verification (</w:t>
      </w:r>
      <w:r w:rsidRPr="007360D9" w:rsidR="00AD3DD9">
        <w:rPr>
          <w:rFonts w:ascii="Noto Sans Medium" w:hAnsi="Noto Sans Medium" w:eastAsia="Calibri" w:cs="Noto Sans Medium"/>
        </w:rPr>
        <w:t>4</w:t>
      </w:r>
      <w:r w:rsidRPr="007360D9">
        <w:rPr>
          <w:rFonts w:ascii="Noto Sans Medium" w:hAnsi="Noto Sans Medium" w:eastAsia="Calibri" w:cs="Noto Sans Medium"/>
        </w:rPr>
        <w:t xml:space="preserve">): Event </w:t>
      </w:r>
      <w:r w:rsidRPr="007360D9" w:rsidR="00AD3DD9">
        <w:rPr>
          <w:rFonts w:ascii="Noto Sans Medium" w:hAnsi="Noto Sans Medium" w:eastAsia="Calibri" w:cs="Noto Sans Medium"/>
        </w:rPr>
        <w:t>verification</w:t>
      </w:r>
      <w:r w:rsidRPr="007360D9" w:rsidR="00294261">
        <w:rPr>
          <w:rFonts w:ascii="Noto Sans Medium" w:hAnsi="Noto Sans Medium" w:eastAsia="Calibri" w:cs="Noto Sans Medium"/>
        </w:rPr>
        <w:t xml:space="preserve"> date</w:t>
      </w:r>
      <w:r w:rsidRPr="007360D9">
        <w:rPr>
          <w:rFonts w:ascii="Noto Sans Medium" w:hAnsi="Noto Sans Medium" w:eastAsia="Calibri" w:cs="Noto Sans Medium"/>
        </w:rPr>
        <w:t xml:space="preserve"> – Event detection</w:t>
      </w:r>
      <w:r w:rsidRPr="007360D9" w:rsidR="00294261">
        <w:rPr>
          <w:rFonts w:ascii="Noto Sans Medium" w:hAnsi="Noto Sans Medium" w:eastAsia="Calibri" w:cs="Noto Sans Medium"/>
        </w:rPr>
        <w:t xml:space="preserve"> date</w:t>
      </w:r>
      <w:r w:rsidRPr="007360D9" w:rsidR="00854BCF">
        <w:rPr>
          <w:rFonts w:ascii="Noto Sans Medium" w:hAnsi="Noto Sans Medium" w:eastAsia="Calibri" w:cs="Noto Sans Medium"/>
        </w:rPr>
        <w:t>; suggested within 24 hours</w:t>
      </w:r>
    </w:p>
    <w:p w:rsidRPr="007360D9" w:rsidR="000A01E4" w:rsidP="007360D9" w:rsidRDefault="000A01E4" w14:paraId="6DD743D9" w14:textId="6AE64FA6">
      <w:pPr>
        <w:pStyle w:val="ListParagraph"/>
        <w:numPr>
          <w:ilvl w:val="0"/>
          <w:numId w:val="10"/>
        </w:numPr>
        <w:spacing w:after="120" w:line="260" w:lineRule="exact"/>
        <w:contextualSpacing w:val="0"/>
        <w:rPr>
          <w:rFonts w:ascii="Noto Sans Medium" w:hAnsi="Noto Sans Medium" w:eastAsia="Calibri" w:cs="Noto Sans Medium"/>
        </w:rPr>
      </w:pPr>
      <w:r w:rsidRPr="007360D9">
        <w:rPr>
          <w:rFonts w:ascii="Noto Sans Medium" w:hAnsi="Noto Sans Medium" w:eastAsia="Calibri" w:cs="Noto Sans Medium"/>
        </w:rPr>
        <w:t>Timely risk assessment</w:t>
      </w:r>
      <w:r w:rsidRPr="007360D9" w:rsidR="009238B6">
        <w:rPr>
          <w:rFonts w:ascii="Noto Sans Medium" w:hAnsi="Noto Sans Medium" w:eastAsia="Calibri" w:cs="Noto Sans Medium"/>
        </w:rPr>
        <w:t xml:space="preserve"> </w:t>
      </w:r>
      <w:r w:rsidRPr="007360D9" w:rsidR="00C640D4">
        <w:rPr>
          <w:rFonts w:ascii="Noto Sans Medium" w:hAnsi="Noto Sans Medium" w:eastAsia="Calibri" w:cs="Noto Sans Medium"/>
        </w:rPr>
        <w:t>(</w:t>
      </w:r>
      <w:r w:rsidRPr="007360D9" w:rsidR="00AD3DD9">
        <w:rPr>
          <w:rFonts w:ascii="Noto Sans Medium" w:hAnsi="Noto Sans Medium" w:eastAsia="Calibri" w:cs="Noto Sans Medium"/>
        </w:rPr>
        <w:t>5</w:t>
      </w:r>
      <w:r w:rsidRPr="007360D9" w:rsidR="00C640D4">
        <w:rPr>
          <w:rFonts w:ascii="Noto Sans Medium" w:hAnsi="Noto Sans Medium" w:eastAsia="Calibri" w:cs="Noto Sans Medium"/>
        </w:rPr>
        <w:t xml:space="preserve">): </w:t>
      </w:r>
      <w:r w:rsidRPr="007360D9" w:rsidR="00AD3DD9">
        <w:rPr>
          <w:rFonts w:ascii="Noto Sans Medium" w:hAnsi="Noto Sans Medium" w:eastAsia="Calibri" w:cs="Noto Sans Medium"/>
        </w:rPr>
        <w:t>Risk assessment</w:t>
      </w:r>
      <w:r w:rsidRPr="007360D9" w:rsidR="00294261">
        <w:rPr>
          <w:rFonts w:ascii="Noto Sans Medium" w:hAnsi="Noto Sans Medium" w:eastAsia="Calibri" w:cs="Noto Sans Medium"/>
        </w:rPr>
        <w:t xml:space="preserve"> date</w:t>
      </w:r>
      <w:r w:rsidRPr="007360D9" w:rsidR="00AD3DD9">
        <w:rPr>
          <w:rFonts w:ascii="Noto Sans Medium" w:hAnsi="Noto Sans Medium" w:eastAsia="Calibri" w:cs="Noto Sans Medium"/>
        </w:rPr>
        <w:t xml:space="preserve"> </w:t>
      </w:r>
      <w:r w:rsidRPr="007360D9" w:rsidR="00C5646A">
        <w:rPr>
          <w:rFonts w:ascii="Noto Sans Medium" w:hAnsi="Noto Sans Medium" w:eastAsia="Calibri" w:cs="Noto Sans Medium"/>
        </w:rPr>
        <w:t>–</w:t>
      </w:r>
      <w:r w:rsidRPr="007360D9" w:rsidR="00AD3DD9">
        <w:rPr>
          <w:rFonts w:ascii="Noto Sans Medium" w:hAnsi="Noto Sans Medium" w:eastAsia="Calibri" w:cs="Noto Sans Medium"/>
        </w:rPr>
        <w:t xml:space="preserve"> Event</w:t>
      </w:r>
      <w:r w:rsidRPr="007360D9" w:rsidR="00C5646A">
        <w:rPr>
          <w:rFonts w:ascii="Noto Sans Medium" w:hAnsi="Noto Sans Medium" w:eastAsia="Calibri" w:cs="Noto Sans Medium"/>
        </w:rPr>
        <w:t xml:space="preserve"> detection</w:t>
      </w:r>
      <w:r w:rsidRPr="007360D9" w:rsidR="00294261">
        <w:rPr>
          <w:rFonts w:ascii="Noto Sans Medium" w:hAnsi="Noto Sans Medium" w:eastAsia="Calibri" w:cs="Noto Sans Medium"/>
        </w:rPr>
        <w:t xml:space="preserve"> date</w:t>
      </w:r>
      <w:r w:rsidRPr="007360D9" w:rsidR="007F1CEF">
        <w:rPr>
          <w:rFonts w:ascii="Noto Sans Medium" w:hAnsi="Noto Sans Medium" w:eastAsia="Calibri" w:cs="Noto Sans Medium"/>
        </w:rPr>
        <w:t>; suggested within 48 hours</w:t>
      </w:r>
    </w:p>
    <w:p w:rsidRPr="007360D9" w:rsidR="000A01E4" w:rsidP="007360D9" w:rsidRDefault="000A01E4" w14:paraId="7652D776" w14:textId="47E94BFB">
      <w:pPr>
        <w:pStyle w:val="ListParagraph"/>
        <w:numPr>
          <w:ilvl w:val="0"/>
          <w:numId w:val="10"/>
        </w:numPr>
        <w:spacing w:after="120" w:line="260" w:lineRule="exact"/>
        <w:contextualSpacing w:val="0"/>
        <w:rPr>
          <w:rFonts w:ascii="Noto Sans Medium" w:hAnsi="Noto Sans Medium" w:eastAsia="Calibri" w:cs="Noto Sans Medium"/>
        </w:rPr>
      </w:pPr>
      <w:r w:rsidRPr="007360D9">
        <w:rPr>
          <w:rFonts w:ascii="Noto Sans Medium" w:hAnsi="Noto Sans Medium" w:eastAsia="Calibri" w:cs="Noto Sans Medium"/>
        </w:rPr>
        <w:t>Timely notification/alert</w:t>
      </w:r>
      <w:r w:rsidRPr="007360D9" w:rsidR="00C5646A">
        <w:rPr>
          <w:rFonts w:ascii="Noto Sans Medium" w:hAnsi="Noto Sans Medium" w:eastAsia="Calibri" w:cs="Noto Sans Medium"/>
        </w:rPr>
        <w:t xml:space="preserve"> (6): Alert </w:t>
      </w:r>
      <w:r w:rsidRPr="007360D9" w:rsidR="00294261">
        <w:rPr>
          <w:rFonts w:ascii="Noto Sans Medium" w:hAnsi="Noto Sans Medium" w:eastAsia="Calibri" w:cs="Noto Sans Medium"/>
        </w:rPr>
        <w:t xml:space="preserve">date </w:t>
      </w:r>
      <w:r w:rsidRPr="007360D9" w:rsidR="0067542A">
        <w:rPr>
          <w:rFonts w:ascii="Noto Sans Medium" w:hAnsi="Noto Sans Medium" w:eastAsia="Calibri" w:cs="Noto Sans Medium"/>
        </w:rPr>
        <w:t>–</w:t>
      </w:r>
      <w:r w:rsidRPr="007360D9" w:rsidR="00C5646A">
        <w:rPr>
          <w:rFonts w:ascii="Noto Sans Medium" w:hAnsi="Noto Sans Medium" w:eastAsia="Calibri" w:cs="Noto Sans Medium"/>
        </w:rPr>
        <w:t xml:space="preserve"> </w:t>
      </w:r>
      <w:r w:rsidRPr="007360D9" w:rsidR="0067542A">
        <w:rPr>
          <w:rFonts w:ascii="Noto Sans Medium" w:hAnsi="Noto Sans Medium" w:eastAsia="Calibri" w:cs="Noto Sans Medium"/>
        </w:rPr>
        <w:t>Risk assessment</w:t>
      </w:r>
      <w:r w:rsidRPr="007360D9" w:rsidR="00294261">
        <w:rPr>
          <w:rFonts w:ascii="Noto Sans Medium" w:hAnsi="Noto Sans Medium" w:eastAsia="Calibri" w:cs="Noto Sans Medium"/>
        </w:rPr>
        <w:t xml:space="preserve"> date</w:t>
      </w:r>
      <w:r w:rsidRPr="007360D9" w:rsidR="007F1CEF">
        <w:rPr>
          <w:rFonts w:ascii="Noto Sans Medium" w:hAnsi="Noto Sans Medium" w:eastAsia="Calibri" w:cs="Noto Sans Medium"/>
        </w:rPr>
        <w:t>; suggested</w:t>
      </w:r>
      <w:r w:rsidRPr="007360D9" w:rsidR="007A41D6">
        <w:rPr>
          <w:rFonts w:ascii="Noto Sans Medium" w:hAnsi="Noto Sans Medium" w:eastAsia="Calibri" w:cs="Noto Sans Medium"/>
        </w:rPr>
        <w:t xml:space="preserve"> within a few hours</w:t>
      </w:r>
    </w:p>
    <w:p w:rsidRPr="007360D9" w:rsidR="000A01E4" w:rsidP="007360D9" w:rsidRDefault="000A01E4" w14:paraId="6320BEFA" w14:textId="470BBA2A">
      <w:pPr>
        <w:pStyle w:val="ListParagraph"/>
        <w:numPr>
          <w:ilvl w:val="0"/>
          <w:numId w:val="10"/>
        </w:numPr>
        <w:spacing w:after="120" w:line="260" w:lineRule="exact"/>
        <w:contextualSpacing w:val="0"/>
        <w:rPr>
          <w:rFonts w:ascii="Noto Sans Medium" w:hAnsi="Noto Sans Medium" w:eastAsia="Calibri" w:cs="Noto Sans Medium"/>
          <w:lang w:val="en-US"/>
        </w:rPr>
      </w:pPr>
      <w:r w:rsidRPr="007360D9">
        <w:rPr>
          <w:rFonts w:ascii="Noto Sans Medium" w:hAnsi="Noto Sans Medium" w:eastAsia="Calibri" w:cs="Noto Sans Medium"/>
          <w:lang w:val="en-US"/>
        </w:rPr>
        <w:t>Timely initial effective response</w:t>
      </w:r>
      <w:r w:rsidRPr="007360D9" w:rsidR="0067542A">
        <w:rPr>
          <w:rFonts w:ascii="Noto Sans Medium" w:hAnsi="Noto Sans Medium" w:eastAsia="Calibri" w:cs="Noto Sans Medium"/>
          <w:lang w:val="en-US"/>
        </w:rPr>
        <w:t xml:space="preserve"> (7): Initial response</w:t>
      </w:r>
      <w:r w:rsidRPr="007360D9" w:rsidR="002C5709">
        <w:rPr>
          <w:rFonts w:ascii="Noto Sans Medium" w:hAnsi="Noto Sans Medium" w:eastAsia="Calibri" w:cs="Noto Sans Medium"/>
          <w:lang w:val="en-US"/>
        </w:rPr>
        <w:t xml:space="preserve"> completion</w:t>
      </w:r>
      <w:r w:rsidRPr="007360D9" w:rsidR="00294261">
        <w:rPr>
          <w:rFonts w:ascii="Noto Sans Medium" w:hAnsi="Noto Sans Medium" w:eastAsia="Calibri" w:cs="Noto Sans Medium"/>
        </w:rPr>
        <w:t xml:space="preserve"> date</w:t>
      </w:r>
      <w:r w:rsidRPr="007360D9" w:rsidR="0067542A">
        <w:rPr>
          <w:rFonts w:ascii="Noto Sans Medium" w:hAnsi="Noto Sans Medium" w:eastAsia="Calibri" w:cs="Noto Sans Medium"/>
          <w:lang w:val="en-US"/>
        </w:rPr>
        <w:t xml:space="preserve"> </w:t>
      </w:r>
      <w:r w:rsidRPr="007360D9" w:rsidR="00294261">
        <w:rPr>
          <w:rFonts w:ascii="Noto Sans Medium" w:hAnsi="Noto Sans Medium" w:eastAsia="Calibri" w:cs="Noto Sans Medium"/>
          <w:lang w:val="en-US"/>
        </w:rPr>
        <w:t>–</w:t>
      </w:r>
      <w:r w:rsidRPr="007360D9" w:rsidR="0067542A">
        <w:rPr>
          <w:rFonts w:ascii="Noto Sans Medium" w:hAnsi="Noto Sans Medium" w:eastAsia="Calibri" w:cs="Noto Sans Medium"/>
          <w:lang w:val="en-US"/>
        </w:rPr>
        <w:t xml:space="preserve"> </w:t>
      </w:r>
      <w:r w:rsidRPr="007360D9" w:rsidR="00294261">
        <w:rPr>
          <w:rFonts w:ascii="Noto Sans Medium" w:hAnsi="Noto Sans Medium" w:eastAsia="Calibri" w:cs="Noto Sans Medium"/>
          <w:lang w:val="en-US"/>
        </w:rPr>
        <w:t>Response initiation</w:t>
      </w:r>
      <w:r w:rsidRPr="007360D9" w:rsidR="00294261">
        <w:rPr>
          <w:rFonts w:ascii="Noto Sans Medium" w:hAnsi="Noto Sans Medium" w:eastAsia="Calibri" w:cs="Noto Sans Medium"/>
        </w:rPr>
        <w:t xml:space="preserve"> date</w:t>
      </w:r>
      <w:r w:rsidRPr="007360D9" w:rsidR="007A41D6">
        <w:rPr>
          <w:rFonts w:ascii="Noto Sans Medium" w:hAnsi="Noto Sans Medium" w:eastAsia="Calibri" w:cs="Noto Sans Medium"/>
        </w:rPr>
        <w:t>; suggested within 7 days</w:t>
      </w:r>
    </w:p>
    <w:p w:rsidRPr="007360D9" w:rsidR="002C46BF" w:rsidP="007360D9" w:rsidRDefault="000A01E4" w14:paraId="0C455288" w14:textId="7592FA9C">
      <w:pPr>
        <w:pStyle w:val="ListParagraph"/>
        <w:numPr>
          <w:ilvl w:val="0"/>
          <w:numId w:val="10"/>
        </w:numPr>
        <w:spacing w:after="120" w:line="260" w:lineRule="exact"/>
        <w:contextualSpacing w:val="0"/>
        <w:rPr>
          <w:rFonts w:ascii="Noto Sans Medium" w:hAnsi="Noto Sans Medium" w:eastAsia="Calibri" w:cs="Noto Sans Medium"/>
        </w:rPr>
      </w:pPr>
      <w:r w:rsidRPr="007360D9">
        <w:rPr>
          <w:rFonts w:ascii="Noto Sans Medium" w:hAnsi="Noto Sans Medium" w:eastAsia="Calibri" w:cs="Noto Sans Medium"/>
        </w:rPr>
        <w:t>Sites reporting on time</w:t>
      </w:r>
      <w:r w:rsidRPr="007360D9" w:rsidR="006239BD">
        <w:rPr>
          <w:rFonts w:ascii="Noto Sans Medium" w:hAnsi="Noto Sans Medium" w:eastAsia="Calibri" w:cs="Noto Sans Medium"/>
        </w:rPr>
        <w:t>: Number</w:t>
      </w:r>
      <w:r w:rsidRPr="007360D9" w:rsidR="000F16A3">
        <w:rPr>
          <w:rFonts w:ascii="Noto Sans Medium" w:hAnsi="Noto Sans Medium" w:eastAsia="Calibri" w:cs="Noto Sans Medium"/>
        </w:rPr>
        <w:t xml:space="preserve"> (%)</w:t>
      </w:r>
      <w:r w:rsidRPr="007360D9" w:rsidR="006239BD">
        <w:rPr>
          <w:rFonts w:ascii="Noto Sans Medium" w:hAnsi="Noto Sans Medium" w:eastAsia="Calibri" w:cs="Noto Sans Medium"/>
        </w:rPr>
        <w:t xml:space="preserve"> of sites that met </w:t>
      </w:r>
      <w:r w:rsidRPr="007360D9" w:rsidR="002B1BAA">
        <w:rPr>
          <w:rFonts w:ascii="Noto Sans Medium" w:hAnsi="Noto Sans Medium" w:eastAsia="Calibri" w:cs="Noto Sans Medium"/>
        </w:rPr>
        <w:t xml:space="preserve">timeliness reporting </w:t>
      </w:r>
      <w:r w:rsidRPr="007360D9" w:rsidR="000F16A3">
        <w:rPr>
          <w:rFonts w:ascii="Noto Sans Medium" w:hAnsi="Noto Sans Medium" w:eastAsia="Calibri" w:cs="Noto Sans Medium"/>
        </w:rPr>
        <w:t>metrics for all events detected</w:t>
      </w:r>
    </w:p>
    <w:p w:rsidR="008047EE" w:rsidP="0028470C" w:rsidRDefault="008047EE" w14:paraId="03809023" w14:textId="77777777">
      <w:pPr>
        <w:rPr>
          <w:rFonts w:ascii="Calibri" w:hAnsi="Calibri" w:eastAsia="Calibri" w:cs="Calibri"/>
          <w:b/>
          <w:i/>
          <w:iCs/>
        </w:rPr>
      </w:pPr>
    </w:p>
    <w:p w:rsidRPr="0028470C" w:rsidR="0028470C" w:rsidP="00D02ABA" w:rsidRDefault="0028470C" w14:paraId="1667280C" w14:textId="12A62BF1">
      <w:pPr>
        <w:ind w:left="-720"/>
      </w:pPr>
      <w:r w:rsidR="2EF79FC7">
        <w:drawing>
          <wp:inline wp14:editId="1275994D" wp14:anchorId="60E5A283">
            <wp:extent cx="6362700" cy="2875451"/>
            <wp:effectExtent l="0" t="0" r="0" b="0"/>
            <wp:docPr id="19066756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6675637" name="Picture 1906675637"/>
                    <pic:cNvPicPr/>
                  </pic:nvPicPr>
                  <pic:blipFill>
                    <a:blip xmlns:r="http://schemas.openxmlformats.org/officeDocument/2006/relationships" r:embed="rId7064942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62700" cy="2875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28470C" w:rsidR="0028470C" w:rsidSect="008C0E96">
      <w:headerReference w:type="default" r:id="rId18"/>
      <w:footerReference w:type="even" r:id="rId19"/>
      <w:footerReference w:type="default" r:id="rId20"/>
      <w:pgSz w:w="12240" w:h="15840" w:orient="portrait"/>
      <w:pgMar w:top="1440" w:right="1440" w:bottom="1440" w:left="1440" w:header="576" w:footer="576" w:gutter="0"/>
      <w:pgNumType w:start="1"/>
      <w:cols w:space="720"/>
      <w:docGrid w:linePitch="299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SSJ(" w:author="Salyer, Stephanie J. (CDC/GHC/DGHP)" w:date="2024-08-09T20:10:00Z" w:id="1">
    <w:p w:rsidR="0077510D" w:rsidP="0077510D" w:rsidRDefault="0077510D" w14:paraId="28C0644D" w14:textId="23EF9804">
      <w:pPr>
        <w:pStyle w:val="CommentText"/>
      </w:pPr>
      <w:r>
        <w:rPr>
          <w:rStyle w:val="CommentReference"/>
        </w:rPr>
        <w:annotationRef/>
      </w:r>
      <w:r>
        <w:t>Example break downs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8C0644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A60F64D" w16cex:dateUtc="2024-08-10T00:1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8C0644D" w16cid:durableId="2A60F64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E2AF8" w:rsidRDefault="007E2AF8" w14:paraId="00C5B102" w14:textId="77777777">
      <w:pPr>
        <w:spacing w:line="240" w:lineRule="auto"/>
      </w:pPr>
      <w:r>
        <w:separator/>
      </w:r>
    </w:p>
  </w:endnote>
  <w:endnote w:type="continuationSeparator" w:id="0">
    <w:p w:rsidR="007E2AF8" w:rsidRDefault="007E2AF8" w14:paraId="7C87377A" w14:textId="77777777">
      <w:pPr>
        <w:spacing w:line="240" w:lineRule="auto"/>
      </w:pPr>
      <w:r>
        <w:continuationSeparator/>
      </w:r>
    </w:p>
  </w:endnote>
  <w:endnote w:type="continuationNotice" w:id="1">
    <w:p w:rsidR="007E2AF8" w:rsidRDefault="007E2AF8" w14:paraId="3B7AAE4B" w14:textId="7777777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Noto Sans">
    <w:panose1 w:val="02000000000000000000"/>
    <w:charset w:val="00"/>
    <w:family w:val="auto"/>
    <w:pitch w:val="variable"/>
    <w:sig w:usb0="A00002AF" w:usb1="500078FB" w:usb2="00000000" w:usb3="00000000" w:csb0="0000019F" w:csb1="00000000"/>
  </w:font>
  <w:font w:name="Noto Sans Medium">
    <w:altName w:val="Calibri"/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593545824"/>
      <w:docPartObj>
        <w:docPartGallery w:val="Page Numbers (Bottom of Page)"/>
        <w:docPartUnique/>
      </w:docPartObj>
    </w:sdtPr>
    <w:sdtContent>
      <w:p w:rsidR="00DD6DD9" w:rsidP="00B92435" w:rsidRDefault="00DD6DD9" w14:paraId="309AE53B" w14:textId="07FC1F7B">
        <w:pPr>
          <w:pStyle w:val="Footer"/>
          <w:framePr w:wrap="none" w:hAnchor="margin" w:vAnchor="text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  <w:sdtEndPr>
      <w:rPr>
        <w:rStyle w:val="PageNumber"/>
      </w:rPr>
    </w:sdtEndPr>
  </w:sdt>
  <w:p w:rsidR="00DD6DD9" w:rsidP="00DD6DD9" w:rsidRDefault="00DD6DD9" w14:paraId="1367CE14" w14:textId="7777777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920633834"/>
      <w:docPartObj>
        <w:docPartGallery w:val="Page Numbers (Bottom of Page)"/>
        <w:docPartUnique/>
      </w:docPartObj>
    </w:sdtPr>
    <w:sdtContent>
      <w:p w:rsidR="00DD6DD9" w:rsidP="00B92435" w:rsidRDefault="00DD6DD9" w14:paraId="535819A9" w14:textId="77777777">
        <w:pPr>
          <w:pStyle w:val="Footer"/>
          <w:framePr w:wrap="none" w:hAnchor="margin" w:vAnchor="text" w:xAlign="right" w:y="1"/>
          <w:rPr>
            <w:rStyle w:val="PageNumber"/>
          </w:rPr>
        </w:pPr>
      </w:p>
      <w:p w:rsidR="00DD6DD9" w:rsidP="00DD6DD9" w:rsidRDefault="00DD6DD9" w14:paraId="3DFDA916" w14:textId="5EFAB755">
        <w:pPr>
          <w:pStyle w:val="Footer"/>
          <w:framePr w:wrap="none" w:hAnchor="margin" w:vAnchor="text" w:xAlign="right" w:y="1"/>
          <w:jc w:val="center"/>
          <w:rPr>
            <w:rStyle w:val="PageNumber"/>
          </w:rPr>
        </w:pPr>
        <w:r w:rsidRPr="00DD6DD9">
          <w:rPr>
            <w:rStyle w:val="PageNumber"/>
            <w:b/>
            <w:bCs/>
            <w:sz w:val="18"/>
            <w:szCs w:val="18"/>
          </w:rPr>
          <w:fldChar w:fldCharType="begin"/>
        </w:r>
        <w:r w:rsidRPr="00DD6DD9">
          <w:rPr>
            <w:rStyle w:val="PageNumber"/>
            <w:b/>
            <w:bCs/>
            <w:sz w:val="18"/>
            <w:szCs w:val="18"/>
          </w:rPr>
          <w:instrText xml:space="preserve"> PAGE </w:instrText>
        </w:r>
        <w:r w:rsidRPr="00DD6DD9">
          <w:rPr>
            <w:rStyle w:val="PageNumber"/>
            <w:b/>
            <w:bCs/>
            <w:sz w:val="18"/>
            <w:szCs w:val="18"/>
          </w:rPr>
          <w:fldChar w:fldCharType="separate"/>
        </w:r>
        <w:r w:rsidRPr="00DD6DD9">
          <w:rPr>
            <w:rStyle w:val="PageNumber"/>
            <w:b/>
            <w:bCs/>
            <w:noProof/>
            <w:sz w:val="18"/>
            <w:szCs w:val="18"/>
          </w:rPr>
          <w:t>1</w:t>
        </w:r>
        <w:r w:rsidRPr="00DD6DD9">
          <w:rPr>
            <w:rStyle w:val="PageNumber"/>
            <w:b/>
            <w:bCs/>
            <w:sz w:val="18"/>
            <w:szCs w:val="18"/>
          </w:rPr>
          <w:fldChar w:fldCharType="end"/>
        </w:r>
      </w:p>
    </w:sdtContent>
    <w:sdtEndPr>
      <w:rPr>
        <w:rStyle w:val="PageNumber"/>
      </w:rPr>
    </w:sdtEndPr>
  </w:sdt>
  <w:p w:rsidR="00A234B1" w:rsidP="00DD6DD9" w:rsidRDefault="00904575" w14:paraId="47070404" w14:textId="153C7AFA">
    <w:pPr>
      <w:spacing w:line="240" w:lineRule="auto"/>
      <w:ind w:right="360"/>
      <w:jc w:val="center"/>
      <w:rPr>
        <w:rFonts w:ascii="Noto Sans Medium" w:hAnsi="Noto Sans Medium" w:eastAsia="Calibri" w:cs="Noto Sans Medium"/>
        <w:sz w:val="18"/>
        <w:szCs w:val="18"/>
      </w:rPr>
    </w:pPr>
    <w:r w:rsidRPr="007360D9">
      <w:rPr>
        <w:rFonts w:ascii="Noto Sans Medium" w:hAnsi="Noto Sans Medium" w:eastAsia="Calibri" w:cs="Noto Sans Medium"/>
        <w:sz w:val="18"/>
        <w:szCs w:val="18"/>
      </w:rPr>
      <w:t>P</w:t>
    </w:r>
    <w:r w:rsidRPr="007360D9" w:rsidR="00A234B1">
      <w:rPr>
        <w:rFonts w:ascii="Noto Sans Medium" w:hAnsi="Noto Sans Medium" w:eastAsia="Calibri" w:cs="Noto Sans Medium"/>
        <w:sz w:val="18"/>
        <w:szCs w:val="18"/>
      </w:rPr>
      <w:t>repared by</w:t>
    </w:r>
    <w:r w:rsidRPr="007360D9">
      <w:rPr>
        <w:rFonts w:ascii="Noto Sans Medium" w:hAnsi="Noto Sans Medium" w:eastAsia="Calibri" w:cs="Noto Sans Medium"/>
        <w:sz w:val="18"/>
        <w:szCs w:val="18"/>
      </w:rPr>
      <w:t xml:space="preserve">: </w:t>
    </w:r>
  </w:p>
  <w:p w:rsidRPr="007360D9" w:rsidR="00DD6DD9" w:rsidP="00A234B1" w:rsidRDefault="00DD6DD9" w14:paraId="794F2BAF" w14:textId="77777777">
    <w:pPr>
      <w:spacing w:line="240" w:lineRule="auto"/>
      <w:jc w:val="center"/>
      <w:rPr>
        <w:rFonts w:ascii="Noto Sans Medium" w:hAnsi="Noto Sans Medium" w:eastAsia="Calibri" w:cs="Noto Sans Medium"/>
        <w:sz w:val="18"/>
        <w:szCs w:val="18"/>
      </w:rPr>
    </w:pPr>
  </w:p>
  <w:p w:rsidRPr="00E554D6" w:rsidR="009D28A4" w:rsidRDefault="009D28A4" w14:paraId="7331E292" w14:textId="76C7B1D5">
    <w:pPr>
      <w:spacing w:line="240" w:lineRule="auto"/>
      <w:jc w:val="center"/>
      <w:rPr>
        <w:rFonts w:ascii="Calibri" w:hAnsi="Calibri" w:eastAsia="Calibri" w:cs="Calibri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E2AF8" w:rsidRDefault="007E2AF8" w14:paraId="1E081321" w14:textId="77777777">
      <w:pPr>
        <w:spacing w:line="240" w:lineRule="auto"/>
      </w:pPr>
      <w:r>
        <w:separator/>
      </w:r>
    </w:p>
  </w:footnote>
  <w:footnote w:type="continuationSeparator" w:id="0">
    <w:p w:rsidR="007E2AF8" w:rsidRDefault="007E2AF8" w14:paraId="4968C01D" w14:textId="77777777">
      <w:pPr>
        <w:spacing w:line="240" w:lineRule="auto"/>
      </w:pPr>
      <w:r>
        <w:continuationSeparator/>
      </w:r>
    </w:p>
  </w:footnote>
  <w:footnote w:type="continuationNotice" w:id="1">
    <w:p w:rsidR="007E2AF8" w:rsidRDefault="007E2AF8" w14:paraId="374C3878" w14:textId="77777777">
      <w:pPr>
        <w:spacing w:line="240" w:lineRule="auto"/>
      </w:pPr>
    </w:p>
  </w:footnote>
  <w:footnote w:id="2">
    <w:p w:rsidRPr="001A265C" w:rsidR="0098022C" w:rsidP="0098022C" w:rsidRDefault="0098022C" w14:paraId="1E5DCF25" w14:textId="77777777">
      <w:pPr>
        <w:pStyle w:val="FootnoteText"/>
        <w:rPr>
          <w:rFonts w:ascii="Noto Sans Medium" w:hAnsi="Noto Sans Medium" w:cs="Noto Sans Medium"/>
          <w:sz w:val="18"/>
          <w:szCs w:val="18"/>
          <w:lang w:val="en-US"/>
        </w:rPr>
      </w:pPr>
      <w:r w:rsidRPr="001A265C">
        <w:rPr>
          <w:rStyle w:val="FootnoteReference"/>
          <w:rFonts w:ascii="Noto Sans Medium" w:hAnsi="Noto Sans Medium" w:cs="Noto Sans Medium"/>
          <w:sz w:val="18"/>
          <w:szCs w:val="18"/>
        </w:rPr>
        <w:footnoteRef/>
      </w:r>
      <w:r w:rsidRPr="001A265C">
        <w:rPr>
          <w:rFonts w:ascii="Noto Sans Medium" w:hAnsi="Noto Sans Medium" w:cs="Noto Sans Medium"/>
          <w:sz w:val="18"/>
          <w:szCs w:val="18"/>
        </w:rPr>
        <w:t xml:space="preserve"> Equipped = </w:t>
      </w:r>
      <w:bookmarkStart w:name="_Hlk196810048" w:id="0"/>
      <w:r w:rsidRPr="001A265C">
        <w:rPr>
          <w:rFonts w:ascii="Noto Sans Medium" w:hAnsi="Noto Sans Medium" w:cs="Noto Sans Medium"/>
          <w:sz w:val="18"/>
          <w:szCs w:val="18"/>
        </w:rPr>
        <w:t>signal list available, SOP/technical guidance available, equipment available and working, EBS staff knowledgeable</w:t>
      </w:r>
      <w:bookmarkEnd w:id="0"/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svg="http://schemas.microsoft.com/office/drawing/2016/SVG/main" mc:Ignorable="w14 w15 w16se w16cid w16 w16cex w16sdtdh w16sdtfl w16du wp14">
  <w:p w:rsidRPr="001307AE" w:rsidR="009A63E5" w:rsidP="004A29DC" w:rsidRDefault="004D1CAE" w14:paraId="1D33E1C9" w14:textId="17021156">
    <w:pPr>
      <w:spacing w:line="240" w:lineRule="auto"/>
      <w:jc w:val="center"/>
      <w:rPr>
        <w:rFonts w:ascii="Noto Sans" w:hAnsi="Noto Sans" w:eastAsia="Calibri" w:cs="Noto Sans"/>
        <w:b/>
        <w:color w:val="001A3C"/>
        <w:sz w:val="40"/>
        <w:szCs w:val="40"/>
      </w:rPr>
    </w:pPr>
    <w:r w:rsidRPr="001307AE">
      <w:rPr>
        <w:rFonts w:ascii="Noto Sans" w:hAnsi="Noto Sans" w:cs="Noto Sans"/>
        <w:noProof/>
        <w:color w:val="001A3C"/>
        <w:shd w:val="clear" w:color="auto" w:fill="E6E6E6"/>
      </w:rPr>
      <w:drawing>
        <wp:anchor distT="114300" distB="114300" distL="114300" distR="114300" simplePos="0" relativeHeight="251658240" behindDoc="0" locked="0" layoutInCell="1" hidden="0" allowOverlap="1" wp14:anchorId="69E57B29" wp14:editId="37A7E31E">
          <wp:simplePos x="0" y="0"/>
          <wp:positionH relativeFrom="column">
            <wp:posOffset>5574030</wp:posOffset>
          </wp:positionH>
          <wp:positionV relativeFrom="paragraph">
            <wp:posOffset>-273685</wp:posOffset>
          </wp:positionV>
          <wp:extent cx="796290" cy="796290"/>
          <wp:effectExtent l="0" t="0" r="0" b="0"/>
          <wp:wrapNone/>
          <wp:docPr id="7" name="image5.png" descr="Flag with solid fil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5.png" descr="Flag with solid fill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6290" cy="7962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307AE" w:rsidR="0093647F">
      <w:rPr>
        <w:rFonts w:ascii="Noto Sans" w:hAnsi="Noto Sans" w:cs="Noto Sans"/>
        <w:noProof/>
        <w:color w:val="001A3C"/>
        <w:shd w:val="clear" w:color="auto" w:fill="E6E6E6"/>
      </w:rPr>
      <w:drawing>
        <wp:anchor distT="114300" distB="114300" distL="114300" distR="114300" simplePos="0" relativeHeight="251658241" behindDoc="0" locked="0" layoutInCell="1" hidden="0" allowOverlap="1" wp14:anchorId="1A86028A" wp14:editId="079CDCA6">
          <wp:simplePos x="0" y="0"/>
          <wp:positionH relativeFrom="column">
            <wp:posOffset>-459626</wp:posOffset>
          </wp:positionH>
          <wp:positionV relativeFrom="paragraph">
            <wp:posOffset>-219456</wp:posOffset>
          </wp:positionV>
          <wp:extent cx="751205" cy="751205"/>
          <wp:effectExtent l="0" t="0" r="0" b="0"/>
          <wp:wrapNone/>
          <wp:docPr id="5" name="image6.png" descr="Repeat with solid fil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6.png" descr="Repeat with solid fill"/>
                  <pic:cNvPicPr preferRelativeResize="0"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1205" cy="7512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307AE" w:rsidR="00AA69B1">
      <w:rPr>
        <w:rFonts w:ascii="Noto Sans" w:hAnsi="Noto Sans" w:eastAsia="Calibri" w:cs="Noto Sans"/>
        <w:b/>
        <w:color w:val="001A3C"/>
        <w:sz w:val="40"/>
        <w:szCs w:val="40"/>
      </w:rPr>
      <w:t>[</w:t>
    </w:r>
    <w:r w:rsidRPr="00F76B4C" w:rsidR="001307AE">
      <w:rPr>
        <w:rFonts w:ascii="Noto Sans" w:hAnsi="Noto Sans" w:eastAsia="Calibri" w:cs="Noto Sans"/>
        <w:b/>
        <w:color w:val="001A3C"/>
        <w:sz w:val="40"/>
        <w:szCs w:val="40"/>
      </w:rPr>
      <w:t>Name of Ministry</w:t>
    </w:r>
    <w:r w:rsidRPr="00F76B4C" w:rsidR="00AA69B1">
      <w:rPr>
        <w:rFonts w:ascii="Noto Sans" w:hAnsi="Noto Sans" w:eastAsia="Calibri" w:cs="Noto Sans"/>
        <w:b/>
        <w:color w:val="001A3C"/>
        <w:sz w:val="40"/>
        <w:szCs w:val="40"/>
      </w:rPr>
      <w:t xml:space="preserve"> – </w:t>
    </w:r>
    <w:r w:rsidRPr="00AB5777" w:rsidR="00AA69B1">
      <w:rPr>
        <w:rFonts w:ascii="Noto Sans" w:hAnsi="Noto Sans" w:eastAsia="Calibri" w:cs="Noto Sans"/>
        <w:b/>
        <w:color w:val="04A266"/>
        <w:sz w:val="40"/>
        <w:szCs w:val="40"/>
      </w:rPr>
      <w:t>C</w:t>
    </w:r>
    <w:r w:rsidRPr="00AB5777" w:rsidR="001307AE">
      <w:rPr>
        <w:rFonts w:ascii="Noto Sans" w:hAnsi="Noto Sans" w:eastAsia="Calibri" w:cs="Noto Sans"/>
        <w:b/>
        <w:color w:val="04A266"/>
        <w:sz w:val="40"/>
        <w:szCs w:val="40"/>
      </w:rPr>
      <w:t>ountry</w:t>
    </w:r>
    <w:r w:rsidRPr="001307AE" w:rsidR="00AA69B1">
      <w:rPr>
        <w:rFonts w:ascii="Noto Sans" w:hAnsi="Noto Sans" w:eastAsia="Calibri" w:cs="Noto Sans"/>
        <w:b/>
        <w:color w:val="001A3C"/>
        <w:sz w:val="40"/>
        <w:szCs w:val="40"/>
      </w:rPr>
      <w:t>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B7679"/>
    <w:multiLevelType w:val="hybridMultilevel"/>
    <w:tmpl w:val="828837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DE32CC"/>
    <w:multiLevelType w:val="hybridMultilevel"/>
    <w:tmpl w:val="DA6E264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2926B34"/>
    <w:multiLevelType w:val="hybridMultilevel"/>
    <w:tmpl w:val="FB68854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30D7399"/>
    <w:multiLevelType w:val="hybridMultilevel"/>
    <w:tmpl w:val="0BFC050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EAF20C1"/>
    <w:multiLevelType w:val="hybridMultilevel"/>
    <w:tmpl w:val="88C4697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5DF24951"/>
    <w:multiLevelType w:val="hybridMultilevel"/>
    <w:tmpl w:val="EEE45B6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60626169"/>
    <w:multiLevelType w:val="hybridMultilevel"/>
    <w:tmpl w:val="7DA6EE1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6A131C85"/>
    <w:multiLevelType w:val="hybridMultilevel"/>
    <w:tmpl w:val="C1489354"/>
    <w:lvl w:ilvl="0" w:tplc="0409000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hint="default" w:ascii="Wingdings" w:hAnsi="Wingdings"/>
      </w:rPr>
    </w:lvl>
  </w:abstractNum>
  <w:abstractNum w:abstractNumId="8" w15:restartNumberingAfterBreak="0">
    <w:nsid w:val="734612B7"/>
    <w:multiLevelType w:val="hybridMultilevel"/>
    <w:tmpl w:val="3086D05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7B6D4CC3"/>
    <w:multiLevelType w:val="hybridMultilevel"/>
    <w:tmpl w:val="B448E35C"/>
    <w:lvl w:ilvl="0" w:tplc="121E7472">
      <w:numFmt w:val="bullet"/>
      <w:lvlText w:val=""/>
      <w:lvlJc w:val="left"/>
      <w:pPr>
        <w:ind w:left="1080" w:hanging="720"/>
      </w:pPr>
      <w:rPr>
        <w:rFonts w:hint="default" w:ascii="Symbol" w:hAnsi="Symbol" w:eastAsia="Calibri" w:cs="Calibr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875843746">
    <w:abstractNumId w:val="7"/>
  </w:num>
  <w:num w:numId="2" w16cid:durableId="948388204">
    <w:abstractNumId w:val="0"/>
  </w:num>
  <w:num w:numId="3" w16cid:durableId="1194613045">
    <w:abstractNumId w:val="1"/>
  </w:num>
  <w:num w:numId="4" w16cid:durableId="1975596703">
    <w:abstractNumId w:val="4"/>
  </w:num>
  <w:num w:numId="5" w16cid:durableId="1182009543">
    <w:abstractNumId w:val="6"/>
  </w:num>
  <w:num w:numId="6" w16cid:durableId="155849978">
    <w:abstractNumId w:val="5"/>
  </w:num>
  <w:num w:numId="7" w16cid:durableId="874931851">
    <w:abstractNumId w:val="3"/>
  </w:num>
  <w:num w:numId="8" w16cid:durableId="1103651963">
    <w:abstractNumId w:val="9"/>
  </w:num>
  <w:num w:numId="9" w16cid:durableId="919826550">
    <w:abstractNumId w:val="2"/>
  </w:num>
  <w:num w:numId="10" w16cid:durableId="2112242982">
    <w:abstractNumId w:val="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alyer, Stephanie J. (CDC/GHC/DGHP)">
    <w15:presenceInfo w15:providerId="AD" w15:userId="S::wig9@cdc.gov::b58de227-9f44-4364-8903-acdf037cd95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28A4"/>
    <w:rsid w:val="0000050D"/>
    <w:rsid w:val="00001F68"/>
    <w:rsid w:val="00006F1E"/>
    <w:rsid w:val="00013A6E"/>
    <w:rsid w:val="000206D2"/>
    <w:rsid w:val="000253DF"/>
    <w:rsid w:val="00026494"/>
    <w:rsid w:val="00027F75"/>
    <w:rsid w:val="00033F8E"/>
    <w:rsid w:val="00035823"/>
    <w:rsid w:val="00042CA1"/>
    <w:rsid w:val="000511CB"/>
    <w:rsid w:val="00054922"/>
    <w:rsid w:val="0005529A"/>
    <w:rsid w:val="0005698D"/>
    <w:rsid w:val="000616D6"/>
    <w:rsid w:val="00066F9E"/>
    <w:rsid w:val="00070304"/>
    <w:rsid w:val="000731D8"/>
    <w:rsid w:val="000838C4"/>
    <w:rsid w:val="00084AC6"/>
    <w:rsid w:val="00085BE4"/>
    <w:rsid w:val="00086756"/>
    <w:rsid w:val="000A01E4"/>
    <w:rsid w:val="000A4AEA"/>
    <w:rsid w:val="000B1A96"/>
    <w:rsid w:val="000B280C"/>
    <w:rsid w:val="000B5368"/>
    <w:rsid w:val="000C022A"/>
    <w:rsid w:val="000C2AC3"/>
    <w:rsid w:val="000C3D34"/>
    <w:rsid w:val="000C3E10"/>
    <w:rsid w:val="000D164F"/>
    <w:rsid w:val="000D60E2"/>
    <w:rsid w:val="000D7201"/>
    <w:rsid w:val="000E07D3"/>
    <w:rsid w:val="000E09AB"/>
    <w:rsid w:val="000E544F"/>
    <w:rsid w:val="000F16A3"/>
    <w:rsid w:val="000F198F"/>
    <w:rsid w:val="00101E23"/>
    <w:rsid w:val="001168A9"/>
    <w:rsid w:val="00123CA7"/>
    <w:rsid w:val="00127E7D"/>
    <w:rsid w:val="001307AE"/>
    <w:rsid w:val="0013277B"/>
    <w:rsid w:val="001363B0"/>
    <w:rsid w:val="00136DFE"/>
    <w:rsid w:val="001375D3"/>
    <w:rsid w:val="0014415D"/>
    <w:rsid w:val="001450FE"/>
    <w:rsid w:val="0014751D"/>
    <w:rsid w:val="0015455E"/>
    <w:rsid w:val="0015574C"/>
    <w:rsid w:val="00156980"/>
    <w:rsid w:val="00167F15"/>
    <w:rsid w:val="00176487"/>
    <w:rsid w:val="001811BA"/>
    <w:rsid w:val="00184D3D"/>
    <w:rsid w:val="00185092"/>
    <w:rsid w:val="00187FB7"/>
    <w:rsid w:val="001907C4"/>
    <w:rsid w:val="00190CF1"/>
    <w:rsid w:val="001A265C"/>
    <w:rsid w:val="001A5F1C"/>
    <w:rsid w:val="001A76DC"/>
    <w:rsid w:val="001A781D"/>
    <w:rsid w:val="001B2AD2"/>
    <w:rsid w:val="001B7279"/>
    <w:rsid w:val="001C464E"/>
    <w:rsid w:val="001C5D2F"/>
    <w:rsid w:val="001C6F53"/>
    <w:rsid w:val="001D016B"/>
    <w:rsid w:val="001D7444"/>
    <w:rsid w:val="001D74A8"/>
    <w:rsid w:val="001E0B6D"/>
    <w:rsid w:val="001F1FAE"/>
    <w:rsid w:val="001F3708"/>
    <w:rsid w:val="001F410A"/>
    <w:rsid w:val="001F4DD9"/>
    <w:rsid w:val="001F6672"/>
    <w:rsid w:val="002031DF"/>
    <w:rsid w:val="0020676F"/>
    <w:rsid w:val="00206D2D"/>
    <w:rsid w:val="00207D6A"/>
    <w:rsid w:val="00215612"/>
    <w:rsid w:val="002174A1"/>
    <w:rsid w:val="00222745"/>
    <w:rsid w:val="00223358"/>
    <w:rsid w:val="00223C29"/>
    <w:rsid w:val="00224810"/>
    <w:rsid w:val="002301A9"/>
    <w:rsid w:val="00235585"/>
    <w:rsid w:val="00241553"/>
    <w:rsid w:val="002418B3"/>
    <w:rsid w:val="0024252C"/>
    <w:rsid w:val="002443BF"/>
    <w:rsid w:val="002615AB"/>
    <w:rsid w:val="002618A8"/>
    <w:rsid w:val="0026287F"/>
    <w:rsid w:val="00266318"/>
    <w:rsid w:val="00267FAC"/>
    <w:rsid w:val="00271811"/>
    <w:rsid w:val="00271A8D"/>
    <w:rsid w:val="002737BE"/>
    <w:rsid w:val="0028470C"/>
    <w:rsid w:val="00285490"/>
    <w:rsid w:val="0029050B"/>
    <w:rsid w:val="002911B0"/>
    <w:rsid w:val="00294261"/>
    <w:rsid w:val="00294E39"/>
    <w:rsid w:val="002A4A96"/>
    <w:rsid w:val="002B1BAA"/>
    <w:rsid w:val="002B524C"/>
    <w:rsid w:val="002B653D"/>
    <w:rsid w:val="002C0EF8"/>
    <w:rsid w:val="002C1EDB"/>
    <w:rsid w:val="002C202D"/>
    <w:rsid w:val="002C3616"/>
    <w:rsid w:val="002C46BF"/>
    <w:rsid w:val="002C4F7E"/>
    <w:rsid w:val="002C5709"/>
    <w:rsid w:val="002C67BB"/>
    <w:rsid w:val="002D2AD5"/>
    <w:rsid w:val="002D4A20"/>
    <w:rsid w:val="002D640A"/>
    <w:rsid w:val="002E0422"/>
    <w:rsid w:val="002E649B"/>
    <w:rsid w:val="002E770F"/>
    <w:rsid w:val="002F1407"/>
    <w:rsid w:val="002F342A"/>
    <w:rsid w:val="002F6B32"/>
    <w:rsid w:val="002F6F1A"/>
    <w:rsid w:val="00303E93"/>
    <w:rsid w:val="00311956"/>
    <w:rsid w:val="003144EC"/>
    <w:rsid w:val="00315D92"/>
    <w:rsid w:val="00316EDD"/>
    <w:rsid w:val="00321600"/>
    <w:rsid w:val="003240FB"/>
    <w:rsid w:val="00327503"/>
    <w:rsid w:val="0033102A"/>
    <w:rsid w:val="00332F6E"/>
    <w:rsid w:val="003351EB"/>
    <w:rsid w:val="00336BD1"/>
    <w:rsid w:val="003376CC"/>
    <w:rsid w:val="00345DA7"/>
    <w:rsid w:val="00347F06"/>
    <w:rsid w:val="003544C4"/>
    <w:rsid w:val="003609D7"/>
    <w:rsid w:val="00364258"/>
    <w:rsid w:val="00365F79"/>
    <w:rsid w:val="003660B0"/>
    <w:rsid w:val="003665D9"/>
    <w:rsid w:val="00371B8E"/>
    <w:rsid w:val="003750CA"/>
    <w:rsid w:val="003755DA"/>
    <w:rsid w:val="00380916"/>
    <w:rsid w:val="00396105"/>
    <w:rsid w:val="003A7BA0"/>
    <w:rsid w:val="003C0DEE"/>
    <w:rsid w:val="003C2995"/>
    <w:rsid w:val="003C629C"/>
    <w:rsid w:val="003D0FC6"/>
    <w:rsid w:val="003D692E"/>
    <w:rsid w:val="003D7B0B"/>
    <w:rsid w:val="003E008F"/>
    <w:rsid w:val="003E12C7"/>
    <w:rsid w:val="003E131A"/>
    <w:rsid w:val="003E2056"/>
    <w:rsid w:val="003E21D8"/>
    <w:rsid w:val="003E2E5B"/>
    <w:rsid w:val="003E3CCF"/>
    <w:rsid w:val="003E683B"/>
    <w:rsid w:val="003E715B"/>
    <w:rsid w:val="003F1FA2"/>
    <w:rsid w:val="0040293D"/>
    <w:rsid w:val="00412D1C"/>
    <w:rsid w:val="00413BA4"/>
    <w:rsid w:val="00417F51"/>
    <w:rsid w:val="00424D3A"/>
    <w:rsid w:val="004264D2"/>
    <w:rsid w:val="00426EB7"/>
    <w:rsid w:val="00431F39"/>
    <w:rsid w:val="00434105"/>
    <w:rsid w:val="00446F2B"/>
    <w:rsid w:val="00454D63"/>
    <w:rsid w:val="0045550D"/>
    <w:rsid w:val="004658E7"/>
    <w:rsid w:val="00470581"/>
    <w:rsid w:val="0047160A"/>
    <w:rsid w:val="004823C7"/>
    <w:rsid w:val="0048394E"/>
    <w:rsid w:val="0048680C"/>
    <w:rsid w:val="00486C91"/>
    <w:rsid w:val="00493E71"/>
    <w:rsid w:val="004940D4"/>
    <w:rsid w:val="0049642B"/>
    <w:rsid w:val="004A29DC"/>
    <w:rsid w:val="004A3C61"/>
    <w:rsid w:val="004C1C24"/>
    <w:rsid w:val="004C30B0"/>
    <w:rsid w:val="004D1CAE"/>
    <w:rsid w:val="004D3610"/>
    <w:rsid w:val="004D5CFA"/>
    <w:rsid w:val="004E2937"/>
    <w:rsid w:val="004E306C"/>
    <w:rsid w:val="004F7F37"/>
    <w:rsid w:val="005016BD"/>
    <w:rsid w:val="0050291C"/>
    <w:rsid w:val="005039CF"/>
    <w:rsid w:val="00517DE4"/>
    <w:rsid w:val="00520685"/>
    <w:rsid w:val="00523A99"/>
    <w:rsid w:val="0052752F"/>
    <w:rsid w:val="00534071"/>
    <w:rsid w:val="005346BB"/>
    <w:rsid w:val="00534DB0"/>
    <w:rsid w:val="00536138"/>
    <w:rsid w:val="0054353F"/>
    <w:rsid w:val="00545750"/>
    <w:rsid w:val="00547FB0"/>
    <w:rsid w:val="00550F9F"/>
    <w:rsid w:val="00556180"/>
    <w:rsid w:val="0055648A"/>
    <w:rsid w:val="00560BEA"/>
    <w:rsid w:val="00566CE4"/>
    <w:rsid w:val="0057001B"/>
    <w:rsid w:val="00572BD9"/>
    <w:rsid w:val="00576FB9"/>
    <w:rsid w:val="0058296F"/>
    <w:rsid w:val="00583701"/>
    <w:rsid w:val="00584A19"/>
    <w:rsid w:val="00591E54"/>
    <w:rsid w:val="005971B5"/>
    <w:rsid w:val="005B15A3"/>
    <w:rsid w:val="005B25CB"/>
    <w:rsid w:val="005B3598"/>
    <w:rsid w:val="005B3A3B"/>
    <w:rsid w:val="005B7425"/>
    <w:rsid w:val="005D45B7"/>
    <w:rsid w:val="005D7310"/>
    <w:rsid w:val="005E3085"/>
    <w:rsid w:val="005F01DD"/>
    <w:rsid w:val="005F1A90"/>
    <w:rsid w:val="00614B0D"/>
    <w:rsid w:val="006239BD"/>
    <w:rsid w:val="00627DA1"/>
    <w:rsid w:val="00635FE3"/>
    <w:rsid w:val="006376BC"/>
    <w:rsid w:val="00643D3E"/>
    <w:rsid w:val="00650141"/>
    <w:rsid w:val="00667105"/>
    <w:rsid w:val="00672114"/>
    <w:rsid w:val="0067289E"/>
    <w:rsid w:val="00672F15"/>
    <w:rsid w:val="00673C93"/>
    <w:rsid w:val="0067542A"/>
    <w:rsid w:val="00683C82"/>
    <w:rsid w:val="0068551B"/>
    <w:rsid w:val="00686F16"/>
    <w:rsid w:val="00695AF2"/>
    <w:rsid w:val="00696847"/>
    <w:rsid w:val="00697E41"/>
    <w:rsid w:val="00697F9B"/>
    <w:rsid w:val="006A1BBE"/>
    <w:rsid w:val="006B3531"/>
    <w:rsid w:val="006B53B0"/>
    <w:rsid w:val="006C272B"/>
    <w:rsid w:val="006C37E4"/>
    <w:rsid w:val="006D2FCD"/>
    <w:rsid w:val="006E1735"/>
    <w:rsid w:val="006E2EB1"/>
    <w:rsid w:val="006E3898"/>
    <w:rsid w:val="006E7F4C"/>
    <w:rsid w:val="006F38CC"/>
    <w:rsid w:val="006F431D"/>
    <w:rsid w:val="00702606"/>
    <w:rsid w:val="00704265"/>
    <w:rsid w:val="0070471F"/>
    <w:rsid w:val="00710B87"/>
    <w:rsid w:val="00715092"/>
    <w:rsid w:val="00715855"/>
    <w:rsid w:val="00717D85"/>
    <w:rsid w:val="00725631"/>
    <w:rsid w:val="007261D3"/>
    <w:rsid w:val="00732200"/>
    <w:rsid w:val="007329BF"/>
    <w:rsid w:val="007360D9"/>
    <w:rsid w:val="0074696C"/>
    <w:rsid w:val="00751465"/>
    <w:rsid w:val="00754848"/>
    <w:rsid w:val="0076599D"/>
    <w:rsid w:val="007664AE"/>
    <w:rsid w:val="0077418A"/>
    <w:rsid w:val="00774E90"/>
    <w:rsid w:val="0077510D"/>
    <w:rsid w:val="00780537"/>
    <w:rsid w:val="00782515"/>
    <w:rsid w:val="007905C6"/>
    <w:rsid w:val="00791A4B"/>
    <w:rsid w:val="00792692"/>
    <w:rsid w:val="007927E3"/>
    <w:rsid w:val="007956BB"/>
    <w:rsid w:val="00796C2D"/>
    <w:rsid w:val="007A205D"/>
    <w:rsid w:val="007A41D6"/>
    <w:rsid w:val="007B1FC4"/>
    <w:rsid w:val="007C2C2F"/>
    <w:rsid w:val="007C6725"/>
    <w:rsid w:val="007D5508"/>
    <w:rsid w:val="007D668E"/>
    <w:rsid w:val="007D6B48"/>
    <w:rsid w:val="007D6BA3"/>
    <w:rsid w:val="007E0A4C"/>
    <w:rsid w:val="007E2AF8"/>
    <w:rsid w:val="007E3FF9"/>
    <w:rsid w:val="007F1050"/>
    <w:rsid w:val="007F1CEF"/>
    <w:rsid w:val="007F6673"/>
    <w:rsid w:val="008047EE"/>
    <w:rsid w:val="00805B85"/>
    <w:rsid w:val="008109EA"/>
    <w:rsid w:val="00812BF7"/>
    <w:rsid w:val="008172B0"/>
    <w:rsid w:val="008173D7"/>
    <w:rsid w:val="00817E99"/>
    <w:rsid w:val="0082176F"/>
    <w:rsid w:val="00824C59"/>
    <w:rsid w:val="008317E2"/>
    <w:rsid w:val="00831889"/>
    <w:rsid w:val="0084072E"/>
    <w:rsid w:val="00840D63"/>
    <w:rsid w:val="008425DE"/>
    <w:rsid w:val="0085049E"/>
    <w:rsid w:val="00851C2A"/>
    <w:rsid w:val="00854BCF"/>
    <w:rsid w:val="008649C7"/>
    <w:rsid w:val="00865812"/>
    <w:rsid w:val="00865C5C"/>
    <w:rsid w:val="008670C8"/>
    <w:rsid w:val="008678A4"/>
    <w:rsid w:val="00867932"/>
    <w:rsid w:val="00870C47"/>
    <w:rsid w:val="008713AF"/>
    <w:rsid w:val="00872447"/>
    <w:rsid w:val="00874103"/>
    <w:rsid w:val="008775CB"/>
    <w:rsid w:val="00881156"/>
    <w:rsid w:val="00881D14"/>
    <w:rsid w:val="0088506C"/>
    <w:rsid w:val="00890E89"/>
    <w:rsid w:val="008A624B"/>
    <w:rsid w:val="008A7A93"/>
    <w:rsid w:val="008C0E96"/>
    <w:rsid w:val="008C38A6"/>
    <w:rsid w:val="008C3961"/>
    <w:rsid w:val="008C3D5D"/>
    <w:rsid w:val="008C4303"/>
    <w:rsid w:val="008C479C"/>
    <w:rsid w:val="008C4B65"/>
    <w:rsid w:val="008D3E72"/>
    <w:rsid w:val="008D7AEB"/>
    <w:rsid w:val="008E07E1"/>
    <w:rsid w:val="008E2CA3"/>
    <w:rsid w:val="008E5A4F"/>
    <w:rsid w:val="008F0DE3"/>
    <w:rsid w:val="008F3742"/>
    <w:rsid w:val="008F64DA"/>
    <w:rsid w:val="00904575"/>
    <w:rsid w:val="009058DD"/>
    <w:rsid w:val="009065A8"/>
    <w:rsid w:val="00906DE6"/>
    <w:rsid w:val="00912249"/>
    <w:rsid w:val="00913994"/>
    <w:rsid w:val="00913C0C"/>
    <w:rsid w:val="00915F14"/>
    <w:rsid w:val="0091668D"/>
    <w:rsid w:val="00917007"/>
    <w:rsid w:val="00921183"/>
    <w:rsid w:val="009238B6"/>
    <w:rsid w:val="00924FCE"/>
    <w:rsid w:val="009351E6"/>
    <w:rsid w:val="00935C8A"/>
    <w:rsid w:val="00935DAC"/>
    <w:rsid w:val="0093623E"/>
    <w:rsid w:val="0093647F"/>
    <w:rsid w:val="00937661"/>
    <w:rsid w:val="00940252"/>
    <w:rsid w:val="00942587"/>
    <w:rsid w:val="00943CEF"/>
    <w:rsid w:val="00944C7B"/>
    <w:rsid w:val="00946552"/>
    <w:rsid w:val="009718BE"/>
    <w:rsid w:val="00977B42"/>
    <w:rsid w:val="0098022C"/>
    <w:rsid w:val="0098690E"/>
    <w:rsid w:val="009905CD"/>
    <w:rsid w:val="009930F6"/>
    <w:rsid w:val="009A1EC8"/>
    <w:rsid w:val="009A63E5"/>
    <w:rsid w:val="009B09C6"/>
    <w:rsid w:val="009B0E56"/>
    <w:rsid w:val="009B243E"/>
    <w:rsid w:val="009C0147"/>
    <w:rsid w:val="009C3BD8"/>
    <w:rsid w:val="009C7FF0"/>
    <w:rsid w:val="009D28A4"/>
    <w:rsid w:val="009D4D55"/>
    <w:rsid w:val="009E4997"/>
    <w:rsid w:val="009F0046"/>
    <w:rsid w:val="009F3942"/>
    <w:rsid w:val="009F7425"/>
    <w:rsid w:val="00A01ADC"/>
    <w:rsid w:val="00A04BCE"/>
    <w:rsid w:val="00A11EA7"/>
    <w:rsid w:val="00A15F82"/>
    <w:rsid w:val="00A16DA6"/>
    <w:rsid w:val="00A219A2"/>
    <w:rsid w:val="00A234B1"/>
    <w:rsid w:val="00A24FF4"/>
    <w:rsid w:val="00A37ECD"/>
    <w:rsid w:val="00A41EA2"/>
    <w:rsid w:val="00A423D3"/>
    <w:rsid w:val="00A52C32"/>
    <w:rsid w:val="00A6088A"/>
    <w:rsid w:val="00A61984"/>
    <w:rsid w:val="00A649BD"/>
    <w:rsid w:val="00A679F6"/>
    <w:rsid w:val="00A70E8B"/>
    <w:rsid w:val="00A81A91"/>
    <w:rsid w:val="00A84834"/>
    <w:rsid w:val="00A86581"/>
    <w:rsid w:val="00A8684C"/>
    <w:rsid w:val="00A87D05"/>
    <w:rsid w:val="00A94BC3"/>
    <w:rsid w:val="00A953BE"/>
    <w:rsid w:val="00AA0D57"/>
    <w:rsid w:val="00AA40A9"/>
    <w:rsid w:val="00AA46F2"/>
    <w:rsid w:val="00AA69B1"/>
    <w:rsid w:val="00AB3115"/>
    <w:rsid w:val="00AB5777"/>
    <w:rsid w:val="00AB64F7"/>
    <w:rsid w:val="00AD3DD9"/>
    <w:rsid w:val="00AD6252"/>
    <w:rsid w:val="00AE2735"/>
    <w:rsid w:val="00AE6C0E"/>
    <w:rsid w:val="00AF293A"/>
    <w:rsid w:val="00B01223"/>
    <w:rsid w:val="00B04DFC"/>
    <w:rsid w:val="00B110AB"/>
    <w:rsid w:val="00B11B64"/>
    <w:rsid w:val="00B14E37"/>
    <w:rsid w:val="00B15E45"/>
    <w:rsid w:val="00B24634"/>
    <w:rsid w:val="00B26A0F"/>
    <w:rsid w:val="00B30272"/>
    <w:rsid w:val="00B3057D"/>
    <w:rsid w:val="00B37EBD"/>
    <w:rsid w:val="00B516A4"/>
    <w:rsid w:val="00B5367D"/>
    <w:rsid w:val="00B54C17"/>
    <w:rsid w:val="00B62D96"/>
    <w:rsid w:val="00B6574D"/>
    <w:rsid w:val="00B708B1"/>
    <w:rsid w:val="00B72B57"/>
    <w:rsid w:val="00B74B10"/>
    <w:rsid w:val="00B75369"/>
    <w:rsid w:val="00B75B23"/>
    <w:rsid w:val="00B82B8A"/>
    <w:rsid w:val="00B84FCA"/>
    <w:rsid w:val="00B8558E"/>
    <w:rsid w:val="00B970B0"/>
    <w:rsid w:val="00BA25F1"/>
    <w:rsid w:val="00BA6547"/>
    <w:rsid w:val="00BB71B9"/>
    <w:rsid w:val="00BD4143"/>
    <w:rsid w:val="00BE619A"/>
    <w:rsid w:val="00BF27F9"/>
    <w:rsid w:val="00BF3528"/>
    <w:rsid w:val="00C01988"/>
    <w:rsid w:val="00C04216"/>
    <w:rsid w:val="00C055BE"/>
    <w:rsid w:val="00C06326"/>
    <w:rsid w:val="00C10581"/>
    <w:rsid w:val="00C11CC2"/>
    <w:rsid w:val="00C14422"/>
    <w:rsid w:val="00C14D1E"/>
    <w:rsid w:val="00C20503"/>
    <w:rsid w:val="00C230BA"/>
    <w:rsid w:val="00C34EA4"/>
    <w:rsid w:val="00C35119"/>
    <w:rsid w:val="00C42DD3"/>
    <w:rsid w:val="00C43AD3"/>
    <w:rsid w:val="00C440B8"/>
    <w:rsid w:val="00C4748F"/>
    <w:rsid w:val="00C5205C"/>
    <w:rsid w:val="00C53BF6"/>
    <w:rsid w:val="00C53CB9"/>
    <w:rsid w:val="00C5646A"/>
    <w:rsid w:val="00C607CC"/>
    <w:rsid w:val="00C61C5C"/>
    <w:rsid w:val="00C640D4"/>
    <w:rsid w:val="00C768B0"/>
    <w:rsid w:val="00C82298"/>
    <w:rsid w:val="00C83F1B"/>
    <w:rsid w:val="00C903D9"/>
    <w:rsid w:val="00CA487E"/>
    <w:rsid w:val="00CB0D15"/>
    <w:rsid w:val="00CB29B6"/>
    <w:rsid w:val="00CB35B0"/>
    <w:rsid w:val="00CB5F15"/>
    <w:rsid w:val="00CC0D52"/>
    <w:rsid w:val="00CC20ED"/>
    <w:rsid w:val="00CD007C"/>
    <w:rsid w:val="00CD54A7"/>
    <w:rsid w:val="00CD7DDE"/>
    <w:rsid w:val="00CE00A3"/>
    <w:rsid w:val="00CE60B3"/>
    <w:rsid w:val="00CF2BFD"/>
    <w:rsid w:val="00CF6AF9"/>
    <w:rsid w:val="00D02ABA"/>
    <w:rsid w:val="00D07844"/>
    <w:rsid w:val="00D1379C"/>
    <w:rsid w:val="00D169D8"/>
    <w:rsid w:val="00D2187D"/>
    <w:rsid w:val="00D30C1A"/>
    <w:rsid w:val="00D315EB"/>
    <w:rsid w:val="00D65BCE"/>
    <w:rsid w:val="00D675E8"/>
    <w:rsid w:val="00D708DF"/>
    <w:rsid w:val="00D74918"/>
    <w:rsid w:val="00D80AA0"/>
    <w:rsid w:val="00D822B8"/>
    <w:rsid w:val="00D975E2"/>
    <w:rsid w:val="00DA3FD6"/>
    <w:rsid w:val="00DA65BF"/>
    <w:rsid w:val="00DB4A42"/>
    <w:rsid w:val="00DB562D"/>
    <w:rsid w:val="00DB6C08"/>
    <w:rsid w:val="00DC48E1"/>
    <w:rsid w:val="00DD0A3C"/>
    <w:rsid w:val="00DD10E9"/>
    <w:rsid w:val="00DD2EFD"/>
    <w:rsid w:val="00DD6DD9"/>
    <w:rsid w:val="00DE2293"/>
    <w:rsid w:val="00E06271"/>
    <w:rsid w:val="00E13C25"/>
    <w:rsid w:val="00E14C73"/>
    <w:rsid w:val="00E179C7"/>
    <w:rsid w:val="00E208B1"/>
    <w:rsid w:val="00E20DCD"/>
    <w:rsid w:val="00E24701"/>
    <w:rsid w:val="00E2476E"/>
    <w:rsid w:val="00E247AE"/>
    <w:rsid w:val="00E24F7B"/>
    <w:rsid w:val="00E26C87"/>
    <w:rsid w:val="00E31AC6"/>
    <w:rsid w:val="00E4166F"/>
    <w:rsid w:val="00E42852"/>
    <w:rsid w:val="00E44444"/>
    <w:rsid w:val="00E53ED3"/>
    <w:rsid w:val="00E554D6"/>
    <w:rsid w:val="00E5688D"/>
    <w:rsid w:val="00E6262B"/>
    <w:rsid w:val="00E67398"/>
    <w:rsid w:val="00E71D70"/>
    <w:rsid w:val="00E767C5"/>
    <w:rsid w:val="00E80774"/>
    <w:rsid w:val="00E8113D"/>
    <w:rsid w:val="00E90034"/>
    <w:rsid w:val="00E90F05"/>
    <w:rsid w:val="00E915D6"/>
    <w:rsid w:val="00E95EF1"/>
    <w:rsid w:val="00E96134"/>
    <w:rsid w:val="00E9654A"/>
    <w:rsid w:val="00EA0904"/>
    <w:rsid w:val="00EA10C2"/>
    <w:rsid w:val="00EA5B1E"/>
    <w:rsid w:val="00EA6A3E"/>
    <w:rsid w:val="00EC387B"/>
    <w:rsid w:val="00EC3C2D"/>
    <w:rsid w:val="00ED55C5"/>
    <w:rsid w:val="00EE151A"/>
    <w:rsid w:val="00EE1809"/>
    <w:rsid w:val="00EE3B93"/>
    <w:rsid w:val="00EE6E0B"/>
    <w:rsid w:val="00EF1882"/>
    <w:rsid w:val="00F0084A"/>
    <w:rsid w:val="00F03FDE"/>
    <w:rsid w:val="00F0559C"/>
    <w:rsid w:val="00F05BD7"/>
    <w:rsid w:val="00F077C5"/>
    <w:rsid w:val="00F1119E"/>
    <w:rsid w:val="00F11732"/>
    <w:rsid w:val="00F11BB6"/>
    <w:rsid w:val="00F13659"/>
    <w:rsid w:val="00F21EF3"/>
    <w:rsid w:val="00F26BC6"/>
    <w:rsid w:val="00F35994"/>
    <w:rsid w:val="00F43C56"/>
    <w:rsid w:val="00F44273"/>
    <w:rsid w:val="00F46DF4"/>
    <w:rsid w:val="00F52544"/>
    <w:rsid w:val="00F53B01"/>
    <w:rsid w:val="00F56B69"/>
    <w:rsid w:val="00F578FA"/>
    <w:rsid w:val="00F63498"/>
    <w:rsid w:val="00F63F63"/>
    <w:rsid w:val="00F654A4"/>
    <w:rsid w:val="00F7063D"/>
    <w:rsid w:val="00F73A67"/>
    <w:rsid w:val="00F75989"/>
    <w:rsid w:val="00F76B4C"/>
    <w:rsid w:val="00F83424"/>
    <w:rsid w:val="00F943E3"/>
    <w:rsid w:val="00FA2D47"/>
    <w:rsid w:val="00FA450C"/>
    <w:rsid w:val="00FA5D23"/>
    <w:rsid w:val="00FB04E2"/>
    <w:rsid w:val="00FB5ECB"/>
    <w:rsid w:val="00FB668B"/>
    <w:rsid w:val="00FB670C"/>
    <w:rsid w:val="00FB6CF5"/>
    <w:rsid w:val="00FB7D65"/>
    <w:rsid w:val="00FC0A4C"/>
    <w:rsid w:val="00FD1804"/>
    <w:rsid w:val="00FD1C94"/>
    <w:rsid w:val="00FD1D12"/>
    <w:rsid w:val="00FD41D8"/>
    <w:rsid w:val="00FD5AE2"/>
    <w:rsid w:val="00FD69BC"/>
    <w:rsid w:val="00FD73AD"/>
    <w:rsid w:val="00FD73C2"/>
    <w:rsid w:val="00FD7E77"/>
    <w:rsid w:val="00FE3BF5"/>
    <w:rsid w:val="00FF07C2"/>
    <w:rsid w:val="00FF18E5"/>
    <w:rsid w:val="00FF2B07"/>
    <w:rsid w:val="00FF3B5A"/>
    <w:rsid w:val="00FF690D"/>
    <w:rsid w:val="015B8CBE"/>
    <w:rsid w:val="0AB780FC"/>
    <w:rsid w:val="22591735"/>
    <w:rsid w:val="230CC656"/>
    <w:rsid w:val="2460FA26"/>
    <w:rsid w:val="2CAEB389"/>
    <w:rsid w:val="2EF79FC7"/>
    <w:rsid w:val="314C327C"/>
    <w:rsid w:val="3FEF8CA9"/>
    <w:rsid w:val="40876867"/>
    <w:rsid w:val="40E87E07"/>
    <w:rsid w:val="410CA36A"/>
    <w:rsid w:val="42E87369"/>
    <w:rsid w:val="4CB13A55"/>
    <w:rsid w:val="5F80F4C6"/>
    <w:rsid w:val="62516C76"/>
    <w:rsid w:val="68594BBD"/>
    <w:rsid w:val="69F5CCDA"/>
    <w:rsid w:val="6CF8B995"/>
    <w:rsid w:val="6DB31894"/>
    <w:rsid w:val="720524CA"/>
    <w:rsid w:val="7DF90CAF"/>
    <w:rsid w:val="7FA3D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B5BC6"/>
  <w15:docId w15:val="{215B769A-B745-425F-A297-969D3932B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ListParagraph">
    <w:name w:val="List Paragraph"/>
    <w:basedOn w:val="Normal"/>
    <w:uiPriority w:val="34"/>
    <w:qFormat/>
    <w:rsid w:val="00D65BC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34071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34071"/>
  </w:style>
  <w:style w:type="paragraph" w:styleId="Footer">
    <w:name w:val="footer"/>
    <w:basedOn w:val="Normal"/>
    <w:link w:val="FooterChar"/>
    <w:uiPriority w:val="99"/>
    <w:unhideWhenUsed/>
    <w:rsid w:val="00534071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34071"/>
  </w:style>
  <w:style w:type="paragraph" w:styleId="FootnoteText">
    <w:name w:val="footnote text"/>
    <w:basedOn w:val="Normal"/>
    <w:link w:val="FootnoteTextChar"/>
    <w:uiPriority w:val="99"/>
    <w:semiHidden/>
    <w:unhideWhenUsed/>
    <w:rsid w:val="00946552"/>
    <w:pPr>
      <w:spacing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94655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946552"/>
    <w:rPr>
      <w:vertAlign w:val="superscript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718BE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9718BE"/>
    <w:rPr>
      <w:b/>
      <w:bCs/>
      <w:sz w:val="20"/>
      <w:szCs w:val="20"/>
    </w:rPr>
  </w:style>
  <w:style w:type="paragraph" w:styleId="Liberia" w:customStyle="1">
    <w:name w:val="Liberia"/>
    <w:basedOn w:val="Normal"/>
    <w:link w:val="LiberiaChar"/>
    <w:qFormat/>
    <w:rsid w:val="0093647F"/>
    <w:pPr>
      <w:spacing w:before="120" w:after="120"/>
    </w:pPr>
    <w:rPr>
      <w:rFonts w:ascii="Calibri" w:hAnsi="Calibri" w:eastAsia="Calibri" w:cs="Calibri"/>
      <w:b/>
      <w:color w:val="002E6C"/>
      <w:sz w:val="28"/>
      <w:szCs w:val="28"/>
    </w:rPr>
  </w:style>
  <w:style w:type="character" w:styleId="LiberiaChar" w:customStyle="1">
    <w:name w:val="Liberia Char"/>
    <w:basedOn w:val="DefaultParagraphFont"/>
    <w:link w:val="Liberia"/>
    <w:rsid w:val="0093647F"/>
    <w:rPr>
      <w:rFonts w:ascii="Calibri" w:hAnsi="Calibri" w:eastAsia="Calibri" w:cs="Calibri"/>
      <w:b/>
      <w:color w:val="002E6C"/>
      <w:sz w:val="28"/>
      <w:szCs w:val="28"/>
    </w:rPr>
  </w:style>
  <w:style w:type="table" w:styleId="TableGrid">
    <w:name w:val="Table Grid"/>
    <w:basedOn w:val="TableNormal"/>
    <w:uiPriority w:val="39"/>
    <w:rsid w:val="00867932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stTable3-Accent1">
    <w:name w:val="List Table 3 Accent 1"/>
    <w:basedOn w:val="TableNormal"/>
    <w:uiPriority w:val="48"/>
    <w:rsid w:val="00867932"/>
    <w:pPr>
      <w:spacing w:line="240" w:lineRule="auto"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color="4F81BD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1Horz">
      <w:tblPr/>
      <w:tcPr>
        <w:tcBorders>
          <w:top w:val="single" w:color="4F81BD" w:themeColor="accent1" w:sz="4" w:space="0"/>
          <w:bottom w:val="single" w:color="4F81BD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F81BD" w:themeColor="accent1" w:sz="4" w:space="0"/>
          <w:left w:val="nil"/>
        </w:tcBorders>
      </w:tcPr>
    </w:tblStylePr>
    <w:tblStylePr w:type="swCell">
      <w:tblPr/>
      <w:tcPr>
        <w:tcBorders>
          <w:top w:val="double" w:color="4F81BD" w:themeColor="accent1" w:sz="4" w:space="0"/>
          <w:right w:val="nil"/>
        </w:tcBorders>
      </w:tcPr>
    </w:tblStylePr>
  </w:style>
  <w:style w:type="paragraph" w:styleId="Revision">
    <w:name w:val="Revision"/>
    <w:hidden/>
    <w:uiPriority w:val="99"/>
    <w:semiHidden/>
    <w:rsid w:val="000A4AEA"/>
    <w:pPr>
      <w:spacing w:line="240" w:lineRule="auto"/>
    </w:p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  <w:style w:type="paragraph" w:styleId="H3-b" w:customStyle="1">
    <w:name w:val="H3-b"/>
    <w:basedOn w:val="Normal"/>
    <w:qFormat/>
    <w:rsid w:val="001307AE"/>
    <w:pPr>
      <w:spacing w:line="320" w:lineRule="exact"/>
      <w:jc w:val="center"/>
      <w:textDirection w:val="btLr"/>
    </w:pPr>
    <w:rPr>
      <w:rFonts w:ascii="Noto Sans" w:hAnsi="Noto Sans" w:cs="Noto Sans"/>
      <w:b/>
      <w:color w:val="001A3C"/>
      <w:sz w:val="28"/>
      <w:szCs w:val="28"/>
    </w:rPr>
  </w:style>
  <w:style w:type="paragraph" w:styleId="H1" w:customStyle="1">
    <w:name w:val="H1"/>
    <w:basedOn w:val="Normal"/>
    <w:qFormat/>
    <w:rsid w:val="001307AE"/>
    <w:pPr>
      <w:framePr w:vSpace="180" w:hSpace="180" w:wrap="around" w:hAnchor="margin" w:vAnchor="page" w:xAlign="center" w:y="1479"/>
      <w:widowControl w:val="0"/>
      <w:spacing w:line="240" w:lineRule="auto"/>
      <w:jc w:val="center"/>
    </w:pPr>
    <w:rPr>
      <w:rFonts w:ascii="Noto Sans" w:hAnsi="Noto Sans" w:eastAsia="Calibri" w:cs="Noto Sans"/>
      <w:b/>
      <w:color w:val="FFFFFF" w:themeColor="background1"/>
      <w:sz w:val="32"/>
      <w:szCs w:val="32"/>
    </w:rPr>
  </w:style>
  <w:style w:type="paragraph" w:styleId="H2" w:customStyle="1">
    <w:name w:val="H2"/>
    <w:basedOn w:val="Normal"/>
    <w:qFormat/>
    <w:rsid w:val="001307AE"/>
    <w:pPr>
      <w:framePr w:vSpace="180" w:hSpace="180" w:wrap="around" w:hAnchor="margin" w:vAnchor="page" w:xAlign="center" w:y="1479"/>
      <w:widowControl w:val="0"/>
      <w:spacing w:line="240" w:lineRule="auto"/>
      <w:jc w:val="center"/>
    </w:pPr>
    <w:rPr>
      <w:rFonts w:ascii="Noto Sans" w:hAnsi="Noto Sans" w:eastAsia="Calibri" w:cs="Noto Sans"/>
      <w:b/>
      <w:color w:val="FFFFFF" w:themeColor="background1"/>
      <w:sz w:val="24"/>
      <w:szCs w:val="24"/>
    </w:rPr>
  </w:style>
  <w:style w:type="paragraph" w:styleId="H3" w:customStyle="1">
    <w:name w:val="H3"/>
    <w:basedOn w:val="Normal"/>
    <w:qFormat/>
    <w:rsid w:val="001A265C"/>
    <w:pPr>
      <w:spacing w:before="120" w:after="80"/>
    </w:pPr>
    <w:rPr>
      <w:rFonts w:ascii="Noto Sans" w:hAnsi="Noto Sans" w:eastAsia="Calibri" w:cs="Noto Sans"/>
      <w:b/>
      <w:color w:val="0057B7"/>
      <w:sz w:val="24"/>
      <w:szCs w:val="24"/>
    </w:rPr>
  </w:style>
  <w:style w:type="paragraph" w:styleId="H6" w:customStyle="1">
    <w:name w:val="H6"/>
    <w:basedOn w:val="Normal"/>
    <w:qFormat/>
    <w:rsid w:val="007360D9"/>
    <w:pPr>
      <w:spacing w:after="120" w:line="260" w:lineRule="exact"/>
    </w:pPr>
    <w:rPr>
      <w:rFonts w:ascii="Noto Sans Medium" w:hAnsi="Noto Sans Medium" w:eastAsia="Calibri" w:cs="Noto Sans Medium"/>
      <w:b/>
      <w:bCs/>
      <w:color w:val="001A3C"/>
    </w:rPr>
  </w:style>
  <w:style w:type="character" w:styleId="PageNumber">
    <w:name w:val="page number"/>
    <w:basedOn w:val="DefaultParagraphFont"/>
    <w:uiPriority w:val="99"/>
    <w:semiHidden/>
    <w:unhideWhenUsed/>
    <w:rsid w:val="00DD6D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omments" Target="comments.xml" Id="rId13" /><Relationship Type="http://schemas.openxmlformats.org/officeDocument/2006/relationships/header" Target="header1.xml" Id="rId18" /><Relationship Type="http://schemas.openxmlformats.org/officeDocument/2006/relationships/customXml" Target="../customXml/item3.xml" Id="rId3" /><Relationship Type="http://schemas.openxmlformats.org/officeDocument/2006/relationships/fontTable" Target="fontTable.xml" Id="rId21" /><Relationship Type="http://schemas.openxmlformats.org/officeDocument/2006/relationships/settings" Target="settings.xml" Id="rId7" /><Relationship Type="http://schemas.openxmlformats.org/officeDocument/2006/relationships/chart" Target="charts/chart2.xml" Id="rId12" /><Relationship Type="http://schemas.openxmlformats.org/officeDocument/2006/relationships/customXml" Target="../customXml/item2.xml" Id="rId2" /><Relationship Type="http://schemas.microsoft.com/office/2018/08/relationships/commentsExtensible" Target="commentsExtensible.xml" Id="rId16" /><Relationship Type="http://schemas.openxmlformats.org/officeDocument/2006/relationships/footer" Target="footer2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chart" Target="charts/chart1.xml" Id="rId11" /><Relationship Type="http://schemas.openxmlformats.org/officeDocument/2006/relationships/numbering" Target="numbering.xml" Id="rId5" /><Relationship Type="http://schemas.microsoft.com/office/2016/09/relationships/commentsIds" Target="commentsIds.xml" Id="rId15" /><Relationship Type="http://schemas.openxmlformats.org/officeDocument/2006/relationships/theme" Target="theme/theme1.xml" Id="rId23" /><Relationship Type="http://schemas.openxmlformats.org/officeDocument/2006/relationships/endnotes" Target="endnotes.xml" Id="rId10" /><Relationship Type="http://schemas.openxmlformats.org/officeDocument/2006/relationships/footer" Target="footer1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microsoft.com/office/2011/relationships/commentsExtended" Target="commentsExtended.xml" Id="rId14" /><Relationship Type="http://schemas.microsoft.com/office/2011/relationships/people" Target="people.xml" Id="rId22" /><Relationship Type="http://schemas.openxmlformats.org/officeDocument/2006/relationships/image" Target="/media/image4.png" Id="rId706494256" 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svg"/><Relationship Id="rId1" Type="http://schemas.openxmlformats.org/officeDocument/2006/relationships/image" Target="media/image2.png"/><Relationship Id="rId4" Type="http://schemas.openxmlformats.org/officeDocument/2006/relationships/image" Target="media/image5.sv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3"/>
    </mc:Choice>
    <mc:Fallback>
      <c:style val="3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lnSpc>
                <a:spcPts val="1600"/>
              </a:lnSpc>
              <a:defRPr sz="1400" b="1" i="0" u="none" strike="noStrike" kern="1200" spc="0" baseline="0">
                <a:solidFill>
                  <a:srgbClr val="002E6C"/>
                </a:solidFill>
                <a:latin typeface="+mj-lt"/>
                <a:ea typeface="+mn-ea"/>
                <a:cs typeface="+mn-cs"/>
              </a:defRPr>
            </a:pPr>
            <a:r>
              <a:rPr lang="en-US" b="1">
                <a:solidFill>
                  <a:srgbClr val="04A266"/>
                </a:solidFill>
                <a:latin typeface="Noto Sans ExtraBold" panose="020B0502040504020204" pitchFamily="34" charset="0"/>
                <a:ea typeface="Noto Sans ExtraBold" panose="020B0502040504020204" pitchFamily="34" charset="0"/>
                <a:cs typeface="Noto Sans ExtraBold" panose="020B0502040504020204" pitchFamily="34" charset="0"/>
              </a:rPr>
              <a:t>Type of events detected in 2025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lnSpc>
              <a:spcPts val="1600"/>
            </a:lnSpc>
            <a:defRPr sz="1400" b="1" i="0" u="none" strike="noStrike" kern="1200" spc="0" baseline="0">
              <a:solidFill>
                <a:srgbClr val="002E6C"/>
              </a:solidFill>
              <a:latin typeface="+mj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Number of events</c:v>
                </c:pt>
              </c:strCache>
            </c:strRef>
          </c:tx>
          <c:dPt>
            <c:idx val="0"/>
            <c:bubble3D val="0"/>
            <c:spPr>
              <a:solidFill>
                <a:srgbClr val="0057B7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EDF3-2140-B76E-F00343247B40}"/>
              </c:ext>
            </c:extLst>
          </c:dPt>
          <c:dPt>
            <c:idx val="1"/>
            <c:bubble3D val="0"/>
            <c:spPr>
              <a:solidFill>
                <a:srgbClr val="E3ED0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EDF3-2140-B76E-F00343247B40}"/>
              </c:ext>
            </c:extLst>
          </c:dPt>
          <c:dPt>
            <c:idx val="2"/>
            <c:bubble3D val="0"/>
            <c:spPr>
              <a:solidFill>
                <a:srgbClr val="005E5D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EDF3-2140-B76E-F00343247B40}"/>
              </c:ext>
            </c:extLst>
          </c:dPt>
          <c:dLbls>
            <c:dLbl>
              <c:idx val="0"/>
              <c:layout>
                <c:manualLayout>
                  <c:x val="-3.4006376195536821E-2"/>
                  <c:y val="-7.0708856284249604E-3"/>
                </c:manualLayout>
              </c:layout>
              <c:tx>
                <c:rich>
                  <a:bodyPr/>
                  <a:lstStyle/>
                  <a:p>
                    <a:fld id="{5A3B9365-0B08-468E-A422-05057BC4CC5D}" type="CATEGORYNAME">
                      <a:rPr lang="en-US" b="0" i="0">
                        <a:latin typeface="Noto Sans Medium" panose="020B0502040504020204" pitchFamily="34" charset="0"/>
                        <a:ea typeface="Noto Sans Medium" panose="020B0502040504020204" pitchFamily="34" charset="0"/>
                        <a:cs typeface="Noto Sans Medium" panose="020B0502040504020204" pitchFamily="34" charset="0"/>
                      </a:rPr>
                      <a:pPr/>
                      <a:t>[CATEGORY NAME]</a:t>
                    </a:fld>
                    <a:r>
                      <a:rPr lang="en-US" baseline="0"/>
                      <a:t>
</a:t>
                    </a:r>
                    <a:fld id="{9A2D107F-ACC6-4C24-AB82-B0EDAC92338B}" type="PERCENTAGE">
                      <a:rPr lang="en-US" b="0" i="0" baseline="0">
                        <a:latin typeface="Noto Sans Medium" panose="020B0502040504020204" pitchFamily="34" charset="0"/>
                        <a:ea typeface="Noto Sans Medium" panose="020B0502040504020204" pitchFamily="34" charset="0"/>
                        <a:cs typeface="Noto Sans Medium" panose="020B0502040504020204" pitchFamily="34" charset="0"/>
                      </a:rPr>
                      <a:pPr/>
                      <a:t>[PERCENTAGE]</a:t>
                    </a:fld>
                    <a:endParaRPr lang="en-US" baseline="0"/>
                  </a:p>
                </c:rich>
              </c:tx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1-EDF3-2140-B76E-F00343247B40}"/>
                </c:ext>
              </c:extLst>
            </c:dLbl>
            <c:dLbl>
              <c:idx val="1"/>
              <c:layout>
                <c:manualLayout>
                  <c:x val="8.501594048884166E-2"/>
                  <c:y val="-3.8889870956337412E-2"/>
                </c:manualLayout>
              </c:layout>
              <c:tx>
                <c:rich>
                  <a:bodyPr/>
                  <a:lstStyle/>
                  <a:p>
                    <a:fld id="{EFF21B8E-53B8-4D4E-AA1F-182B3303E985}" type="CATEGORYNAME">
                      <a:rPr lang="en-US" b="0" i="0">
                        <a:latin typeface="Noto Sans Medium" panose="020B0502040504020204" pitchFamily="34" charset="0"/>
                        <a:ea typeface="Noto Sans Medium" panose="020B0502040504020204" pitchFamily="34" charset="0"/>
                        <a:cs typeface="Noto Sans Medium" panose="020B0502040504020204" pitchFamily="34" charset="0"/>
                      </a:rPr>
                      <a:pPr/>
                      <a:t>[CATEGORY NAME]</a:t>
                    </a:fld>
                    <a:r>
                      <a:rPr lang="en-US" baseline="0"/>
                      <a:t>
</a:t>
                    </a:r>
                    <a:fld id="{9F27D115-13E5-484A-91C0-927B58D0CD01}" type="PERCENTAGE">
                      <a:rPr lang="en-US" b="0" i="0" baseline="0">
                        <a:latin typeface="Noto Sans Medium" panose="020B0502040504020204" pitchFamily="34" charset="0"/>
                        <a:ea typeface="Noto Sans Medium" panose="020B0502040504020204" pitchFamily="34" charset="0"/>
                        <a:cs typeface="Noto Sans Medium" panose="020B0502040504020204" pitchFamily="34" charset="0"/>
                      </a:rPr>
                      <a:pPr/>
                      <a:t>[PERCENTAGE]</a:t>
                    </a:fld>
                    <a:endParaRPr lang="en-US" baseline="0"/>
                  </a:p>
                </c:rich>
              </c:tx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3-EDF3-2140-B76E-F00343247B40}"/>
                </c:ext>
              </c:extLst>
            </c:dLbl>
            <c:dLbl>
              <c:idx val="2"/>
              <c:layout>
                <c:manualLayout>
                  <c:x val="6.1226873739613566E-2"/>
                  <c:y val="3.9035742770089039E-2"/>
                </c:manualLayout>
              </c:layout>
              <c:tx>
                <c:rich>
                  <a:bodyPr rot="0" spcFirstLastPara="1" vertOverflow="clip" horzOverflow="clip" vert="horz" wrap="square" lIns="36576" tIns="18288" rIns="36576" bIns="18288" anchor="ctr" anchorCtr="1">
                    <a:spAutoFit/>
                  </a:bodyPr>
                  <a:lstStyle/>
                  <a:p>
                    <a:pPr>
                      <a:lnSpc>
                        <a:spcPts val="1080"/>
                      </a:lnSpc>
                      <a:defRPr sz="900" b="0" i="0" u="none" strike="noStrike" kern="1200" baseline="0">
                        <a:solidFill>
                          <a:schemeClr val="dk1">
                            <a:lumMod val="65000"/>
                            <a:lumOff val="35000"/>
                          </a:schemeClr>
                        </a:solidFill>
                        <a:latin typeface="+mj-lt"/>
                        <a:ea typeface="+mn-ea"/>
                        <a:cs typeface="+mn-cs"/>
                      </a:defRPr>
                    </a:pPr>
                    <a:fld id="{DF686CC6-B2EB-FD4F-B349-21F4D098F5C7}" type="CATEGORYNAME">
                      <a:rPr lang="en-US" sz="900" b="0" i="0">
                        <a:latin typeface="Noto Sans Medium" panose="020B0502040504020204" pitchFamily="34" charset="0"/>
                        <a:ea typeface="Noto Sans Medium" panose="020B0502040504020204" pitchFamily="34" charset="0"/>
                        <a:cs typeface="Noto Sans Medium" panose="020B0502040504020204" pitchFamily="34" charset="0"/>
                      </a:rPr>
                      <a:pPr>
                        <a:lnSpc>
                          <a:spcPts val="1080"/>
                        </a:lnSpc>
                        <a:defRPr/>
                      </a:pPr>
                      <a:t>[CATEGORY NAME]</a:t>
                    </a:fld>
                    <a:r>
                      <a:rPr lang="en-US" sz="900" b="0" i="0" baseline="0">
                        <a:latin typeface="Noto Sans Medium" panose="020B0502040504020204" pitchFamily="34" charset="0"/>
                        <a:ea typeface="Noto Sans Medium" panose="020B0502040504020204" pitchFamily="34" charset="0"/>
                        <a:cs typeface="Noto Sans Medium" panose="020B0502040504020204" pitchFamily="34" charset="0"/>
                      </a:rPr>
                      <a:t>
</a:t>
                    </a:r>
                    <a:fld id="{D953885C-6D33-3447-B2B9-2AF5D28ACD64}" type="PERCENTAGE">
                      <a:rPr lang="en-US" sz="900" b="0" i="0" baseline="0">
                        <a:latin typeface="Noto Sans Medium" panose="020B0502040504020204" pitchFamily="34" charset="0"/>
                        <a:ea typeface="Noto Sans Medium" panose="020B0502040504020204" pitchFamily="34" charset="0"/>
                        <a:cs typeface="Noto Sans Medium" panose="020B0502040504020204" pitchFamily="34" charset="0"/>
                      </a:rPr>
                      <a:pPr>
                        <a:lnSpc>
                          <a:spcPts val="1080"/>
                        </a:lnSpc>
                        <a:defRPr/>
                      </a:pPr>
                      <a:t>[PERCENTAGE]</a:t>
                    </a:fld>
                    <a:endParaRPr lang="en-US" sz="900" b="0" i="0" baseline="0">
                      <a:latin typeface="Noto Sans Medium" panose="020B0502040504020204" pitchFamily="34" charset="0"/>
                      <a:ea typeface="Noto Sans Medium" panose="020B0502040504020204" pitchFamily="34" charset="0"/>
                      <a:cs typeface="Noto Sans Medium" panose="020B0502040504020204" pitchFamily="34" charset="0"/>
                    </a:endParaRPr>
                  </a:p>
                </c:rich>
              </c:tx>
              <c:spPr>
                <a:solidFill>
                  <a:sysClr val="window" lastClr="FFFFFF"/>
                </a:solidFill>
                <a:ln>
                  <a:solidFill>
                    <a:sysClr val="windowText" lastClr="000000">
                      <a:lumMod val="25000"/>
                      <a:lumOff val="75000"/>
                    </a:sysClr>
                  </a:solidFill>
                </a:ln>
                <a:effectLst/>
              </c:spPr>
              <c:txPr>
                <a:bodyPr rot="0" spcFirstLastPara="1" vertOverflow="clip" horzOverflow="clip" vert="horz" wrap="square" lIns="36576" tIns="18288" rIns="36576" bIns="18288" anchor="ctr" anchorCtr="1">
                  <a:spAutoFit/>
                </a:bodyPr>
                <a:lstStyle/>
                <a:p>
                  <a:pPr>
                    <a:lnSpc>
                      <a:spcPts val="1080"/>
                    </a:lnSpc>
                    <a:defRPr sz="900" b="0" i="0" u="none" strike="noStrike" kern="1200" baseline="0">
                      <a:solidFill>
                        <a:schemeClr val="dk1">
                          <a:lumMod val="65000"/>
                          <a:lumOff val="35000"/>
                        </a:schemeClr>
                      </a:solidFill>
                      <a:latin typeface="+mj-lt"/>
                      <a:ea typeface="+mn-ea"/>
                      <a:cs typeface="+mn-cs"/>
                    </a:defRPr>
                  </a:pPr>
                  <a:endParaRPr lang="en-US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spPr xmlns:c15="http://schemas.microsoft.com/office/drawing/2012/chart">
                    <a:prstGeom prst="wedgeRectCallout">
                      <a:avLst/>
                    </a:prstGeom>
                    <a:noFill/>
                    <a:ln>
                      <a:noFill/>
                    </a:ln>
                  </c15:spPr>
                  <c15:layout>
                    <c:manualLayout>
                      <c:w val="0.28171787350110644"/>
                      <c:h val="0.1388427268959801"/>
                    </c:manualLayout>
                  </c15:layout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5-EDF3-2140-B76E-F00343247B40}"/>
                </c:ext>
              </c:extLst>
            </c:dLbl>
            <c:spPr>
              <a:solidFill>
                <a:sysClr val="window" lastClr="FFFFFF"/>
              </a:solidFill>
              <a:ln>
                <a:solidFill>
                  <a:sysClr val="windowText" lastClr="000000">
                    <a:lumMod val="25000"/>
                    <a:lumOff val="75000"/>
                  </a:sysClr>
                </a:solidFill>
              </a:ln>
              <a:effectLst/>
            </c:spPr>
            <c:txPr>
              <a:bodyPr rot="0" spcFirstLastPara="1" vertOverflow="clip" horzOverflow="clip" vert="horz" wrap="square" lIns="36576" tIns="18288" rIns="36576" bIns="18288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j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0"/>
            <c:showCatName val="1"/>
            <c:showSerName val="0"/>
            <c:showPercent val="1"/>
            <c:showBubbleSize val="0"/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wedgeRectCallout">
                    <a:avLst/>
                  </a:prstGeom>
                  <a:noFill/>
                  <a:ln>
                    <a:noFill/>
                  </a:ln>
                </c15:spPr>
              </c:ext>
            </c:extLst>
          </c:dLbls>
          <c:cat>
            <c:strRef>
              <c:f>Sheet1!$A$2:$A$4</c:f>
              <c:strCache>
                <c:ptCount val="3"/>
                <c:pt idx="0">
                  <c:v>Human</c:v>
                </c:pt>
                <c:pt idx="1">
                  <c:v>Animal</c:v>
                </c:pt>
                <c:pt idx="2">
                  <c:v>Environment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10</c:v>
                </c:pt>
                <c:pt idx="1">
                  <c:v>2</c:v>
                </c:pt>
                <c:pt idx="2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EDF3-2140-B76E-F00343247B40}"/>
            </c:ext>
          </c:extLst>
        </c:ser>
        <c:dLbls>
          <c:dLblPos val="bestFit"/>
          <c:showLegendKey val="0"/>
          <c:showVal val="1"/>
          <c:showCatName val="0"/>
          <c:showSerName val="0"/>
          <c:showPercent val="0"/>
          <c:showBubbleSize val="0"/>
          <c:showLeaderLines val="0"/>
        </c:dLbls>
        <c:firstSliceAng val="0"/>
      </c:pieChart>
      <c:spPr>
        <a:noFill/>
        <a:ln>
          <a:noFill/>
        </a:ln>
        <a:effectLst/>
      </c:spPr>
    </c:plotArea>
    <c:legend>
      <c:legendPos val="b"/>
      <c:legendEntry>
        <c:idx val="0"/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Noto Sans Medium" panose="020B0502040504020204" pitchFamily="34" charset="0"/>
                <a:ea typeface="Noto Sans Medium" panose="020B0502040504020204" pitchFamily="34" charset="0"/>
                <a:cs typeface="Noto Sans Medium" panose="020B0502040504020204" pitchFamily="34" charset="0"/>
              </a:defRPr>
            </a:pPr>
            <a:endParaRPr lang="en-US"/>
          </a:p>
        </c:txPr>
      </c:legendEntry>
      <c:legendEntry>
        <c:idx val="1"/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Noto Sans Medium" panose="020B0502040504020204" pitchFamily="34" charset="0"/>
                <a:ea typeface="Noto Sans Medium" panose="020B0502040504020204" pitchFamily="34" charset="0"/>
                <a:cs typeface="Noto Sans Medium" panose="020B0502040504020204" pitchFamily="34" charset="0"/>
              </a:defRPr>
            </a:pPr>
            <a:endParaRPr lang="en-US"/>
          </a:p>
        </c:txPr>
      </c:legendEntry>
      <c:legendEntry>
        <c:idx val="2"/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Noto Sans Medium" panose="020B0502040504020204" pitchFamily="34" charset="0"/>
                <a:ea typeface="Noto Sans Medium" panose="020B0502040504020204" pitchFamily="34" charset="0"/>
                <a:cs typeface="Noto Sans Medium" panose="020B0502040504020204" pitchFamily="34" charset="0"/>
              </a:defRPr>
            </a:pPr>
            <a:endParaRPr lang="en-US"/>
          </a:p>
        </c:txPr>
      </c:legendEntry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Noto Sans Medium" panose="020B0502040504020204" pitchFamily="34" charset="0"/>
              <a:ea typeface="Noto Sans Medium" panose="020B0502040504020204" pitchFamily="34" charset="0"/>
              <a:cs typeface="Noto Sans Medium" panose="020B0502040504020204" pitchFamily="34" charset="0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bg1"/>
      </a:solidFill>
      <a:round/>
    </a:ln>
    <a:effectLst/>
  </c:spPr>
  <c:txPr>
    <a:bodyPr/>
    <a:lstStyle/>
    <a:p>
      <a:pPr>
        <a:defRPr>
          <a:latin typeface="+mj-lt"/>
        </a:defRPr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3"/>
    </mc:Choice>
    <mc:Fallback>
      <c:style val="3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spc="0" baseline="0">
                <a:solidFill>
                  <a:srgbClr val="002E6C"/>
                </a:solidFill>
                <a:latin typeface="+mj-lt"/>
                <a:ea typeface="+mn-ea"/>
                <a:cs typeface="+mn-cs"/>
              </a:defRPr>
            </a:pPr>
            <a:r>
              <a:rPr lang="en-US" b="1">
                <a:solidFill>
                  <a:sysClr val="windowText" lastClr="000000"/>
                </a:solidFill>
              </a:rPr>
              <a:t>Type of events detected in 2025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spc="0" baseline="0">
              <a:solidFill>
                <a:srgbClr val="002E6C"/>
              </a:solidFill>
              <a:latin typeface="+mj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dLbls>
          <c:dLblPos val="bestFit"/>
          <c:showLegendKey val="0"/>
          <c:showVal val="1"/>
          <c:showCatName val="0"/>
          <c:showSerName val="0"/>
          <c:showPercent val="0"/>
          <c:showBubbleSize val="0"/>
          <c:showLeaderLines val="0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j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bg1"/>
      </a:solidFill>
      <a:round/>
    </a:ln>
    <a:effectLst/>
  </c:spPr>
  <c:txPr>
    <a:bodyPr/>
    <a:lstStyle/>
    <a:p>
      <a:pPr>
        <a:defRPr>
          <a:latin typeface="+mj-lt"/>
        </a:defRPr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withinLinearReversed" id="21">
  <a:schemeClr val="accent1"/>
</cs:colorStyle>
</file>

<file path=word/charts/colors2.xml><?xml version="1.0" encoding="utf-8"?>
<cs:colorStyle xmlns:cs="http://schemas.microsoft.com/office/drawing/2012/chartStyle" xmlns:a="http://schemas.openxmlformats.org/drawingml/2006/main" meth="withinLinearReversed" id="21">
  <a:schemeClr val="accent1"/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CDC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DFC3974F56844295E420FE765DA9E6" ma:contentTypeVersion="15" ma:contentTypeDescription="Create a new document." ma:contentTypeScope="" ma:versionID="6504a4ed6dfc64c67a41e771fb36c97a">
  <xsd:schema xmlns:xsd="http://www.w3.org/2001/XMLSchema" xmlns:xs="http://www.w3.org/2001/XMLSchema" xmlns:p="http://schemas.microsoft.com/office/2006/metadata/properties" xmlns:ns2="df85f550-dda7-4907-9bf8-7b2c2d3501c2" xmlns:ns3="fd0ce572-c2bb-42aa-ade2-d794e1c3f729" targetNamespace="http://schemas.microsoft.com/office/2006/metadata/properties" ma:root="true" ma:fieldsID="8926f7584dd7925709710433db666ffc" ns2:_="" ns3:_="">
    <xsd:import namespace="df85f550-dda7-4907-9bf8-7b2c2d3501c2"/>
    <xsd:import namespace="fd0ce572-c2bb-42aa-ade2-d794e1c3f7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85f550-dda7-4907-9bf8-7b2c2d3501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9353dbe8-8260-4ccf-8219-3d2995e6fa1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0ce572-c2bb-42aa-ade2-d794e1c3f729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f8f0221f-f3b3-47a4-becd-fb9dfa34b3ec}" ma:internalName="TaxCatchAll" ma:showField="CatchAllData" ma:web="fd0ce572-c2bb-42aa-ade2-d794e1c3f7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f85f550-dda7-4907-9bf8-7b2c2d3501c2">
      <Terms xmlns="http://schemas.microsoft.com/office/infopath/2007/PartnerControls"/>
    </lcf76f155ced4ddcb4097134ff3c332f>
    <TaxCatchAll xmlns="fd0ce572-c2bb-42aa-ade2-d794e1c3f729" xsi:nil="true"/>
  </documentManagement>
</p:properties>
</file>

<file path=customXml/itemProps1.xml><?xml version="1.0" encoding="utf-8"?>
<ds:datastoreItem xmlns:ds="http://schemas.openxmlformats.org/officeDocument/2006/customXml" ds:itemID="{C00CA3FF-6E20-45C7-AD8A-445E7B5E980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98857ED-1F2D-49B4-8C98-F71A58A6FF0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1920A1A-D9F8-43F1-A2DC-0606ED46C6ED}"/>
</file>

<file path=customXml/itemProps4.xml><?xml version="1.0" encoding="utf-8"?>
<ds:datastoreItem xmlns:ds="http://schemas.openxmlformats.org/officeDocument/2006/customXml" ds:itemID="{0B899A5F-C733-44BF-B0AD-573A7DF18282}">
  <ds:schemaRefs>
    <ds:schemaRef ds:uri="http://schemas.microsoft.com/office/2006/metadata/properties"/>
    <ds:schemaRef ds:uri="http://schemas.microsoft.com/office/infopath/2007/PartnerControls"/>
    <ds:schemaRef ds:uri="b74ee842-fb79-4d94-ae5e-a2aa7de4ecbb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Salyer, Stephanie J. (CDC/GHC/DGHP)</dc:creator>
  <keywords/>
  <lastModifiedBy>Fazekas Salyer, Stephanie J. (CDC/GHC/DGHP)</lastModifiedBy>
  <revision>3</revision>
  <dcterms:created xsi:type="dcterms:W3CDTF">2026-01-08T18:23:00.0000000Z</dcterms:created>
  <dcterms:modified xsi:type="dcterms:W3CDTF">2026-05-12T11:05:23.3409235Z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b94a7b8-f06c-4dfe-bdcc-9b548fd58c31_Enabled">
    <vt:lpwstr>true</vt:lpwstr>
  </property>
  <property fmtid="{D5CDD505-2E9C-101B-9397-08002B2CF9AE}" pid="3" name="MSIP_Label_7b94a7b8-f06c-4dfe-bdcc-9b548fd58c31_SetDate">
    <vt:lpwstr>2024-08-08T13:37:55Z</vt:lpwstr>
  </property>
  <property fmtid="{D5CDD505-2E9C-101B-9397-08002B2CF9AE}" pid="4" name="MSIP_Label_7b94a7b8-f06c-4dfe-bdcc-9b548fd58c31_Method">
    <vt:lpwstr>Privileged</vt:lpwstr>
  </property>
  <property fmtid="{D5CDD505-2E9C-101B-9397-08002B2CF9AE}" pid="5" name="MSIP_Label_7b94a7b8-f06c-4dfe-bdcc-9b548fd58c31_Name">
    <vt:lpwstr>7b94a7b8-f06c-4dfe-bdcc-9b548fd58c31</vt:lpwstr>
  </property>
  <property fmtid="{D5CDD505-2E9C-101B-9397-08002B2CF9AE}" pid="6" name="MSIP_Label_7b94a7b8-f06c-4dfe-bdcc-9b548fd58c31_SiteId">
    <vt:lpwstr>9ce70869-60db-44fd-abe8-d2767077fc8f</vt:lpwstr>
  </property>
  <property fmtid="{D5CDD505-2E9C-101B-9397-08002B2CF9AE}" pid="7" name="MSIP_Label_7b94a7b8-f06c-4dfe-bdcc-9b548fd58c31_ActionId">
    <vt:lpwstr>729cc04b-300c-4b42-9a28-9a21e76b92fd</vt:lpwstr>
  </property>
  <property fmtid="{D5CDD505-2E9C-101B-9397-08002B2CF9AE}" pid="8" name="MSIP_Label_7b94a7b8-f06c-4dfe-bdcc-9b548fd58c31_ContentBits">
    <vt:lpwstr>0</vt:lpwstr>
  </property>
  <property fmtid="{D5CDD505-2E9C-101B-9397-08002B2CF9AE}" pid="9" name="ContentTypeId">
    <vt:lpwstr>0x01010018DFC3974F56844295E420FE765DA9E6</vt:lpwstr>
  </property>
  <property fmtid="{D5CDD505-2E9C-101B-9397-08002B2CF9AE}" pid="10" name="MediaServiceImageTags">
    <vt:lpwstr/>
  </property>
  <property fmtid="{D5CDD505-2E9C-101B-9397-08002B2CF9AE}" pid="12" name="docLang">
    <vt:lpwstr>en</vt:lpwstr>
  </property>
</Properties>
</file>