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A2E5D" w14:textId="5EB797DA" w:rsidR="00451AAD" w:rsidRDefault="00451AAD" w:rsidP="00451AAD">
      <w:pPr>
        <w:spacing w:line="276" w:lineRule="auto"/>
        <w:rPr>
          <w:rFonts w:ascii="Times New Roman" w:hAnsi="Times New Roman" w:cs="Times New Roman"/>
        </w:rPr>
      </w:pPr>
      <w:r>
        <w:rPr>
          <w:rFonts w:ascii="Times New Roman" w:hAnsi="Times New Roman" w:cs="Times New Roman"/>
        </w:rPr>
        <w:t xml:space="preserve">David </w:t>
      </w:r>
      <w:proofErr w:type="spellStart"/>
      <w:r>
        <w:rPr>
          <w:rFonts w:ascii="Times New Roman" w:hAnsi="Times New Roman" w:cs="Times New Roman"/>
        </w:rPr>
        <w:t>Giacobbi</w:t>
      </w:r>
      <w:proofErr w:type="spellEnd"/>
    </w:p>
    <w:p w14:paraId="4F21367C" w14:textId="675A6BF3" w:rsidR="00451AAD" w:rsidRDefault="00451AAD" w:rsidP="00451AAD">
      <w:pPr>
        <w:spacing w:line="276" w:lineRule="auto"/>
        <w:rPr>
          <w:rFonts w:ascii="Times New Roman" w:hAnsi="Times New Roman" w:cs="Times New Roman"/>
        </w:rPr>
      </w:pPr>
      <w:r>
        <w:rPr>
          <w:rFonts w:ascii="Times New Roman" w:hAnsi="Times New Roman" w:cs="Times New Roman"/>
        </w:rPr>
        <w:t>CPSC 260: Assignment #8 Responses</w:t>
      </w:r>
    </w:p>
    <w:p w14:paraId="0A480DD7" w14:textId="77777777" w:rsidR="00451AAD" w:rsidRDefault="00451AAD" w:rsidP="00451AAD">
      <w:pPr>
        <w:spacing w:line="276" w:lineRule="auto"/>
        <w:rPr>
          <w:rFonts w:ascii="Times New Roman" w:hAnsi="Times New Roman" w:cs="Times New Roman"/>
        </w:rPr>
      </w:pPr>
    </w:p>
    <w:p w14:paraId="7A0607ED" w14:textId="3AA2569C" w:rsidR="00451AAD" w:rsidRDefault="00451AAD" w:rsidP="00451AAD">
      <w:pPr>
        <w:spacing w:line="276" w:lineRule="auto"/>
        <w:rPr>
          <w:rFonts w:ascii="Times New Roman" w:hAnsi="Times New Roman" w:cs="Times New Roman"/>
          <w:b/>
          <w:bCs/>
        </w:rPr>
      </w:pPr>
      <w:r>
        <w:rPr>
          <w:rFonts w:ascii="Times New Roman" w:hAnsi="Times New Roman" w:cs="Times New Roman"/>
          <w:b/>
          <w:bCs/>
        </w:rPr>
        <w:t>Problem 1:</w:t>
      </w:r>
    </w:p>
    <w:tbl>
      <w:tblPr>
        <w:tblStyle w:val="TableGrid"/>
        <w:tblW w:w="0" w:type="auto"/>
        <w:tblLook w:val="04A0" w:firstRow="1" w:lastRow="0" w:firstColumn="1" w:lastColumn="0" w:noHBand="0" w:noVBand="1"/>
      </w:tblPr>
      <w:tblGrid>
        <w:gridCol w:w="2065"/>
        <w:gridCol w:w="1890"/>
        <w:gridCol w:w="883"/>
      </w:tblGrid>
      <w:tr w:rsidR="00451AAD" w14:paraId="579C0D30" w14:textId="77777777" w:rsidTr="00451AAD">
        <w:tc>
          <w:tcPr>
            <w:tcW w:w="2065" w:type="dxa"/>
          </w:tcPr>
          <w:p w14:paraId="43BBC8E9" w14:textId="469B0AC6" w:rsidR="00451AAD" w:rsidRPr="00451AAD" w:rsidRDefault="00451AAD" w:rsidP="00451AAD">
            <w:pPr>
              <w:spacing w:line="276" w:lineRule="auto"/>
              <w:rPr>
                <w:rFonts w:ascii="Times New Roman" w:hAnsi="Times New Roman" w:cs="Times New Roman"/>
                <w:highlight w:val="yellow"/>
              </w:rPr>
            </w:pPr>
            <w:proofErr w:type="spellStart"/>
            <w:r w:rsidRPr="00451AAD">
              <w:rPr>
                <w:rFonts w:ascii="Times New Roman" w:hAnsi="Times New Roman" w:cs="Times New Roman"/>
                <w:highlight w:val="yellow"/>
              </w:rPr>
              <w:t>movl</w:t>
            </w:r>
            <w:proofErr w:type="spellEnd"/>
          </w:p>
        </w:tc>
        <w:tc>
          <w:tcPr>
            <w:tcW w:w="1890" w:type="dxa"/>
          </w:tcPr>
          <w:p w14:paraId="1617740E" w14:textId="675A3210" w:rsidR="00451AAD" w:rsidRDefault="00451AAD"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eax</w:t>
            </w:r>
            <w:proofErr w:type="spellEnd"/>
          </w:p>
        </w:tc>
        <w:tc>
          <w:tcPr>
            <w:tcW w:w="720" w:type="dxa"/>
          </w:tcPr>
          <w:p w14:paraId="1CCBF5A9" w14:textId="1D3CFF5B" w:rsidR="00451AAD" w:rsidRDefault="00451AAD"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rsp</w:t>
            </w:r>
            <w:proofErr w:type="spellEnd"/>
            <w:r>
              <w:rPr>
                <w:rFonts w:ascii="Times New Roman" w:hAnsi="Times New Roman" w:cs="Times New Roman"/>
              </w:rPr>
              <w:t>)</w:t>
            </w:r>
          </w:p>
        </w:tc>
      </w:tr>
      <w:tr w:rsidR="00451AAD" w14:paraId="17DD2FF5" w14:textId="77777777" w:rsidTr="00451AAD">
        <w:tc>
          <w:tcPr>
            <w:tcW w:w="2065" w:type="dxa"/>
          </w:tcPr>
          <w:p w14:paraId="18B2DE81" w14:textId="32C467C0" w:rsidR="00451AAD" w:rsidRPr="00451AAD" w:rsidRDefault="00451AAD" w:rsidP="00451AAD">
            <w:pPr>
              <w:spacing w:line="276" w:lineRule="auto"/>
              <w:rPr>
                <w:rFonts w:ascii="Times New Roman" w:hAnsi="Times New Roman" w:cs="Times New Roman"/>
                <w:highlight w:val="yellow"/>
              </w:rPr>
            </w:pPr>
            <w:proofErr w:type="spellStart"/>
            <w:r w:rsidRPr="00451AAD">
              <w:rPr>
                <w:rFonts w:ascii="Times New Roman" w:hAnsi="Times New Roman" w:cs="Times New Roman"/>
                <w:highlight w:val="yellow"/>
              </w:rPr>
              <w:t>movw</w:t>
            </w:r>
            <w:proofErr w:type="spellEnd"/>
          </w:p>
        </w:tc>
        <w:tc>
          <w:tcPr>
            <w:tcW w:w="1890" w:type="dxa"/>
          </w:tcPr>
          <w:p w14:paraId="210EBC34" w14:textId="696A39FA" w:rsidR="00451AAD" w:rsidRDefault="00451AAD"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rax</w:t>
            </w:r>
            <w:proofErr w:type="spellEnd"/>
            <w:r>
              <w:rPr>
                <w:rFonts w:ascii="Times New Roman" w:hAnsi="Times New Roman" w:cs="Times New Roman"/>
              </w:rPr>
              <w:t>)</w:t>
            </w:r>
          </w:p>
        </w:tc>
        <w:tc>
          <w:tcPr>
            <w:tcW w:w="720" w:type="dxa"/>
          </w:tcPr>
          <w:p w14:paraId="4D56D95A" w14:textId="56F93208" w:rsidR="00451AAD" w:rsidRDefault="00451AAD" w:rsidP="00451AAD">
            <w:pPr>
              <w:spacing w:line="276" w:lineRule="auto"/>
              <w:rPr>
                <w:rFonts w:ascii="Times New Roman" w:hAnsi="Times New Roman" w:cs="Times New Roman"/>
              </w:rPr>
            </w:pPr>
            <w:r>
              <w:rPr>
                <w:rFonts w:ascii="Times New Roman" w:hAnsi="Times New Roman" w:cs="Times New Roman"/>
              </w:rPr>
              <w:t>%dx</w:t>
            </w:r>
          </w:p>
        </w:tc>
      </w:tr>
      <w:tr w:rsidR="00451AAD" w14:paraId="2D1A9B65" w14:textId="77777777" w:rsidTr="00451AAD">
        <w:tc>
          <w:tcPr>
            <w:tcW w:w="2065" w:type="dxa"/>
          </w:tcPr>
          <w:p w14:paraId="1B8590D0" w14:textId="18CA7574" w:rsidR="00451AAD" w:rsidRPr="00451AAD" w:rsidRDefault="00451AAD" w:rsidP="00451AAD">
            <w:pPr>
              <w:spacing w:line="276" w:lineRule="auto"/>
              <w:rPr>
                <w:rFonts w:ascii="Times New Roman" w:hAnsi="Times New Roman" w:cs="Times New Roman"/>
                <w:highlight w:val="yellow"/>
              </w:rPr>
            </w:pPr>
            <w:proofErr w:type="spellStart"/>
            <w:r w:rsidRPr="00451AAD">
              <w:rPr>
                <w:rFonts w:ascii="Times New Roman" w:hAnsi="Times New Roman" w:cs="Times New Roman"/>
                <w:highlight w:val="yellow"/>
              </w:rPr>
              <w:t>movb</w:t>
            </w:r>
            <w:proofErr w:type="spellEnd"/>
          </w:p>
        </w:tc>
        <w:tc>
          <w:tcPr>
            <w:tcW w:w="1890" w:type="dxa"/>
          </w:tcPr>
          <w:p w14:paraId="6E1147FD" w14:textId="09415348" w:rsidR="00451AAD" w:rsidRDefault="00451AAD" w:rsidP="00451AAD">
            <w:pPr>
              <w:spacing w:line="276" w:lineRule="auto"/>
              <w:rPr>
                <w:rFonts w:ascii="Times New Roman" w:hAnsi="Times New Roman" w:cs="Times New Roman"/>
              </w:rPr>
            </w:pPr>
            <w:r>
              <w:rPr>
                <w:rFonts w:ascii="Times New Roman" w:hAnsi="Times New Roman" w:cs="Times New Roman"/>
              </w:rPr>
              <w:t>$0xFF</w:t>
            </w:r>
          </w:p>
        </w:tc>
        <w:tc>
          <w:tcPr>
            <w:tcW w:w="720" w:type="dxa"/>
          </w:tcPr>
          <w:p w14:paraId="2803993E" w14:textId="49AA710A" w:rsidR="00451AAD" w:rsidRDefault="00451AAD" w:rsidP="00451AAD">
            <w:pPr>
              <w:spacing w:line="276" w:lineRule="auto"/>
              <w:rPr>
                <w:rFonts w:ascii="Times New Roman" w:hAnsi="Times New Roman" w:cs="Times New Roman"/>
              </w:rPr>
            </w:pPr>
            <w:r>
              <w:rPr>
                <w:rFonts w:ascii="Times New Roman" w:hAnsi="Times New Roman" w:cs="Times New Roman"/>
              </w:rPr>
              <w:t>%bl</w:t>
            </w:r>
          </w:p>
        </w:tc>
      </w:tr>
      <w:tr w:rsidR="00451AAD" w14:paraId="6A8C6AE5" w14:textId="77777777" w:rsidTr="00451AAD">
        <w:tc>
          <w:tcPr>
            <w:tcW w:w="2065" w:type="dxa"/>
          </w:tcPr>
          <w:p w14:paraId="70C82A2F" w14:textId="6FE5E0AD" w:rsidR="00451AAD" w:rsidRPr="00451AAD" w:rsidRDefault="00451AAD" w:rsidP="00451AAD">
            <w:pPr>
              <w:spacing w:line="276" w:lineRule="auto"/>
              <w:rPr>
                <w:rFonts w:ascii="Times New Roman" w:hAnsi="Times New Roman" w:cs="Times New Roman"/>
                <w:highlight w:val="yellow"/>
              </w:rPr>
            </w:pPr>
            <w:proofErr w:type="spellStart"/>
            <w:r w:rsidRPr="00451AAD">
              <w:rPr>
                <w:rFonts w:ascii="Times New Roman" w:hAnsi="Times New Roman" w:cs="Times New Roman"/>
                <w:highlight w:val="yellow"/>
              </w:rPr>
              <w:t>movb</w:t>
            </w:r>
            <w:proofErr w:type="spellEnd"/>
          </w:p>
        </w:tc>
        <w:tc>
          <w:tcPr>
            <w:tcW w:w="1890" w:type="dxa"/>
          </w:tcPr>
          <w:p w14:paraId="4A074BA1" w14:textId="7D0E1895" w:rsidR="00451AAD" w:rsidRDefault="00451AAD"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rsp</w:t>
            </w:r>
            <w:proofErr w:type="spellEnd"/>
            <w:r>
              <w:rPr>
                <w:rFonts w:ascii="Times New Roman" w:hAnsi="Times New Roman" w:cs="Times New Roman"/>
              </w:rPr>
              <w:t>, %</w:t>
            </w:r>
            <w:proofErr w:type="spellStart"/>
            <w:r>
              <w:rPr>
                <w:rFonts w:ascii="Times New Roman" w:hAnsi="Times New Roman" w:cs="Times New Roman"/>
              </w:rPr>
              <w:t>rdx</w:t>
            </w:r>
            <w:proofErr w:type="spellEnd"/>
            <w:r>
              <w:rPr>
                <w:rFonts w:ascii="Times New Roman" w:hAnsi="Times New Roman" w:cs="Times New Roman"/>
              </w:rPr>
              <w:t>, 4)</w:t>
            </w:r>
          </w:p>
        </w:tc>
        <w:tc>
          <w:tcPr>
            <w:tcW w:w="720" w:type="dxa"/>
          </w:tcPr>
          <w:p w14:paraId="14ED3163" w14:textId="687E5A1D" w:rsidR="00451AAD" w:rsidRDefault="00451AAD" w:rsidP="00451AAD">
            <w:pPr>
              <w:spacing w:line="276" w:lineRule="auto"/>
              <w:rPr>
                <w:rFonts w:ascii="Times New Roman" w:hAnsi="Times New Roman" w:cs="Times New Roman"/>
              </w:rPr>
            </w:pPr>
            <w:r>
              <w:rPr>
                <w:rFonts w:ascii="Times New Roman" w:hAnsi="Times New Roman" w:cs="Times New Roman"/>
              </w:rPr>
              <w:t>%dl</w:t>
            </w:r>
          </w:p>
        </w:tc>
      </w:tr>
      <w:tr w:rsidR="00451AAD" w14:paraId="43D403B0" w14:textId="77777777" w:rsidTr="00451AAD">
        <w:tc>
          <w:tcPr>
            <w:tcW w:w="2065" w:type="dxa"/>
          </w:tcPr>
          <w:p w14:paraId="27EDBB6B" w14:textId="4BCC5BA6" w:rsidR="00451AAD" w:rsidRPr="00451AAD" w:rsidRDefault="00451AAD" w:rsidP="00451AAD">
            <w:pPr>
              <w:spacing w:line="276" w:lineRule="auto"/>
              <w:rPr>
                <w:rFonts w:ascii="Times New Roman" w:hAnsi="Times New Roman" w:cs="Times New Roman"/>
                <w:highlight w:val="yellow"/>
              </w:rPr>
            </w:pPr>
            <w:proofErr w:type="spellStart"/>
            <w:r w:rsidRPr="00451AAD">
              <w:rPr>
                <w:rFonts w:ascii="Times New Roman" w:hAnsi="Times New Roman" w:cs="Times New Roman"/>
                <w:highlight w:val="yellow"/>
              </w:rPr>
              <w:t>movq</w:t>
            </w:r>
            <w:proofErr w:type="spellEnd"/>
          </w:p>
        </w:tc>
        <w:tc>
          <w:tcPr>
            <w:tcW w:w="1890" w:type="dxa"/>
          </w:tcPr>
          <w:p w14:paraId="663BC4BF" w14:textId="17662E32" w:rsidR="00451AAD" w:rsidRDefault="00451AAD"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rdx</w:t>
            </w:r>
            <w:proofErr w:type="spellEnd"/>
            <w:r>
              <w:rPr>
                <w:rFonts w:ascii="Times New Roman" w:hAnsi="Times New Roman" w:cs="Times New Roman"/>
              </w:rPr>
              <w:t>)</w:t>
            </w:r>
          </w:p>
        </w:tc>
        <w:tc>
          <w:tcPr>
            <w:tcW w:w="720" w:type="dxa"/>
          </w:tcPr>
          <w:p w14:paraId="1DF7BB2A" w14:textId="21538F43" w:rsidR="00451AAD" w:rsidRDefault="00451AAD"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rax</w:t>
            </w:r>
            <w:proofErr w:type="spellEnd"/>
          </w:p>
        </w:tc>
      </w:tr>
      <w:tr w:rsidR="00451AAD" w14:paraId="1096884D" w14:textId="77777777" w:rsidTr="00451AAD">
        <w:tc>
          <w:tcPr>
            <w:tcW w:w="2065" w:type="dxa"/>
          </w:tcPr>
          <w:p w14:paraId="379E5114" w14:textId="7F03E9DF" w:rsidR="00451AAD" w:rsidRPr="00451AAD" w:rsidRDefault="00451AAD" w:rsidP="00451AAD">
            <w:pPr>
              <w:spacing w:line="276" w:lineRule="auto"/>
              <w:rPr>
                <w:rFonts w:ascii="Times New Roman" w:hAnsi="Times New Roman" w:cs="Times New Roman"/>
                <w:highlight w:val="yellow"/>
              </w:rPr>
            </w:pPr>
            <w:proofErr w:type="spellStart"/>
            <w:r w:rsidRPr="00451AAD">
              <w:rPr>
                <w:rFonts w:ascii="Times New Roman" w:hAnsi="Times New Roman" w:cs="Times New Roman"/>
                <w:highlight w:val="yellow"/>
              </w:rPr>
              <w:t>movw</w:t>
            </w:r>
            <w:proofErr w:type="spellEnd"/>
          </w:p>
        </w:tc>
        <w:tc>
          <w:tcPr>
            <w:tcW w:w="1890" w:type="dxa"/>
          </w:tcPr>
          <w:p w14:paraId="4F993372" w14:textId="4FDFA243" w:rsidR="00451AAD" w:rsidRDefault="00451AAD" w:rsidP="00451AAD">
            <w:pPr>
              <w:spacing w:line="276" w:lineRule="auto"/>
              <w:rPr>
                <w:rFonts w:ascii="Times New Roman" w:hAnsi="Times New Roman" w:cs="Times New Roman"/>
              </w:rPr>
            </w:pPr>
            <w:r>
              <w:rPr>
                <w:rFonts w:ascii="Times New Roman" w:hAnsi="Times New Roman" w:cs="Times New Roman"/>
              </w:rPr>
              <w:t>%dx</w:t>
            </w:r>
          </w:p>
        </w:tc>
        <w:tc>
          <w:tcPr>
            <w:tcW w:w="720" w:type="dxa"/>
          </w:tcPr>
          <w:p w14:paraId="43578BAF" w14:textId="551AA13C" w:rsidR="00451AAD" w:rsidRDefault="00451AAD"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rax</w:t>
            </w:r>
            <w:proofErr w:type="spellEnd"/>
            <w:r>
              <w:rPr>
                <w:rFonts w:ascii="Times New Roman" w:hAnsi="Times New Roman" w:cs="Times New Roman"/>
              </w:rPr>
              <w:t>)</w:t>
            </w:r>
          </w:p>
        </w:tc>
      </w:tr>
    </w:tbl>
    <w:p w14:paraId="67320EA8" w14:textId="4C5A5141" w:rsidR="00451AAD" w:rsidRPr="00451AAD" w:rsidRDefault="00451AAD" w:rsidP="00451AAD">
      <w:pPr>
        <w:spacing w:line="276" w:lineRule="auto"/>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answers</w:t>
      </w:r>
      <w:proofErr w:type="gramEnd"/>
      <w:r>
        <w:rPr>
          <w:rFonts w:ascii="Times New Roman" w:hAnsi="Times New Roman" w:cs="Times New Roman"/>
        </w:rPr>
        <w:t xml:space="preserve"> are highlighted in yellow</w:t>
      </w:r>
    </w:p>
    <w:p w14:paraId="0EA42DB7" w14:textId="77777777" w:rsidR="00451AAD" w:rsidRDefault="00451AAD" w:rsidP="00451AAD">
      <w:pPr>
        <w:spacing w:line="276" w:lineRule="auto"/>
        <w:rPr>
          <w:rFonts w:ascii="Times New Roman" w:hAnsi="Times New Roman" w:cs="Times New Roman"/>
          <w:b/>
          <w:bCs/>
        </w:rPr>
      </w:pPr>
    </w:p>
    <w:p w14:paraId="3484E06B" w14:textId="49AE5078" w:rsidR="00451AAD" w:rsidRDefault="00451AAD" w:rsidP="00451AAD">
      <w:pPr>
        <w:spacing w:line="276" w:lineRule="auto"/>
        <w:rPr>
          <w:rFonts w:ascii="Times New Roman" w:hAnsi="Times New Roman" w:cs="Times New Roman"/>
          <w:b/>
          <w:bCs/>
        </w:rPr>
      </w:pPr>
      <w:r>
        <w:rPr>
          <w:rFonts w:ascii="Times New Roman" w:hAnsi="Times New Roman" w:cs="Times New Roman"/>
          <w:b/>
          <w:bCs/>
        </w:rPr>
        <w:t>Problem 2:</w:t>
      </w:r>
    </w:p>
    <w:tbl>
      <w:tblPr>
        <w:tblStyle w:val="TableGrid"/>
        <w:tblW w:w="0" w:type="auto"/>
        <w:tblLook w:val="04A0" w:firstRow="1" w:lastRow="0" w:firstColumn="1" w:lastColumn="0" w:noHBand="0" w:noVBand="1"/>
      </w:tblPr>
      <w:tblGrid>
        <w:gridCol w:w="1705"/>
        <w:gridCol w:w="1080"/>
        <w:gridCol w:w="1080"/>
        <w:gridCol w:w="5485"/>
      </w:tblGrid>
      <w:tr w:rsidR="00451AAD" w14:paraId="4998E0E2" w14:textId="77777777" w:rsidTr="00451AAD">
        <w:tc>
          <w:tcPr>
            <w:tcW w:w="1705" w:type="dxa"/>
          </w:tcPr>
          <w:p w14:paraId="5900BC6D" w14:textId="68135692" w:rsidR="00451AAD" w:rsidRDefault="00451AAD" w:rsidP="00451AAD">
            <w:pPr>
              <w:spacing w:line="276" w:lineRule="auto"/>
              <w:rPr>
                <w:rFonts w:ascii="Times New Roman" w:hAnsi="Times New Roman" w:cs="Times New Roman"/>
              </w:rPr>
            </w:pPr>
            <w:proofErr w:type="spellStart"/>
            <w:r>
              <w:rPr>
                <w:rFonts w:ascii="Times New Roman" w:hAnsi="Times New Roman" w:cs="Times New Roman"/>
              </w:rPr>
              <w:t>movb</w:t>
            </w:r>
            <w:proofErr w:type="spellEnd"/>
          </w:p>
        </w:tc>
        <w:tc>
          <w:tcPr>
            <w:tcW w:w="1080" w:type="dxa"/>
          </w:tcPr>
          <w:p w14:paraId="0C49919E" w14:textId="67441132" w:rsidR="00451AAD" w:rsidRDefault="00451AAD" w:rsidP="00451AAD">
            <w:pPr>
              <w:spacing w:line="276" w:lineRule="auto"/>
              <w:rPr>
                <w:rFonts w:ascii="Times New Roman" w:hAnsi="Times New Roman" w:cs="Times New Roman"/>
              </w:rPr>
            </w:pPr>
            <w:r>
              <w:rPr>
                <w:rFonts w:ascii="Times New Roman" w:hAnsi="Times New Roman" w:cs="Times New Roman"/>
              </w:rPr>
              <w:t>$0xF</w:t>
            </w:r>
          </w:p>
        </w:tc>
        <w:tc>
          <w:tcPr>
            <w:tcW w:w="1080" w:type="dxa"/>
          </w:tcPr>
          <w:p w14:paraId="7D642313" w14:textId="2C24AAEB" w:rsidR="00451AAD" w:rsidRDefault="00451AAD"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ebx</w:t>
            </w:r>
            <w:proofErr w:type="spellEnd"/>
            <w:r>
              <w:rPr>
                <w:rFonts w:ascii="Times New Roman" w:hAnsi="Times New Roman" w:cs="Times New Roman"/>
              </w:rPr>
              <w:t>)</w:t>
            </w:r>
          </w:p>
        </w:tc>
        <w:tc>
          <w:tcPr>
            <w:tcW w:w="5485" w:type="dxa"/>
          </w:tcPr>
          <w:p w14:paraId="05A29774" w14:textId="2CFA97C6" w:rsidR="00451AAD" w:rsidRPr="00301D4E" w:rsidRDefault="00301D4E" w:rsidP="00451AAD">
            <w:pPr>
              <w:spacing w:line="276" w:lineRule="auto"/>
              <w:rPr>
                <w:rFonts w:ascii="Times New Roman" w:hAnsi="Times New Roman" w:cs="Times New Roman"/>
                <w:sz w:val="22"/>
                <w:szCs w:val="22"/>
                <w:highlight w:val="yellow"/>
              </w:rPr>
            </w:pPr>
            <w:r w:rsidRPr="00301D4E">
              <w:rPr>
                <w:rFonts w:ascii="Times New Roman" w:hAnsi="Times New Roman" w:cs="Times New Roman"/>
                <w:sz w:val="22"/>
                <w:szCs w:val="22"/>
                <w:highlight w:val="yellow"/>
              </w:rPr>
              <w:t>%</w:t>
            </w:r>
            <w:proofErr w:type="spellStart"/>
            <w:r w:rsidRPr="00301D4E">
              <w:rPr>
                <w:rFonts w:ascii="Times New Roman" w:hAnsi="Times New Roman" w:cs="Times New Roman"/>
                <w:sz w:val="22"/>
                <w:szCs w:val="22"/>
                <w:highlight w:val="yellow"/>
              </w:rPr>
              <w:t>ebx</w:t>
            </w:r>
            <w:proofErr w:type="spellEnd"/>
            <w:r w:rsidRPr="00301D4E">
              <w:rPr>
                <w:rFonts w:ascii="Times New Roman" w:hAnsi="Times New Roman" w:cs="Times New Roman"/>
                <w:sz w:val="22"/>
                <w:szCs w:val="22"/>
                <w:highlight w:val="yellow"/>
              </w:rPr>
              <w:t xml:space="preserve"> is not an address register, can’t be dereferenced</w:t>
            </w:r>
          </w:p>
        </w:tc>
      </w:tr>
      <w:tr w:rsidR="00451AAD" w14:paraId="1627DCEE" w14:textId="77777777" w:rsidTr="00451AAD">
        <w:tc>
          <w:tcPr>
            <w:tcW w:w="1705" w:type="dxa"/>
          </w:tcPr>
          <w:p w14:paraId="08F80A3B" w14:textId="4D431313" w:rsidR="00451AAD" w:rsidRDefault="00451AAD" w:rsidP="00451AAD">
            <w:pPr>
              <w:spacing w:line="276" w:lineRule="auto"/>
              <w:rPr>
                <w:rFonts w:ascii="Times New Roman" w:hAnsi="Times New Roman" w:cs="Times New Roman"/>
              </w:rPr>
            </w:pPr>
            <w:proofErr w:type="spellStart"/>
            <w:r>
              <w:rPr>
                <w:rFonts w:ascii="Times New Roman" w:hAnsi="Times New Roman" w:cs="Times New Roman"/>
              </w:rPr>
              <w:t>movl</w:t>
            </w:r>
            <w:proofErr w:type="spellEnd"/>
          </w:p>
        </w:tc>
        <w:tc>
          <w:tcPr>
            <w:tcW w:w="1080" w:type="dxa"/>
          </w:tcPr>
          <w:p w14:paraId="2EAD41E4" w14:textId="166BABC0"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rax</w:t>
            </w:r>
            <w:proofErr w:type="spellEnd"/>
          </w:p>
        </w:tc>
        <w:tc>
          <w:tcPr>
            <w:tcW w:w="1080" w:type="dxa"/>
          </w:tcPr>
          <w:p w14:paraId="47C5941B" w14:textId="21AD8413"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rsp</w:t>
            </w:r>
            <w:proofErr w:type="spellEnd"/>
            <w:r>
              <w:rPr>
                <w:rFonts w:ascii="Times New Roman" w:hAnsi="Times New Roman" w:cs="Times New Roman"/>
              </w:rPr>
              <w:t>)</w:t>
            </w:r>
          </w:p>
        </w:tc>
        <w:tc>
          <w:tcPr>
            <w:tcW w:w="5485" w:type="dxa"/>
          </w:tcPr>
          <w:p w14:paraId="01CFA634" w14:textId="3E0CC441" w:rsidR="00451AAD" w:rsidRPr="00301D4E" w:rsidRDefault="00301D4E" w:rsidP="00451AAD">
            <w:pPr>
              <w:spacing w:line="276" w:lineRule="auto"/>
              <w:rPr>
                <w:rFonts w:ascii="Times New Roman" w:hAnsi="Times New Roman" w:cs="Times New Roman"/>
                <w:sz w:val="22"/>
                <w:szCs w:val="22"/>
                <w:highlight w:val="yellow"/>
              </w:rPr>
            </w:pPr>
            <w:r w:rsidRPr="00301D4E">
              <w:rPr>
                <w:rFonts w:ascii="Times New Roman" w:hAnsi="Times New Roman" w:cs="Times New Roman"/>
                <w:sz w:val="22"/>
                <w:szCs w:val="22"/>
                <w:highlight w:val="yellow"/>
              </w:rPr>
              <w:t>Instruction suffix and register ID do not match in size</w:t>
            </w:r>
          </w:p>
        </w:tc>
      </w:tr>
      <w:tr w:rsidR="00451AAD" w14:paraId="54F9209A" w14:textId="77777777" w:rsidTr="00451AAD">
        <w:tc>
          <w:tcPr>
            <w:tcW w:w="1705" w:type="dxa"/>
          </w:tcPr>
          <w:p w14:paraId="1253473F" w14:textId="4CD6B411" w:rsidR="00451AAD" w:rsidRDefault="00451AAD" w:rsidP="00451AAD">
            <w:pPr>
              <w:spacing w:line="276" w:lineRule="auto"/>
              <w:rPr>
                <w:rFonts w:ascii="Times New Roman" w:hAnsi="Times New Roman" w:cs="Times New Roman"/>
              </w:rPr>
            </w:pPr>
            <w:proofErr w:type="spellStart"/>
            <w:r>
              <w:rPr>
                <w:rFonts w:ascii="Times New Roman" w:hAnsi="Times New Roman" w:cs="Times New Roman"/>
              </w:rPr>
              <w:t>movw</w:t>
            </w:r>
            <w:proofErr w:type="spellEnd"/>
          </w:p>
        </w:tc>
        <w:tc>
          <w:tcPr>
            <w:tcW w:w="1080" w:type="dxa"/>
          </w:tcPr>
          <w:p w14:paraId="1FE0E985" w14:textId="4799D66D"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rax</w:t>
            </w:r>
            <w:proofErr w:type="spellEnd"/>
            <w:r>
              <w:rPr>
                <w:rFonts w:ascii="Times New Roman" w:hAnsi="Times New Roman" w:cs="Times New Roman"/>
              </w:rPr>
              <w:t>)</w:t>
            </w:r>
          </w:p>
        </w:tc>
        <w:tc>
          <w:tcPr>
            <w:tcW w:w="1080" w:type="dxa"/>
          </w:tcPr>
          <w:p w14:paraId="126B5E8C" w14:textId="42C703FC" w:rsidR="00451AAD" w:rsidRDefault="00301D4E" w:rsidP="00451AAD">
            <w:pPr>
              <w:spacing w:line="276" w:lineRule="auto"/>
              <w:rPr>
                <w:rFonts w:ascii="Times New Roman" w:hAnsi="Times New Roman" w:cs="Times New Roman"/>
              </w:rPr>
            </w:pPr>
            <w:r>
              <w:rPr>
                <w:rFonts w:ascii="Times New Roman" w:hAnsi="Times New Roman" w:cs="Times New Roman"/>
              </w:rPr>
              <w:t>4(%</w:t>
            </w:r>
            <w:proofErr w:type="spellStart"/>
            <w:r>
              <w:rPr>
                <w:rFonts w:ascii="Times New Roman" w:hAnsi="Times New Roman" w:cs="Times New Roman"/>
              </w:rPr>
              <w:t>rsp</w:t>
            </w:r>
            <w:proofErr w:type="spellEnd"/>
            <w:r>
              <w:rPr>
                <w:rFonts w:ascii="Times New Roman" w:hAnsi="Times New Roman" w:cs="Times New Roman"/>
              </w:rPr>
              <w:t>)</w:t>
            </w:r>
          </w:p>
        </w:tc>
        <w:tc>
          <w:tcPr>
            <w:tcW w:w="5485" w:type="dxa"/>
          </w:tcPr>
          <w:p w14:paraId="3C16E26C" w14:textId="14E405D7" w:rsidR="00451AAD" w:rsidRPr="00301D4E" w:rsidRDefault="00301D4E" w:rsidP="00451AAD">
            <w:pPr>
              <w:spacing w:line="276" w:lineRule="auto"/>
              <w:rPr>
                <w:rFonts w:ascii="Times New Roman" w:hAnsi="Times New Roman" w:cs="Times New Roman"/>
                <w:sz w:val="22"/>
                <w:szCs w:val="22"/>
                <w:highlight w:val="yellow"/>
              </w:rPr>
            </w:pPr>
            <w:r w:rsidRPr="00301D4E">
              <w:rPr>
                <w:rFonts w:ascii="Times New Roman" w:hAnsi="Times New Roman" w:cs="Times New Roman"/>
                <w:sz w:val="22"/>
                <w:szCs w:val="22"/>
                <w:highlight w:val="yellow"/>
              </w:rPr>
              <w:t>Memory references can’t be both the source and destination</w:t>
            </w:r>
          </w:p>
        </w:tc>
      </w:tr>
      <w:tr w:rsidR="00451AAD" w14:paraId="527EC1AF" w14:textId="77777777" w:rsidTr="00451AAD">
        <w:tc>
          <w:tcPr>
            <w:tcW w:w="1705" w:type="dxa"/>
          </w:tcPr>
          <w:p w14:paraId="746485D7" w14:textId="416A749C" w:rsidR="00451AAD" w:rsidRDefault="00451AAD" w:rsidP="00451AAD">
            <w:pPr>
              <w:spacing w:line="276" w:lineRule="auto"/>
              <w:rPr>
                <w:rFonts w:ascii="Times New Roman" w:hAnsi="Times New Roman" w:cs="Times New Roman"/>
              </w:rPr>
            </w:pPr>
            <w:proofErr w:type="spellStart"/>
            <w:r>
              <w:rPr>
                <w:rFonts w:ascii="Times New Roman" w:hAnsi="Times New Roman" w:cs="Times New Roman"/>
              </w:rPr>
              <w:t>movb</w:t>
            </w:r>
            <w:proofErr w:type="spellEnd"/>
          </w:p>
        </w:tc>
        <w:tc>
          <w:tcPr>
            <w:tcW w:w="1080" w:type="dxa"/>
          </w:tcPr>
          <w:p w14:paraId="4F6F7766" w14:textId="708F6125"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al</w:t>
            </w:r>
            <w:proofErr w:type="gramEnd"/>
          </w:p>
        </w:tc>
        <w:tc>
          <w:tcPr>
            <w:tcW w:w="1080" w:type="dxa"/>
          </w:tcPr>
          <w:p w14:paraId="02446C49" w14:textId="4237F840"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sl</w:t>
            </w:r>
            <w:proofErr w:type="spellEnd"/>
          </w:p>
        </w:tc>
        <w:tc>
          <w:tcPr>
            <w:tcW w:w="5485" w:type="dxa"/>
          </w:tcPr>
          <w:p w14:paraId="15FAD309" w14:textId="0B6DD16A" w:rsidR="00451AAD" w:rsidRPr="00301D4E" w:rsidRDefault="00301D4E" w:rsidP="00451AAD">
            <w:pPr>
              <w:spacing w:line="276" w:lineRule="auto"/>
              <w:rPr>
                <w:rFonts w:ascii="Times New Roman" w:hAnsi="Times New Roman" w:cs="Times New Roman"/>
                <w:sz w:val="22"/>
                <w:szCs w:val="22"/>
                <w:highlight w:val="yellow"/>
              </w:rPr>
            </w:pPr>
            <w:r w:rsidRPr="00301D4E">
              <w:rPr>
                <w:rFonts w:ascii="Times New Roman" w:hAnsi="Times New Roman" w:cs="Times New Roman"/>
                <w:sz w:val="22"/>
                <w:szCs w:val="22"/>
                <w:highlight w:val="yellow"/>
              </w:rPr>
              <w:t>%</w:t>
            </w:r>
            <w:proofErr w:type="spellStart"/>
            <w:r w:rsidRPr="00301D4E">
              <w:rPr>
                <w:rFonts w:ascii="Times New Roman" w:hAnsi="Times New Roman" w:cs="Times New Roman"/>
                <w:sz w:val="22"/>
                <w:szCs w:val="22"/>
                <w:highlight w:val="yellow"/>
              </w:rPr>
              <w:t>sl</w:t>
            </w:r>
            <w:proofErr w:type="spellEnd"/>
            <w:r w:rsidRPr="00301D4E">
              <w:rPr>
                <w:rFonts w:ascii="Times New Roman" w:hAnsi="Times New Roman" w:cs="Times New Roman"/>
                <w:sz w:val="22"/>
                <w:szCs w:val="22"/>
                <w:highlight w:val="yellow"/>
              </w:rPr>
              <w:t xml:space="preserve"> does not exist in register library</w:t>
            </w:r>
          </w:p>
        </w:tc>
      </w:tr>
      <w:tr w:rsidR="00451AAD" w14:paraId="00A983B6" w14:textId="77777777" w:rsidTr="00451AAD">
        <w:tc>
          <w:tcPr>
            <w:tcW w:w="1705" w:type="dxa"/>
          </w:tcPr>
          <w:p w14:paraId="63D93701" w14:textId="5357ACF8" w:rsidR="00451AAD" w:rsidRDefault="00451AAD" w:rsidP="00451AAD">
            <w:pPr>
              <w:spacing w:line="276" w:lineRule="auto"/>
              <w:rPr>
                <w:rFonts w:ascii="Times New Roman" w:hAnsi="Times New Roman" w:cs="Times New Roman"/>
              </w:rPr>
            </w:pPr>
            <w:proofErr w:type="spellStart"/>
            <w:r>
              <w:rPr>
                <w:rFonts w:ascii="Times New Roman" w:hAnsi="Times New Roman" w:cs="Times New Roman"/>
              </w:rPr>
              <w:t>movq</w:t>
            </w:r>
            <w:proofErr w:type="spellEnd"/>
          </w:p>
        </w:tc>
        <w:tc>
          <w:tcPr>
            <w:tcW w:w="1080" w:type="dxa"/>
          </w:tcPr>
          <w:p w14:paraId="1F2018CD" w14:textId="44E77173"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rax</w:t>
            </w:r>
            <w:proofErr w:type="spellEnd"/>
          </w:p>
        </w:tc>
        <w:tc>
          <w:tcPr>
            <w:tcW w:w="1080" w:type="dxa"/>
          </w:tcPr>
          <w:p w14:paraId="2D64387B" w14:textId="3EC6EBA2" w:rsidR="00451AAD" w:rsidRDefault="00301D4E" w:rsidP="00451AAD">
            <w:pPr>
              <w:spacing w:line="276" w:lineRule="auto"/>
              <w:rPr>
                <w:rFonts w:ascii="Times New Roman" w:hAnsi="Times New Roman" w:cs="Times New Roman"/>
              </w:rPr>
            </w:pPr>
            <w:r>
              <w:rPr>
                <w:rFonts w:ascii="Times New Roman" w:hAnsi="Times New Roman" w:cs="Times New Roman"/>
              </w:rPr>
              <w:t>$0x123</w:t>
            </w:r>
          </w:p>
        </w:tc>
        <w:tc>
          <w:tcPr>
            <w:tcW w:w="5485" w:type="dxa"/>
          </w:tcPr>
          <w:p w14:paraId="78D78F83" w14:textId="7A975BB5" w:rsidR="00451AAD" w:rsidRPr="00301D4E" w:rsidRDefault="00301D4E" w:rsidP="00451AAD">
            <w:pPr>
              <w:spacing w:line="276" w:lineRule="auto"/>
              <w:rPr>
                <w:rFonts w:ascii="Times New Roman" w:hAnsi="Times New Roman" w:cs="Times New Roman"/>
                <w:sz w:val="22"/>
                <w:szCs w:val="22"/>
                <w:highlight w:val="yellow"/>
              </w:rPr>
            </w:pPr>
            <w:r w:rsidRPr="00301D4E">
              <w:rPr>
                <w:rFonts w:ascii="Times New Roman" w:hAnsi="Times New Roman" w:cs="Times New Roman"/>
                <w:sz w:val="22"/>
                <w:szCs w:val="22"/>
                <w:highlight w:val="yellow"/>
              </w:rPr>
              <w:t>Immediate/literal values cannot be destination</w:t>
            </w:r>
          </w:p>
        </w:tc>
      </w:tr>
      <w:tr w:rsidR="00451AAD" w14:paraId="57EE7F91" w14:textId="77777777" w:rsidTr="00451AAD">
        <w:tc>
          <w:tcPr>
            <w:tcW w:w="1705" w:type="dxa"/>
          </w:tcPr>
          <w:p w14:paraId="022E9EFC" w14:textId="74890ED7" w:rsidR="00451AAD" w:rsidRDefault="00451AAD" w:rsidP="00451AAD">
            <w:pPr>
              <w:spacing w:line="276" w:lineRule="auto"/>
              <w:rPr>
                <w:rFonts w:ascii="Times New Roman" w:hAnsi="Times New Roman" w:cs="Times New Roman"/>
              </w:rPr>
            </w:pPr>
            <w:proofErr w:type="spellStart"/>
            <w:r>
              <w:rPr>
                <w:rFonts w:ascii="Times New Roman" w:hAnsi="Times New Roman" w:cs="Times New Roman"/>
              </w:rPr>
              <w:t>movl</w:t>
            </w:r>
            <w:proofErr w:type="spellEnd"/>
          </w:p>
        </w:tc>
        <w:tc>
          <w:tcPr>
            <w:tcW w:w="1080" w:type="dxa"/>
          </w:tcPr>
          <w:p w14:paraId="5195D00F" w14:textId="106CC7BD"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eax</w:t>
            </w:r>
            <w:proofErr w:type="spellEnd"/>
          </w:p>
        </w:tc>
        <w:tc>
          <w:tcPr>
            <w:tcW w:w="1080" w:type="dxa"/>
          </w:tcPr>
          <w:p w14:paraId="7B5BC2B9" w14:textId="53F29371"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rdx</w:t>
            </w:r>
            <w:proofErr w:type="spellEnd"/>
          </w:p>
        </w:tc>
        <w:tc>
          <w:tcPr>
            <w:tcW w:w="5485" w:type="dxa"/>
          </w:tcPr>
          <w:p w14:paraId="0A4A1AB0" w14:textId="4C9A4BD8" w:rsidR="00451AAD" w:rsidRPr="00301D4E" w:rsidRDefault="00301D4E" w:rsidP="00451AAD">
            <w:pPr>
              <w:spacing w:line="276" w:lineRule="auto"/>
              <w:rPr>
                <w:rFonts w:ascii="Times New Roman" w:hAnsi="Times New Roman" w:cs="Times New Roman"/>
                <w:sz w:val="22"/>
                <w:szCs w:val="22"/>
                <w:highlight w:val="yellow"/>
              </w:rPr>
            </w:pPr>
            <w:r w:rsidRPr="00301D4E">
              <w:rPr>
                <w:rFonts w:ascii="Times New Roman" w:hAnsi="Times New Roman" w:cs="Times New Roman"/>
                <w:sz w:val="22"/>
                <w:szCs w:val="22"/>
                <w:highlight w:val="yellow"/>
              </w:rPr>
              <w:t>Wrong size for the destination operand</w:t>
            </w:r>
          </w:p>
        </w:tc>
      </w:tr>
      <w:tr w:rsidR="00451AAD" w14:paraId="66543732" w14:textId="77777777" w:rsidTr="00451AAD">
        <w:tc>
          <w:tcPr>
            <w:tcW w:w="1705" w:type="dxa"/>
          </w:tcPr>
          <w:p w14:paraId="73A0CF44" w14:textId="409EB472" w:rsidR="00451AAD" w:rsidRDefault="00451AAD" w:rsidP="00451AAD">
            <w:pPr>
              <w:spacing w:line="276" w:lineRule="auto"/>
              <w:rPr>
                <w:rFonts w:ascii="Times New Roman" w:hAnsi="Times New Roman" w:cs="Times New Roman"/>
              </w:rPr>
            </w:pPr>
            <w:proofErr w:type="spellStart"/>
            <w:r>
              <w:rPr>
                <w:rFonts w:ascii="Times New Roman" w:hAnsi="Times New Roman" w:cs="Times New Roman"/>
              </w:rPr>
              <w:t>movb</w:t>
            </w:r>
            <w:proofErr w:type="spellEnd"/>
          </w:p>
        </w:tc>
        <w:tc>
          <w:tcPr>
            <w:tcW w:w="1080" w:type="dxa"/>
          </w:tcPr>
          <w:p w14:paraId="7B3C4BA0" w14:textId="2BCA3897"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si</w:t>
            </w:r>
            <w:proofErr w:type="spellEnd"/>
          </w:p>
        </w:tc>
        <w:tc>
          <w:tcPr>
            <w:tcW w:w="1080" w:type="dxa"/>
          </w:tcPr>
          <w:p w14:paraId="532E36EE" w14:textId="26E5A023" w:rsidR="00451AAD" w:rsidRDefault="00301D4E" w:rsidP="00451AAD">
            <w:pPr>
              <w:spacing w:line="276" w:lineRule="auto"/>
              <w:rPr>
                <w:rFonts w:ascii="Times New Roman" w:hAnsi="Times New Roman" w:cs="Times New Roman"/>
              </w:rPr>
            </w:pPr>
            <w:r>
              <w:rPr>
                <w:rFonts w:ascii="Times New Roman" w:hAnsi="Times New Roman" w:cs="Times New Roman"/>
              </w:rPr>
              <w:t>8(%</w:t>
            </w:r>
            <w:proofErr w:type="spellStart"/>
            <w:r>
              <w:rPr>
                <w:rFonts w:ascii="Times New Roman" w:hAnsi="Times New Roman" w:cs="Times New Roman"/>
              </w:rPr>
              <w:t>rbp</w:t>
            </w:r>
            <w:proofErr w:type="spellEnd"/>
            <w:r>
              <w:rPr>
                <w:rFonts w:ascii="Times New Roman" w:hAnsi="Times New Roman" w:cs="Times New Roman"/>
              </w:rPr>
              <w:t>)</w:t>
            </w:r>
          </w:p>
        </w:tc>
        <w:tc>
          <w:tcPr>
            <w:tcW w:w="5485" w:type="dxa"/>
          </w:tcPr>
          <w:p w14:paraId="2EFE2167" w14:textId="26E4E7A4" w:rsidR="00451AAD" w:rsidRPr="00301D4E" w:rsidRDefault="00301D4E" w:rsidP="00451AAD">
            <w:pPr>
              <w:spacing w:line="276" w:lineRule="auto"/>
              <w:rPr>
                <w:rFonts w:ascii="Times New Roman" w:hAnsi="Times New Roman" w:cs="Times New Roman"/>
                <w:sz w:val="22"/>
                <w:szCs w:val="22"/>
                <w:highlight w:val="yellow"/>
              </w:rPr>
            </w:pPr>
            <w:r w:rsidRPr="00301D4E">
              <w:rPr>
                <w:rFonts w:ascii="Times New Roman" w:hAnsi="Times New Roman" w:cs="Times New Roman"/>
                <w:sz w:val="22"/>
                <w:szCs w:val="22"/>
                <w:highlight w:val="yellow"/>
              </w:rPr>
              <w:t>Instruction suffix and register ID do not match</w:t>
            </w:r>
          </w:p>
        </w:tc>
      </w:tr>
    </w:tbl>
    <w:p w14:paraId="7B1DFC06" w14:textId="047AB4A9" w:rsidR="00451AAD" w:rsidRDefault="00301D4E" w:rsidP="00451AAD">
      <w:pPr>
        <w:spacing w:line="276" w:lineRule="auto"/>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answers</w:t>
      </w:r>
      <w:proofErr w:type="gramEnd"/>
      <w:r>
        <w:rPr>
          <w:rFonts w:ascii="Times New Roman" w:hAnsi="Times New Roman" w:cs="Times New Roman"/>
        </w:rPr>
        <w:t xml:space="preserve"> are highlighted in yellow</w:t>
      </w:r>
    </w:p>
    <w:p w14:paraId="05377203" w14:textId="77777777" w:rsidR="00301D4E" w:rsidRDefault="00301D4E" w:rsidP="00451AAD">
      <w:pPr>
        <w:spacing w:line="276" w:lineRule="auto"/>
        <w:rPr>
          <w:rFonts w:ascii="Times New Roman" w:hAnsi="Times New Roman" w:cs="Times New Roman"/>
        </w:rPr>
      </w:pPr>
    </w:p>
    <w:p w14:paraId="3C9DBFDB" w14:textId="3D452FBD" w:rsidR="0068558C" w:rsidRPr="0046215B" w:rsidRDefault="00020734" w:rsidP="00451AAD">
      <w:pPr>
        <w:spacing w:line="276" w:lineRule="auto"/>
        <w:rPr>
          <w:rFonts w:ascii="Times New Roman" w:hAnsi="Times New Roman" w:cs="Times New Roman"/>
          <w:b/>
          <w:bCs/>
        </w:rPr>
      </w:pPr>
      <w:r>
        <w:rPr>
          <w:rFonts w:ascii="Times New Roman" w:hAnsi="Times New Roman" w:cs="Times New Roman"/>
          <w:b/>
          <w:bCs/>
        </w:rPr>
        <w:t>Problem 3 (Screenshots):</w:t>
      </w:r>
    </w:p>
    <w:p w14:paraId="1BB0E0CB" w14:textId="177A9D67" w:rsidR="00595209" w:rsidRDefault="00A36852" w:rsidP="00451AAD">
      <w:pPr>
        <w:spacing w:line="276" w:lineRule="auto"/>
        <w:rPr>
          <w:rFonts w:ascii="Times New Roman" w:hAnsi="Times New Roman" w:cs="Times New Roman"/>
        </w:rPr>
      </w:pPr>
      <w:r>
        <w:rPr>
          <w:rFonts w:ascii="Times New Roman" w:hAnsi="Times New Roman" w:cs="Times New Roman"/>
          <w:noProof/>
        </w:rPr>
        <w:drawing>
          <wp:inline distT="0" distB="0" distL="0" distR="0" wp14:anchorId="55F548D1" wp14:editId="5C8670A6">
            <wp:extent cx="5943600" cy="1823085"/>
            <wp:effectExtent l="0" t="0" r="0" b="5715"/>
            <wp:docPr id="4501039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3966" name="Picture 4"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823085"/>
                    </a:xfrm>
                    <a:prstGeom prst="rect">
                      <a:avLst/>
                    </a:prstGeom>
                  </pic:spPr>
                </pic:pic>
              </a:graphicData>
            </a:graphic>
          </wp:inline>
        </w:drawing>
      </w:r>
    </w:p>
    <w:p w14:paraId="1622BAFC" w14:textId="77777777" w:rsidR="00A36852" w:rsidRDefault="00A36852" w:rsidP="00451AAD">
      <w:pPr>
        <w:spacing w:line="276" w:lineRule="auto"/>
        <w:rPr>
          <w:rFonts w:ascii="Times New Roman" w:hAnsi="Times New Roman" w:cs="Times New Roman"/>
        </w:rPr>
      </w:pPr>
    </w:p>
    <w:p w14:paraId="464F4995" w14:textId="0E8AEEEB" w:rsidR="00A36852" w:rsidRPr="0068558C" w:rsidRDefault="00A36852" w:rsidP="00451AAD">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7B68F47E" wp14:editId="683621E1">
            <wp:extent cx="5943600" cy="1765300"/>
            <wp:effectExtent l="0" t="0" r="0" b="0"/>
            <wp:docPr id="2551820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82093" name="Picture 5"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543C3A81" w14:textId="3F705A39" w:rsidR="00020734" w:rsidRDefault="00A36852" w:rsidP="00451AAD">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6E15FB7E" wp14:editId="6AC6B24B">
            <wp:extent cx="5943600" cy="1757680"/>
            <wp:effectExtent l="0" t="0" r="0" b="0"/>
            <wp:docPr id="17936869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86949"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57680"/>
                    </a:xfrm>
                    <a:prstGeom prst="rect">
                      <a:avLst/>
                    </a:prstGeom>
                  </pic:spPr>
                </pic:pic>
              </a:graphicData>
            </a:graphic>
          </wp:inline>
        </w:drawing>
      </w:r>
    </w:p>
    <w:p w14:paraId="47C3AD68" w14:textId="77777777" w:rsidR="00821233" w:rsidRDefault="00821233" w:rsidP="00451AAD">
      <w:pPr>
        <w:spacing w:line="276" w:lineRule="auto"/>
        <w:rPr>
          <w:rFonts w:ascii="Times New Roman" w:hAnsi="Times New Roman" w:cs="Times New Roman"/>
          <w:b/>
          <w:bCs/>
        </w:rPr>
      </w:pPr>
    </w:p>
    <w:p w14:paraId="071A0284" w14:textId="53CF33DF" w:rsidR="00821233" w:rsidRDefault="00020734" w:rsidP="00451AAD">
      <w:pPr>
        <w:spacing w:line="276" w:lineRule="auto"/>
        <w:rPr>
          <w:rFonts w:ascii="Times New Roman" w:hAnsi="Times New Roman" w:cs="Times New Roman"/>
          <w:b/>
          <w:bCs/>
        </w:rPr>
      </w:pPr>
      <w:r>
        <w:rPr>
          <w:rFonts w:ascii="Times New Roman" w:hAnsi="Times New Roman" w:cs="Times New Roman"/>
          <w:b/>
          <w:bCs/>
        </w:rPr>
        <w:t>Problem 4 (Screenshots):</w:t>
      </w:r>
    </w:p>
    <w:p w14:paraId="71FC7B3D" w14:textId="0F2E87F2" w:rsidR="00020734" w:rsidRDefault="00821233" w:rsidP="00451AAD">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07221679" wp14:editId="4F05D8D0">
            <wp:extent cx="5943600" cy="3949065"/>
            <wp:effectExtent l="0" t="0" r="0" b="635"/>
            <wp:docPr id="199456094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60948" name="Picture 7"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14:paraId="62DD72BF" w14:textId="77777777" w:rsidR="00020734" w:rsidRDefault="00020734" w:rsidP="00451AAD">
      <w:pPr>
        <w:spacing w:line="276" w:lineRule="auto"/>
        <w:rPr>
          <w:rFonts w:ascii="Times New Roman" w:hAnsi="Times New Roman" w:cs="Times New Roman"/>
          <w:b/>
          <w:bCs/>
        </w:rPr>
      </w:pPr>
    </w:p>
    <w:p w14:paraId="47D2C5D9" w14:textId="2DCAAFD1" w:rsidR="00020734" w:rsidRDefault="00020734" w:rsidP="00451AAD">
      <w:pPr>
        <w:spacing w:line="276" w:lineRule="auto"/>
        <w:rPr>
          <w:rFonts w:ascii="Times New Roman" w:hAnsi="Times New Roman" w:cs="Times New Roman"/>
          <w:b/>
          <w:bCs/>
        </w:rPr>
      </w:pPr>
      <w:r>
        <w:rPr>
          <w:rFonts w:ascii="Times New Roman" w:hAnsi="Times New Roman" w:cs="Times New Roman"/>
          <w:b/>
          <w:bCs/>
        </w:rPr>
        <w:lastRenderedPageBreak/>
        <w:t>Problem 5 (Screenshots</w:t>
      </w:r>
      <w:r w:rsidR="006A03B6">
        <w:rPr>
          <w:rFonts w:ascii="Times New Roman" w:hAnsi="Times New Roman" w:cs="Times New Roman"/>
          <w:b/>
          <w:bCs/>
        </w:rPr>
        <w:t xml:space="preserve"> and Observations</w:t>
      </w:r>
      <w:r>
        <w:rPr>
          <w:rFonts w:ascii="Times New Roman" w:hAnsi="Times New Roman" w:cs="Times New Roman"/>
          <w:b/>
          <w:bCs/>
        </w:rPr>
        <w:t>):</w:t>
      </w:r>
    </w:p>
    <w:p w14:paraId="06957291" w14:textId="478832C6" w:rsidR="00E94040" w:rsidRPr="00BB5BB0" w:rsidRDefault="00BB5BB0" w:rsidP="00451AAD">
      <w:pPr>
        <w:spacing w:line="276" w:lineRule="auto"/>
        <w:rPr>
          <w:rFonts w:ascii="Times New Roman" w:hAnsi="Times New Roman" w:cs="Times New Roman"/>
        </w:rPr>
      </w:pPr>
      <w:r w:rsidRPr="00C52C03">
        <w:rPr>
          <w:rFonts w:ascii="Times New Roman" w:hAnsi="Times New Roman" w:cs="Times New Roman"/>
          <w:highlight w:val="yellow"/>
        </w:rPr>
        <w:t>Object Dump Screenshots:</w:t>
      </w:r>
    </w:p>
    <w:p w14:paraId="4CD171FB" w14:textId="6C34336B" w:rsidR="00020734" w:rsidRDefault="00E94040" w:rsidP="00451AAD">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58040BBF" wp14:editId="5E2D47E3">
            <wp:extent cx="3032163" cy="3429000"/>
            <wp:effectExtent l="0" t="0" r="3175" b="0"/>
            <wp:docPr id="17279518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1837"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1362" cy="3462021"/>
                    </a:xfrm>
                    <a:prstGeom prst="rect">
                      <a:avLst/>
                    </a:prstGeom>
                  </pic:spPr>
                </pic:pic>
              </a:graphicData>
            </a:graphic>
          </wp:inline>
        </w:drawing>
      </w:r>
      <w:r w:rsidR="00BB5BB0">
        <w:rPr>
          <w:rFonts w:ascii="Times New Roman" w:hAnsi="Times New Roman" w:cs="Times New Roman"/>
          <w:b/>
          <w:bCs/>
          <w:noProof/>
        </w:rPr>
        <w:drawing>
          <wp:inline distT="0" distB="0" distL="0" distR="0" wp14:anchorId="29A572DA" wp14:editId="07979B4B">
            <wp:extent cx="3022859" cy="1253066"/>
            <wp:effectExtent l="0" t="0" r="0" b="4445"/>
            <wp:docPr id="30483571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35714" name="Picture 9"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0147" cy="1285104"/>
                    </a:xfrm>
                    <a:prstGeom prst="rect">
                      <a:avLst/>
                    </a:prstGeom>
                  </pic:spPr>
                </pic:pic>
              </a:graphicData>
            </a:graphic>
          </wp:inline>
        </w:drawing>
      </w:r>
    </w:p>
    <w:p w14:paraId="3F705B29" w14:textId="77777777" w:rsidR="00BB5BB0" w:rsidRDefault="00BB5BB0" w:rsidP="00451AAD">
      <w:pPr>
        <w:spacing w:line="276" w:lineRule="auto"/>
        <w:rPr>
          <w:rFonts w:ascii="Times New Roman" w:hAnsi="Times New Roman" w:cs="Times New Roman"/>
          <w:b/>
          <w:bCs/>
        </w:rPr>
      </w:pPr>
    </w:p>
    <w:p w14:paraId="68DF25D7" w14:textId="5CE032D7" w:rsidR="00BB5BB0" w:rsidRPr="00C52C03" w:rsidRDefault="00BB5BB0" w:rsidP="00451AAD">
      <w:pPr>
        <w:spacing w:line="276" w:lineRule="auto"/>
        <w:rPr>
          <w:rFonts w:ascii="Times New Roman" w:hAnsi="Times New Roman" w:cs="Times New Roman"/>
        </w:rPr>
      </w:pPr>
      <w:r w:rsidRPr="00C52C03">
        <w:rPr>
          <w:rFonts w:ascii="Times New Roman" w:hAnsi="Times New Roman" w:cs="Times New Roman"/>
          <w:highlight w:val="yellow"/>
        </w:rPr>
        <w:t>Testing Results</w:t>
      </w:r>
      <w:r w:rsidR="00046453" w:rsidRPr="00C52C03">
        <w:rPr>
          <w:rFonts w:ascii="Times New Roman" w:hAnsi="Times New Roman" w:cs="Times New Roman"/>
          <w:highlight w:val="yellow"/>
        </w:rPr>
        <w:t xml:space="preserve"> Screenshot</w:t>
      </w:r>
      <w:r w:rsidRPr="00C52C03">
        <w:rPr>
          <w:rFonts w:ascii="Times New Roman" w:hAnsi="Times New Roman" w:cs="Times New Roman"/>
          <w:highlight w:val="yellow"/>
        </w:rPr>
        <w:t>:</w:t>
      </w:r>
      <w:r w:rsidR="00046453" w:rsidRPr="00C52C03">
        <w:rPr>
          <w:rFonts w:ascii="Times New Roman" w:hAnsi="Times New Roman" w:cs="Times New Roman"/>
          <w:noProof/>
          <w:highlight w:val="yellow"/>
        </w:rPr>
        <w:drawing>
          <wp:inline distT="0" distB="0" distL="0" distR="0" wp14:anchorId="200B5559" wp14:editId="3CDBCF5C">
            <wp:extent cx="5943600" cy="2085975"/>
            <wp:effectExtent l="0" t="0" r="0" b="0"/>
            <wp:docPr id="1867820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20303" name="Picture 18678203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14:paraId="567CA1C0" w14:textId="77777777" w:rsidR="00D56627" w:rsidRDefault="00D56627" w:rsidP="00451AAD">
      <w:pPr>
        <w:spacing w:line="276" w:lineRule="auto"/>
        <w:rPr>
          <w:rFonts w:ascii="Times New Roman" w:hAnsi="Times New Roman" w:cs="Times New Roman"/>
        </w:rPr>
      </w:pPr>
    </w:p>
    <w:p w14:paraId="4E7B29BC" w14:textId="77777777" w:rsidR="00C52C03" w:rsidRDefault="00C52C03" w:rsidP="00451AAD">
      <w:pPr>
        <w:spacing w:line="276" w:lineRule="auto"/>
        <w:rPr>
          <w:rFonts w:ascii="Times New Roman" w:hAnsi="Times New Roman" w:cs="Times New Roman"/>
        </w:rPr>
      </w:pPr>
    </w:p>
    <w:p w14:paraId="335C7E75" w14:textId="394606AF" w:rsidR="00D56627" w:rsidRPr="00C52C03" w:rsidRDefault="00C52C03" w:rsidP="00451AAD">
      <w:pPr>
        <w:spacing w:line="276" w:lineRule="auto"/>
        <w:rPr>
          <w:rFonts w:ascii="Times New Roman" w:hAnsi="Times New Roman" w:cs="Times New Roman"/>
        </w:rPr>
      </w:pPr>
      <w:r w:rsidRPr="00C52C03">
        <w:rPr>
          <w:rFonts w:ascii="Times New Roman" w:hAnsi="Times New Roman" w:cs="Times New Roman"/>
          <w:highlight w:val="yellow"/>
        </w:rPr>
        <w:lastRenderedPageBreak/>
        <w:t>Observations between Object Dump and My Code:</w:t>
      </w:r>
    </w:p>
    <w:p w14:paraId="7B9B429D" w14:textId="3A36535D" w:rsidR="00C52C03" w:rsidRDefault="00C52C03" w:rsidP="00451AAD">
      <w:pPr>
        <w:spacing w:line="276" w:lineRule="auto"/>
        <w:rPr>
          <w:rFonts w:ascii="Times New Roman" w:hAnsi="Times New Roman" w:cs="Times New Roman"/>
        </w:rPr>
      </w:pPr>
      <w:r>
        <w:rPr>
          <w:rFonts w:ascii="Times New Roman" w:hAnsi="Times New Roman" w:cs="Times New Roman"/>
        </w:rPr>
        <w:t>One of the first observations that I made between my own code and the C-compiled assembly is that it decided to push registers onto the stack as they were needed as variables in the function. I think the reasoning behind this is that I had time to think about the structure of my function and what registers I would use ahead of time. Since the compiler is simply reading in lines of my C code, it does not have this luxury and, therefore, pushes available registers onto the stack before altering them.</w:t>
      </w:r>
    </w:p>
    <w:p w14:paraId="2BC36EDE" w14:textId="77777777" w:rsidR="00C52C03" w:rsidRDefault="00C52C03" w:rsidP="00451AAD">
      <w:pPr>
        <w:spacing w:line="276" w:lineRule="auto"/>
        <w:rPr>
          <w:rFonts w:ascii="Times New Roman" w:hAnsi="Times New Roman" w:cs="Times New Roman"/>
        </w:rPr>
      </w:pPr>
    </w:p>
    <w:p w14:paraId="722A629C" w14:textId="7708D317" w:rsidR="000D5235" w:rsidRDefault="00AC0FBA" w:rsidP="00451AAD">
      <w:pPr>
        <w:spacing w:line="276" w:lineRule="auto"/>
        <w:rPr>
          <w:rFonts w:ascii="Times New Roman" w:hAnsi="Times New Roman" w:cs="Times New Roman"/>
        </w:rPr>
      </w:pPr>
      <w:r>
        <w:rPr>
          <w:rFonts w:ascii="Times New Roman" w:hAnsi="Times New Roman" w:cs="Times New Roman"/>
        </w:rPr>
        <w:t>Another observation was the compiler’s use of the lea function when loading effective addresses. An interesting tactic that I noticed was the use of a negative shift in line</w:t>
      </w:r>
      <w:r w:rsidR="0044740B">
        <w:rPr>
          <w:rFonts w:ascii="Times New Roman" w:hAnsi="Times New Roman" w:cs="Times New Roman"/>
        </w:rPr>
        <w:t xml:space="preserve"> 401290. It calls the dereferenced %r9 register with a -4 shift: -0x4(%r9), %r11d. I have never worked with a shift like this and I am curious to know how this could possibly </w:t>
      </w:r>
      <w:r w:rsidR="000D5235">
        <w:rPr>
          <w:rFonts w:ascii="Times New Roman" w:hAnsi="Times New Roman" w:cs="Times New Roman"/>
        </w:rPr>
        <w:t>optimize my own function.</w:t>
      </w:r>
    </w:p>
    <w:p w14:paraId="43F95FF2" w14:textId="77777777" w:rsidR="000D5235" w:rsidRDefault="000D5235" w:rsidP="00451AAD">
      <w:pPr>
        <w:spacing w:line="276" w:lineRule="auto"/>
        <w:rPr>
          <w:rFonts w:ascii="Times New Roman" w:hAnsi="Times New Roman" w:cs="Times New Roman"/>
        </w:rPr>
      </w:pPr>
    </w:p>
    <w:p w14:paraId="21187F78" w14:textId="18D4947A" w:rsidR="000D5235" w:rsidRPr="00BB5BB0" w:rsidRDefault="003444C8" w:rsidP="00451AAD">
      <w:pPr>
        <w:spacing w:line="276" w:lineRule="auto"/>
        <w:rPr>
          <w:rFonts w:ascii="Times New Roman" w:hAnsi="Times New Roman" w:cs="Times New Roman"/>
        </w:rPr>
      </w:pPr>
      <w:r>
        <w:rPr>
          <w:rFonts w:ascii="Times New Roman" w:hAnsi="Times New Roman" w:cs="Times New Roman"/>
        </w:rPr>
        <w:t xml:space="preserve">Lastly, I noticed the use of a </w:t>
      </w:r>
      <w:proofErr w:type="spellStart"/>
      <w:r>
        <w:rPr>
          <w:rFonts w:ascii="Times New Roman" w:hAnsi="Times New Roman" w:cs="Times New Roman"/>
        </w:rPr>
        <w:t>nopl</w:t>
      </w:r>
      <w:proofErr w:type="spellEnd"/>
      <w:r>
        <w:rPr>
          <w:rFonts w:ascii="Times New Roman" w:hAnsi="Times New Roman" w:cs="Times New Roman"/>
        </w:rPr>
        <w:t xml:space="preserve"> assembly call, which I have not seen before. </w:t>
      </w:r>
      <w:r w:rsidR="00087D71">
        <w:rPr>
          <w:rFonts w:ascii="Times New Roman" w:hAnsi="Times New Roman" w:cs="Times New Roman"/>
        </w:rPr>
        <w:t>This would be another call to investigate its purpose as it was often associated with the dereferencing of a register on multiple occasions. Overall, though there are some instances of optimization, the object dump revealed that my own code and its implementation were roughly the same length and, given the restraints of selection sort, roughly follow the same path but maybe use different registers in completing the same task.</w:t>
      </w:r>
    </w:p>
    <w:sectPr w:rsidR="000D5235" w:rsidRPr="00BB5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AAD"/>
    <w:rsid w:val="00020734"/>
    <w:rsid w:val="00046453"/>
    <w:rsid w:val="00087D71"/>
    <w:rsid w:val="000D5235"/>
    <w:rsid w:val="002C6477"/>
    <w:rsid w:val="00301D4E"/>
    <w:rsid w:val="00337BAF"/>
    <w:rsid w:val="003444C8"/>
    <w:rsid w:val="0044740B"/>
    <w:rsid w:val="00451AAD"/>
    <w:rsid w:val="0046215B"/>
    <w:rsid w:val="00595209"/>
    <w:rsid w:val="00614650"/>
    <w:rsid w:val="0068558C"/>
    <w:rsid w:val="006A03B6"/>
    <w:rsid w:val="00821233"/>
    <w:rsid w:val="009A1AA5"/>
    <w:rsid w:val="00A36852"/>
    <w:rsid w:val="00AC0FBA"/>
    <w:rsid w:val="00AE0B9E"/>
    <w:rsid w:val="00BB5BB0"/>
    <w:rsid w:val="00C52C03"/>
    <w:rsid w:val="00D56627"/>
    <w:rsid w:val="00E94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F4AB7F"/>
  <w15:chartTrackingRefBased/>
  <w15:docId w15:val="{ECB53B15-7986-334F-9EE7-DFCDDC4CA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1A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Giacobbi</dc:creator>
  <cp:keywords/>
  <dc:description/>
  <cp:lastModifiedBy>Giacobbi, David J</cp:lastModifiedBy>
  <cp:revision>20</cp:revision>
  <dcterms:created xsi:type="dcterms:W3CDTF">2023-11-25T23:27:00Z</dcterms:created>
  <dcterms:modified xsi:type="dcterms:W3CDTF">2023-11-30T03:34:00Z</dcterms:modified>
</cp:coreProperties>
</file>