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4C76" w:rsidRDefault="003E4C76">
      <w:pPr>
        <w:rPr>
          <w:rFonts w:eastAsia="Times New Roman" w:cs="Cambria"/>
          <w:color w:val="000000"/>
        </w:rPr>
      </w:pPr>
      <w:r>
        <w:rPr>
          <w:rFonts w:eastAsia="Times New Roman" w:cs="Cambria"/>
          <w:color w:val="000000"/>
        </w:rPr>
        <w:t>Assignment 1 – Limbo User Stories</w:t>
      </w:r>
    </w:p>
    <w:p w:rsidR="003E4C76" w:rsidRDefault="003E4C76">
      <w:pPr>
        <w:rPr>
          <w:rFonts w:eastAsia="Times New Roman" w:cs="Cambria"/>
          <w:color w:val="000000"/>
        </w:rPr>
      </w:pPr>
    </w:p>
    <w:p w:rsidR="00ED437B" w:rsidRDefault="00ED437B">
      <w:pPr>
        <w:rPr>
          <w:rFonts w:eastAsia="Times New Roman" w:cs="Cambria"/>
          <w:color w:val="000000"/>
        </w:rPr>
      </w:pPr>
      <w:r w:rsidRPr="0079577A">
        <w:rPr>
          <w:rFonts w:eastAsia="Times New Roman" w:cs="Cambria"/>
          <w:color w:val="000000"/>
        </w:rPr>
        <w:t>The go</w:t>
      </w:r>
      <w:r>
        <w:rPr>
          <w:rFonts w:eastAsia="Times New Roman" w:cs="Cambria"/>
          <w:color w:val="000000"/>
        </w:rPr>
        <w:t>als of this exercise are to get some practice with user stories.</w:t>
      </w:r>
    </w:p>
    <w:p w:rsidR="00ED437B" w:rsidRDefault="00ED437B">
      <w:pPr>
        <w:rPr>
          <w:rFonts w:eastAsia="Times New Roman" w:cs="Cambria"/>
          <w:color w:val="000000"/>
        </w:rPr>
      </w:pPr>
    </w:p>
    <w:p w:rsidR="00ED437B" w:rsidRPr="000603D0" w:rsidRDefault="00ED437B">
      <w:pPr>
        <w:rPr>
          <w:rFonts w:eastAsia="Times New Roman" w:cs="Cambria"/>
          <w:color w:val="000000"/>
          <w:u w:val="single"/>
        </w:rPr>
      </w:pPr>
      <w:r w:rsidRPr="000603D0">
        <w:rPr>
          <w:rFonts w:eastAsia="Times New Roman" w:cs="Cambria"/>
          <w:color w:val="000000"/>
          <w:u w:val="single"/>
        </w:rPr>
        <w:t>Tasks</w:t>
      </w:r>
    </w:p>
    <w:p w:rsidR="00ED437B" w:rsidRDefault="003E4C76" w:rsidP="0079577A">
      <w:pPr>
        <w:pStyle w:val="ListParagraph"/>
        <w:numPr>
          <w:ilvl w:val="0"/>
          <w:numId w:val="2"/>
        </w:numPr>
        <w:rPr>
          <w:rFonts w:eastAsia="Times New Roman" w:cs="Cambria"/>
          <w:color w:val="000000"/>
        </w:rPr>
      </w:pPr>
      <w:r>
        <w:rPr>
          <w:rFonts w:eastAsia="Times New Roman" w:cs="Cambria"/>
          <w:color w:val="000000"/>
        </w:rPr>
        <w:t>Study the attached template</w:t>
      </w:r>
      <w:r w:rsidR="00ED437B">
        <w:rPr>
          <w:rFonts w:eastAsia="Times New Roman" w:cs="Cambria"/>
          <w:color w:val="000000"/>
        </w:rPr>
        <w:t>.</w:t>
      </w:r>
    </w:p>
    <w:p w:rsidR="00ED437B" w:rsidRDefault="00ED437B" w:rsidP="0079577A">
      <w:pPr>
        <w:pStyle w:val="ListParagraph"/>
        <w:numPr>
          <w:ilvl w:val="0"/>
          <w:numId w:val="2"/>
        </w:numPr>
        <w:rPr>
          <w:rFonts w:eastAsia="Times New Roman" w:cs="Cambria"/>
          <w:color w:val="000000"/>
        </w:rPr>
      </w:pPr>
      <w:r>
        <w:rPr>
          <w:rFonts w:eastAsia="Times New Roman" w:cs="Cambria"/>
          <w:color w:val="000000"/>
        </w:rPr>
        <w:t>Tear off this cover sheet.</w:t>
      </w:r>
    </w:p>
    <w:p w:rsidR="00ED437B" w:rsidRDefault="00ED437B" w:rsidP="0079577A">
      <w:pPr>
        <w:pStyle w:val="ListParagraph"/>
        <w:numPr>
          <w:ilvl w:val="0"/>
          <w:numId w:val="2"/>
        </w:numPr>
        <w:rPr>
          <w:rFonts w:eastAsia="Times New Roman" w:cs="Cambria"/>
          <w:color w:val="000000"/>
        </w:rPr>
      </w:pPr>
      <w:r>
        <w:rPr>
          <w:rFonts w:eastAsia="Times New Roman" w:cs="Cambria"/>
          <w:color w:val="000000"/>
        </w:rPr>
        <w:t>Fill in the gray cells by typing directly in the document.</w:t>
      </w:r>
    </w:p>
    <w:p w:rsidR="00ED437B" w:rsidRDefault="00ED437B" w:rsidP="006014C6">
      <w:pPr>
        <w:pStyle w:val="ListParagraph"/>
        <w:numPr>
          <w:ilvl w:val="1"/>
          <w:numId w:val="2"/>
        </w:numPr>
        <w:rPr>
          <w:rFonts w:eastAsia="Times New Roman" w:cs="Cambria"/>
          <w:color w:val="000000"/>
        </w:rPr>
      </w:pPr>
      <w:r>
        <w:rPr>
          <w:rFonts w:eastAsia="Times New Roman" w:cs="Cambria"/>
          <w:color w:val="000000"/>
        </w:rPr>
        <w:t>In the “As a/an” column put in Owner, Finder, Admin, or any combination as appropriate.</w:t>
      </w:r>
    </w:p>
    <w:p w:rsidR="00ED437B" w:rsidRDefault="00ED437B" w:rsidP="006014C6">
      <w:pPr>
        <w:pStyle w:val="ListParagraph"/>
        <w:numPr>
          <w:ilvl w:val="1"/>
          <w:numId w:val="2"/>
        </w:numPr>
        <w:rPr>
          <w:rFonts w:eastAsia="Times New Roman" w:cs="Cambria"/>
          <w:color w:val="000000"/>
        </w:rPr>
      </w:pPr>
      <w:r>
        <w:rPr>
          <w:rFonts w:eastAsia="Times New Roman" w:cs="Cambria"/>
          <w:color w:val="000000"/>
        </w:rPr>
        <w:t>In the “I want to…” and “so that…” columns add sentence fragments so that the template reads like plain English.</w:t>
      </w:r>
    </w:p>
    <w:p w:rsidR="00ED437B" w:rsidRDefault="00ED437B" w:rsidP="006014C6">
      <w:pPr>
        <w:pStyle w:val="ListParagraph"/>
        <w:numPr>
          <w:ilvl w:val="0"/>
          <w:numId w:val="2"/>
        </w:numPr>
        <w:rPr>
          <w:rFonts w:eastAsia="Times New Roman" w:cs="Cambria"/>
          <w:color w:val="000000"/>
        </w:rPr>
      </w:pPr>
      <w:r>
        <w:rPr>
          <w:rFonts w:eastAsia="Times New Roman" w:cs="Cambria"/>
          <w:color w:val="000000"/>
        </w:rPr>
        <w:t>Check grammar and typos.</w:t>
      </w:r>
    </w:p>
    <w:p w:rsidR="00ED437B" w:rsidRDefault="00ED437B" w:rsidP="0079577A">
      <w:pPr>
        <w:pStyle w:val="ListParagraph"/>
        <w:numPr>
          <w:ilvl w:val="0"/>
          <w:numId w:val="2"/>
        </w:numPr>
        <w:rPr>
          <w:rFonts w:eastAsia="Times New Roman" w:cs="Cambria"/>
          <w:color w:val="000000"/>
        </w:rPr>
      </w:pPr>
      <w:r>
        <w:rPr>
          <w:rFonts w:eastAsia="Times New Roman" w:cs="Cambria"/>
          <w:color w:val="000000"/>
        </w:rPr>
        <w:t>Add team member names.</w:t>
      </w:r>
    </w:p>
    <w:p w:rsidR="00ED437B" w:rsidRDefault="00ED437B" w:rsidP="0079577A">
      <w:pPr>
        <w:pStyle w:val="ListParagraph"/>
        <w:numPr>
          <w:ilvl w:val="0"/>
          <w:numId w:val="2"/>
        </w:numPr>
        <w:rPr>
          <w:rFonts w:eastAsia="Times New Roman" w:cs="Cambria"/>
          <w:color w:val="000000"/>
        </w:rPr>
      </w:pPr>
      <w:r>
        <w:rPr>
          <w:rFonts w:eastAsia="Times New Roman" w:cs="Cambria"/>
          <w:color w:val="000000"/>
        </w:rPr>
        <w:t>Print one hardcopy.</w:t>
      </w:r>
    </w:p>
    <w:p w:rsidR="00ED437B" w:rsidRDefault="00ED437B" w:rsidP="0079577A">
      <w:pPr>
        <w:pStyle w:val="ListParagraph"/>
        <w:numPr>
          <w:ilvl w:val="0"/>
          <w:numId w:val="2"/>
        </w:numPr>
        <w:rPr>
          <w:rFonts w:eastAsia="Times New Roman" w:cs="Cambria"/>
          <w:color w:val="000000"/>
        </w:rPr>
      </w:pPr>
      <w:r>
        <w:rPr>
          <w:rFonts w:eastAsia="Times New Roman" w:cs="Cambria"/>
          <w:color w:val="000000"/>
        </w:rPr>
        <w:t>Bring to class.</w:t>
      </w:r>
    </w:p>
    <w:p w:rsidR="00ED437B" w:rsidRDefault="00ED437B" w:rsidP="0079577A">
      <w:pPr>
        <w:ind w:left="120"/>
        <w:rPr>
          <w:rFonts w:eastAsia="Times New Roman" w:cs="Cambria"/>
          <w:color w:val="000000"/>
        </w:rPr>
      </w:pPr>
    </w:p>
    <w:p w:rsidR="00ED437B" w:rsidRPr="000603D0" w:rsidRDefault="00ED437B" w:rsidP="0079577A">
      <w:pPr>
        <w:ind w:left="120"/>
        <w:rPr>
          <w:rFonts w:eastAsia="Times New Roman" w:cs="Cambria"/>
          <w:color w:val="000000"/>
          <w:u w:val="single"/>
        </w:rPr>
      </w:pPr>
      <w:r w:rsidRPr="000603D0">
        <w:rPr>
          <w:rFonts w:eastAsia="Times New Roman" w:cs="Cambria"/>
          <w:color w:val="000000"/>
          <w:u w:val="single"/>
        </w:rPr>
        <w:t>Evaluation</w:t>
      </w:r>
    </w:p>
    <w:p w:rsidR="00ED437B" w:rsidRPr="0079577A" w:rsidRDefault="00ED437B" w:rsidP="0079577A">
      <w:pPr>
        <w:ind w:left="120"/>
        <w:rPr>
          <w:rFonts w:eastAsia="Times New Roman" w:cs="Cambria"/>
          <w:color w:val="000000"/>
        </w:rPr>
      </w:pPr>
      <w:r>
        <w:rPr>
          <w:rFonts w:eastAsia="Times New Roman" w:cs="Cambria"/>
          <w:color w:val="000000"/>
        </w:rPr>
        <w:t>The assignment will be evaluated on the basis of these instructions, writing, clarity, accuracy, thoroughness, and ingenuity.</w:t>
      </w:r>
    </w:p>
    <w:p w:rsidR="00ED437B" w:rsidRPr="0079577A" w:rsidRDefault="00ED437B" w:rsidP="0079577A">
      <w:pPr>
        <w:rPr>
          <w:rFonts w:eastAsia="Times New Roman" w:cs="Cambria"/>
          <w:color w:val="000000"/>
        </w:rPr>
      </w:pPr>
      <w:r w:rsidRPr="0079577A">
        <w:rPr>
          <w:rFonts w:eastAsia="Times New Roman" w:cs="Cambria"/>
          <w:color w:val="000000"/>
        </w:rPr>
        <w:br w:type="page"/>
      </w:r>
    </w:p>
    <w:p w:rsidR="00ED437B" w:rsidRPr="0079577A" w:rsidRDefault="00ED437B">
      <w:pPr>
        <w:pStyle w:val="Normal1"/>
        <w:rPr>
          <w:rFonts w:ascii="Cambria" w:hAnsi="Cambria"/>
        </w:rPr>
      </w:pPr>
      <w:r w:rsidRPr="0079577A">
        <w:rPr>
          <w:rFonts w:ascii="Cambria" w:hAnsi="Cambria" w:cs="Cambria"/>
          <w:sz w:val="28"/>
        </w:rPr>
        <w:lastRenderedPageBreak/>
        <w:t>Limbo user stories</w:t>
      </w:r>
    </w:p>
    <w:p w:rsidR="00ED437B" w:rsidRPr="0079577A" w:rsidRDefault="00ED437B">
      <w:pPr>
        <w:pStyle w:val="Normal1"/>
        <w:rPr>
          <w:rFonts w:ascii="Cambria" w:hAnsi="Cambria"/>
        </w:rPr>
      </w:pPr>
    </w:p>
    <w:p w:rsidR="00ED437B" w:rsidRPr="0079577A" w:rsidRDefault="00B1555F">
      <w:pPr>
        <w:pStyle w:val="Normal1"/>
        <w:rPr>
          <w:rFonts w:ascii="Cambria" w:hAnsi="Cambria"/>
        </w:rPr>
      </w:pPr>
      <w:r>
        <w:rPr>
          <w:rFonts w:ascii="Cambria" w:hAnsi="Cambria"/>
          <w:noProof/>
          <w:lang w:eastAsia="en-US"/>
        </w:rPr>
        <w:drawing>
          <wp:inline distT="0" distB="0" distL="0" distR="0">
            <wp:extent cx="1625600" cy="800100"/>
            <wp:effectExtent l="0" t="0" r="0" b="0"/>
            <wp:docPr id="1"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0" cy="800100"/>
                    </a:xfrm>
                    <a:prstGeom prst="rect">
                      <a:avLst/>
                    </a:prstGeom>
                    <a:noFill/>
                    <a:ln>
                      <a:noFill/>
                    </a:ln>
                  </pic:spPr>
                </pic:pic>
              </a:graphicData>
            </a:graphic>
          </wp:inline>
        </w:drawing>
      </w:r>
      <w:r w:rsidR="00ED437B" w:rsidRPr="0079577A">
        <w:rPr>
          <w:rFonts w:ascii="Cambria" w:hAnsi="Cambria" w:cs="Cambria"/>
          <w:sz w:val="20"/>
          <w:vertAlign w:val="superscript"/>
        </w:rPr>
        <w:footnoteReference w:id="1"/>
      </w:r>
    </w:p>
    <w:p w:rsidR="00ED437B" w:rsidRPr="0079577A" w:rsidRDefault="00ED437B">
      <w:pPr>
        <w:pStyle w:val="Normal1"/>
        <w:rPr>
          <w:rFonts w:ascii="Cambria" w:hAnsi="Cambria"/>
        </w:rPr>
      </w:pPr>
    </w:p>
    <w:tbl>
      <w:tblPr>
        <w:tblW w:w="99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5"/>
        <w:gridCol w:w="1260"/>
        <w:gridCol w:w="4135"/>
        <w:gridCol w:w="4050"/>
      </w:tblGrid>
      <w:tr w:rsidR="00ED437B" w:rsidRPr="00D81633" w:rsidTr="0079577A">
        <w:tc>
          <w:tcPr>
            <w:tcW w:w="465" w:type="dxa"/>
            <w:shd w:val="clear" w:color="auto" w:fill="C9DAF8"/>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Id</w:t>
            </w:r>
          </w:p>
        </w:tc>
        <w:tc>
          <w:tcPr>
            <w:tcW w:w="1260" w:type="dxa"/>
            <w:shd w:val="clear" w:color="auto" w:fill="C9DAF8"/>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As a/an</w:t>
            </w:r>
          </w:p>
        </w:tc>
        <w:tc>
          <w:tcPr>
            <w:tcW w:w="4135" w:type="dxa"/>
            <w:shd w:val="clear" w:color="auto" w:fill="C9DAF8"/>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I want to...</w:t>
            </w:r>
          </w:p>
        </w:tc>
        <w:tc>
          <w:tcPr>
            <w:tcW w:w="4050" w:type="dxa"/>
            <w:shd w:val="clear" w:color="auto" w:fill="C9DAF8"/>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so that...</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1</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Owner</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Know if someone found my stuff</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I can recover my stuff at its location.</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2</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Owner</w:t>
            </w:r>
          </w:p>
        </w:tc>
        <w:tc>
          <w:tcPr>
            <w:tcW w:w="4135" w:type="dxa"/>
            <w:tcMar>
              <w:top w:w="100" w:type="dxa"/>
              <w:left w:w="100" w:type="dxa"/>
              <w:bottom w:w="100" w:type="dxa"/>
              <w:right w:w="100" w:type="dxa"/>
            </w:tcMar>
          </w:tcPr>
          <w:p w:rsidR="00ED437B" w:rsidRPr="0079577A" w:rsidRDefault="00ED437B" w:rsidP="006014C6">
            <w:pPr>
              <w:pStyle w:val="Normal1"/>
              <w:spacing w:line="240" w:lineRule="auto"/>
              <w:rPr>
                <w:rFonts w:ascii="Cambria" w:hAnsi="Cambria"/>
              </w:rPr>
            </w:pPr>
            <w:r w:rsidRPr="0079577A">
              <w:rPr>
                <w:rFonts w:ascii="Cambria" w:hAnsi="Cambria" w:cs="Cambria"/>
                <w:sz w:val="20"/>
              </w:rPr>
              <w:t xml:space="preserve">Report </w:t>
            </w:r>
            <w:r>
              <w:rPr>
                <w:rFonts w:ascii="Cambria" w:hAnsi="Cambria" w:cs="Cambria"/>
                <w:sz w:val="20"/>
              </w:rPr>
              <w:t>my</w:t>
            </w:r>
            <w:r w:rsidRPr="0079577A">
              <w:rPr>
                <w:rFonts w:ascii="Cambria" w:hAnsi="Cambria" w:cs="Cambria"/>
                <w:sz w:val="20"/>
              </w:rPr>
              <w:t xml:space="preserve"> lost stuff</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If someone finds it they will know that I’m want to recover it.</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3</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Owner</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Include descriptive information about my stuff such as make, model, color, etc.</w:t>
            </w:r>
          </w:p>
        </w:tc>
        <w:tc>
          <w:tcPr>
            <w:tcW w:w="4050" w:type="dxa"/>
            <w:shd w:val="clear" w:color="auto" w:fill="E0E0E0"/>
            <w:tcMar>
              <w:top w:w="100" w:type="dxa"/>
              <w:left w:w="100" w:type="dxa"/>
              <w:bottom w:w="100" w:type="dxa"/>
              <w:right w:w="100" w:type="dxa"/>
            </w:tcMar>
          </w:tcPr>
          <w:p w:rsidR="00ED437B" w:rsidRPr="0079577A" w:rsidRDefault="00332660">
            <w:pPr>
              <w:pStyle w:val="Normal1"/>
              <w:spacing w:line="240" w:lineRule="auto"/>
              <w:rPr>
                <w:rFonts w:ascii="Cambria" w:hAnsi="Cambria"/>
              </w:rPr>
            </w:pPr>
            <w:r>
              <w:rPr>
                <w:rFonts w:ascii="Cambria" w:hAnsi="Cambria"/>
              </w:rPr>
              <w:t>A finder will have plenty of information on what I have lost and can identify that it is my item they have found.</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5</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Owner</w:t>
            </w:r>
          </w:p>
        </w:tc>
        <w:tc>
          <w:tcPr>
            <w:tcW w:w="4135" w:type="dxa"/>
            <w:shd w:val="clear" w:color="auto" w:fill="E0E0E0"/>
            <w:tcMar>
              <w:top w:w="100" w:type="dxa"/>
              <w:left w:w="100" w:type="dxa"/>
              <w:bottom w:w="100" w:type="dxa"/>
              <w:right w:w="100" w:type="dxa"/>
            </w:tcMar>
          </w:tcPr>
          <w:p w:rsidR="00ED437B" w:rsidRPr="0079577A" w:rsidRDefault="003E6765">
            <w:pPr>
              <w:pStyle w:val="Normal1"/>
              <w:spacing w:line="240" w:lineRule="auto"/>
              <w:rPr>
                <w:rFonts w:ascii="Cambria" w:hAnsi="Cambria"/>
              </w:rPr>
            </w:pPr>
            <w:r>
              <w:rPr>
                <w:rFonts w:ascii="Cambria" w:hAnsi="Cambria"/>
              </w:rPr>
              <w:t>Add my name to a list of people of what lost similar items</w:t>
            </w:r>
            <w:bookmarkStart w:id="0" w:name="_GoBack"/>
            <w:bookmarkEnd w:id="0"/>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If someone finds my stuff they will better know if it is the one I’ve lost.</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6</w:t>
            </w:r>
          </w:p>
        </w:tc>
        <w:tc>
          <w:tcPr>
            <w:tcW w:w="1260" w:type="dxa"/>
            <w:shd w:val="clear" w:color="auto" w:fill="E0E0E0"/>
            <w:tcMar>
              <w:top w:w="100" w:type="dxa"/>
              <w:left w:w="100" w:type="dxa"/>
              <w:bottom w:w="100" w:type="dxa"/>
              <w:right w:w="100" w:type="dxa"/>
            </w:tcMar>
          </w:tcPr>
          <w:p w:rsidR="00ED437B" w:rsidRPr="0079577A" w:rsidRDefault="00C04791">
            <w:pPr>
              <w:pStyle w:val="Normal1"/>
              <w:spacing w:line="240" w:lineRule="auto"/>
              <w:rPr>
                <w:rFonts w:ascii="Cambria" w:hAnsi="Cambria"/>
              </w:rPr>
            </w:pPr>
            <w:r>
              <w:rPr>
                <w:rFonts w:ascii="Cambria" w:hAnsi="Cambria"/>
              </w:rPr>
              <w:t>Owner</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Attach a photograph of the lost item</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If someone finds it they will have a better idea what the item looks like.</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7</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Owner</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Leave contact information like my phone and email address</w:t>
            </w:r>
          </w:p>
        </w:tc>
        <w:tc>
          <w:tcPr>
            <w:tcW w:w="4050" w:type="dxa"/>
            <w:shd w:val="clear" w:color="auto" w:fill="E0E0E0"/>
            <w:tcMar>
              <w:top w:w="100" w:type="dxa"/>
              <w:left w:w="100" w:type="dxa"/>
              <w:bottom w:w="100" w:type="dxa"/>
              <w:right w:w="100" w:type="dxa"/>
            </w:tcMar>
          </w:tcPr>
          <w:p w:rsidR="00ED437B" w:rsidRPr="0079577A" w:rsidRDefault="00C04791">
            <w:pPr>
              <w:pStyle w:val="Normal1"/>
              <w:spacing w:line="240" w:lineRule="auto"/>
              <w:rPr>
                <w:rFonts w:ascii="Cambria" w:hAnsi="Cambria"/>
              </w:rPr>
            </w:pPr>
            <w:r>
              <w:rPr>
                <w:rFonts w:ascii="Cambria" w:hAnsi="Cambria"/>
              </w:rPr>
              <w:t>If someone finds it</w:t>
            </w:r>
            <w:r w:rsidR="00332660">
              <w:rPr>
                <w:rFonts w:ascii="Cambria" w:hAnsi="Cambria"/>
              </w:rPr>
              <w:t xml:space="preserve"> they will be able to contact the owner with details on where it is and when they can get it</w:t>
            </w:r>
            <w:r>
              <w:rPr>
                <w:rFonts w:ascii="Cambria" w:hAnsi="Cambria"/>
              </w:rPr>
              <w:t>.</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8</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Pr>
                <w:rFonts w:ascii="Cambria" w:hAnsi="Cambria"/>
              </w:rPr>
              <w:t>Owner</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 xml:space="preserve">Know the status of my </w:t>
            </w:r>
            <w:r>
              <w:rPr>
                <w:rFonts w:ascii="Cambria" w:hAnsi="Cambria" w:cs="Cambria"/>
                <w:sz w:val="20"/>
              </w:rPr>
              <w:t>stuff</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Recover my stuff when it is has been found.</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9</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Owner / Finder</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NOT have to create a login or register with a system</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I don’t have to remember username / password</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10</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Owner</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Pr>
                <w:rFonts w:ascii="Cambria" w:hAnsi="Cambria" w:cs="Cambria"/>
                <w:sz w:val="20"/>
              </w:rPr>
              <w:t xml:space="preserve">Update the status of </w:t>
            </w:r>
            <w:r w:rsidRPr="0079577A">
              <w:rPr>
                <w:rFonts w:ascii="Cambria" w:hAnsi="Cambria" w:cs="Cambria"/>
                <w:sz w:val="20"/>
              </w:rPr>
              <w:t>my stuff.</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Someone who finds an item like mine with know that it is not mine.</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11</w:t>
            </w:r>
          </w:p>
        </w:tc>
        <w:tc>
          <w:tcPr>
            <w:tcW w:w="1260" w:type="dxa"/>
            <w:tcMar>
              <w:top w:w="100" w:type="dxa"/>
              <w:left w:w="100" w:type="dxa"/>
              <w:bottom w:w="100" w:type="dxa"/>
              <w:right w:w="100" w:type="dxa"/>
            </w:tcMar>
          </w:tcPr>
          <w:p w:rsidR="00ED437B" w:rsidRPr="0079577A" w:rsidRDefault="00C04791">
            <w:pPr>
              <w:pStyle w:val="Normal1"/>
              <w:spacing w:line="240" w:lineRule="auto"/>
              <w:rPr>
                <w:rFonts w:ascii="Cambria" w:hAnsi="Cambria"/>
              </w:rPr>
            </w:pPr>
            <w:r>
              <w:rPr>
                <w:rFonts w:ascii="Cambria" w:hAnsi="Cambria"/>
              </w:rPr>
              <w:t>Finder</w:t>
            </w:r>
          </w:p>
        </w:tc>
        <w:tc>
          <w:tcPr>
            <w:tcW w:w="4135" w:type="dxa"/>
            <w:tcMar>
              <w:top w:w="100" w:type="dxa"/>
              <w:left w:w="100" w:type="dxa"/>
              <w:bottom w:w="100" w:type="dxa"/>
              <w:right w:w="100" w:type="dxa"/>
            </w:tcMar>
          </w:tcPr>
          <w:p w:rsidR="00ED437B" w:rsidRPr="0079577A" w:rsidRDefault="00ED437B" w:rsidP="006014C6">
            <w:pPr>
              <w:pStyle w:val="Normal1"/>
              <w:spacing w:line="240" w:lineRule="auto"/>
              <w:rPr>
                <w:rFonts w:ascii="Cambria" w:hAnsi="Cambria"/>
              </w:rPr>
            </w:pPr>
            <w:r>
              <w:rPr>
                <w:rFonts w:ascii="Cambria" w:hAnsi="Cambria" w:cs="Cambria"/>
                <w:sz w:val="20"/>
              </w:rPr>
              <w:t xml:space="preserve">Report </w:t>
            </w:r>
            <w:r w:rsidRPr="0079577A">
              <w:rPr>
                <w:rFonts w:ascii="Cambria" w:hAnsi="Cambria" w:cs="Cambria"/>
                <w:sz w:val="20"/>
              </w:rPr>
              <w:t xml:space="preserve">found </w:t>
            </w:r>
            <w:r>
              <w:rPr>
                <w:rFonts w:ascii="Cambria" w:hAnsi="Cambria" w:cs="Cambria"/>
                <w:sz w:val="20"/>
              </w:rPr>
              <w:t>stuff</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If someone is looking for it they will know where it is.</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12</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Admin</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Login securely first and foremost</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I can do privileged tasks.</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13</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Admin</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Get a report on the L&amp;F inventory</w:t>
            </w:r>
          </w:p>
        </w:tc>
        <w:tc>
          <w:tcPr>
            <w:tcW w:w="4050" w:type="dxa"/>
            <w:shd w:val="clear" w:color="auto" w:fill="E0E0E0"/>
            <w:tcMar>
              <w:top w:w="100" w:type="dxa"/>
              <w:left w:w="100" w:type="dxa"/>
              <w:bottom w:w="100" w:type="dxa"/>
              <w:right w:w="100" w:type="dxa"/>
            </w:tcMar>
          </w:tcPr>
          <w:p w:rsidR="00ED437B" w:rsidRPr="0079577A" w:rsidRDefault="00332660">
            <w:pPr>
              <w:pStyle w:val="Normal1"/>
              <w:spacing w:line="240" w:lineRule="auto"/>
              <w:rPr>
                <w:rFonts w:ascii="Cambria" w:hAnsi="Cambria"/>
              </w:rPr>
            </w:pPr>
            <w:r>
              <w:rPr>
                <w:rFonts w:ascii="Cambria" w:hAnsi="Cambria"/>
              </w:rPr>
              <w:t>Ensure items are being returned to owners once found by finders and that no items are getting stuck on the site either not being found or not being resolved once found.</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14</w:t>
            </w:r>
          </w:p>
        </w:tc>
        <w:tc>
          <w:tcPr>
            <w:tcW w:w="1260" w:type="dxa"/>
            <w:shd w:val="clear" w:color="auto" w:fill="E0E0E0"/>
            <w:tcMar>
              <w:top w:w="100" w:type="dxa"/>
              <w:left w:w="100" w:type="dxa"/>
              <w:bottom w:w="100" w:type="dxa"/>
              <w:right w:w="100" w:type="dxa"/>
            </w:tcMar>
          </w:tcPr>
          <w:p w:rsidR="00ED437B" w:rsidRPr="0079577A" w:rsidRDefault="00332660">
            <w:pPr>
              <w:pStyle w:val="Normal1"/>
              <w:spacing w:line="240" w:lineRule="auto"/>
              <w:rPr>
                <w:rFonts w:ascii="Cambria" w:hAnsi="Cambria"/>
              </w:rPr>
            </w:pPr>
            <w:r>
              <w:rPr>
                <w:rFonts w:ascii="Cambria" w:hAnsi="Cambria"/>
              </w:rPr>
              <w:t>Admin</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Purge items in the system</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Do periodic housekeeping</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lastRenderedPageBreak/>
              <w:t>15</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Admin</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Create other admin users</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Administer access to the system</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16</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Admin</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Modify my password and other account info</w:t>
            </w:r>
          </w:p>
        </w:tc>
        <w:tc>
          <w:tcPr>
            <w:tcW w:w="4050" w:type="dxa"/>
            <w:tcMar>
              <w:top w:w="100" w:type="dxa"/>
              <w:left w:w="100" w:type="dxa"/>
              <w:bottom w:w="100" w:type="dxa"/>
              <w:right w:w="100" w:type="dxa"/>
            </w:tcMar>
          </w:tcPr>
          <w:p w:rsidR="00ED437B" w:rsidRPr="0079577A" w:rsidRDefault="00332660">
            <w:pPr>
              <w:pStyle w:val="Normal1"/>
              <w:spacing w:line="240" w:lineRule="auto"/>
              <w:rPr>
                <w:rFonts w:ascii="Cambria" w:hAnsi="Cambria"/>
              </w:rPr>
            </w:pPr>
            <w:r>
              <w:rPr>
                <w:rFonts w:ascii="Cambria" w:hAnsi="Cambria"/>
              </w:rPr>
              <w:t>No one will be able to access admin privileges that shouldn’t have admin privileges</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17</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Pr>
                <w:rFonts w:ascii="Cambria" w:hAnsi="Cambria"/>
              </w:rPr>
              <w:t>Admin</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Delete admin users</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Users who are no longer with the organization won’t have administrative access.</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18</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Admin</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Have a two-tier admin system</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 xml:space="preserve">Some there are regular admin users and admin </w:t>
            </w:r>
            <w:r w:rsidR="00332660" w:rsidRPr="0079577A">
              <w:rPr>
                <w:rFonts w:ascii="Cambria" w:hAnsi="Cambria" w:cs="Cambria"/>
                <w:sz w:val="20"/>
              </w:rPr>
              <w:t>super users</w:t>
            </w:r>
            <w:r w:rsidRPr="0079577A">
              <w:rPr>
                <w:rFonts w:ascii="Cambria" w:hAnsi="Cambria" w:cs="Cambria"/>
                <w:sz w:val="20"/>
              </w:rPr>
              <w:t xml:space="preserve"> who can create and modify other admin users.</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rPr>
            </w:pPr>
            <w:r w:rsidRPr="0079577A">
              <w:rPr>
                <w:rFonts w:ascii="Cambria" w:hAnsi="Cambria" w:cs="Cambria"/>
                <w:sz w:val="20"/>
              </w:rPr>
              <w:t>19</w:t>
            </w:r>
          </w:p>
        </w:tc>
        <w:tc>
          <w:tcPr>
            <w:tcW w:w="126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rPr>
              <w:t>Owner</w:t>
            </w:r>
          </w:p>
        </w:tc>
        <w:tc>
          <w:tcPr>
            <w:tcW w:w="4135"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Input some validating info about myself</w:t>
            </w:r>
          </w:p>
        </w:tc>
        <w:tc>
          <w:tcPr>
            <w:tcW w:w="4050" w:type="dxa"/>
            <w:tcMar>
              <w:top w:w="100" w:type="dxa"/>
              <w:left w:w="100" w:type="dxa"/>
              <w:bottom w:w="100" w:type="dxa"/>
              <w:right w:w="100" w:type="dxa"/>
            </w:tcMar>
          </w:tcPr>
          <w:p w:rsidR="00ED437B" w:rsidRPr="0079577A" w:rsidRDefault="00ED437B">
            <w:pPr>
              <w:pStyle w:val="Normal1"/>
              <w:spacing w:line="240" w:lineRule="auto"/>
              <w:rPr>
                <w:rFonts w:ascii="Cambria" w:hAnsi="Cambria"/>
              </w:rPr>
            </w:pPr>
            <w:r w:rsidRPr="0079577A">
              <w:rPr>
                <w:rFonts w:ascii="Cambria" w:hAnsi="Cambria" w:cs="Cambria"/>
                <w:sz w:val="20"/>
              </w:rPr>
              <w:t>When I recover the item, the L&amp;F manager can positively identify me.</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cs="Cambria"/>
                <w:sz w:val="20"/>
              </w:rPr>
            </w:pPr>
            <w:r w:rsidRPr="0079577A">
              <w:rPr>
                <w:rFonts w:ascii="Cambria" w:hAnsi="Cambria" w:cs="Cambria"/>
                <w:sz w:val="20"/>
              </w:rPr>
              <w:t>20</w:t>
            </w:r>
          </w:p>
        </w:tc>
        <w:tc>
          <w:tcPr>
            <w:tcW w:w="1260" w:type="dxa"/>
            <w:shd w:val="clear" w:color="auto" w:fill="E0E0E0"/>
            <w:tcMar>
              <w:top w:w="100" w:type="dxa"/>
              <w:left w:w="100" w:type="dxa"/>
              <w:bottom w:w="100" w:type="dxa"/>
              <w:right w:w="100" w:type="dxa"/>
            </w:tcMar>
          </w:tcPr>
          <w:p w:rsidR="00ED437B" w:rsidRPr="0079577A" w:rsidRDefault="00332660">
            <w:pPr>
              <w:pStyle w:val="Normal1"/>
              <w:spacing w:line="240" w:lineRule="auto"/>
              <w:rPr>
                <w:rFonts w:ascii="Cambria" w:hAnsi="Cambria"/>
              </w:rPr>
            </w:pPr>
            <w:r>
              <w:rPr>
                <w:rFonts w:ascii="Cambria" w:hAnsi="Cambria"/>
              </w:rPr>
              <w:t xml:space="preserve">Owner </w:t>
            </w:r>
          </w:p>
        </w:tc>
        <w:tc>
          <w:tcPr>
            <w:tcW w:w="4135" w:type="dxa"/>
            <w:shd w:val="clear" w:color="auto" w:fill="E0E0E0"/>
            <w:tcMar>
              <w:top w:w="100" w:type="dxa"/>
              <w:left w:w="100" w:type="dxa"/>
              <w:bottom w:w="100" w:type="dxa"/>
              <w:right w:w="100" w:type="dxa"/>
            </w:tcMar>
          </w:tcPr>
          <w:p w:rsidR="00ED437B" w:rsidRPr="0079577A" w:rsidRDefault="00332660">
            <w:pPr>
              <w:pStyle w:val="Normal1"/>
              <w:spacing w:line="240" w:lineRule="auto"/>
              <w:rPr>
                <w:rFonts w:ascii="Cambria" w:hAnsi="Cambria" w:cs="Cambria"/>
                <w:sz w:val="20"/>
              </w:rPr>
            </w:pPr>
            <w:r>
              <w:rPr>
                <w:rFonts w:ascii="Cambria" w:hAnsi="Cambria" w:cs="Cambria"/>
                <w:sz w:val="20"/>
              </w:rPr>
              <w:t>Link their Marist email address to the account</w:t>
            </w:r>
          </w:p>
        </w:tc>
        <w:tc>
          <w:tcPr>
            <w:tcW w:w="4050" w:type="dxa"/>
            <w:shd w:val="clear" w:color="auto" w:fill="E0E0E0"/>
            <w:tcMar>
              <w:top w:w="100" w:type="dxa"/>
              <w:left w:w="100" w:type="dxa"/>
              <w:bottom w:w="100" w:type="dxa"/>
              <w:right w:w="100" w:type="dxa"/>
            </w:tcMar>
          </w:tcPr>
          <w:p w:rsidR="00ED437B" w:rsidRPr="0079577A" w:rsidRDefault="00332660">
            <w:pPr>
              <w:pStyle w:val="Normal1"/>
              <w:spacing w:line="240" w:lineRule="auto"/>
              <w:rPr>
                <w:rFonts w:ascii="Cambria" w:hAnsi="Cambria" w:cs="Cambria"/>
                <w:sz w:val="20"/>
              </w:rPr>
            </w:pPr>
            <w:r>
              <w:rPr>
                <w:rFonts w:ascii="Cambria" w:hAnsi="Cambria" w:cs="Cambria"/>
                <w:sz w:val="20"/>
              </w:rPr>
              <w:t>When an item is found matching the description of the one I’ve lost I will be notified.</w:t>
            </w:r>
          </w:p>
        </w:tc>
      </w:tr>
      <w:tr w:rsidR="00ED437B" w:rsidRPr="00D81633" w:rsidTr="0079577A">
        <w:tc>
          <w:tcPr>
            <w:tcW w:w="465" w:type="dxa"/>
            <w:tcMar>
              <w:top w:w="100" w:type="dxa"/>
              <w:left w:w="100" w:type="dxa"/>
              <w:bottom w:w="100" w:type="dxa"/>
              <w:right w:w="100" w:type="dxa"/>
            </w:tcMar>
          </w:tcPr>
          <w:p w:rsidR="00ED437B" w:rsidRPr="0079577A" w:rsidRDefault="00ED437B">
            <w:pPr>
              <w:pStyle w:val="Normal1"/>
              <w:spacing w:line="240" w:lineRule="auto"/>
              <w:jc w:val="right"/>
              <w:rPr>
                <w:rFonts w:ascii="Cambria" w:hAnsi="Cambria" w:cs="Cambria"/>
                <w:sz w:val="20"/>
              </w:rPr>
            </w:pPr>
            <w:r w:rsidRPr="0079577A">
              <w:rPr>
                <w:rFonts w:ascii="Cambria" w:hAnsi="Cambria" w:cs="Cambria"/>
                <w:sz w:val="20"/>
              </w:rPr>
              <w:t>21</w:t>
            </w:r>
          </w:p>
        </w:tc>
        <w:tc>
          <w:tcPr>
            <w:tcW w:w="1260" w:type="dxa"/>
            <w:shd w:val="clear" w:color="auto" w:fill="E0E0E0"/>
            <w:tcMar>
              <w:top w:w="100" w:type="dxa"/>
              <w:left w:w="100" w:type="dxa"/>
              <w:bottom w:w="100" w:type="dxa"/>
              <w:right w:w="100" w:type="dxa"/>
            </w:tcMar>
          </w:tcPr>
          <w:p w:rsidR="00ED437B" w:rsidRPr="0079577A" w:rsidRDefault="007930A5">
            <w:pPr>
              <w:pStyle w:val="Normal1"/>
              <w:spacing w:line="240" w:lineRule="auto"/>
              <w:rPr>
                <w:rFonts w:ascii="Cambria" w:hAnsi="Cambria"/>
              </w:rPr>
            </w:pPr>
            <w:r>
              <w:rPr>
                <w:rFonts w:ascii="Cambria" w:hAnsi="Cambria"/>
              </w:rPr>
              <w:t>Admin</w:t>
            </w:r>
          </w:p>
        </w:tc>
        <w:tc>
          <w:tcPr>
            <w:tcW w:w="4135" w:type="dxa"/>
            <w:shd w:val="clear" w:color="auto" w:fill="E0E0E0"/>
            <w:tcMar>
              <w:top w:w="100" w:type="dxa"/>
              <w:left w:w="100" w:type="dxa"/>
              <w:bottom w:w="100" w:type="dxa"/>
              <w:right w:w="100" w:type="dxa"/>
            </w:tcMar>
          </w:tcPr>
          <w:p w:rsidR="00ED437B" w:rsidRPr="0079577A" w:rsidRDefault="00006E30">
            <w:pPr>
              <w:pStyle w:val="Normal1"/>
              <w:spacing w:line="240" w:lineRule="auto"/>
              <w:rPr>
                <w:rFonts w:ascii="Cambria" w:hAnsi="Cambria" w:cs="Cambria"/>
                <w:sz w:val="20"/>
              </w:rPr>
            </w:pPr>
            <w:r>
              <w:rPr>
                <w:rFonts w:ascii="Cambria" w:hAnsi="Cambria" w:cs="Cambria"/>
                <w:sz w:val="20"/>
              </w:rPr>
              <w:t>See any reports of lost items that have been open for x amount of days</w:t>
            </w:r>
          </w:p>
        </w:tc>
        <w:tc>
          <w:tcPr>
            <w:tcW w:w="4050" w:type="dxa"/>
            <w:shd w:val="clear" w:color="auto" w:fill="E0E0E0"/>
            <w:tcMar>
              <w:top w:w="100" w:type="dxa"/>
              <w:left w:w="100" w:type="dxa"/>
              <w:bottom w:w="100" w:type="dxa"/>
              <w:right w:w="100" w:type="dxa"/>
            </w:tcMar>
          </w:tcPr>
          <w:p w:rsidR="00ED437B" w:rsidRPr="0079577A" w:rsidRDefault="00006E30">
            <w:pPr>
              <w:pStyle w:val="Normal1"/>
              <w:spacing w:line="240" w:lineRule="auto"/>
              <w:rPr>
                <w:rFonts w:ascii="Cambria" w:hAnsi="Cambria" w:cs="Cambria"/>
                <w:sz w:val="20"/>
              </w:rPr>
            </w:pPr>
            <w:r>
              <w:rPr>
                <w:rFonts w:ascii="Cambria" w:hAnsi="Cambria" w:cs="Cambria"/>
                <w:sz w:val="20"/>
              </w:rPr>
              <w:t>Old unresolved reports do not clutter the System for new Finders or Owners.</w:t>
            </w:r>
          </w:p>
        </w:tc>
      </w:tr>
    </w:tbl>
    <w:p w:rsidR="00ED437B" w:rsidRPr="0079577A" w:rsidRDefault="00ED437B">
      <w:pPr>
        <w:pStyle w:val="Normal1"/>
        <w:rPr>
          <w:rFonts w:ascii="Cambria" w:hAnsi="Cambria"/>
        </w:rPr>
      </w:pPr>
    </w:p>
    <w:sectPr w:rsidR="00ED437B" w:rsidRPr="0079577A" w:rsidSect="0079577A">
      <w:headerReference w:type="default" r:id="rId8"/>
      <w:headerReference w:type="first" r:id="rId9"/>
      <w:pgSz w:w="12240" w:h="15840"/>
      <w:pgMar w:top="1440" w:right="720" w:bottom="1440"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919" w:rsidRDefault="00BA7919">
      <w:r>
        <w:separator/>
      </w:r>
    </w:p>
  </w:endnote>
  <w:endnote w:type="continuationSeparator" w:id="0">
    <w:p w:rsidR="00BA7919" w:rsidRDefault="00BA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919" w:rsidRDefault="00BA7919">
      <w:r>
        <w:separator/>
      </w:r>
    </w:p>
  </w:footnote>
  <w:footnote w:type="continuationSeparator" w:id="0">
    <w:p w:rsidR="00BA7919" w:rsidRDefault="00BA7919">
      <w:r>
        <w:continuationSeparator/>
      </w:r>
    </w:p>
  </w:footnote>
  <w:footnote w:id="1">
    <w:p w:rsidR="00ED437B" w:rsidRDefault="00ED437B">
      <w:pPr>
        <w:pStyle w:val="Normal1"/>
        <w:spacing w:line="240" w:lineRule="auto"/>
      </w:pPr>
      <w:r>
        <w:rPr>
          <w:vertAlign w:val="superscript"/>
        </w:rPr>
        <w:footnoteRef/>
      </w:r>
      <w:r>
        <w:rPr>
          <w:sz w:val="20"/>
        </w:rPr>
        <w:t xml:space="preserve"> </w:t>
      </w:r>
      <w:r w:rsidRPr="0079577A">
        <w:rPr>
          <w:rFonts w:ascii="Cambria" w:hAnsi="Cambria"/>
          <w:sz w:val="20"/>
        </w:rPr>
        <w:t xml:space="preserve">Foto Search, </w:t>
      </w:r>
      <w:hyperlink r:id="rId1">
        <w:r w:rsidRPr="0079577A">
          <w:rPr>
            <w:rFonts w:ascii="Cambria" w:hAnsi="Cambria"/>
            <w:color w:val="1155CC"/>
            <w:sz w:val="20"/>
            <w:u w:val="single"/>
          </w:rPr>
          <w:t>http://sr.photos1.fotosearch.com/bthumb/ARP/ARP123/limbo.jpg</w:t>
        </w:r>
      </w:hyperlink>
      <w:r w:rsidRPr="0079577A">
        <w:rPr>
          <w:rFonts w:ascii="Cambria" w:hAnsi="Cambria"/>
          <w:sz w:val="20"/>
        </w:rPr>
        <w:t>, Accessed: 31 Jul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37B" w:rsidRDefault="00ED437B">
    <w:pPr>
      <w:pStyle w:val="Header"/>
    </w:pPr>
    <w:r>
      <w:t>Team members: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37B" w:rsidRPr="0079577A" w:rsidRDefault="00ED437B">
    <w:pPr>
      <w:pStyle w:val="Header"/>
      <w:rPr>
        <w:sz w:val="28"/>
        <w:szCs w:val="28"/>
      </w:rPr>
    </w:pPr>
    <w:r w:rsidRPr="0079577A">
      <w:rPr>
        <w:sz w:val="28"/>
        <w:szCs w:val="28"/>
      </w:rPr>
      <w:t>Software Development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D6751"/>
    <w:multiLevelType w:val="hybridMultilevel"/>
    <w:tmpl w:val="CE4494E8"/>
    <w:lvl w:ilvl="0" w:tplc="0DBE767C">
      <w:start w:val="1"/>
      <w:numFmt w:val="decimal"/>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1" w15:restartNumberingAfterBreak="0">
    <w:nsid w:val="3D39612B"/>
    <w:multiLevelType w:val="hybridMultilevel"/>
    <w:tmpl w:val="D4B6E222"/>
    <w:lvl w:ilvl="0" w:tplc="0DBE767C">
      <w:start w:val="1"/>
      <w:numFmt w:val="decimal"/>
      <w:lvlText w:val="%1."/>
      <w:lvlJc w:val="left"/>
      <w:pPr>
        <w:ind w:left="480" w:hanging="360"/>
      </w:pPr>
      <w:rPr>
        <w:rFonts w:cs="Times New Roman" w:hint="default"/>
      </w:rPr>
    </w:lvl>
    <w:lvl w:ilvl="1" w:tplc="04090019">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C23"/>
    <w:rsid w:val="00006E30"/>
    <w:rsid w:val="000603D0"/>
    <w:rsid w:val="00087CEA"/>
    <w:rsid w:val="000E2E05"/>
    <w:rsid w:val="001B7460"/>
    <w:rsid w:val="00227A19"/>
    <w:rsid w:val="002D4AAB"/>
    <w:rsid w:val="00332660"/>
    <w:rsid w:val="00343C23"/>
    <w:rsid w:val="003E4C76"/>
    <w:rsid w:val="003E6765"/>
    <w:rsid w:val="004D1088"/>
    <w:rsid w:val="006014C6"/>
    <w:rsid w:val="007930A5"/>
    <w:rsid w:val="0079577A"/>
    <w:rsid w:val="007C4869"/>
    <w:rsid w:val="00B1555F"/>
    <w:rsid w:val="00BA7919"/>
    <w:rsid w:val="00C04791"/>
    <w:rsid w:val="00D81633"/>
    <w:rsid w:val="00ED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A2879DE-EABD-45C1-87C0-AB6DBEA5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A19"/>
    <w:rPr>
      <w:sz w:val="24"/>
      <w:szCs w:val="24"/>
      <w:lang w:eastAsia="ja-JP"/>
    </w:rPr>
  </w:style>
  <w:style w:type="paragraph" w:styleId="Heading1">
    <w:name w:val="heading 1"/>
    <w:basedOn w:val="Normal1"/>
    <w:next w:val="Normal1"/>
    <w:link w:val="Heading1Char"/>
    <w:uiPriority w:val="99"/>
    <w:qFormat/>
    <w:rsid w:val="00227A19"/>
    <w:pPr>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227A19"/>
    <w:pPr>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227A19"/>
    <w:pPr>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227A19"/>
    <w:pPr>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227A19"/>
    <w:pPr>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227A19"/>
    <w:pPr>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92A"/>
    <w:rPr>
      <w:rFonts w:ascii="Cambria" w:eastAsia="Times New Roman" w:hAnsi="Cambria" w:cs="Times New Roman"/>
      <w:b/>
      <w:bCs/>
      <w:kern w:val="32"/>
      <w:sz w:val="32"/>
      <w:szCs w:val="32"/>
      <w:lang w:eastAsia="ja-JP"/>
    </w:rPr>
  </w:style>
  <w:style w:type="character" w:customStyle="1" w:styleId="Heading2Char">
    <w:name w:val="Heading 2 Char"/>
    <w:link w:val="Heading2"/>
    <w:uiPriority w:val="9"/>
    <w:semiHidden/>
    <w:rsid w:val="001F792A"/>
    <w:rPr>
      <w:rFonts w:ascii="Cambria" w:eastAsia="Times New Roman" w:hAnsi="Cambria" w:cs="Times New Roman"/>
      <w:b/>
      <w:bCs/>
      <w:i/>
      <w:iCs/>
      <w:sz w:val="28"/>
      <w:szCs w:val="28"/>
      <w:lang w:eastAsia="ja-JP"/>
    </w:rPr>
  </w:style>
  <w:style w:type="character" w:customStyle="1" w:styleId="Heading3Char">
    <w:name w:val="Heading 3 Char"/>
    <w:link w:val="Heading3"/>
    <w:uiPriority w:val="9"/>
    <w:semiHidden/>
    <w:rsid w:val="001F792A"/>
    <w:rPr>
      <w:rFonts w:ascii="Cambria" w:eastAsia="Times New Roman" w:hAnsi="Cambria" w:cs="Times New Roman"/>
      <w:b/>
      <w:bCs/>
      <w:sz w:val="26"/>
      <w:szCs w:val="26"/>
      <w:lang w:eastAsia="ja-JP"/>
    </w:rPr>
  </w:style>
  <w:style w:type="character" w:customStyle="1" w:styleId="Heading4Char">
    <w:name w:val="Heading 4 Char"/>
    <w:link w:val="Heading4"/>
    <w:uiPriority w:val="9"/>
    <w:semiHidden/>
    <w:rsid w:val="001F792A"/>
    <w:rPr>
      <w:rFonts w:ascii="Calibri" w:eastAsia="Times New Roman" w:hAnsi="Calibri" w:cs="Times New Roman"/>
      <w:b/>
      <w:bCs/>
      <w:sz w:val="28"/>
      <w:szCs w:val="28"/>
      <w:lang w:eastAsia="ja-JP"/>
    </w:rPr>
  </w:style>
  <w:style w:type="character" w:customStyle="1" w:styleId="Heading5Char">
    <w:name w:val="Heading 5 Char"/>
    <w:link w:val="Heading5"/>
    <w:uiPriority w:val="9"/>
    <w:semiHidden/>
    <w:rsid w:val="001F792A"/>
    <w:rPr>
      <w:rFonts w:ascii="Calibri" w:eastAsia="Times New Roman" w:hAnsi="Calibri" w:cs="Times New Roman"/>
      <w:b/>
      <w:bCs/>
      <w:i/>
      <w:iCs/>
      <w:sz w:val="26"/>
      <w:szCs w:val="26"/>
      <w:lang w:eastAsia="ja-JP"/>
    </w:rPr>
  </w:style>
  <w:style w:type="character" w:customStyle="1" w:styleId="Heading6Char">
    <w:name w:val="Heading 6 Char"/>
    <w:link w:val="Heading6"/>
    <w:uiPriority w:val="9"/>
    <w:semiHidden/>
    <w:rsid w:val="001F792A"/>
    <w:rPr>
      <w:rFonts w:ascii="Calibri" w:eastAsia="Times New Roman" w:hAnsi="Calibri" w:cs="Times New Roman"/>
      <w:b/>
      <w:bCs/>
      <w:lang w:eastAsia="ja-JP"/>
    </w:rPr>
  </w:style>
  <w:style w:type="paragraph" w:customStyle="1" w:styleId="Normal1">
    <w:name w:val="Normal1"/>
    <w:uiPriority w:val="99"/>
    <w:rsid w:val="00227A19"/>
    <w:pPr>
      <w:spacing w:line="276" w:lineRule="auto"/>
    </w:pPr>
    <w:rPr>
      <w:rFonts w:ascii="Arial" w:hAnsi="Arial" w:cs="Arial"/>
      <w:color w:val="000000"/>
      <w:sz w:val="22"/>
      <w:szCs w:val="24"/>
      <w:lang w:eastAsia="ja-JP"/>
    </w:rPr>
  </w:style>
  <w:style w:type="paragraph" w:styleId="Title">
    <w:name w:val="Title"/>
    <w:basedOn w:val="Normal1"/>
    <w:next w:val="Normal1"/>
    <w:link w:val="TitleChar"/>
    <w:uiPriority w:val="99"/>
    <w:qFormat/>
    <w:rsid w:val="00227A19"/>
    <w:pPr>
      <w:contextualSpacing/>
    </w:pPr>
    <w:rPr>
      <w:rFonts w:ascii="Trebuchet MS" w:hAnsi="Trebuchet MS" w:cs="Trebuchet MS"/>
      <w:sz w:val="42"/>
    </w:rPr>
  </w:style>
  <w:style w:type="character" w:customStyle="1" w:styleId="TitleChar">
    <w:name w:val="Title Char"/>
    <w:link w:val="Title"/>
    <w:uiPriority w:val="10"/>
    <w:rsid w:val="001F792A"/>
    <w:rPr>
      <w:rFonts w:ascii="Cambria" w:eastAsia="Times New Roman" w:hAnsi="Cambria" w:cs="Times New Roman"/>
      <w:b/>
      <w:bCs/>
      <w:kern w:val="28"/>
      <w:sz w:val="32"/>
      <w:szCs w:val="32"/>
      <w:lang w:eastAsia="ja-JP"/>
    </w:rPr>
  </w:style>
  <w:style w:type="paragraph" w:styleId="Subtitle">
    <w:name w:val="Subtitle"/>
    <w:basedOn w:val="Normal1"/>
    <w:next w:val="Normal1"/>
    <w:link w:val="SubtitleChar"/>
    <w:uiPriority w:val="99"/>
    <w:qFormat/>
    <w:rsid w:val="00227A19"/>
    <w:pPr>
      <w:spacing w:after="200"/>
      <w:contextualSpacing/>
    </w:pPr>
    <w:rPr>
      <w:rFonts w:ascii="Trebuchet MS" w:hAnsi="Trebuchet MS" w:cs="Trebuchet MS"/>
      <w:i/>
      <w:color w:val="666666"/>
      <w:sz w:val="26"/>
    </w:rPr>
  </w:style>
  <w:style w:type="character" w:customStyle="1" w:styleId="SubtitleChar">
    <w:name w:val="Subtitle Char"/>
    <w:link w:val="Subtitle"/>
    <w:uiPriority w:val="11"/>
    <w:rsid w:val="001F792A"/>
    <w:rPr>
      <w:rFonts w:ascii="Cambria" w:eastAsia="Times New Roman" w:hAnsi="Cambria" w:cs="Times New Roman"/>
      <w:sz w:val="24"/>
      <w:szCs w:val="24"/>
      <w:lang w:eastAsia="ja-JP"/>
    </w:rPr>
  </w:style>
  <w:style w:type="paragraph" w:styleId="BalloonText">
    <w:name w:val="Balloon Text"/>
    <w:basedOn w:val="Normal"/>
    <w:link w:val="BalloonTextChar"/>
    <w:uiPriority w:val="99"/>
    <w:semiHidden/>
    <w:rsid w:val="0079577A"/>
    <w:rPr>
      <w:rFonts w:ascii="Lucida Grande" w:hAnsi="Lucida Grande" w:cs="Lucida Grande"/>
      <w:sz w:val="18"/>
      <w:szCs w:val="18"/>
    </w:rPr>
  </w:style>
  <w:style w:type="character" w:customStyle="1" w:styleId="BalloonTextChar">
    <w:name w:val="Balloon Text Char"/>
    <w:link w:val="BalloonText"/>
    <w:uiPriority w:val="99"/>
    <w:semiHidden/>
    <w:locked/>
    <w:rsid w:val="0079577A"/>
    <w:rPr>
      <w:rFonts w:ascii="Lucida Grande" w:hAnsi="Lucida Grande" w:cs="Lucida Grande"/>
      <w:sz w:val="18"/>
      <w:szCs w:val="18"/>
    </w:rPr>
  </w:style>
  <w:style w:type="paragraph" w:styleId="ListParagraph">
    <w:name w:val="List Paragraph"/>
    <w:basedOn w:val="Normal"/>
    <w:uiPriority w:val="99"/>
    <w:qFormat/>
    <w:rsid w:val="0079577A"/>
    <w:pPr>
      <w:ind w:left="720"/>
      <w:contextualSpacing/>
    </w:pPr>
  </w:style>
  <w:style w:type="paragraph" w:styleId="Header">
    <w:name w:val="header"/>
    <w:basedOn w:val="Normal"/>
    <w:link w:val="HeaderChar"/>
    <w:uiPriority w:val="99"/>
    <w:rsid w:val="0079577A"/>
    <w:pPr>
      <w:tabs>
        <w:tab w:val="center" w:pos="4320"/>
        <w:tab w:val="right" w:pos="8640"/>
      </w:tabs>
    </w:pPr>
  </w:style>
  <w:style w:type="character" w:customStyle="1" w:styleId="HeaderChar">
    <w:name w:val="Header Char"/>
    <w:link w:val="Header"/>
    <w:uiPriority w:val="99"/>
    <w:locked/>
    <w:rsid w:val="0079577A"/>
    <w:rPr>
      <w:rFonts w:cs="Times New Roman"/>
    </w:rPr>
  </w:style>
  <w:style w:type="paragraph" w:styleId="Footer">
    <w:name w:val="footer"/>
    <w:basedOn w:val="Normal"/>
    <w:link w:val="FooterChar"/>
    <w:uiPriority w:val="99"/>
    <w:rsid w:val="0079577A"/>
    <w:pPr>
      <w:tabs>
        <w:tab w:val="center" w:pos="4320"/>
        <w:tab w:val="right" w:pos="8640"/>
      </w:tabs>
    </w:pPr>
  </w:style>
  <w:style w:type="character" w:customStyle="1" w:styleId="FooterChar">
    <w:name w:val="Footer Char"/>
    <w:link w:val="Footer"/>
    <w:uiPriority w:val="99"/>
    <w:locked/>
    <w:rsid w:val="0079577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r.photos1.fotosearch.com/bthumb/ARP/ARP123/limb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Limbo.docx</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Limbo.docx</dc:title>
  <dc:subject/>
  <dc:creator>Casimer M DeCusatis</dc:creator>
  <cp:keywords/>
  <dc:description/>
  <cp:lastModifiedBy>Daniel N Gisolfi</cp:lastModifiedBy>
  <cp:revision>6</cp:revision>
  <cp:lastPrinted>2014-06-10T17:03:00Z</cp:lastPrinted>
  <dcterms:created xsi:type="dcterms:W3CDTF">2015-09-10T18:24:00Z</dcterms:created>
  <dcterms:modified xsi:type="dcterms:W3CDTF">2017-09-18T15:09:00Z</dcterms:modified>
</cp:coreProperties>
</file>