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640" w:lineRule="atLeast"/>
        <w:ind w:left="0" w:right="0" w:firstLine="0"/>
        <w:jc w:val="left"/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</w:pPr>
      <w:r>
        <w:rPr>
          <w:b w:val="1"/>
          <w:bCs w:val="1"/>
          <w:color w:val="333333"/>
          <w:sz w:val="54"/>
          <w:szCs w:val="54"/>
          <w:shd w:val="clear" w:color="auto" w:fill="ffffff"/>
          <w:rtl w:val="0"/>
          <w:lang w:val="de-DE"/>
        </w:rPr>
        <w:t>Lab 3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b w:val="1"/>
          <w:bCs w:val="1"/>
          <w:color w:val="333333"/>
          <w:sz w:val="42"/>
          <w:szCs w:val="42"/>
          <w:shd w:val="clear" w:color="auto" w:fill="ffffff"/>
          <w:rtl w:val="0"/>
          <w:lang w:val="en-US"/>
        </w:rPr>
        <w:t>Daniel Gisolfi &amp; Brooke Higgins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21. Name the restaurants that have orders of at least one dish ordered by customer C100.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.RestaurantName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de-DE"/>
        </w:rPr>
        <w:t xml:space="preserve"> R,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</w:rPr>
        <w:t>'C100'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RestaurantName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CheesecakeFactory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it-IT"/>
        </w:rPr>
        <w:t>SiamPalace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2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22. Get customer numbers for customers that ordered at least one dish ordered by at least one customer who ordered at least one dish whose ListPrice is $9.99.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DISTINCT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EXISTS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    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  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Customers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  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EXISTS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  <w:lang w:val="de-DE"/>
        </w:rPr>
        <w:t xml:space="preserve">         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*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Dishes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.ListPrice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116644"/>
          <w:sz w:val="22"/>
          <w:szCs w:val="22"/>
          <w:shd w:val="clear" w:color="auto" w:fill="f8f8f8"/>
          <w:rtl w:val="0"/>
        </w:rPr>
        <w:t>9.99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));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    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CNum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C100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C300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C400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C500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 xml:space="preserve">Cardinality = 4 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23. Get customer numbers for customers who have a Priority lower than that of customer C100.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Customers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.Priority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&lt; </w:t>
      </w:r>
      <w:r>
        <w:rPr>
          <w:rFonts w:ascii="Courier" w:hAnsi="Courier"/>
          <w:color w:val="116644"/>
          <w:sz w:val="22"/>
          <w:szCs w:val="22"/>
          <w:shd w:val="clear" w:color="auto" w:fill="f8f8f8"/>
          <w:rtl w:val="0"/>
        </w:rPr>
        <w:t>20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CNum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C200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1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24. Get restaurant numbers for restaurants whose HQLocation is first in the alphabetic list of such cities.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TOP </w:t>
      </w:r>
      <w:r>
        <w:rPr>
          <w:rFonts w:ascii="Courier" w:hAnsi="Courier"/>
          <w:color w:val="116644"/>
          <w:sz w:val="22"/>
          <w:szCs w:val="22"/>
          <w:shd w:val="clear" w:color="auto" w:fill="f8f8f8"/>
          <w:rtl w:val="0"/>
        </w:rPr>
        <w:t>1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ORDER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BY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.HQLocation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RNum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R10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1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25. Get restaurant numbers for restaurants that have orders of dish D1 in an average quantity less than the greatest quantity for any dish ordered from restaurant R10.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 DISTINCT O.RNum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FROM Orders AS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pt-PT"/>
        </w:rPr>
        <w:t>WHERE O.DNum = 'D1'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 EXISTS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 xml:space="preserve">     (SELECT AVG(O.Quant) AS QUANTAVG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 xml:space="preserve">      FROM Orders AS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 xml:space="preserve">      HAVING AVG(O.Quant) &lt; (SELECT   MAX(O.Quant) AS MaximumQuant                                                                                                                                                                   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 xml:space="preserve">                             FROM Orders AS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770087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 xml:space="preserve">                             WHERE O.RNum = 'R10')); </w:t>
      </w:r>
      <w:r>
        <w:rPr>
          <w:rFonts w:ascii="Courier" w:hAnsi="Courier" w:hint="default"/>
          <w:color w:val="770087"/>
          <w:sz w:val="22"/>
          <w:szCs w:val="22"/>
          <w:shd w:val="clear" w:color="auto" w:fill="f8f8f8"/>
          <w:rtl w:val="0"/>
        </w:rPr>
        <w:t>                                                                                           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RNum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R10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R40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 xml:space="preserve">Cardinality = </w:t>
      </w:r>
      <w:r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  <w:t>2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26. Get customer numbers for customers that ordered dish D1 from some restaurant in a quantity greater than the average quantity of dish D1 for that restaurant.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</w:rPr>
        <w:t>'D1'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.Quant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&gt; 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AVG(O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.Quant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)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AVGQuant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>                                      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nl-NL"/>
        </w:rPr>
        <w:t xml:space="preserve">Orders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O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>                                                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=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> </w:t>
      </w:r>
      <w:r>
        <w:rPr>
          <w:rFonts w:ascii="Courier" w:hAnsi="Courier" w:hint="default"/>
          <w:color w:val="aa1111"/>
          <w:sz w:val="22"/>
          <w:szCs w:val="22"/>
          <w:shd w:val="clear" w:color="auto" w:fill="f8f8f8"/>
          <w:rtl w:val="0"/>
          <w:lang w:val="en-US"/>
        </w:rPr>
        <w:t>‘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</w:rPr>
        <w:t>D1'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)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CNum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C100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1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27. Name the restaurants that have no $9.99 (ListPrice) dishes that were ordered by any customer from Houston.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.RestaurantName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O,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R, Dishes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D, Customers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.ListPrice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&lt;&gt; </w:t>
      </w:r>
      <w:r>
        <w:rPr>
          <w:rFonts w:ascii="Courier" w:hAnsi="Courier"/>
          <w:color w:val="116644"/>
          <w:sz w:val="22"/>
          <w:szCs w:val="22"/>
          <w:shd w:val="clear" w:color="auto" w:fill="f8f8f8"/>
          <w:rtl w:val="0"/>
        </w:rPr>
        <w:t>9.99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.Hometown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&lt;&gt;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  <w:lang w:val="en-US"/>
        </w:rPr>
        <w:t>'Houston'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RestaurantName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BombayPalace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CheesecakeFactory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it-IT"/>
        </w:rPr>
        <w:t>Giacomos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GoldenDragon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it-IT"/>
        </w:rPr>
        <w:t>SiamPalace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fr-FR"/>
        </w:rPr>
        <w:t>SoupPlantation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SzechuanPalace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7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28. Name the restaurants whose only order(s) came from customer C200.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DISTINCT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.RestaurantName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IN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    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nl-NL"/>
        </w:rPr>
        <w:t xml:space="preserve">Orders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GROUP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BY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HAVING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>SUM( If  (O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&lt;&gt;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 w:hint="default"/>
          <w:color w:val="aa1111"/>
          <w:sz w:val="22"/>
          <w:szCs w:val="22"/>
          <w:shd w:val="clear" w:color="auto" w:fill="f8f8f8"/>
          <w:rtl w:val="0"/>
          <w:lang w:val="en-US"/>
        </w:rPr>
        <w:t>‘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</w:rPr>
        <w:t>C200'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));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RestaurantName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it-IT"/>
        </w:rPr>
        <w:t>SiamPalace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SzechuanPalace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GoldenDragon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CheesecakeFactory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BombayPalace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it-IT"/>
        </w:rPr>
        <w:t>Giacomos</w:t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6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29. Get dish numbers for dishes that have been ordered from all restaurants whose headquarters are in Houston.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DISTINCT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 O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.HQLocation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  <w:lang w:val="en-US"/>
        </w:rPr>
        <w:t>'Houston'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DNum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D3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D5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nl-NL"/>
        </w:rPr>
        <w:t>D6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3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30. Get customer numbers for customers who ordered the same dish from all restaurants.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DISTINCT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Ord1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nl-NL"/>
        </w:rPr>
        <w:t xml:space="preserve">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Order1,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 Order2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 Order1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Order2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 Order1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Order2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pt-PT"/>
        </w:rPr>
        <w:t xml:space="preserve"> Order1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Order2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CNum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C100</w:t>
        <w:tab/>
        <w:tab/>
        <w:tab/>
        <w:tab/>
        <w:tab/>
        <w:tab/>
        <w:tab/>
        <w:tab/>
        <w:tab/>
        <w:tab/>
        <w:tab/>
        <w:t>C200</w:t>
        <w:tab/>
        <w:tab/>
        <w:tab/>
        <w:tab/>
        <w:tab/>
        <w:tab/>
        <w:tab/>
        <w:tab/>
        <w:tab/>
        <w:tab/>
        <w:tab/>
        <w:tab/>
        <w:t>C300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C400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C500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5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31. Get restaurant numbers for restaurants that have at least all of the dishes ordered by customer C100.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DISTINCT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NOT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EXISTS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*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Customers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C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=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</w:rPr>
        <w:t>'C100'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NOT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EXISTS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      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(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*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                                                        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 Orders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> 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O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               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=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                                         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 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= </w:t>
      </w:r>
      <w:r>
        <w:rPr>
          <w:rFonts w:ascii="Courier" w:hAnsi="Courier" w:hint="default"/>
          <w:color w:val="333333"/>
          <w:sz w:val="22"/>
          <w:szCs w:val="22"/>
          <w:shd w:val="clear" w:color="auto" w:fill="f8f8f8"/>
          <w:rtl w:val="0"/>
        </w:rPr>
        <w:t xml:space="preserve">  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));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de-DE"/>
        </w:rPr>
        <w:t>RNum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da-DK"/>
        </w:rPr>
        <w:t>R10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R40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2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32. Get all cities with which at least one customer, dish, or restaurant is associated.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.Hometown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O, Customers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C,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R, Dishes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.Hometown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.HQLocation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.HQLocation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.CityOfOrigin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.Hometown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it-IT"/>
        </w:rPr>
        <w:t>.CityOfOrigin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D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Hometown</w:t>
        <w:tab/>
        <w:tab/>
        <w:tab/>
        <w:tab/>
        <w:tab/>
        <w:tab/>
        <w:tab/>
        <w:tab/>
        <w:tab/>
        <w:tab/>
        <w:tab/>
        <w:t>Boston</w:t>
        <w:tab/>
        <w:tab/>
        <w:tab/>
        <w:tab/>
        <w:tab/>
        <w:tab/>
        <w:tab/>
        <w:tab/>
        <w:tab/>
        <w:tab/>
        <w:tab/>
        <w:tab/>
        <w:t>Houston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2</w:t>
      </w:r>
    </w:p>
    <w:p>
      <w:pPr>
        <w:pStyle w:val="Default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33. Get dish numbers for dishes that were ordered either by a customer from Houston or from a restaurant whose headquarters is in Houston.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SELECT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</w:rPr>
        <w:t>.DNum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FROM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Orders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en-US"/>
        </w:rPr>
        <w:t xml:space="preserve"> O, Customers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  <w:lang w:val="fr-FR"/>
        </w:rPr>
        <w:t xml:space="preserve"> C, Restaurants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AS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de-DE"/>
        </w:rPr>
        <w:t>WHERE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.Hometown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  <w:lang w:val="en-US"/>
        </w:rPr>
        <w:t>'Houston'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</w:rPr>
        <w:t>OR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en-US"/>
        </w:rPr>
        <w:t>.HQLocation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</w:t>
      </w:r>
      <w:r>
        <w:rPr>
          <w:rFonts w:ascii="Courier" w:hAnsi="Courier"/>
          <w:color w:val="aa1111"/>
          <w:sz w:val="22"/>
          <w:szCs w:val="22"/>
          <w:shd w:val="clear" w:color="auto" w:fill="f8f8f8"/>
          <w:rtl w:val="0"/>
          <w:lang w:val="en-US"/>
        </w:rPr>
        <w:t>'Houston'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fffff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C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pt-PT"/>
        </w:rPr>
        <w:t>.CNum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 </w:t>
      </w:r>
      <w:r>
        <w:rPr>
          <w:rFonts w:ascii="Courier" w:hAnsi="Courier"/>
          <w:color w:val="770087"/>
          <w:sz w:val="22"/>
          <w:szCs w:val="22"/>
          <w:shd w:val="clear" w:color="auto" w:fill="f8f8f8"/>
          <w:rtl w:val="0"/>
          <w:lang w:val="en-US"/>
        </w:rPr>
        <w:t>AND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R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 xml:space="preserve"> = O</w:t>
      </w:r>
      <w:r>
        <w:rPr>
          <w:rFonts w:ascii="Courier" w:hAnsi="Courier"/>
          <w:color w:val="0054aa"/>
          <w:sz w:val="22"/>
          <w:szCs w:val="22"/>
          <w:shd w:val="clear" w:color="auto" w:fill="f8f8f8"/>
          <w:rtl w:val="0"/>
          <w:lang w:val="de-DE"/>
        </w:rPr>
        <w:t>.RNum</w:t>
      </w:r>
      <w:r>
        <w:rPr>
          <w:rFonts w:ascii="Courier" w:hAnsi="Courier"/>
          <w:color w:val="333333"/>
          <w:sz w:val="22"/>
          <w:szCs w:val="22"/>
          <w:shd w:val="clear" w:color="auto" w:fill="f8f8f8"/>
          <w:rtl w:val="0"/>
        </w:rPr>
        <w:t>;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22"/>
          <w:szCs w:val="22"/>
          <w:shd w:val="clear" w:color="auto" w:fill="f8f8f8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DNum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D1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D2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D4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D5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nl-NL"/>
        </w:rPr>
        <w:t>D6</w:t>
      </w:r>
    </w:p>
    <w:p>
      <w:pPr>
        <w:pStyle w:val="Default"/>
        <w:bidi w:val="0"/>
        <w:spacing w:after="256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  <w:lang w:val="en-US"/>
        </w:rPr>
        <w:t>Cardinality = 6</w:t>
      </w:r>
      <w:r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