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BC9D" w14:textId="73CBCDC6" w:rsidR="000D648E" w:rsidRPr="00861C52" w:rsidRDefault="00B522DF" w:rsidP="00B522DF">
      <w:pPr>
        <w:spacing w:line="480" w:lineRule="auto"/>
        <w:rPr>
          <w:rFonts w:ascii="Times New Roman" w:hAnsi="Times New Roman" w:cs="Times New Roman"/>
        </w:rPr>
      </w:pPr>
      <w:r w:rsidRPr="00861C52">
        <w:rPr>
          <w:rFonts w:ascii="Times New Roman" w:hAnsi="Times New Roman" w:cs="Times New Roman"/>
        </w:rPr>
        <w:t>World Bank Indicators Group Exercise</w:t>
      </w:r>
    </w:p>
    <w:p w14:paraId="46908113" w14:textId="26D99D9C" w:rsidR="00B522DF" w:rsidRPr="00861C52" w:rsidRDefault="00B522DF" w:rsidP="00B522DF">
      <w:pPr>
        <w:spacing w:line="480" w:lineRule="auto"/>
        <w:rPr>
          <w:rFonts w:ascii="Times New Roman" w:hAnsi="Times New Roman" w:cs="Times New Roman"/>
        </w:rPr>
      </w:pPr>
      <w:r w:rsidRPr="00861C52">
        <w:rPr>
          <w:rFonts w:ascii="Times New Roman" w:hAnsi="Times New Roman" w:cs="Times New Roman"/>
        </w:rPr>
        <w:t>Group: Dalton Bode, Daniel Brickman, Colin Beveridge, Sawyer Tucker, Chris Nash, Darrell Gerber</w:t>
      </w:r>
    </w:p>
    <w:p w14:paraId="684BE89A" w14:textId="2E1703E4" w:rsidR="00B522DF" w:rsidRDefault="00B522DF" w:rsidP="00861C52">
      <w:pPr>
        <w:spacing w:line="480" w:lineRule="auto"/>
        <w:rPr>
          <w:rFonts w:ascii="Times New Roman" w:hAnsi="Times New Roman" w:cs="Times New Roman"/>
        </w:rPr>
      </w:pPr>
      <w:r w:rsidRPr="00861C52">
        <w:rPr>
          <w:rFonts w:ascii="Times New Roman" w:hAnsi="Times New Roman" w:cs="Times New Roman"/>
        </w:rPr>
        <w:t>Date: 1/13/2022</w:t>
      </w:r>
    </w:p>
    <w:p w14:paraId="6037FF7F" w14:textId="061AC77E" w:rsidR="00861C52" w:rsidRDefault="00861C52" w:rsidP="00861C52">
      <w:pPr>
        <w:spacing w:line="480" w:lineRule="auto"/>
        <w:jc w:val="center"/>
        <w:rPr>
          <w:rFonts w:ascii="Times New Roman" w:hAnsi="Times New Roman" w:cs="Times New Roman"/>
          <w:sz w:val="24"/>
          <w:szCs w:val="24"/>
          <w:u w:val="single"/>
        </w:rPr>
      </w:pPr>
      <w:r w:rsidRPr="00861C52">
        <w:rPr>
          <w:rFonts w:ascii="Times New Roman" w:hAnsi="Times New Roman" w:cs="Times New Roman"/>
          <w:sz w:val="24"/>
          <w:szCs w:val="24"/>
          <w:u w:val="single"/>
        </w:rPr>
        <w:t>Financial Sector ETL Report</w:t>
      </w:r>
    </w:p>
    <w:p w14:paraId="13515BEE" w14:textId="45C8224A" w:rsidR="00861C52" w:rsidRDefault="00861C52" w:rsidP="00861C52">
      <w:pPr>
        <w:spacing w:line="480" w:lineRule="auto"/>
        <w:rPr>
          <w:rFonts w:ascii="Times New Roman" w:hAnsi="Times New Roman" w:cs="Times New Roman"/>
          <w:sz w:val="24"/>
          <w:szCs w:val="24"/>
        </w:rPr>
      </w:pPr>
      <w:r w:rsidRPr="00742735">
        <w:rPr>
          <w:rFonts w:ascii="Times New Roman" w:hAnsi="Times New Roman" w:cs="Times New Roman"/>
          <w:b/>
          <w:bCs/>
          <w:sz w:val="24"/>
          <w:szCs w:val="24"/>
          <w:u w:val="single"/>
        </w:rPr>
        <w:t>Introduction:</w:t>
      </w:r>
      <w:r>
        <w:rPr>
          <w:rFonts w:ascii="Times New Roman" w:hAnsi="Times New Roman" w:cs="Times New Roman"/>
          <w:sz w:val="24"/>
          <w:szCs w:val="24"/>
        </w:rPr>
        <w:t xml:space="preserve"> For this project, the group analyzed </w:t>
      </w:r>
      <w:r w:rsidR="00D679FD">
        <w:rPr>
          <w:rFonts w:ascii="Times New Roman" w:hAnsi="Times New Roman" w:cs="Times New Roman"/>
          <w:sz w:val="24"/>
          <w:szCs w:val="24"/>
        </w:rPr>
        <w:t>three separate</w:t>
      </w:r>
      <w:r>
        <w:rPr>
          <w:rFonts w:ascii="Times New Roman" w:hAnsi="Times New Roman" w:cs="Times New Roman"/>
          <w:sz w:val="24"/>
          <w:szCs w:val="24"/>
        </w:rPr>
        <w:t xml:space="preserve"> tables from the Financial Sector section</w:t>
      </w:r>
      <w:r w:rsidR="00430ECA">
        <w:rPr>
          <w:rFonts w:ascii="Times New Roman" w:hAnsi="Times New Roman" w:cs="Times New Roman"/>
          <w:sz w:val="24"/>
          <w:szCs w:val="24"/>
        </w:rPr>
        <w:t xml:space="preserve"> of Indicator page of the World Bank Website.</w:t>
      </w:r>
      <w:r w:rsidR="00D679FD">
        <w:rPr>
          <w:rFonts w:ascii="Times New Roman" w:hAnsi="Times New Roman" w:cs="Times New Roman"/>
          <w:sz w:val="24"/>
          <w:szCs w:val="24"/>
        </w:rPr>
        <w:t xml:space="preserve"> The first</w:t>
      </w:r>
      <w:r w:rsidR="000C0E63">
        <w:rPr>
          <w:rFonts w:ascii="Times New Roman" w:hAnsi="Times New Roman" w:cs="Times New Roman"/>
          <w:sz w:val="24"/>
          <w:szCs w:val="24"/>
        </w:rPr>
        <w:t xml:space="preserve"> (API</w:t>
      </w:r>
      <w:r w:rsidR="00090DCB">
        <w:rPr>
          <w:rFonts w:ascii="Times New Roman" w:hAnsi="Times New Roman" w:cs="Times New Roman"/>
          <w:sz w:val="24"/>
          <w:szCs w:val="24"/>
        </w:rPr>
        <w:t xml:space="preserve"> Inflation</w:t>
      </w:r>
      <w:r w:rsidR="000C0E63">
        <w:rPr>
          <w:rFonts w:ascii="Times New Roman" w:hAnsi="Times New Roman" w:cs="Times New Roman"/>
          <w:sz w:val="24"/>
          <w:szCs w:val="24"/>
        </w:rPr>
        <w:t>)</w:t>
      </w:r>
      <w:r w:rsidR="00D679FD">
        <w:rPr>
          <w:rFonts w:ascii="Times New Roman" w:hAnsi="Times New Roman" w:cs="Times New Roman"/>
          <w:sz w:val="24"/>
          <w:szCs w:val="24"/>
        </w:rPr>
        <w:t xml:space="preserve"> and second </w:t>
      </w:r>
      <w:r w:rsidR="000C0E63">
        <w:rPr>
          <w:rFonts w:ascii="Times New Roman" w:hAnsi="Times New Roman" w:cs="Times New Roman"/>
          <w:sz w:val="24"/>
          <w:szCs w:val="24"/>
        </w:rPr>
        <w:t>(Meta</w:t>
      </w:r>
      <w:r w:rsidR="00090DCB">
        <w:rPr>
          <w:rFonts w:ascii="Times New Roman" w:hAnsi="Times New Roman" w:cs="Times New Roman"/>
          <w:sz w:val="24"/>
          <w:szCs w:val="24"/>
        </w:rPr>
        <w:t>d</w:t>
      </w:r>
      <w:r w:rsidR="000C0E63">
        <w:rPr>
          <w:rFonts w:ascii="Times New Roman" w:hAnsi="Times New Roman" w:cs="Times New Roman"/>
          <w:sz w:val="24"/>
          <w:szCs w:val="24"/>
        </w:rPr>
        <w:t>ata</w:t>
      </w:r>
      <w:r w:rsidR="00090DCB">
        <w:rPr>
          <w:rFonts w:ascii="Times New Roman" w:hAnsi="Times New Roman" w:cs="Times New Roman"/>
          <w:sz w:val="24"/>
          <w:szCs w:val="24"/>
        </w:rPr>
        <w:t xml:space="preserve"> Inflation</w:t>
      </w:r>
      <w:r w:rsidR="000C0E63">
        <w:rPr>
          <w:rFonts w:ascii="Times New Roman" w:hAnsi="Times New Roman" w:cs="Times New Roman"/>
          <w:sz w:val="24"/>
          <w:szCs w:val="24"/>
        </w:rPr>
        <w:t xml:space="preserve">) </w:t>
      </w:r>
      <w:r w:rsidR="00D679FD">
        <w:rPr>
          <w:rFonts w:ascii="Times New Roman" w:hAnsi="Times New Roman" w:cs="Times New Roman"/>
          <w:sz w:val="24"/>
          <w:szCs w:val="24"/>
        </w:rPr>
        <w:t>table</w:t>
      </w:r>
      <w:r w:rsidR="000C0E63">
        <w:rPr>
          <w:rFonts w:ascii="Times New Roman" w:hAnsi="Times New Roman" w:cs="Times New Roman"/>
          <w:sz w:val="24"/>
          <w:szCs w:val="24"/>
        </w:rPr>
        <w:t>s</w:t>
      </w:r>
      <w:r w:rsidR="00D679FD">
        <w:rPr>
          <w:rFonts w:ascii="Times New Roman" w:hAnsi="Times New Roman" w:cs="Times New Roman"/>
          <w:sz w:val="24"/>
          <w:szCs w:val="24"/>
        </w:rPr>
        <w:t xml:space="preserve"> come from the “Inflation, consumer prices (annual %)”</w:t>
      </w:r>
      <w:r w:rsidR="00206C96">
        <w:rPr>
          <w:rFonts w:ascii="Times New Roman" w:hAnsi="Times New Roman" w:cs="Times New Roman"/>
          <w:sz w:val="24"/>
          <w:szCs w:val="24"/>
        </w:rPr>
        <w:t xml:space="preserve"> </w:t>
      </w:r>
      <w:r w:rsidR="007F0D9B">
        <w:rPr>
          <w:rFonts w:ascii="Times New Roman" w:hAnsi="Times New Roman" w:cs="Times New Roman"/>
          <w:sz w:val="24"/>
          <w:szCs w:val="24"/>
        </w:rPr>
        <w:t>[</w:t>
      </w:r>
      <w:r w:rsidR="00206C96">
        <w:rPr>
          <w:rFonts w:ascii="Times New Roman" w:hAnsi="Times New Roman" w:cs="Times New Roman"/>
          <w:sz w:val="24"/>
          <w:szCs w:val="24"/>
        </w:rPr>
        <w:t>(</w:t>
      </w:r>
      <w:r w:rsidR="007F0D9B" w:rsidRPr="00FB7C56">
        <w:rPr>
          <w:rFonts w:ascii="Times New Roman" w:hAnsi="Times New Roman" w:cs="Times New Roman"/>
          <w:sz w:val="24"/>
          <w:szCs w:val="24"/>
        </w:rPr>
        <w:t>Inflation, consumer prices (annual %)</w:t>
      </w:r>
      <w:r w:rsidR="007F0D9B">
        <w:rPr>
          <w:rFonts w:ascii="Times New Roman" w:hAnsi="Times New Roman" w:cs="Times New Roman"/>
          <w:sz w:val="24"/>
          <w:szCs w:val="24"/>
        </w:rPr>
        <w:t>, 2]</w:t>
      </w:r>
      <w:r w:rsidR="00D679FD">
        <w:rPr>
          <w:rFonts w:ascii="Times New Roman" w:hAnsi="Times New Roman" w:cs="Times New Roman"/>
          <w:sz w:val="24"/>
          <w:szCs w:val="24"/>
        </w:rPr>
        <w:t xml:space="preserve"> link and the third </w:t>
      </w:r>
      <w:r w:rsidR="000B7C59">
        <w:rPr>
          <w:rFonts w:ascii="Times New Roman" w:hAnsi="Times New Roman" w:cs="Times New Roman"/>
          <w:sz w:val="24"/>
          <w:szCs w:val="24"/>
        </w:rPr>
        <w:t xml:space="preserve">(API </w:t>
      </w:r>
      <w:r w:rsidR="000B7C59">
        <w:rPr>
          <w:rFonts w:ascii="Times New Roman" w:hAnsi="Times New Roman" w:cs="Times New Roman"/>
          <w:sz w:val="24"/>
          <w:szCs w:val="24"/>
        </w:rPr>
        <w:t>Broad Money Growth</w:t>
      </w:r>
      <w:r w:rsidR="000B7C59">
        <w:rPr>
          <w:rFonts w:ascii="Times New Roman" w:hAnsi="Times New Roman" w:cs="Times New Roman"/>
          <w:sz w:val="24"/>
          <w:szCs w:val="24"/>
        </w:rPr>
        <w:t>)</w:t>
      </w:r>
      <w:r w:rsidR="00785086">
        <w:rPr>
          <w:rFonts w:ascii="Times New Roman" w:hAnsi="Times New Roman" w:cs="Times New Roman"/>
          <w:sz w:val="24"/>
          <w:szCs w:val="24"/>
        </w:rPr>
        <w:t xml:space="preserve"> </w:t>
      </w:r>
      <w:r w:rsidR="00090DCB">
        <w:rPr>
          <w:rFonts w:ascii="Times New Roman" w:hAnsi="Times New Roman" w:cs="Times New Roman"/>
          <w:sz w:val="24"/>
          <w:szCs w:val="24"/>
        </w:rPr>
        <w:t xml:space="preserve">and fourth </w:t>
      </w:r>
      <w:r w:rsidR="000B7C59">
        <w:rPr>
          <w:rFonts w:ascii="Times New Roman" w:hAnsi="Times New Roman" w:cs="Times New Roman"/>
          <w:sz w:val="24"/>
          <w:szCs w:val="24"/>
        </w:rPr>
        <w:t xml:space="preserve">(Metadata Broad Money Growth) tables </w:t>
      </w:r>
      <w:r w:rsidR="00D679FD">
        <w:rPr>
          <w:rFonts w:ascii="Times New Roman" w:hAnsi="Times New Roman" w:cs="Times New Roman"/>
          <w:sz w:val="24"/>
          <w:szCs w:val="24"/>
        </w:rPr>
        <w:t>come from the “Broad money growth (annual %)”</w:t>
      </w:r>
      <w:r w:rsidR="00206C96">
        <w:rPr>
          <w:rFonts w:ascii="Times New Roman" w:hAnsi="Times New Roman" w:cs="Times New Roman"/>
          <w:sz w:val="24"/>
          <w:szCs w:val="24"/>
        </w:rPr>
        <w:t xml:space="preserve"> </w:t>
      </w:r>
      <w:r w:rsidR="007F0D9B">
        <w:rPr>
          <w:rFonts w:ascii="Times New Roman" w:hAnsi="Times New Roman" w:cs="Times New Roman"/>
          <w:sz w:val="24"/>
          <w:szCs w:val="24"/>
        </w:rPr>
        <w:t>[Broad Money (% of GDP</w:t>
      </w:r>
      <w:r w:rsidR="00206C96">
        <w:rPr>
          <w:rFonts w:ascii="Times New Roman" w:hAnsi="Times New Roman" w:cs="Times New Roman"/>
          <w:sz w:val="24"/>
          <w:szCs w:val="24"/>
        </w:rPr>
        <w:t>)</w:t>
      </w:r>
      <w:r w:rsidR="007F0D9B">
        <w:rPr>
          <w:rFonts w:ascii="Times New Roman" w:hAnsi="Times New Roman" w:cs="Times New Roman"/>
          <w:sz w:val="24"/>
          <w:szCs w:val="24"/>
        </w:rPr>
        <w:t>, 1]</w:t>
      </w:r>
      <w:r w:rsidR="00D679FD">
        <w:rPr>
          <w:rFonts w:ascii="Times New Roman" w:hAnsi="Times New Roman" w:cs="Times New Roman"/>
          <w:sz w:val="24"/>
          <w:szCs w:val="24"/>
        </w:rPr>
        <w:t xml:space="preserve"> link. The group came up with several comparisons to perform given the dataset. First, the group wanted to analyze how inflation over time from the first table correlates with the classified income group of the country in the second table. Additionally, the group decided to compare </w:t>
      </w:r>
      <w:r w:rsidR="005E55BF">
        <w:rPr>
          <w:rFonts w:ascii="Times New Roman" w:hAnsi="Times New Roman" w:cs="Times New Roman"/>
          <w:sz w:val="24"/>
          <w:szCs w:val="24"/>
        </w:rPr>
        <w:t xml:space="preserve">inflation across different regions of the </w:t>
      </w:r>
      <w:r w:rsidR="00BD39F9">
        <w:rPr>
          <w:rFonts w:ascii="Times New Roman" w:hAnsi="Times New Roman" w:cs="Times New Roman"/>
          <w:sz w:val="24"/>
          <w:szCs w:val="24"/>
        </w:rPr>
        <w:t>world and</w:t>
      </w:r>
      <w:r w:rsidR="005E55BF">
        <w:rPr>
          <w:rFonts w:ascii="Times New Roman" w:hAnsi="Times New Roman" w:cs="Times New Roman"/>
          <w:sz w:val="24"/>
          <w:szCs w:val="24"/>
        </w:rPr>
        <w:t xml:space="preserve"> compare inflation between the United States and some other countries with comparable income levels. Finally, the group decided to compare ne</w:t>
      </w:r>
      <w:r w:rsidR="00760DE5">
        <w:rPr>
          <w:rFonts w:ascii="Times New Roman" w:hAnsi="Times New Roman" w:cs="Times New Roman"/>
          <w:sz w:val="24"/>
          <w:szCs w:val="24"/>
        </w:rPr>
        <w:t>t broad money growth</w:t>
      </w:r>
      <w:r w:rsidR="005E55BF">
        <w:rPr>
          <w:rFonts w:ascii="Times New Roman" w:hAnsi="Times New Roman" w:cs="Times New Roman"/>
          <w:sz w:val="24"/>
          <w:szCs w:val="24"/>
        </w:rPr>
        <w:t xml:space="preserve"> from the third table to inflation from the first table.</w:t>
      </w:r>
      <w:r w:rsidR="000C7FB0">
        <w:rPr>
          <w:rFonts w:ascii="Times New Roman" w:hAnsi="Times New Roman" w:cs="Times New Roman"/>
          <w:sz w:val="24"/>
          <w:szCs w:val="24"/>
        </w:rPr>
        <w:t xml:space="preserve"> These three tables need to be merged </w:t>
      </w:r>
      <w:r w:rsidR="009C661C">
        <w:rPr>
          <w:rFonts w:ascii="Times New Roman" w:hAnsi="Times New Roman" w:cs="Times New Roman"/>
          <w:sz w:val="24"/>
          <w:szCs w:val="24"/>
        </w:rPr>
        <w:t>to</w:t>
      </w:r>
      <w:r w:rsidR="000C7FB0">
        <w:rPr>
          <w:rFonts w:ascii="Times New Roman" w:hAnsi="Times New Roman" w:cs="Times New Roman"/>
          <w:sz w:val="24"/>
          <w:szCs w:val="24"/>
        </w:rPr>
        <w:t xml:space="preserve"> compare </w:t>
      </w:r>
      <w:r w:rsidR="00206C96">
        <w:rPr>
          <w:rFonts w:ascii="Times New Roman" w:hAnsi="Times New Roman" w:cs="Times New Roman"/>
          <w:sz w:val="24"/>
          <w:szCs w:val="24"/>
        </w:rPr>
        <w:t>across the selected variables properly. The second table must be merged to the first by country code to identify each country with an income group</w:t>
      </w:r>
      <w:r w:rsidR="00760DE5">
        <w:rPr>
          <w:rFonts w:ascii="Times New Roman" w:hAnsi="Times New Roman" w:cs="Times New Roman"/>
          <w:sz w:val="24"/>
          <w:szCs w:val="24"/>
        </w:rPr>
        <w:t>. The third table must also be merged on country code to compare the broad money numbers to the inflation numbers for each country.</w:t>
      </w:r>
    </w:p>
    <w:p w14:paraId="61980635" w14:textId="77777777" w:rsidR="00FB7C56" w:rsidRDefault="00FB7C56" w:rsidP="00861C52">
      <w:pPr>
        <w:spacing w:line="480" w:lineRule="auto"/>
        <w:rPr>
          <w:rFonts w:ascii="Times New Roman" w:hAnsi="Times New Roman" w:cs="Times New Roman"/>
          <w:sz w:val="24"/>
          <w:szCs w:val="24"/>
        </w:rPr>
      </w:pPr>
    </w:p>
    <w:p w14:paraId="2DB09E50" w14:textId="340AF4CD" w:rsidR="00760DE5" w:rsidRDefault="00760DE5" w:rsidP="00861C52">
      <w:pPr>
        <w:spacing w:line="480" w:lineRule="auto"/>
        <w:rPr>
          <w:rFonts w:ascii="Times New Roman" w:hAnsi="Times New Roman" w:cs="Times New Roman"/>
          <w:sz w:val="24"/>
          <w:szCs w:val="24"/>
        </w:rPr>
      </w:pPr>
      <w:r w:rsidRPr="00742735">
        <w:rPr>
          <w:rFonts w:ascii="Times New Roman" w:hAnsi="Times New Roman" w:cs="Times New Roman"/>
          <w:b/>
          <w:bCs/>
          <w:sz w:val="24"/>
          <w:szCs w:val="24"/>
          <w:u w:val="single"/>
        </w:rPr>
        <w:t>Data Sources:</w:t>
      </w:r>
      <w:r>
        <w:rPr>
          <w:rFonts w:ascii="Times New Roman" w:hAnsi="Times New Roman" w:cs="Times New Roman"/>
          <w:sz w:val="24"/>
          <w:szCs w:val="24"/>
        </w:rPr>
        <w:t xml:space="preserve"> The group found the data on the </w:t>
      </w:r>
      <w:r w:rsidR="00FB7C56">
        <w:rPr>
          <w:rFonts w:ascii="Times New Roman" w:hAnsi="Times New Roman" w:cs="Times New Roman"/>
          <w:sz w:val="24"/>
          <w:szCs w:val="24"/>
        </w:rPr>
        <w:t>indicator</w:t>
      </w:r>
      <w:r>
        <w:rPr>
          <w:rFonts w:ascii="Times New Roman" w:hAnsi="Times New Roman" w:cs="Times New Roman"/>
          <w:sz w:val="24"/>
          <w:szCs w:val="24"/>
        </w:rPr>
        <w:t xml:space="preserve"> page of the World Bank Website</w:t>
      </w:r>
      <w:r w:rsidR="00FB7C56">
        <w:rPr>
          <w:rFonts w:ascii="Times New Roman" w:hAnsi="Times New Roman" w:cs="Times New Roman"/>
          <w:sz w:val="24"/>
          <w:szCs w:val="24"/>
        </w:rPr>
        <w:t>. (</w:t>
      </w:r>
      <w:hyperlink r:id="rId5" w:history="1">
        <w:r w:rsidR="00FB7C56" w:rsidRPr="00B82A72">
          <w:rPr>
            <w:rStyle w:val="Hyperlink"/>
            <w:rFonts w:ascii="Times New Roman" w:hAnsi="Times New Roman" w:cs="Times New Roman"/>
            <w:sz w:val="24"/>
            <w:szCs w:val="24"/>
          </w:rPr>
          <w:t>https://data.worldbank.org/indicator</w:t>
        </w:r>
      </w:hyperlink>
      <w:r w:rsidR="00FB7C56">
        <w:rPr>
          <w:rFonts w:ascii="Times New Roman" w:hAnsi="Times New Roman" w:cs="Times New Roman"/>
          <w:sz w:val="24"/>
          <w:szCs w:val="24"/>
        </w:rPr>
        <w:t>) It was accessed on January 13</w:t>
      </w:r>
      <w:r w:rsidR="00FB7C56" w:rsidRPr="00FB7C56">
        <w:rPr>
          <w:rFonts w:ascii="Times New Roman" w:hAnsi="Times New Roman" w:cs="Times New Roman"/>
          <w:sz w:val="24"/>
          <w:szCs w:val="24"/>
          <w:vertAlign w:val="superscript"/>
        </w:rPr>
        <w:t>th</w:t>
      </w:r>
      <w:r w:rsidR="00FB7C56">
        <w:rPr>
          <w:rFonts w:ascii="Times New Roman" w:hAnsi="Times New Roman" w:cs="Times New Roman"/>
          <w:sz w:val="24"/>
          <w:szCs w:val="24"/>
        </w:rPr>
        <w:t>, 2022.</w:t>
      </w:r>
    </w:p>
    <w:p w14:paraId="235E2874" w14:textId="5AF795C9" w:rsidR="00FB7C56" w:rsidRPr="00FB7C56" w:rsidRDefault="00FB7C56" w:rsidP="00FB7C56">
      <w:pPr>
        <w:spacing w:line="480" w:lineRule="auto"/>
        <w:jc w:val="center"/>
        <w:rPr>
          <w:rFonts w:ascii="Times New Roman" w:hAnsi="Times New Roman" w:cs="Times New Roman"/>
          <w:sz w:val="24"/>
          <w:szCs w:val="24"/>
          <w:u w:val="single"/>
        </w:rPr>
      </w:pPr>
      <w:r w:rsidRPr="00FB7C56">
        <w:rPr>
          <w:rFonts w:ascii="Times New Roman" w:hAnsi="Times New Roman" w:cs="Times New Roman"/>
          <w:sz w:val="24"/>
          <w:szCs w:val="24"/>
          <w:u w:val="single"/>
        </w:rPr>
        <w:lastRenderedPageBreak/>
        <w:t>Citations</w:t>
      </w:r>
    </w:p>
    <w:p w14:paraId="235D084C" w14:textId="4E4D00CE" w:rsidR="00FB7C56" w:rsidRDefault="00FB7C56" w:rsidP="00CC4C60">
      <w:pPr>
        <w:pStyle w:val="ListParagraph"/>
        <w:numPr>
          <w:ilvl w:val="0"/>
          <w:numId w:val="2"/>
        </w:numPr>
        <w:spacing w:line="480" w:lineRule="auto"/>
        <w:rPr>
          <w:rFonts w:ascii="Times New Roman" w:hAnsi="Times New Roman" w:cs="Times New Roman"/>
          <w:sz w:val="24"/>
          <w:szCs w:val="24"/>
        </w:rPr>
      </w:pPr>
      <w:r w:rsidRPr="00FB7C56">
        <w:rPr>
          <w:rFonts w:ascii="Times New Roman" w:hAnsi="Times New Roman" w:cs="Times New Roman"/>
          <w:sz w:val="24"/>
          <w:szCs w:val="24"/>
        </w:rPr>
        <w:t xml:space="preserve">Broad money (% of GDP). Data. (n.d.). Retrieved January 13, 2022, from </w:t>
      </w:r>
      <w:hyperlink r:id="rId6" w:history="1">
        <w:r w:rsidRPr="00B82A72">
          <w:rPr>
            <w:rStyle w:val="Hyperlink"/>
            <w:rFonts w:ascii="Times New Roman" w:hAnsi="Times New Roman" w:cs="Times New Roman"/>
            <w:sz w:val="24"/>
            <w:szCs w:val="24"/>
          </w:rPr>
          <w:t>https://data.worldbank.org/indicator/FM.LBL.BMNY.GD.ZS?view=chart</w:t>
        </w:r>
      </w:hyperlink>
    </w:p>
    <w:p w14:paraId="369F96CA" w14:textId="47657341" w:rsidR="00FB7C56" w:rsidRDefault="00FB7C56" w:rsidP="00FB7C56">
      <w:pPr>
        <w:pStyle w:val="ListParagraph"/>
        <w:spacing w:line="480" w:lineRule="auto"/>
        <w:rPr>
          <w:rFonts w:ascii="Times New Roman" w:hAnsi="Times New Roman" w:cs="Times New Roman"/>
          <w:sz w:val="24"/>
          <w:szCs w:val="24"/>
        </w:rPr>
      </w:pPr>
    </w:p>
    <w:p w14:paraId="1A0360B4" w14:textId="760698EF" w:rsidR="00FB7C56" w:rsidRDefault="00FB7C56" w:rsidP="00CC4C60">
      <w:pPr>
        <w:pStyle w:val="ListParagraph"/>
        <w:numPr>
          <w:ilvl w:val="0"/>
          <w:numId w:val="2"/>
        </w:numPr>
        <w:spacing w:line="480" w:lineRule="auto"/>
        <w:rPr>
          <w:rFonts w:ascii="Times New Roman" w:hAnsi="Times New Roman" w:cs="Times New Roman"/>
          <w:sz w:val="24"/>
          <w:szCs w:val="24"/>
        </w:rPr>
      </w:pPr>
      <w:r w:rsidRPr="00FB7C56">
        <w:rPr>
          <w:rFonts w:ascii="Times New Roman" w:hAnsi="Times New Roman" w:cs="Times New Roman"/>
          <w:sz w:val="24"/>
          <w:szCs w:val="24"/>
        </w:rPr>
        <w:t xml:space="preserve">Inflation, consumer prices (annual %). Data. (n.d.). Retrieved January 13, 2022, from </w:t>
      </w:r>
      <w:hyperlink r:id="rId7" w:history="1">
        <w:r w:rsidRPr="00B82A72">
          <w:rPr>
            <w:rStyle w:val="Hyperlink"/>
            <w:rFonts w:ascii="Times New Roman" w:hAnsi="Times New Roman" w:cs="Times New Roman"/>
            <w:sz w:val="24"/>
            <w:szCs w:val="24"/>
          </w:rPr>
          <w:t>https://data.worldbank.org/indicator/FP.CPI.TOTL.ZG?view=chart</w:t>
        </w:r>
      </w:hyperlink>
    </w:p>
    <w:p w14:paraId="75E0BC1A" w14:textId="77777777" w:rsidR="00090DCB" w:rsidRDefault="00FB7C56" w:rsidP="00FB7C56">
      <w:pPr>
        <w:spacing w:line="480" w:lineRule="auto"/>
        <w:rPr>
          <w:rFonts w:ascii="Times New Roman" w:hAnsi="Times New Roman" w:cs="Times New Roman"/>
          <w:sz w:val="24"/>
          <w:szCs w:val="24"/>
        </w:rPr>
      </w:pPr>
      <w:r w:rsidRPr="00742735">
        <w:rPr>
          <w:rFonts w:ascii="Times New Roman" w:hAnsi="Times New Roman" w:cs="Times New Roman"/>
          <w:b/>
          <w:bCs/>
          <w:sz w:val="24"/>
          <w:szCs w:val="24"/>
          <w:u w:val="single"/>
        </w:rPr>
        <w:t>Extraction:</w:t>
      </w:r>
      <w:r>
        <w:rPr>
          <w:rFonts w:ascii="Times New Roman" w:hAnsi="Times New Roman" w:cs="Times New Roman"/>
          <w:sz w:val="24"/>
          <w:szCs w:val="24"/>
        </w:rPr>
        <w:t xml:space="preserve"> The group obtained the World Bank data by accessing the proper tables on their website, and then downloading CSV files for each. An important step is that when opening the files, do not open them directly out of excel. Go to wherever they are stored and open from there. A few group members </w:t>
      </w:r>
      <w:r w:rsidR="008370FB">
        <w:rPr>
          <w:rFonts w:ascii="Times New Roman" w:hAnsi="Times New Roman" w:cs="Times New Roman"/>
          <w:sz w:val="24"/>
          <w:szCs w:val="24"/>
        </w:rPr>
        <w:t>tried to open the file from excel and then navigating to the file and excel asked the member to parse the file manually, which is difficult to get correct</w:t>
      </w:r>
      <w:r w:rsidR="003E57C3">
        <w:rPr>
          <w:rFonts w:ascii="Times New Roman" w:hAnsi="Times New Roman" w:cs="Times New Roman"/>
          <w:sz w:val="24"/>
          <w:szCs w:val="24"/>
        </w:rPr>
        <w:t xml:space="preserve">. </w:t>
      </w:r>
    </w:p>
    <w:p w14:paraId="6310128D" w14:textId="77777777" w:rsidR="00090DCB" w:rsidRDefault="003E57C3" w:rsidP="00090D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columns that were not strictly necessary were deleted in excel.  </w:t>
      </w:r>
      <w:r w:rsidR="00090DCB">
        <w:rPr>
          <w:rFonts w:ascii="Times New Roman" w:hAnsi="Times New Roman" w:cs="Times New Roman"/>
          <w:sz w:val="24"/>
          <w:szCs w:val="24"/>
        </w:rPr>
        <w:t xml:space="preserve">In the Inflation API table, the group deleted the Indicator Name and Indicator Code columns, because they are the same throughout the table. In the Inflation Metadata table, the SpecialNotes and TableName columns were deleted. For the Broad Money Growth API data, the same columns were deleted as in the Inflation API and in the Broad Money Growth Metadata, the same columns were deleted as in the Inflation Metadata (the tables mirror each other). </w:t>
      </w:r>
    </w:p>
    <w:p w14:paraId="202E3761" w14:textId="209BA3F1" w:rsidR="00FB7C56" w:rsidRDefault="003E1EB6" w:rsidP="00090D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group then loaded that data into python through pandas, using the function pandas.read_csv(‘filelocation’)</w:t>
      </w:r>
      <w:r w:rsidR="00E9297E">
        <w:rPr>
          <w:rFonts w:ascii="Times New Roman" w:hAnsi="Times New Roman" w:cs="Times New Roman"/>
          <w:sz w:val="24"/>
          <w:szCs w:val="24"/>
        </w:rPr>
        <w:t>. When loading the API data f</w:t>
      </w:r>
      <w:r w:rsidR="00090DCB">
        <w:rPr>
          <w:rFonts w:ascii="Times New Roman" w:hAnsi="Times New Roman" w:cs="Times New Roman"/>
          <w:sz w:val="24"/>
          <w:szCs w:val="24"/>
        </w:rPr>
        <w:t>iles for both categories</w:t>
      </w:r>
      <w:r w:rsidR="00785086">
        <w:rPr>
          <w:rFonts w:ascii="Times New Roman" w:hAnsi="Times New Roman" w:cs="Times New Roman"/>
          <w:sz w:val="24"/>
          <w:szCs w:val="24"/>
        </w:rPr>
        <w:t xml:space="preserve">, </w:t>
      </w:r>
      <w:r w:rsidR="000C0E63">
        <w:rPr>
          <w:rFonts w:ascii="Times New Roman" w:hAnsi="Times New Roman" w:cs="Times New Roman"/>
          <w:sz w:val="24"/>
          <w:szCs w:val="24"/>
        </w:rPr>
        <w:t>t</w:t>
      </w:r>
      <w:r w:rsidR="00E9297E">
        <w:rPr>
          <w:rFonts w:ascii="Times New Roman" w:hAnsi="Times New Roman" w:cs="Times New Roman"/>
          <w:sz w:val="24"/>
          <w:szCs w:val="24"/>
        </w:rPr>
        <w:t>he skiprows argument is included</w:t>
      </w:r>
      <w:r w:rsidR="000C0E63">
        <w:rPr>
          <w:rFonts w:ascii="Times New Roman" w:hAnsi="Times New Roman" w:cs="Times New Roman"/>
          <w:sz w:val="24"/>
          <w:szCs w:val="24"/>
        </w:rPr>
        <w:t>, so pandas.read_csv(‘filelocation’,skiprows=4). This is because the data has a header that changes the data frame format if pandas is not told to ignore it</w:t>
      </w:r>
      <w:r w:rsidR="006F2064">
        <w:rPr>
          <w:rFonts w:ascii="Times New Roman" w:hAnsi="Times New Roman" w:cs="Times New Roman"/>
          <w:sz w:val="24"/>
          <w:szCs w:val="24"/>
        </w:rPr>
        <w:t>.</w:t>
      </w:r>
      <w:r w:rsidR="00785086">
        <w:rPr>
          <w:rFonts w:ascii="Times New Roman" w:hAnsi="Times New Roman" w:cs="Times New Roman"/>
          <w:sz w:val="24"/>
          <w:szCs w:val="24"/>
        </w:rPr>
        <w:t xml:space="preserve"> </w:t>
      </w:r>
      <w:r w:rsidR="00E43777">
        <w:rPr>
          <w:rFonts w:ascii="Times New Roman" w:hAnsi="Times New Roman" w:cs="Times New Roman"/>
          <w:sz w:val="24"/>
          <w:szCs w:val="24"/>
        </w:rPr>
        <w:t>Ensure that each table is clearly named so that the correct tables can be merged.</w:t>
      </w:r>
    </w:p>
    <w:p w14:paraId="6CF441AA" w14:textId="7187F7A3" w:rsidR="006F2064" w:rsidRDefault="006F2064" w:rsidP="00FB7C56">
      <w:pPr>
        <w:spacing w:line="480" w:lineRule="auto"/>
        <w:rPr>
          <w:rFonts w:ascii="Times New Roman" w:hAnsi="Times New Roman" w:cs="Times New Roman"/>
          <w:sz w:val="24"/>
          <w:szCs w:val="24"/>
        </w:rPr>
      </w:pPr>
    </w:p>
    <w:p w14:paraId="7205BC20" w14:textId="77777777" w:rsidR="00FB519D" w:rsidRDefault="006F2064" w:rsidP="00E43777">
      <w:pPr>
        <w:spacing w:line="480" w:lineRule="auto"/>
        <w:rPr>
          <w:rFonts w:ascii="Times New Roman" w:hAnsi="Times New Roman" w:cs="Times New Roman"/>
          <w:sz w:val="24"/>
          <w:szCs w:val="24"/>
        </w:rPr>
      </w:pPr>
      <w:r w:rsidRPr="00742735">
        <w:rPr>
          <w:rFonts w:ascii="Times New Roman" w:hAnsi="Times New Roman" w:cs="Times New Roman"/>
          <w:b/>
          <w:bCs/>
          <w:sz w:val="24"/>
          <w:szCs w:val="24"/>
          <w:u w:val="single"/>
        </w:rPr>
        <w:t>Transformation:</w:t>
      </w:r>
      <w:r>
        <w:rPr>
          <w:rFonts w:ascii="Times New Roman" w:hAnsi="Times New Roman" w:cs="Times New Roman"/>
          <w:sz w:val="24"/>
          <w:szCs w:val="24"/>
        </w:rPr>
        <w:t xml:space="preserve"> </w:t>
      </w:r>
      <w:r w:rsidR="00E43777">
        <w:rPr>
          <w:rFonts w:ascii="Times New Roman" w:hAnsi="Times New Roman" w:cs="Times New Roman"/>
          <w:sz w:val="24"/>
          <w:szCs w:val="24"/>
        </w:rPr>
        <w:t>First, t</w:t>
      </w:r>
      <w:r w:rsidR="00E43777">
        <w:rPr>
          <w:rFonts w:ascii="Times New Roman" w:hAnsi="Times New Roman" w:cs="Times New Roman"/>
          <w:sz w:val="24"/>
          <w:szCs w:val="24"/>
        </w:rPr>
        <w:t xml:space="preserve">he API tables were merged with their respective Metadata tables on Country Code. </w:t>
      </w:r>
      <w:r w:rsidR="00E43777">
        <w:rPr>
          <w:rFonts w:ascii="Times New Roman" w:hAnsi="Times New Roman" w:cs="Times New Roman"/>
          <w:sz w:val="24"/>
          <w:szCs w:val="24"/>
        </w:rPr>
        <w:t xml:space="preserve">To be clear, Inflation API was merged with Inflation Metadata and Broad Money API was merged with Broad Money Metadata. </w:t>
      </w:r>
      <w:r w:rsidR="00E43777">
        <w:rPr>
          <w:rFonts w:ascii="Times New Roman" w:hAnsi="Times New Roman" w:cs="Times New Roman"/>
          <w:sz w:val="24"/>
          <w:szCs w:val="24"/>
        </w:rPr>
        <w:t xml:space="preserve">After merging the tables, </w:t>
      </w:r>
      <w:r w:rsidR="00E43777">
        <w:rPr>
          <w:rFonts w:ascii="Times New Roman" w:hAnsi="Times New Roman" w:cs="Times New Roman"/>
          <w:sz w:val="24"/>
          <w:szCs w:val="24"/>
        </w:rPr>
        <w:t xml:space="preserve">the group noticed </w:t>
      </w:r>
      <w:r w:rsidR="00E43777">
        <w:rPr>
          <w:rFonts w:ascii="Times New Roman" w:hAnsi="Times New Roman" w:cs="Times New Roman"/>
          <w:sz w:val="24"/>
          <w:szCs w:val="24"/>
        </w:rPr>
        <w:t>an extra column with some sort of “unnamed” label. There is a comma at the end of each row that causes the creation of an extra empty column in the pandas data</w:t>
      </w:r>
      <w:r w:rsidR="00E43777">
        <w:rPr>
          <w:rFonts w:ascii="Times New Roman" w:hAnsi="Times New Roman" w:cs="Times New Roman"/>
          <w:sz w:val="24"/>
          <w:szCs w:val="24"/>
        </w:rPr>
        <w:t xml:space="preserve"> frame. The group dropped this column. Next, the group dropped all rows for countries that had no yearly data. This was done using the dropna(axis=0,</w:t>
      </w:r>
      <w:r w:rsidR="00FB519D">
        <w:rPr>
          <w:rFonts w:ascii="Times New Roman" w:hAnsi="Times New Roman" w:cs="Times New Roman"/>
          <w:sz w:val="24"/>
          <w:szCs w:val="24"/>
        </w:rPr>
        <w:t xml:space="preserve"> </w:t>
      </w:r>
      <w:r w:rsidR="00E43777">
        <w:rPr>
          <w:rFonts w:ascii="Times New Roman" w:hAnsi="Times New Roman" w:cs="Times New Roman"/>
          <w:sz w:val="24"/>
          <w:szCs w:val="24"/>
        </w:rPr>
        <w:t>thresh=</w:t>
      </w:r>
      <w:r w:rsidR="00FB519D">
        <w:rPr>
          <w:rFonts w:ascii="Times New Roman" w:hAnsi="Times New Roman" w:cs="Times New Roman"/>
          <w:sz w:val="24"/>
          <w:szCs w:val="24"/>
        </w:rPr>
        <w:t>4). The thresh argument sets a threshold for all rows that have all but four NaN entries. This is done because in every row, there are at least 4 non-zero columns that come from the tables. It is best to inspect the table before selecting the number for thresh. It should be equal to the number of columns that are not years.</w:t>
      </w:r>
    </w:p>
    <w:p w14:paraId="09AE34CE" w14:textId="1C3B8866" w:rsidR="00E43777" w:rsidRDefault="00FB519D" w:rsidP="00E437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t>
      </w:r>
      <w:r w:rsidR="00207219">
        <w:rPr>
          <w:rFonts w:ascii="Times New Roman" w:hAnsi="Times New Roman" w:cs="Times New Roman"/>
          <w:sz w:val="24"/>
          <w:szCs w:val="24"/>
        </w:rPr>
        <w:t>the group filtered out countries into their own income group data frames to allow for comparison between and within each income group by country.</w:t>
      </w:r>
    </w:p>
    <w:p w14:paraId="32EC71DE" w14:textId="60EF52D7" w:rsidR="003C5E8B" w:rsidRDefault="003C5E8B" w:rsidP="00E43777">
      <w:pPr>
        <w:spacing w:line="480" w:lineRule="auto"/>
        <w:rPr>
          <w:rFonts w:ascii="Times New Roman" w:hAnsi="Times New Roman" w:cs="Times New Roman"/>
          <w:sz w:val="24"/>
          <w:szCs w:val="24"/>
        </w:rPr>
      </w:pPr>
      <w:r w:rsidRPr="00742735">
        <w:rPr>
          <w:rFonts w:ascii="Times New Roman" w:hAnsi="Times New Roman" w:cs="Times New Roman"/>
          <w:b/>
          <w:bCs/>
          <w:sz w:val="24"/>
          <w:szCs w:val="24"/>
          <w:u w:val="single"/>
        </w:rPr>
        <w:t>Load:</w:t>
      </w:r>
      <w:r>
        <w:rPr>
          <w:rFonts w:ascii="Times New Roman" w:hAnsi="Times New Roman" w:cs="Times New Roman"/>
          <w:sz w:val="24"/>
          <w:szCs w:val="24"/>
        </w:rPr>
        <w:t xml:space="preserve"> Finally, the group loaded the tables into csv files named according to the variable they represent. For the </w:t>
      </w:r>
      <w:r w:rsidR="00080A3A">
        <w:rPr>
          <w:rFonts w:ascii="Times New Roman" w:hAnsi="Times New Roman" w:cs="Times New Roman"/>
          <w:sz w:val="24"/>
          <w:szCs w:val="24"/>
        </w:rPr>
        <w:t>high-income</w:t>
      </w:r>
      <w:r>
        <w:rPr>
          <w:rFonts w:ascii="Times New Roman" w:hAnsi="Times New Roman" w:cs="Times New Roman"/>
          <w:sz w:val="24"/>
          <w:szCs w:val="24"/>
        </w:rPr>
        <w:t xml:space="preserve"> group for inflation, the output file name would be InflationMerged_HighIncome.csv. For lower middle income broad money, the name would be BroadMoneyMerged_LowerMiddleIncome.csv. These are now all exported to csv</w:t>
      </w:r>
      <w:r w:rsidR="00080A3A">
        <w:rPr>
          <w:rFonts w:ascii="Times New Roman" w:hAnsi="Times New Roman" w:cs="Times New Roman"/>
          <w:sz w:val="24"/>
          <w:szCs w:val="24"/>
        </w:rPr>
        <w:t xml:space="preserve"> files</w:t>
      </w:r>
      <w:r>
        <w:rPr>
          <w:rFonts w:ascii="Times New Roman" w:hAnsi="Times New Roman" w:cs="Times New Roman"/>
          <w:sz w:val="24"/>
          <w:szCs w:val="24"/>
        </w:rPr>
        <w:t xml:space="preserve"> where they can be opened and used for creating visualizations to answer the proposed questions.</w:t>
      </w:r>
    </w:p>
    <w:p w14:paraId="56BB6A34" w14:textId="5891D261" w:rsidR="00B522DF" w:rsidRPr="00B522DF" w:rsidRDefault="007458DA" w:rsidP="00742735">
      <w:pPr>
        <w:spacing w:line="480" w:lineRule="auto"/>
        <w:rPr>
          <w:rFonts w:ascii="Times New Roman" w:hAnsi="Times New Roman" w:cs="Times New Roman"/>
          <w:sz w:val="24"/>
          <w:szCs w:val="24"/>
        </w:rPr>
      </w:pPr>
      <w:r w:rsidRPr="00742735">
        <w:rPr>
          <w:rFonts w:ascii="Times New Roman" w:hAnsi="Times New Roman" w:cs="Times New Roman"/>
          <w:b/>
          <w:bCs/>
          <w:sz w:val="24"/>
          <w:szCs w:val="24"/>
          <w:u w:val="single"/>
        </w:rPr>
        <w:t>Conclusion</w:t>
      </w:r>
      <w:r w:rsidRPr="00742735">
        <w:rPr>
          <w:rFonts w:ascii="Times New Roman" w:hAnsi="Times New Roman" w:cs="Times New Roman"/>
          <w:b/>
          <w:bCs/>
          <w:sz w:val="24"/>
          <w:szCs w:val="24"/>
        </w:rPr>
        <w:t>:</w:t>
      </w:r>
      <w:r>
        <w:rPr>
          <w:rFonts w:ascii="Times New Roman" w:hAnsi="Times New Roman" w:cs="Times New Roman"/>
          <w:sz w:val="24"/>
          <w:szCs w:val="24"/>
        </w:rPr>
        <w:t xml:space="preserve"> Overall, </w:t>
      </w:r>
      <w:r w:rsidR="00742735">
        <w:rPr>
          <w:rFonts w:ascii="Times New Roman" w:hAnsi="Times New Roman" w:cs="Times New Roman"/>
          <w:sz w:val="24"/>
          <w:szCs w:val="24"/>
        </w:rPr>
        <w:t>to</w:t>
      </w:r>
      <w:r>
        <w:rPr>
          <w:rFonts w:ascii="Times New Roman" w:hAnsi="Times New Roman" w:cs="Times New Roman"/>
          <w:sz w:val="24"/>
          <w:szCs w:val="24"/>
        </w:rPr>
        <w:t xml:space="preserve"> answer the four questions presented in the beginning of the document, these cleaning steps are very important </w:t>
      </w:r>
      <w:r w:rsidR="00742735">
        <w:rPr>
          <w:rFonts w:ascii="Times New Roman" w:hAnsi="Times New Roman" w:cs="Times New Roman"/>
          <w:sz w:val="24"/>
          <w:szCs w:val="24"/>
        </w:rPr>
        <w:t>to</w:t>
      </w:r>
      <w:r>
        <w:rPr>
          <w:rFonts w:ascii="Times New Roman" w:hAnsi="Times New Roman" w:cs="Times New Roman"/>
          <w:sz w:val="24"/>
          <w:szCs w:val="24"/>
        </w:rPr>
        <w:t xml:space="preserve"> ensure the data is clean enough to plot and use.</w:t>
      </w:r>
    </w:p>
    <w:sectPr w:rsidR="00B522DF" w:rsidRPr="00B5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C5771"/>
    <w:multiLevelType w:val="hybridMultilevel"/>
    <w:tmpl w:val="7B980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34C31"/>
    <w:multiLevelType w:val="hybridMultilevel"/>
    <w:tmpl w:val="034A81A8"/>
    <w:lvl w:ilvl="0" w:tplc="4C62C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DB"/>
    <w:rsid w:val="00080A3A"/>
    <w:rsid w:val="00090DCB"/>
    <w:rsid w:val="000B7C59"/>
    <w:rsid w:val="000C0E63"/>
    <w:rsid w:val="000C7FB0"/>
    <w:rsid w:val="000D648E"/>
    <w:rsid w:val="00111E81"/>
    <w:rsid w:val="00206C96"/>
    <w:rsid w:val="00207219"/>
    <w:rsid w:val="003C5E8B"/>
    <w:rsid w:val="003E1EB6"/>
    <w:rsid w:val="003E57C3"/>
    <w:rsid w:val="00430ECA"/>
    <w:rsid w:val="005E55BF"/>
    <w:rsid w:val="006F2064"/>
    <w:rsid w:val="00737509"/>
    <w:rsid w:val="00742735"/>
    <w:rsid w:val="007458DA"/>
    <w:rsid w:val="00760DE5"/>
    <w:rsid w:val="00785086"/>
    <w:rsid w:val="007F0D9B"/>
    <w:rsid w:val="008370FB"/>
    <w:rsid w:val="00861C52"/>
    <w:rsid w:val="009C661C"/>
    <w:rsid w:val="00AC1331"/>
    <w:rsid w:val="00B522DF"/>
    <w:rsid w:val="00B85AC4"/>
    <w:rsid w:val="00BD39F9"/>
    <w:rsid w:val="00CC4C60"/>
    <w:rsid w:val="00D679FD"/>
    <w:rsid w:val="00E402DB"/>
    <w:rsid w:val="00E43777"/>
    <w:rsid w:val="00E9297E"/>
    <w:rsid w:val="00F05EDB"/>
    <w:rsid w:val="00FB519D"/>
    <w:rsid w:val="00FB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3C46"/>
  <w15:chartTrackingRefBased/>
  <w15:docId w15:val="{7A043BD9-2B2B-4CAE-8146-0BECD625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C56"/>
    <w:rPr>
      <w:color w:val="0563C1" w:themeColor="hyperlink"/>
      <w:u w:val="single"/>
    </w:rPr>
  </w:style>
  <w:style w:type="character" w:styleId="UnresolvedMention">
    <w:name w:val="Unresolved Mention"/>
    <w:basedOn w:val="DefaultParagraphFont"/>
    <w:uiPriority w:val="99"/>
    <w:semiHidden/>
    <w:unhideWhenUsed/>
    <w:rsid w:val="00FB7C56"/>
    <w:rPr>
      <w:color w:val="605E5C"/>
      <w:shd w:val="clear" w:color="auto" w:fill="E1DFDD"/>
    </w:rPr>
  </w:style>
  <w:style w:type="paragraph" w:styleId="ListParagraph">
    <w:name w:val="List Paragraph"/>
    <w:basedOn w:val="Normal"/>
    <w:uiPriority w:val="34"/>
    <w:qFormat/>
    <w:rsid w:val="00FB7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indicator/FP.CPI.TOTL.ZG?view=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FM.LBL.BMNY.GD.ZS?view=chart" TargetMode="External"/><Relationship Id="rId5" Type="http://schemas.openxmlformats.org/officeDocument/2006/relationships/hyperlink" Target="https://data.worldbank.org/indic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Beveridge</dc:creator>
  <cp:keywords/>
  <dc:description/>
  <cp:lastModifiedBy>Colin Beveridge</cp:lastModifiedBy>
  <cp:revision>14</cp:revision>
  <dcterms:created xsi:type="dcterms:W3CDTF">2022-01-13T17:55:00Z</dcterms:created>
  <dcterms:modified xsi:type="dcterms:W3CDTF">2022-01-13T21:46:00Z</dcterms:modified>
</cp:coreProperties>
</file>