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08203" w14:textId="77777777" w:rsidR="00DA011A" w:rsidRPr="00D8772B" w:rsidRDefault="00D8772B" w:rsidP="00D8772B">
      <w:pPr>
        <w:jc w:val="center"/>
        <w:rPr>
          <w:sz w:val="40"/>
          <w:szCs w:val="40"/>
          <w:highlight w:val="yellow"/>
        </w:rPr>
      </w:pPr>
      <w:r w:rsidRPr="00D8772B">
        <w:rPr>
          <w:sz w:val="40"/>
          <w:szCs w:val="40"/>
          <w:highlight w:val="yellow"/>
        </w:rPr>
        <w:t>Exposé – Entwicklungsprojekt</w:t>
      </w:r>
    </w:p>
    <w:p w14:paraId="42F877B8" w14:textId="77777777" w:rsidR="00D8772B" w:rsidRDefault="00D8772B" w:rsidP="00D8772B">
      <w:pPr>
        <w:jc w:val="center"/>
        <w:rPr>
          <w:sz w:val="40"/>
          <w:szCs w:val="40"/>
        </w:rPr>
      </w:pPr>
      <w:r w:rsidRPr="00D8772B">
        <w:rPr>
          <w:sz w:val="40"/>
          <w:szCs w:val="40"/>
          <w:highlight w:val="yellow"/>
        </w:rPr>
        <w:t>Fachrichtung: Social Computing</w:t>
      </w:r>
    </w:p>
    <w:p w14:paraId="5115A463" w14:textId="77777777" w:rsidR="00D8772B" w:rsidRDefault="00D8772B" w:rsidP="00D8772B">
      <w:pPr>
        <w:jc w:val="center"/>
        <w:rPr>
          <w:sz w:val="40"/>
          <w:szCs w:val="40"/>
        </w:rPr>
      </w:pPr>
    </w:p>
    <w:p w14:paraId="26EC0972" w14:textId="77777777" w:rsidR="009F4634" w:rsidRDefault="009F4634" w:rsidP="00D8772B">
      <w:pPr>
        <w:jc w:val="center"/>
        <w:rPr>
          <w:sz w:val="40"/>
          <w:szCs w:val="40"/>
        </w:rPr>
      </w:pPr>
    </w:p>
    <w:p w14:paraId="78047910" w14:textId="5B735894" w:rsidR="009F4634" w:rsidRDefault="009F4634" w:rsidP="009F4634">
      <w:pPr>
        <w:rPr>
          <w:rFonts w:ascii="Verdana" w:eastAsia="Times New Roman" w:hAnsi="Verdana" w:cs="Times New Roman"/>
          <w:b/>
          <w:bCs/>
          <w:color w:val="000000"/>
          <w:sz w:val="21"/>
          <w:szCs w:val="21"/>
          <w:shd w:val="clear" w:color="auto" w:fill="F5F7FA"/>
          <w:lang w:eastAsia="de-DE"/>
        </w:rPr>
      </w:pPr>
      <w:r>
        <w:rPr>
          <w:rFonts w:ascii="Verdana" w:eastAsia="Times New Roman" w:hAnsi="Verdana" w:cs="Times New Roman"/>
          <w:color w:val="000000"/>
          <w:sz w:val="21"/>
          <w:szCs w:val="21"/>
          <w:shd w:val="clear" w:color="auto" w:fill="F5F7FA"/>
          <w:lang w:eastAsia="de-DE"/>
        </w:rPr>
        <w:t xml:space="preserve">Abgabe: </w:t>
      </w:r>
      <w:r w:rsidRPr="009F4634">
        <w:rPr>
          <w:rFonts w:ascii="Verdana" w:eastAsia="Times New Roman" w:hAnsi="Verdana" w:cs="Times New Roman"/>
          <w:color w:val="000000"/>
          <w:sz w:val="21"/>
          <w:szCs w:val="21"/>
          <w:shd w:val="clear" w:color="auto" w:fill="F5F7FA"/>
          <w:lang w:eastAsia="de-DE"/>
        </w:rPr>
        <w:t>Open Space, späteste </w:t>
      </w:r>
      <w:r w:rsidRPr="009F4634">
        <w:rPr>
          <w:rFonts w:ascii="Verdana" w:eastAsia="Times New Roman" w:hAnsi="Verdana" w:cs="Times New Roman"/>
          <w:b/>
          <w:bCs/>
          <w:color w:val="000000"/>
          <w:sz w:val="21"/>
          <w:szCs w:val="21"/>
          <w:shd w:val="clear" w:color="auto" w:fill="F5F7FA"/>
          <w:lang w:eastAsia="de-DE"/>
        </w:rPr>
        <w:t>Einreichung des Exposés (im Repository) </w:t>
      </w:r>
      <w:r w:rsidRPr="009F4634">
        <w:rPr>
          <w:rFonts w:ascii="Verdana" w:eastAsia="Times New Roman" w:hAnsi="Verdana" w:cs="Times New Roman"/>
          <w:color w:val="000000"/>
          <w:sz w:val="21"/>
          <w:szCs w:val="21"/>
          <w:lang w:eastAsia="de-DE"/>
        </w:rPr>
        <w:br/>
      </w:r>
      <w:r w:rsidRPr="009F4634">
        <w:rPr>
          <w:rFonts w:ascii="Verdana" w:eastAsia="Times New Roman" w:hAnsi="Verdana" w:cs="Times New Roman"/>
          <w:color w:val="000000"/>
          <w:sz w:val="21"/>
          <w:szCs w:val="21"/>
          <w:shd w:val="clear" w:color="auto" w:fill="F5F7FA"/>
          <w:lang w:eastAsia="de-DE"/>
        </w:rPr>
        <w:t>                     sowie </w:t>
      </w:r>
      <w:r w:rsidRPr="009F4634">
        <w:rPr>
          <w:rFonts w:ascii="Verdana" w:eastAsia="Times New Roman" w:hAnsi="Verdana" w:cs="Times New Roman"/>
          <w:b/>
          <w:bCs/>
          <w:color w:val="000000"/>
          <w:sz w:val="21"/>
          <w:szCs w:val="21"/>
          <w:shd w:val="clear" w:color="auto" w:fill="F5F7FA"/>
          <w:lang w:eastAsia="de-DE"/>
        </w:rPr>
        <w:t>Festlegung der </w:t>
      </w:r>
      <w:proofErr w:type="spellStart"/>
      <w:r w:rsidRPr="009F4634">
        <w:rPr>
          <w:rFonts w:ascii="Verdana" w:eastAsia="Times New Roman" w:hAnsi="Verdana" w:cs="Times New Roman"/>
          <w:b/>
          <w:bCs/>
          <w:color w:val="000000"/>
          <w:sz w:val="21"/>
          <w:szCs w:val="21"/>
          <w:shd w:val="clear" w:color="auto" w:fill="F5F7FA"/>
          <w:lang w:eastAsia="de-DE"/>
        </w:rPr>
        <w:t>Deliverables</w:t>
      </w:r>
      <w:proofErr w:type="spellEnd"/>
      <w:r w:rsidRPr="009F4634">
        <w:rPr>
          <w:rFonts w:ascii="Verdana" w:eastAsia="Times New Roman" w:hAnsi="Verdana" w:cs="Times New Roman"/>
          <w:b/>
          <w:bCs/>
          <w:color w:val="000000"/>
          <w:sz w:val="21"/>
          <w:szCs w:val="21"/>
          <w:shd w:val="clear" w:color="auto" w:fill="F5F7FA"/>
          <w:lang w:eastAsia="de-DE"/>
        </w:rPr>
        <w:t>/ Artefakte/ Themen für</w:t>
      </w:r>
      <w:r>
        <w:rPr>
          <w:rFonts w:ascii="Verdana" w:eastAsia="Times New Roman" w:hAnsi="Verdana" w:cs="Times New Roman"/>
          <w:b/>
          <w:bCs/>
          <w:color w:val="000000"/>
          <w:sz w:val="21"/>
          <w:szCs w:val="21"/>
          <w:shd w:val="clear" w:color="auto" w:fill="F5F7FA"/>
          <w:lang w:eastAsia="de-DE"/>
        </w:rPr>
        <w:t xml:space="preserve"> </w:t>
      </w:r>
      <w:r w:rsidRPr="009F4634">
        <w:rPr>
          <w:rFonts w:ascii="Verdana" w:eastAsia="Times New Roman" w:hAnsi="Verdana" w:cs="Times New Roman"/>
          <w:b/>
          <w:bCs/>
          <w:color w:val="000000"/>
          <w:sz w:val="21"/>
          <w:szCs w:val="21"/>
          <w:shd w:val="clear" w:color="auto" w:fill="F5F7FA"/>
          <w:lang w:eastAsia="de-DE"/>
        </w:rPr>
        <w:t>Audit 1</w:t>
      </w:r>
    </w:p>
    <w:p w14:paraId="7319FDCE" w14:textId="472AB216" w:rsidR="0084475B" w:rsidRDefault="0084475B" w:rsidP="009F4634">
      <w:pPr>
        <w:rPr>
          <w:rFonts w:ascii="Verdana" w:eastAsia="Times New Roman" w:hAnsi="Verdana" w:cs="Times New Roman"/>
          <w:b/>
          <w:bCs/>
          <w:color w:val="000000"/>
          <w:sz w:val="21"/>
          <w:szCs w:val="21"/>
          <w:shd w:val="clear" w:color="auto" w:fill="F5F7FA"/>
          <w:lang w:eastAsia="de-DE"/>
        </w:rPr>
      </w:pPr>
    </w:p>
    <w:p w14:paraId="6DE7449D" w14:textId="77777777" w:rsidR="009F4634" w:rsidRPr="009F4634" w:rsidRDefault="009F4634" w:rsidP="009F4634">
      <w:pPr>
        <w:rPr>
          <w:sz w:val="32"/>
          <w:szCs w:val="32"/>
        </w:rPr>
      </w:pPr>
    </w:p>
    <w:p w14:paraId="46503BF0" w14:textId="0D34E441" w:rsidR="00AD39EA" w:rsidRPr="00D8772B" w:rsidRDefault="6D38D14F" w:rsidP="7AA78BC3">
      <w:pPr>
        <w:pStyle w:val="Listenabsatz"/>
        <w:numPr>
          <w:ilvl w:val="0"/>
          <w:numId w:val="6"/>
        </w:numPr>
        <w:rPr>
          <w:rFonts w:eastAsiaTheme="minorEastAsia"/>
        </w:rPr>
      </w:pPr>
      <w:r>
        <w:t>Corona App Erweiterung</w:t>
      </w:r>
    </w:p>
    <w:p w14:paraId="5F26863E" w14:textId="4581B6B7" w:rsidR="00554863" w:rsidRPr="00554863" w:rsidRDefault="6D38D14F" w:rsidP="00554863">
      <w:pPr>
        <w:pStyle w:val="Listenabsatz"/>
        <w:numPr>
          <w:ilvl w:val="0"/>
          <w:numId w:val="6"/>
        </w:numPr>
      </w:pPr>
      <w:r>
        <w:t xml:space="preserve">Enge Kontakte </w:t>
      </w:r>
      <w:r w:rsidR="06AF3E28">
        <w:t xml:space="preserve">als “Freunde” </w:t>
      </w:r>
      <w:r>
        <w:t>hinzufügen</w:t>
      </w:r>
    </w:p>
    <w:p w14:paraId="36BDF598" w14:textId="5FC23DE8" w:rsidR="0F2E3974" w:rsidRDefault="189C150D" w:rsidP="525BE626">
      <w:pPr>
        <w:pStyle w:val="Listenabsatz"/>
        <w:numPr>
          <w:ilvl w:val="0"/>
          <w:numId w:val="6"/>
        </w:numPr>
      </w:pPr>
      <w:r>
        <w:t>Alle Kontaktpersonen hinzufügen</w:t>
      </w:r>
    </w:p>
    <w:p w14:paraId="32E52062" w14:textId="27676214" w:rsidR="6D38D14F" w:rsidRDefault="6D38D14F" w:rsidP="7AA78BC3">
      <w:pPr>
        <w:pStyle w:val="Listenabsatz"/>
        <w:numPr>
          <w:ilvl w:val="0"/>
          <w:numId w:val="6"/>
        </w:numPr>
      </w:pPr>
      <w:r>
        <w:t>QR-Code</w:t>
      </w:r>
    </w:p>
    <w:p w14:paraId="32644845" w14:textId="296A0C94" w:rsidR="00D623C0" w:rsidRPr="00D623C0" w:rsidRDefault="6D38D14F" w:rsidP="00D623C0">
      <w:pPr>
        <w:pStyle w:val="Listenabsatz"/>
        <w:numPr>
          <w:ilvl w:val="0"/>
          <w:numId w:val="6"/>
        </w:numPr>
      </w:pPr>
      <w:r>
        <w:t>Evtl. Anonymität einstellen können in Privatsphäre-Einstellungen bei “Bekannten”</w:t>
      </w:r>
    </w:p>
    <w:p w14:paraId="105C0C93" w14:textId="2F774D7A" w:rsidR="00090E23" w:rsidRPr="00090E23" w:rsidRDefault="6D38D14F" w:rsidP="00090E23">
      <w:pPr>
        <w:pStyle w:val="Listenabsatz"/>
        <w:numPr>
          <w:ilvl w:val="0"/>
          <w:numId w:val="6"/>
        </w:numPr>
      </w:pPr>
      <w:r>
        <w:t>Automatische Benachrichtigung an Kontaktpersonen bei positivem Testergebnis</w:t>
      </w:r>
      <w:r w:rsidR="6D313D55">
        <w:t>, oder manuelle Benachrichtigung bei Verdacht</w:t>
      </w:r>
    </w:p>
    <w:p w14:paraId="306B677A" w14:textId="5F921B2B" w:rsidR="00770518" w:rsidRPr="00770518" w:rsidRDefault="6D38D14F" w:rsidP="00770518">
      <w:pPr>
        <w:pStyle w:val="Listenabsatz"/>
        <w:numPr>
          <w:ilvl w:val="0"/>
          <w:numId w:val="6"/>
        </w:numPr>
      </w:pPr>
      <w:r>
        <w:t>Angabe, wann zuletzt Kontakt, evtl. Auch mit wem, Info ob Test oder Arztbesuch empfohlen wird und wo die nächsten Testzentren in der Umgebung sind</w:t>
      </w:r>
    </w:p>
    <w:p w14:paraId="4823E3C9" w14:textId="3918E92E" w:rsidR="00F14406" w:rsidRPr="00F14406" w:rsidRDefault="6D38D14F" w:rsidP="00F14406">
      <w:pPr>
        <w:pStyle w:val="Listenabsatz"/>
        <w:numPr>
          <w:ilvl w:val="0"/>
          <w:numId w:val="6"/>
        </w:numPr>
      </w:pPr>
      <w:r>
        <w:t>Möglichkeit, nach Einführung des Impfstoffes, seine Impfung einzutragen, Benachrichtigungen dementsprechend anpassen (z.B. ob Test nötig ist usw.)</w:t>
      </w:r>
    </w:p>
    <w:p w14:paraId="6863464F" w14:textId="247FE4EF" w:rsidR="6D38D14F" w:rsidRDefault="6D38D14F" w:rsidP="5643D1C3">
      <w:pPr>
        <w:pStyle w:val="Listenabsatz"/>
        <w:numPr>
          <w:ilvl w:val="0"/>
          <w:numId w:val="6"/>
        </w:numPr>
      </w:pPr>
      <w:r>
        <w:t>Impferneuerungsalarm</w:t>
      </w:r>
    </w:p>
    <w:p w14:paraId="462F5941" w14:textId="202F0920" w:rsidR="6D38D14F" w:rsidRDefault="6D38D14F" w:rsidP="2DF69F54">
      <w:pPr>
        <w:pStyle w:val="Listenabsatz"/>
        <w:numPr>
          <w:ilvl w:val="0"/>
          <w:numId w:val="6"/>
        </w:numPr>
        <w:rPr>
          <w:rFonts w:eastAsiaTheme="minorEastAsia"/>
        </w:rPr>
      </w:pPr>
      <w:r>
        <w:t xml:space="preserve">Auflistung der Risikogebiete mit Möglichkeit, </w:t>
      </w:r>
      <w:r w:rsidR="58F7BB27">
        <w:t>detaill</w:t>
      </w:r>
      <w:r w:rsidR="5F49BAC9">
        <w:t>i</w:t>
      </w:r>
      <w:r w:rsidR="58F7BB27">
        <w:t>erte</w:t>
      </w:r>
      <w:r w:rsidR="162B12E2">
        <w:t xml:space="preserve">re </w:t>
      </w:r>
      <w:r>
        <w:t>Informationen angezeigt zu bekommen</w:t>
      </w:r>
      <w:r w:rsidR="00DF744F">
        <w:t xml:space="preserve"> </w:t>
      </w:r>
      <w:r w:rsidR="2075EC87">
        <w:t>z.B.</w:t>
      </w:r>
      <w:r w:rsidR="00D97423">
        <w:t xml:space="preserve"> Testzentren</w:t>
      </w:r>
      <w:r w:rsidR="2075EC87">
        <w:t xml:space="preserve"> in der Umgebung</w:t>
      </w:r>
    </w:p>
    <w:p w14:paraId="5CB8D0B0" w14:textId="5DCB7065" w:rsidR="21F42F68" w:rsidRDefault="21F42F68" w:rsidP="2DF69F54">
      <w:pPr>
        <w:pStyle w:val="Listenabsatz"/>
        <w:numPr>
          <w:ilvl w:val="0"/>
          <w:numId w:val="6"/>
        </w:numPr>
      </w:pPr>
      <w:r>
        <w:t xml:space="preserve">Impfpass in digitaler Form </w:t>
      </w:r>
    </w:p>
    <w:p w14:paraId="60A3BDEA" w14:textId="25738583" w:rsidR="0084475B" w:rsidRDefault="0084475B" w:rsidP="0084475B"/>
    <w:p w14:paraId="5BD5C289" w14:textId="3294FAB4" w:rsidR="0084475B" w:rsidRDefault="0084475B" w:rsidP="0084475B"/>
    <w:p w14:paraId="1862ABAD" w14:textId="77777777" w:rsidR="0084475B" w:rsidRDefault="0084475B" w:rsidP="0084475B"/>
    <w:p w14:paraId="1BD53694" w14:textId="235E9104" w:rsidR="2DF69F54" w:rsidRDefault="2DF69F54" w:rsidP="2DF69F54"/>
    <w:p w14:paraId="51F80225" w14:textId="3250489D" w:rsidR="009F4634" w:rsidRDefault="18D79776" w:rsidP="000D313C">
      <w:r>
        <w:t>Aufbau:</w:t>
      </w:r>
    </w:p>
    <w:p w14:paraId="68891D7C" w14:textId="57F24745" w:rsidR="18D79776" w:rsidRDefault="18D79776" w:rsidP="11E9277D">
      <w:pPr>
        <w:pStyle w:val="Listenabsatz"/>
        <w:numPr>
          <w:ilvl w:val="0"/>
          <w:numId w:val="4"/>
        </w:numPr>
        <w:rPr>
          <w:rFonts w:eastAsiaTheme="minorEastAsia"/>
        </w:rPr>
      </w:pPr>
      <w:r>
        <w:t>Darstellung des Problemraums:</w:t>
      </w:r>
    </w:p>
    <w:p w14:paraId="376B7D86" w14:textId="5A5423D0" w:rsidR="18D79776" w:rsidRDefault="18D79776" w:rsidP="11E9277D">
      <w:pPr>
        <w:pStyle w:val="Listenabsatz"/>
        <w:numPr>
          <w:ilvl w:val="0"/>
          <w:numId w:val="6"/>
        </w:numPr>
        <w:rPr>
          <w:rFonts w:eastAsiaTheme="minorEastAsia"/>
        </w:rPr>
      </w:pPr>
      <w:r w:rsidRPr="11E9277D">
        <w:rPr>
          <w:rFonts w:ascii="Calibri" w:eastAsia="Calibri" w:hAnsi="Calibri" w:cs="Calibri"/>
        </w:rPr>
        <w:t>„Was soll warum behandelt werden?“</w:t>
      </w:r>
    </w:p>
    <w:p w14:paraId="1E779E52" w14:textId="5BCA4CEC" w:rsidR="18D79776" w:rsidRDefault="18D79776" w:rsidP="11E9277D">
      <w:pPr>
        <w:pStyle w:val="Listenabsatz"/>
        <w:numPr>
          <w:ilvl w:val="0"/>
          <w:numId w:val="6"/>
        </w:numPr>
        <w:rPr>
          <w:rFonts w:eastAsiaTheme="minorEastAsia"/>
        </w:rPr>
      </w:pPr>
      <w:r w:rsidRPr="11E9277D">
        <w:rPr>
          <w:rFonts w:ascii="Calibri" w:eastAsia="Calibri" w:hAnsi="Calibri" w:cs="Calibri"/>
        </w:rPr>
        <w:t>Beschreibung z.B. textuell und/oder durch ein Domänenmodell möglich</w:t>
      </w:r>
    </w:p>
    <w:p w14:paraId="2CBD33E2" w14:textId="221EC7CA" w:rsidR="18D79776" w:rsidRDefault="18D79776" w:rsidP="11E9277D">
      <w:pPr>
        <w:pStyle w:val="Listenabsatz"/>
        <w:numPr>
          <w:ilvl w:val="0"/>
          <w:numId w:val="6"/>
        </w:numPr>
        <w:rPr>
          <w:rFonts w:eastAsiaTheme="minorEastAsia"/>
        </w:rPr>
      </w:pPr>
      <w:r w:rsidRPr="11E9277D">
        <w:rPr>
          <w:rFonts w:ascii="Calibri" w:eastAsia="Calibri" w:hAnsi="Calibri" w:cs="Calibri"/>
        </w:rPr>
        <w:t>Existenz und Beschreibung des Problemraums werden durch Quellen belegt</w:t>
      </w:r>
    </w:p>
    <w:p w14:paraId="143388C1" w14:textId="0FA80B07" w:rsidR="2DF69F54" w:rsidRDefault="2DF69F54" w:rsidP="2DF69F54">
      <w:pPr>
        <w:rPr>
          <w:rFonts w:ascii="Calibri" w:eastAsia="Calibri" w:hAnsi="Calibri" w:cs="Calibri"/>
        </w:rPr>
      </w:pPr>
    </w:p>
    <w:p w14:paraId="7F4EB1AB" w14:textId="579A5813" w:rsidR="18D79776" w:rsidRDefault="18D79776" w:rsidP="11E9277D">
      <w:pPr>
        <w:pStyle w:val="Listenabsatz"/>
        <w:numPr>
          <w:ilvl w:val="0"/>
          <w:numId w:val="6"/>
        </w:numPr>
        <w:rPr>
          <w:rFonts w:eastAsiaTheme="minorEastAsia"/>
        </w:rPr>
      </w:pPr>
      <w:r>
        <w:t>Zielsetzung / Vision:</w:t>
      </w:r>
    </w:p>
    <w:p w14:paraId="662077C8" w14:textId="75AFA6CA" w:rsidR="18D79776" w:rsidRDefault="18D79776" w:rsidP="11E9277D">
      <w:pPr>
        <w:pStyle w:val="Listenabsatz"/>
        <w:numPr>
          <w:ilvl w:val="0"/>
          <w:numId w:val="6"/>
        </w:numPr>
        <w:rPr>
          <w:rFonts w:eastAsiaTheme="minorEastAsia"/>
        </w:rPr>
      </w:pPr>
      <w:r>
        <w:t>„Welchen Mehrwert bringt das Projekt und wie erreiche ich diesen?“</w:t>
      </w:r>
    </w:p>
    <w:p w14:paraId="2765CA55" w14:textId="1CD5BD32" w:rsidR="18D79776" w:rsidRDefault="18D79776" w:rsidP="11E9277D">
      <w:pPr>
        <w:pStyle w:val="Listenabsatz"/>
        <w:numPr>
          <w:ilvl w:val="0"/>
          <w:numId w:val="6"/>
        </w:numPr>
        <w:rPr>
          <w:rFonts w:eastAsiaTheme="minorEastAsia"/>
        </w:rPr>
      </w:pPr>
      <w:r>
        <w:t>Die Vision ist in der Regel technologieunabhängig; außer sie sind aus dem Problemraum heraus begründet</w:t>
      </w:r>
    </w:p>
    <w:p w14:paraId="14B42912" w14:textId="5DBB9F40" w:rsidR="18D79776" w:rsidRDefault="18D79776" w:rsidP="11E9277D">
      <w:pPr>
        <w:pStyle w:val="Listenabsatz"/>
        <w:numPr>
          <w:ilvl w:val="0"/>
          <w:numId w:val="6"/>
        </w:numPr>
        <w:rPr>
          <w:rFonts w:eastAsiaTheme="minorEastAsia"/>
        </w:rPr>
      </w:pPr>
      <w:r>
        <w:t>Wird als Grundlage für die Evaluation / Einschätzung der Zielerreichung genutzt</w:t>
      </w:r>
    </w:p>
    <w:p w14:paraId="37385A3A" w14:textId="700F9AA1" w:rsidR="2DF69F54" w:rsidRDefault="2DF69F54" w:rsidP="2DF69F54">
      <w:pPr>
        <w:rPr>
          <w:rFonts w:ascii="Calibri" w:eastAsia="Calibri" w:hAnsi="Calibri" w:cs="Calibri"/>
        </w:rPr>
      </w:pPr>
    </w:p>
    <w:p w14:paraId="23EEBEC1" w14:textId="2381EABC" w:rsidR="18D79776" w:rsidRDefault="18D79776" w:rsidP="11E9277D">
      <w:pPr>
        <w:pStyle w:val="Listenabsatz"/>
        <w:numPr>
          <w:ilvl w:val="0"/>
          <w:numId w:val="6"/>
        </w:numPr>
        <w:rPr>
          <w:rFonts w:eastAsiaTheme="minorEastAsia"/>
        </w:rPr>
      </w:pPr>
      <w:r>
        <w:t>Relevanz</w:t>
      </w:r>
    </w:p>
    <w:p w14:paraId="2683779E" w14:textId="7ABAEB60" w:rsidR="18D79776" w:rsidRDefault="18D79776" w:rsidP="11E9277D">
      <w:pPr>
        <w:pStyle w:val="Listenabsatz"/>
        <w:numPr>
          <w:ilvl w:val="0"/>
          <w:numId w:val="6"/>
        </w:numPr>
        <w:rPr>
          <w:rFonts w:eastAsiaTheme="minorEastAsia"/>
        </w:rPr>
      </w:pPr>
      <w:r>
        <w:t>"Inwiefern ist die Adressierung dieser bestimmten Problemstellung mittels dieser bestimmen Zielsetzung relevant?"</w:t>
      </w:r>
    </w:p>
    <w:p w14:paraId="58BE746B" w14:textId="44F791CE" w:rsidR="18D79776" w:rsidRDefault="18D79776" w:rsidP="11E9277D">
      <w:pPr>
        <w:pStyle w:val="Listenabsatz"/>
        <w:numPr>
          <w:ilvl w:val="0"/>
          <w:numId w:val="6"/>
        </w:numPr>
        <w:rPr>
          <w:rFonts w:eastAsiaTheme="minorEastAsia"/>
        </w:rPr>
      </w:pPr>
      <w:r>
        <w:t>Es gibt verschiedene Dimensionen, in welche sich die Relevanz ausprägen kann:</w:t>
      </w:r>
    </w:p>
    <w:p w14:paraId="02A3AD66" w14:textId="741DA05B" w:rsidR="18D79776" w:rsidRDefault="18D79776" w:rsidP="11E9277D">
      <w:pPr>
        <w:pStyle w:val="Listenabsatz"/>
        <w:numPr>
          <w:ilvl w:val="1"/>
          <w:numId w:val="6"/>
        </w:numPr>
        <w:rPr>
          <w:rFonts w:eastAsiaTheme="minorEastAsia"/>
        </w:rPr>
      </w:pPr>
      <w:r>
        <w:t>gesellschaftliche Relevanz: trägt zur öko-sozialen Transformation bei</w:t>
      </w:r>
    </w:p>
    <w:p w14:paraId="52AE29E3" w14:textId="5F2FB6B7" w:rsidR="18D79776" w:rsidRDefault="18D79776" w:rsidP="11E9277D">
      <w:pPr>
        <w:pStyle w:val="Listenabsatz"/>
        <w:numPr>
          <w:ilvl w:val="1"/>
          <w:numId w:val="6"/>
        </w:numPr>
        <w:rPr>
          <w:rFonts w:eastAsiaTheme="minorEastAsia"/>
        </w:rPr>
      </w:pPr>
      <w:r>
        <w:lastRenderedPageBreak/>
        <w:t>wissenschaftliche Relevanz: bringt einen wissens-orientierten Mehrwert</w:t>
      </w:r>
    </w:p>
    <w:p w14:paraId="00D4A38F" w14:textId="7247A83A" w:rsidR="18D79776" w:rsidRDefault="18D79776" w:rsidP="11E9277D">
      <w:pPr>
        <w:pStyle w:val="Listenabsatz"/>
        <w:numPr>
          <w:ilvl w:val="1"/>
          <w:numId w:val="6"/>
        </w:numPr>
        <w:rPr>
          <w:rFonts w:eastAsiaTheme="minorEastAsia"/>
        </w:rPr>
      </w:pPr>
      <w:r>
        <w:t>wirtschaftliche Relevanz: z.B. schließt eine Marktlücke, unterstützt innovative Geschäftsmodelle, …</w:t>
      </w:r>
    </w:p>
    <w:p w14:paraId="30B2FFEB" w14:textId="75EB332B" w:rsidR="18D79776" w:rsidRDefault="18D79776" w:rsidP="11E9277D">
      <w:pPr>
        <w:pStyle w:val="Listenabsatz"/>
        <w:numPr>
          <w:ilvl w:val="0"/>
          <w:numId w:val="6"/>
        </w:numPr>
        <w:rPr>
          <w:rFonts w:eastAsiaTheme="minorEastAsia"/>
        </w:rPr>
      </w:pPr>
      <w:r>
        <w:t>Es ist von Vorteil wenn ein Projekt mehrfach relevant ist.</w:t>
      </w:r>
    </w:p>
    <w:p w14:paraId="17B53083" w14:textId="1C43017F" w:rsidR="2DF69F54" w:rsidRDefault="2DF69F54" w:rsidP="2DF69F54">
      <w:pPr>
        <w:rPr>
          <w:rFonts w:ascii="Calibri" w:eastAsia="Calibri" w:hAnsi="Calibri" w:cs="Calibri"/>
        </w:rPr>
      </w:pPr>
    </w:p>
    <w:p w14:paraId="05F5BB77" w14:textId="57248A65" w:rsidR="2DF69F54" w:rsidRDefault="2DF69F54" w:rsidP="2DF69F54">
      <w:pPr>
        <w:ind w:firstLine="708"/>
      </w:pPr>
    </w:p>
    <w:p w14:paraId="5535B665" w14:textId="64C4115A" w:rsidR="2DF69F54" w:rsidRDefault="2DF69F54" w:rsidP="2DF69F54">
      <w:pPr>
        <w:ind w:firstLine="708"/>
      </w:pPr>
    </w:p>
    <w:p w14:paraId="0DD056C8" w14:textId="77DF2C9C" w:rsidR="2DF69F54" w:rsidRDefault="2DF69F54" w:rsidP="2DF69F54"/>
    <w:p w14:paraId="1BBE2E34" w14:textId="74BC0853" w:rsidR="2DF69F54" w:rsidRDefault="2DF69F54" w:rsidP="2DF69F54"/>
    <w:p w14:paraId="6060F8D7" w14:textId="19E8563D" w:rsidR="18D79776" w:rsidRDefault="18D79776" w:rsidP="2DF69F54">
      <w:r>
        <w:t>Darstellung des Problemraums:</w:t>
      </w:r>
    </w:p>
    <w:p w14:paraId="4FD11970" w14:textId="22E0D4B1" w:rsidR="2DF69F54" w:rsidRDefault="2DF69F54" w:rsidP="2DF69F54"/>
    <w:p w14:paraId="4D1791D5" w14:textId="6B48C98F" w:rsidR="18D79776" w:rsidRDefault="18D79776" w:rsidP="11E9277D">
      <w:pPr>
        <w:pStyle w:val="Listenabsatz"/>
        <w:numPr>
          <w:ilvl w:val="0"/>
          <w:numId w:val="3"/>
        </w:numPr>
        <w:rPr>
          <w:rFonts w:eastAsiaTheme="minorEastAsia"/>
        </w:rPr>
      </w:pPr>
      <w:r>
        <w:t xml:space="preserve">ungenaue Kontaktzurückverfolgung </w:t>
      </w:r>
    </w:p>
    <w:p w14:paraId="07299801" w14:textId="71013724" w:rsidR="18D79776" w:rsidRDefault="18D79776" w:rsidP="2DF69F54">
      <w:pPr>
        <w:pStyle w:val="Listenabsatz"/>
        <w:numPr>
          <w:ilvl w:val="0"/>
          <w:numId w:val="3"/>
        </w:numPr>
      </w:pPr>
      <w:r>
        <w:t>Umständliche Kontaktbenachrichtigungen bei positiven Tests und Verdacht</w:t>
      </w:r>
    </w:p>
    <w:p w14:paraId="30A892A1" w14:textId="7BB600AF" w:rsidR="18D79776" w:rsidRDefault="18D79776" w:rsidP="2DF69F54">
      <w:pPr>
        <w:pStyle w:val="Listenabsatz"/>
        <w:numPr>
          <w:ilvl w:val="0"/>
          <w:numId w:val="3"/>
        </w:numPr>
      </w:pPr>
      <w:r>
        <w:t>Ungenaue Angaben zu Ort und Zeit wann Begegnung mit positiver Person stattgefunden hat</w:t>
      </w:r>
    </w:p>
    <w:p w14:paraId="212C31DF" w14:textId="7790C6EE" w:rsidR="18D79776" w:rsidRDefault="18D79776" w:rsidP="2DF69F54">
      <w:pPr>
        <w:pStyle w:val="Listenabsatz"/>
        <w:numPr>
          <w:ilvl w:val="0"/>
          <w:numId w:val="3"/>
        </w:numPr>
      </w:pPr>
      <w:r>
        <w:t>Ungenaue Angaben über bestehendes Risiko</w:t>
      </w:r>
    </w:p>
    <w:p w14:paraId="462E6F5E" w14:textId="4677D6B0" w:rsidR="18D79776" w:rsidRDefault="18D79776" w:rsidP="11E9277D">
      <w:pPr>
        <w:pStyle w:val="Listenabsatz"/>
        <w:numPr>
          <w:ilvl w:val="0"/>
          <w:numId w:val="3"/>
        </w:numPr>
        <w:rPr>
          <w:rFonts w:eastAsiaTheme="minorEastAsia"/>
        </w:rPr>
      </w:pPr>
      <w:r>
        <w:t>Umständliche Informationserlangung über Risikogebiete und deren genauen Regelungen (alles sollte in einer App zu finden sein)</w:t>
      </w:r>
    </w:p>
    <w:p w14:paraId="224556AE" w14:textId="3E153963" w:rsidR="18D79776" w:rsidRDefault="18D79776" w:rsidP="2DF69F54">
      <w:pPr>
        <w:pStyle w:val="Listenabsatz"/>
        <w:numPr>
          <w:ilvl w:val="0"/>
          <w:numId w:val="3"/>
        </w:numPr>
      </w:pPr>
      <w:r>
        <w:t>Bestehende Apps bisher noch nicht sehr zukunftsorientiert, was wenn Impfstoff auf dem Markt ist?</w:t>
      </w:r>
    </w:p>
    <w:p w14:paraId="5024DE93" w14:textId="79873303" w:rsidR="18D79776" w:rsidRDefault="18D79776" w:rsidP="2DF69F54">
      <w:pPr>
        <w:pStyle w:val="Listenabsatz"/>
        <w:numPr>
          <w:ilvl w:val="0"/>
          <w:numId w:val="3"/>
        </w:numPr>
      </w:pPr>
      <w:r>
        <w:t>Auflistung der Testzentren in der Umgebung in bestehenden Apps nicht vorhanden</w:t>
      </w:r>
    </w:p>
    <w:p w14:paraId="7DC299FD" w14:textId="37EA19A9" w:rsidR="11E9277D" w:rsidRDefault="11E9277D" w:rsidP="11E9277D"/>
    <w:p w14:paraId="6A86AE95" w14:textId="45F21B4E" w:rsidR="2F21A2D8" w:rsidRDefault="2F21A2D8">
      <w:r w:rsidRPr="11E9277D">
        <w:rPr>
          <w:rFonts w:ascii="Calibri" w:eastAsia="Calibri" w:hAnsi="Calibri" w:cs="Calibri"/>
        </w:rPr>
        <w:t>Wir sind der Meinung das die momentane Situation der Corona Pandemie innerhalb Deutschlands viel zu unübersichtlich ist und mithilfe von Technologien in Form von Apps weitaus übersichtlicher und strukturierter gehandhabt werden kann.</w:t>
      </w:r>
    </w:p>
    <w:p w14:paraId="24EBAE41" w14:textId="1331ACB1" w:rsidR="2F21A2D8" w:rsidRDefault="2F21A2D8">
      <w:r w:rsidRPr="11E9277D">
        <w:rPr>
          <w:rFonts w:ascii="Calibri" w:eastAsia="Calibri" w:hAnsi="Calibri" w:cs="Calibri"/>
        </w:rPr>
        <w:t xml:space="preserve"> </w:t>
      </w:r>
    </w:p>
    <w:p w14:paraId="1D519561" w14:textId="3EF9D74F" w:rsidR="2F21A2D8" w:rsidRDefault="2F21A2D8">
      <w:r w:rsidRPr="11E9277D">
        <w:rPr>
          <w:rFonts w:ascii="Calibri" w:eastAsia="Calibri" w:hAnsi="Calibri" w:cs="Calibri"/>
        </w:rPr>
        <w:t>Eine bereits realisierte Lösung in Form der Corona-App bietet hierfür eine potentielle Verbesserungsmöglichkeit zur Nachverfolgung des Infektionsgeschehens für ihre Nutzer, aber ist bei weitem noch nicht perfekt.</w:t>
      </w:r>
    </w:p>
    <w:p w14:paraId="40102D39" w14:textId="5F99B8E0" w:rsidR="2F21A2D8" w:rsidRDefault="2F21A2D8">
      <w:r w:rsidRPr="11E9277D">
        <w:rPr>
          <w:rFonts w:ascii="Calibri" w:eastAsia="Calibri" w:hAnsi="Calibri" w:cs="Calibri"/>
        </w:rPr>
        <w:t xml:space="preserve">Leider lässt die App keine genaue Rückverfolgung eines möglichen Kontakts einer infizierten Person zu. Dem Nutzer wird lediglich angezeigt, dass er sich im Umkreis einer positiv getesteten Person befunden hat. Wirklich aufschlussreich ist das nicht. Es fehlen Angaben zum Ort, Zeitpunkt und Entfernung des potentiellen Risikokontakts. Somit muss der Nutzer sich einzig und allein auf die Einschätzung der App verlassen (Ebenfalls fehlt hier die Transparenz: Warum zeigt die App bspw. ein niedriges Risiko trotz </w:t>
      </w:r>
      <w:proofErr w:type="spellStart"/>
      <w:r w:rsidRPr="11E9277D">
        <w:rPr>
          <w:rFonts w:ascii="Calibri" w:eastAsia="Calibri" w:hAnsi="Calibri" w:cs="Calibri"/>
        </w:rPr>
        <w:t>Risikobeggenung</w:t>
      </w:r>
      <w:proofErr w:type="spellEnd"/>
      <w:r w:rsidRPr="11E9277D">
        <w:rPr>
          <w:rFonts w:ascii="Calibri" w:eastAsia="Calibri" w:hAnsi="Calibri" w:cs="Calibri"/>
        </w:rPr>
        <w:t xml:space="preserve"> an?).</w:t>
      </w:r>
    </w:p>
    <w:p w14:paraId="4BAE7688" w14:textId="7D2156BC" w:rsidR="2F21A2D8" w:rsidRDefault="2F21A2D8">
      <w:r w:rsidRPr="11E9277D">
        <w:rPr>
          <w:rFonts w:ascii="Calibri" w:eastAsia="Calibri" w:hAnsi="Calibri" w:cs="Calibri"/>
        </w:rPr>
        <w:t>Das führt dazu, dass Nutzer sich evtl. in „falscher Sicherheit wiegen“. Dem Nutzer wird ebenfalls nicht dargelegt, dass die App nur dann vertrauenswürdige Daten repräsentiert, wenn ein wesentlicher Bestandteil der Bevölkerung sie auch benutzt.</w:t>
      </w:r>
    </w:p>
    <w:p w14:paraId="49381A66" w14:textId="6F87BEAF" w:rsidR="2F21A2D8" w:rsidRDefault="2F21A2D8">
      <w:r w:rsidRPr="11E9277D">
        <w:rPr>
          <w:rFonts w:ascii="Calibri" w:eastAsia="Calibri" w:hAnsi="Calibri" w:cs="Calibri"/>
        </w:rPr>
        <w:t xml:space="preserve"> </w:t>
      </w:r>
    </w:p>
    <w:p w14:paraId="320B2488" w14:textId="40135B81" w:rsidR="2F21A2D8" w:rsidRDefault="2F21A2D8">
      <w:r w:rsidRPr="11E9277D">
        <w:rPr>
          <w:rFonts w:ascii="Calibri" w:eastAsia="Calibri" w:hAnsi="Calibri" w:cs="Calibri"/>
        </w:rPr>
        <w:t>Die Situation ist äußerst dynamisch. Nicht jeder hat die Zeit sich täglich eine Übersicht des Zustandes zu verschaffen. Niemand weiß so wirklich wo welcher Regeln gelten, bei welchem Gebiet es sich um ein Risikogebiet handelt oder wie ernst zu nehmend die Lage im aktuellen Moment (sowohl Weltweit als auch in der eigenen Region) ist. Kompakt formulierte Übersichten und Daten dazu finden sich nur schwer.</w:t>
      </w:r>
    </w:p>
    <w:p w14:paraId="56860816" w14:textId="2C74E5EF" w:rsidR="2F21A2D8" w:rsidRDefault="2F21A2D8">
      <w:r w:rsidRPr="11E9277D">
        <w:rPr>
          <w:rFonts w:ascii="Calibri" w:eastAsia="Calibri" w:hAnsi="Calibri" w:cs="Calibri"/>
        </w:rPr>
        <w:t xml:space="preserve"> </w:t>
      </w:r>
    </w:p>
    <w:p w14:paraId="4260B2BD" w14:textId="03E38854" w:rsidR="2F21A2D8" w:rsidRDefault="2F21A2D8">
      <w:r w:rsidRPr="11E9277D">
        <w:rPr>
          <w:rFonts w:ascii="Calibri" w:eastAsia="Calibri" w:hAnsi="Calibri" w:cs="Calibri"/>
        </w:rPr>
        <w:t xml:space="preserve">Dazu anzumerken ist noch, dass es bis Dato keine Karten gibt, welche eine Übersicht aller Testzentren beinhaltet sowie deren Auslastungen und möglichen Wartezeiten auf Testergebnisse. Ebenfalls fehlen Informationen über die Entwicklung der </w:t>
      </w:r>
      <w:r w:rsidRPr="11E9277D">
        <w:rPr>
          <w:rFonts w:ascii="Calibri" w:eastAsia="Calibri" w:hAnsi="Calibri" w:cs="Calibri"/>
        </w:rPr>
        <w:lastRenderedPageBreak/>
        <w:t>Impfstoffproduktion (In Zukunft dann: Verfügbarkeit des Impfstoffes, Elektronischer Impfstoffpass, sichere Länder etc.)</w:t>
      </w:r>
    </w:p>
    <w:p w14:paraId="0A554A9F" w14:textId="0BFD203E" w:rsidR="11E9277D" w:rsidRDefault="11E9277D" w:rsidP="11E9277D">
      <w:pPr>
        <w:rPr>
          <w:rFonts w:ascii="Calibri" w:eastAsia="Calibri" w:hAnsi="Calibri" w:cs="Calibri"/>
        </w:rPr>
      </w:pPr>
    </w:p>
    <w:p w14:paraId="36612036" w14:textId="1A06B7D7" w:rsidR="11E9277D" w:rsidRDefault="11E9277D" w:rsidP="11E9277D"/>
    <w:p w14:paraId="627AC452" w14:textId="28BBB6A1" w:rsidR="2DF69F54" w:rsidRDefault="2DF69F54" w:rsidP="2DF69F54"/>
    <w:p w14:paraId="3E68A438" w14:textId="6DD0251F" w:rsidR="2DF69F54" w:rsidRDefault="2DF69F54" w:rsidP="2DF69F54"/>
    <w:p w14:paraId="6E83FE11" w14:textId="6CA32190" w:rsidR="6B51A805" w:rsidRDefault="6B51A805" w:rsidP="2DF69F54">
      <w:r>
        <w:t xml:space="preserve">Zielsetzung/Vision: </w:t>
      </w:r>
    </w:p>
    <w:p w14:paraId="0AEF9511" w14:textId="54097437" w:rsidR="1B0EA51A" w:rsidRDefault="1B0EA51A" w:rsidP="11E9277D">
      <w:pPr>
        <w:pStyle w:val="Listenabsatz"/>
        <w:numPr>
          <w:ilvl w:val="0"/>
          <w:numId w:val="2"/>
        </w:numPr>
        <w:rPr>
          <w:rFonts w:eastAsiaTheme="minorEastAsia"/>
        </w:rPr>
      </w:pPr>
      <w:r>
        <w:t>Alle Relevanten Infos in einem kombiniert</w:t>
      </w:r>
    </w:p>
    <w:p w14:paraId="3B336368" w14:textId="7CDB62CE" w:rsidR="1B0EA51A" w:rsidRDefault="1B0EA51A" w:rsidP="2DF69F54">
      <w:pPr>
        <w:pStyle w:val="Listenabsatz"/>
        <w:numPr>
          <w:ilvl w:val="0"/>
          <w:numId w:val="2"/>
        </w:numPr>
      </w:pPr>
      <w:r>
        <w:t>Bessere Kontaktzurückverfolgung mit weniger Aufwand</w:t>
      </w:r>
    </w:p>
    <w:p w14:paraId="0CE3C4CB" w14:textId="0908AD1D" w:rsidR="1B0EA51A" w:rsidRDefault="1B0EA51A" w:rsidP="2DF69F54">
      <w:pPr>
        <w:pStyle w:val="Listenabsatz"/>
        <w:numPr>
          <w:ilvl w:val="0"/>
          <w:numId w:val="2"/>
        </w:numPr>
      </w:pPr>
      <w:r>
        <w:t>Überlastete Gesundheitsämter könnten etwas entlastet werden</w:t>
      </w:r>
    </w:p>
    <w:p w14:paraId="37D73D97" w14:textId="0FE06B5F" w:rsidR="1B0EA51A" w:rsidRDefault="1B0EA51A" w:rsidP="2DF69F54">
      <w:pPr>
        <w:pStyle w:val="Listenabsatz"/>
        <w:numPr>
          <w:ilvl w:val="0"/>
          <w:numId w:val="2"/>
        </w:numPr>
      </w:pPr>
      <w:r>
        <w:t>Benutzer wird ein besserer Überblick und Informationszentrum gewährleistet</w:t>
      </w:r>
    </w:p>
    <w:p w14:paraId="412526F9" w14:textId="4597C2DA" w:rsidR="15E1082B" w:rsidRDefault="15E1082B" w:rsidP="11E9277D">
      <w:pPr>
        <w:pStyle w:val="Listenabsatz"/>
        <w:numPr>
          <w:ilvl w:val="0"/>
          <w:numId w:val="2"/>
        </w:numPr>
      </w:pPr>
      <w:r>
        <w:t>Zukunftsorientiert (Impfstoff, …)</w:t>
      </w:r>
    </w:p>
    <w:p w14:paraId="2A3A02A4" w14:textId="38FC6BE9" w:rsidR="11E9277D" w:rsidRDefault="11E9277D" w:rsidP="11E9277D"/>
    <w:p w14:paraId="47D0B235" w14:textId="1729D273" w:rsidR="2A17FB80" w:rsidRDefault="2A17FB80" w:rsidP="11E9277D">
      <w:pPr>
        <w:spacing w:line="257" w:lineRule="auto"/>
      </w:pPr>
      <w:r w:rsidRPr="11E9277D">
        <w:rPr>
          <w:rFonts w:ascii="Calibri" w:eastAsia="Calibri" w:hAnsi="Calibri" w:cs="Calibri"/>
          <w:sz w:val="22"/>
          <w:szCs w:val="22"/>
        </w:rPr>
        <w:t>Zielsetzung/Vision</w:t>
      </w:r>
    </w:p>
    <w:p w14:paraId="2F3D938A" w14:textId="4169F91E" w:rsidR="2A17FB80" w:rsidRDefault="2A17FB80" w:rsidP="11E9277D">
      <w:pPr>
        <w:spacing w:line="257" w:lineRule="auto"/>
      </w:pPr>
      <w:r w:rsidRPr="11E9277D">
        <w:rPr>
          <w:rFonts w:ascii="Calibri" w:eastAsia="Calibri" w:hAnsi="Calibri" w:cs="Calibri"/>
          <w:sz w:val="22"/>
          <w:szCs w:val="22"/>
        </w:rPr>
        <w:t>Zielsetzung bzw. Vision der Projektidee ist, die Aufführung aller relevanten Informationen in einer Anwendung. Die Kontaktrückverfolgung soll simpler und genauer stattfinden und dem Benutzer soll ein besserer Überblick über Risikogebiete und deren individuellen Regelungen und Testzentren in der Umgebung gewährleistet werden.</w:t>
      </w:r>
    </w:p>
    <w:p w14:paraId="78711176" w14:textId="32CC0BB0" w:rsidR="11E9277D" w:rsidRDefault="11E9277D" w:rsidP="11E9277D"/>
    <w:p w14:paraId="0D8A8447" w14:textId="7C640F04" w:rsidR="2DF69F54" w:rsidRDefault="2DF69F54" w:rsidP="2DF69F54"/>
    <w:p w14:paraId="05EA8DDE" w14:textId="6A1E2815" w:rsidR="15E1082B" w:rsidRDefault="15E1082B" w:rsidP="2DF69F54">
      <w:r>
        <w:t>Relevanz:</w:t>
      </w:r>
    </w:p>
    <w:p w14:paraId="5EF94688" w14:textId="3446B147" w:rsidR="15E1082B" w:rsidRDefault="15E1082B" w:rsidP="11E9277D">
      <w:pPr>
        <w:pStyle w:val="Listenabsatz"/>
        <w:numPr>
          <w:ilvl w:val="0"/>
          <w:numId w:val="1"/>
        </w:numPr>
        <w:rPr>
          <w:rFonts w:eastAsiaTheme="minorEastAsia"/>
        </w:rPr>
      </w:pPr>
      <w:r>
        <w:t>Hoher Bedarf, starke Relevanz in aktuellen Zeiten</w:t>
      </w:r>
    </w:p>
    <w:p w14:paraId="47910D26" w14:textId="2A5CD578" w:rsidR="4F120B32" w:rsidRDefault="4F120B32" w:rsidP="2DF69F54">
      <w:pPr>
        <w:pStyle w:val="Listenabsatz"/>
        <w:numPr>
          <w:ilvl w:val="0"/>
          <w:numId w:val="1"/>
        </w:numPr>
      </w:pPr>
      <w:r>
        <w:t>Eindämmung des Infektionsgeschehens</w:t>
      </w:r>
    </w:p>
    <w:p w14:paraId="1659F035" w14:textId="614EB137" w:rsidR="4F120B32" w:rsidRDefault="4F120B32" w:rsidP="2DF69F54">
      <w:pPr>
        <w:pStyle w:val="Listenabsatz"/>
        <w:numPr>
          <w:ilvl w:val="0"/>
          <w:numId w:val="1"/>
        </w:numPr>
      </w:pPr>
      <w:r>
        <w:t>Übersichtliche Darstellung der allgeme</w:t>
      </w:r>
      <w:r w:rsidR="6CF5A7D5">
        <w:t>i</w:t>
      </w:r>
      <w:r>
        <w:t>nen Situation (innerhalb Deutschlands, sowie des eigenen Umfelds)</w:t>
      </w:r>
    </w:p>
    <w:p w14:paraId="126A5430" w14:textId="3AFB8DD8" w:rsidR="221A524B" w:rsidRDefault="221A524B" w:rsidP="2DF69F54">
      <w:pPr>
        <w:pStyle w:val="Listenabsatz"/>
        <w:numPr>
          <w:ilvl w:val="0"/>
          <w:numId w:val="1"/>
        </w:numPr>
      </w:pPr>
      <w:r>
        <w:t>Erleichterung der Kontaktzurückverfolgung (schneller, kostengünstiger,..)</w:t>
      </w:r>
    </w:p>
    <w:p w14:paraId="4B394601" w14:textId="7AE32397" w:rsidR="221A524B" w:rsidRDefault="221A524B" w:rsidP="2DF69F54">
      <w:pPr>
        <w:pStyle w:val="Listenabsatz"/>
        <w:numPr>
          <w:ilvl w:val="0"/>
          <w:numId w:val="1"/>
        </w:numPr>
      </w:pPr>
      <w:r>
        <w:t>Unterstützt bestehende Anwendungen wie Corona Warn-App oder GM-Erleben</w:t>
      </w:r>
    </w:p>
    <w:p w14:paraId="51AD65FD" w14:textId="131322FF" w:rsidR="221A524B" w:rsidRDefault="221A524B" w:rsidP="2DF69F54">
      <w:pPr>
        <w:pStyle w:val="Listenabsatz"/>
        <w:numPr>
          <w:ilvl w:val="0"/>
          <w:numId w:val="1"/>
        </w:numPr>
      </w:pPr>
      <w:r>
        <w:t>Schließt evtl. Marktlücke Im</w:t>
      </w:r>
      <w:r w:rsidR="00805EE1">
        <w:t>pfungen eintragen, zurückverfolgen besonders in Bezug auf Corona</w:t>
      </w:r>
    </w:p>
    <w:p w14:paraId="3A052D86" w14:textId="7DC842D6" w:rsidR="7CE9835B" w:rsidRDefault="7CE9835B" w:rsidP="11E9277D">
      <w:pPr>
        <w:pStyle w:val="Listenabsatz"/>
        <w:numPr>
          <w:ilvl w:val="0"/>
          <w:numId w:val="1"/>
        </w:numPr>
        <w:rPr>
          <w:rFonts w:eastAsiaTheme="minorEastAsia"/>
        </w:rPr>
      </w:pPr>
      <w:r>
        <w:t>Gesellschaftlicher und wissenschaftlicher Mehrwert</w:t>
      </w:r>
    </w:p>
    <w:p w14:paraId="55DF6872" w14:textId="42B6B330" w:rsidR="11E9277D" w:rsidRDefault="11E9277D" w:rsidP="11E9277D"/>
    <w:p w14:paraId="0BC3F297" w14:textId="4717048F" w:rsidR="136A58D9" w:rsidRDefault="136A58D9" w:rsidP="11E9277D">
      <w:pPr>
        <w:rPr>
          <w:rFonts w:ascii="Calibri" w:eastAsia="Calibri" w:hAnsi="Calibri" w:cs="Calibri"/>
          <w:sz w:val="22"/>
          <w:szCs w:val="22"/>
        </w:rPr>
      </w:pPr>
      <w:r w:rsidRPr="11E9277D">
        <w:rPr>
          <w:rFonts w:ascii="Calibri" w:eastAsia="Calibri" w:hAnsi="Calibri" w:cs="Calibri"/>
          <w:sz w:val="22"/>
          <w:szCs w:val="22"/>
        </w:rPr>
        <w:t>Die Relevanz setzt sich hierbei aus dem gesellschaftlichen, wissenschaftlichen und wirtschaftlichen Mehrwert zusammen. In der Gesellschaft besteht ein hoher Bedarf an einem simplen System, welches das „Zentrum“ für alle wichtigen Informationen darstellt. Die Kontaktrückverfolgung soll auch für den Nutzer selbst ersichtlich sein und die Kontaktierung kann von dem System übernommen werden. Hiermit können überlastete Gesundheitsämter entlastet werden und Kosten und Zeit gespart werden. Auf der wissenschaftlichen Seite steht besonders die Eindämmung des Infektionsgeschehens im Vordergrund. Das System kann zu einem kontrollierten und geringeren Infektionsverlauf beitragen. Aus wirtschaftlicher Sicht betrachtet, ist ein wichtigere Punkt die Unterstützung bestehender Anwendungen wie die Corona-Warn-App oder GM-Erleben. Außerdem können Mitarbeiterkosten, welche zuvor bereits genannt wurden, gespart werden. Des</w:t>
      </w:r>
      <w:r w:rsidR="006303C8">
        <w:rPr>
          <w:rFonts w:ascii="Calibri" w:eastAsia="Calibri" w:hAnsi="Calibri" w:cs="Calibri"/>
          <w:sz w:val="22"/>
          <w:szCs w:val="22"/>
        </w:rPr>
        <w:t xml:space="preserve"> </w:t>
      </w:r>
      <w:proofErr w:type="spellStart"/>
      <w:r w:rsidR="0084475B">
        <w:rPr>
          <w:rFonts w:ascii="Calibri" w:eastAsia="Calibri" w:hAnsi="Calibri" w:cs="Calibri"/>
          <w:sz w:val="22"/>
          <w:szCs w:val="22"/>
        </w:rPr>
        <w:t>w</w:t>
      </w:r>
      <w:r w:rsidRPr="11E9277D">
        <w:rPr>
          <w:rFonts w:ascii="Calibri" w:eastAsia="Calibri" w:hAnsi="Calibri" w:cs="Calibri"/>
          <w:sz w:val="22"/>
          <w:szCs w:val="22"/>
        </w:rPr>
        <w:t>eiteren</w:t>
      </w:r>
      <w:proofErr w:type="spellEnd"/>
      <w:r w:rsidRPr="11E9277D">
        <w:rPr>
          <w:rFonts w:ascii="Calibri" w:eastAsia="Calibri" w:hAnsi="Calibri" w:cs="Calibri"/>
          <w:sz w:val="22"/>
          <w:szCs w:val="22"/>
        </w:rPr>
        <w:t xml:space="preserve"> bietet das System auch Potential für die Zukunft und schließt evtl. eine Marktlücke in Bezug auf den digitalisierten Impfpass oder die Impfungsrückverfolgung.</w:t>
      </w:r>
    </w:p>
    <w:p w14:paraId="7D7ABAA7" w14:textId="68578829" w:rsidR="0084475B" w:rsidRDefault="0084475B" w:rsidP="11E9277D">
      <w:pPr>
        <w:rPr>
          <w:rFonts w:ascii="Calibri" w:eastAsia="Calibri" w:hAnsi="Calibri" w:cs="Calibri"/>
          <w:sz w:val="22"/>
          <w:szCs w:val="22"/>
        </w:rPr>
      </w:pPr>
    </w:p>
    <w:p w14:paraId="010F7187" w14:textId="4882F958" w:rsidR="0084475B" w:rsidRDefault="0084475B" w:rsidP="11E9277D">
      <w:pPr>
        <w:rPr>
          <w:rFonts w:ascii="Calibri" w:eastAsia="Calibri" w:hAnsi="Calibri" w:cs="Calibri"/>
          <w:sz w:val="22"/>
          <w:szCs w:val="22"/>
        </w:rPr>
      </w:pPr>
    </w:p>
    <w:p w14:paraId="3B9E45EF" w14:textId="59D99B36" w:rsidR="0084475B" w:rsidRDefault="0084475B" w:rsidP="0084475B">
      <w:pPr>
        <w:pStyle w:val="Listenabsatz"/>
        <w:numPr>
          <w:ilvl w:val="0"/>
          <w:numId w:val="6"/>
        </w:numPr>
      </w:pPr>
      <w:r>
        <w:t>Vertrauen</w:t>
      </w:r>
    </w:p>
    <w:p w14:paraId="59730CD9" w14:textId="1ACA6526" w:rsidR="0084475B" w:rsidRDefault="0084475B" w:rsidP="0084475B">
      <w:pPr>
        <w:pStyle w:val="Listenabsatz"/>
        <w:numPr>
          <w:ilvl w:val="0"/>
          <w:numId w:val="6"/>
        </w:numPr>
      </w:pPr>
      <w:r>
        <w:t>Ortsgebundene Informationen konzipieren aber nicht implementieren</w:t>
      </w:r>
    </w:p>
    <w:p w14:paraId="619721AB" w14:textId="7C0E5FC0" w:rsidR="0084475B" w:rsidRDefault="0084475B" w:rsidP="0084475B">
      <w:pPr>
        <w:pStyle w:val="Listenabsatz"/>
        <w:numPr>
          <w:ilvl w:val="0"/>
          <w:numId w:val="6"/>
        </w:numPr>
      </w:pPr>
      <w:r>
        <w:t xml:space="preserve">Redundanzen vermeiden </w:t>
      </w:r>
    </w:p>
    <w:p w14:paraId="1BE105E4" w14:textId="2F697731" w:rsidR="0084475B" w:rsidRDefault="0084475B" w:rsidP="0084475B">
      <w:pPr>
        <w:pStyle w:val="Listenabsatz"/>
        <w:numPr>
          <w:ilvl w:val="0"/>
          <w:numId w:val="6"/>
        </w:numPr>
      </w:pPr>
      <w:r>
        <w:t>Geltenden Datenschutzregelungen im Blick halten</w:t>
      </w:r>
    </w:p>
    <w:p w14:paraId="63A492BD" w14:textId="77777777" w:rsidR="0084475B" w:rsidRDefault="0084475B" w:rsidP="11E9277D"/>
    <w:sectPr w:rsidR="0084475B" w:rsidSect="00B9411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7CA4"/>
    <w:multiLevelType w:val="hybridMultilevel"/>
    <w:tmpl w:val="FFFFFFFF"/>
    <w:lvl w:ilvl="0" w:tplc="FBFC793C">
      <w:start w:val="1"/>
      <w:numFmt w:val="bullet"/>
      <w:lvlText w:val=""/>
      <w:lvlJc w:val="left"/>
      <w:pPr>
        <w:ind w:left="720" w:hanging="360"/>
      </w:pPr>
      <w:rPr>
        <w:rFonts w:ascii="Symbol" w:hAnsi="Symbol" w:hint="default"/>
      </w:rPr>
    </w:lvl>
    <w:lvl w:ilvl="1" w:tplc="59B83A92">
      <w:start w:val="1"/>
      <w:numFmt w:val="bullet"/>
      <w:lvlText w:val="o"/>
      <w:lvlJc w:val="left"/>
      <w:pPr>
        <w:ind w:left="1440" w:hanging="360"/>
      </w:pPr>
      <w:rPr>
        <w:rFonts w:ascii="Courier New" w:hAnsi="Courier New" w:hint="default"/>
      </w:rPr>
    </w:lvl>
    <w:lvl w:ilvl="2" w:tplc="870C6032">
      <w:start w:val="1"/>
      <w:numFmt w:val="bullet"/>
      <w:lvlText w:val=""/>
      <w:lvlJc w:val="left"/>
      <w:pPr>
        <w:ind w:left="2160" w:hanging="360"/>
      </w:pPr>
      <w:rPr>
        <w:rFonts w:ascii="Wingdings" w:hAnsi="Wingdings" w:hint="default"/>
      </w:rPr>
    </w:lvl>
    <w:lvl w:ilvl="3" w:tplc="E3E41D74">
      <w:start w:val="1"/>
      <w:numFmt w:val="bullet"/>
      <w:lvlText w:val=""/>
      <w:lvlJc w:val="left"/>
      <w:pPr>
        <w:ind w:left="2880" w:hanging="360"/>
      </w:pPr>
      <w:rPr>
        <w:rFonts w:ascii="Symbol" w:hAnsi="Symbol" w:hint="default"/>
      </w:rPr>
    </w:lvl>
    <w:lvl w:ilvl="4" w:tplc="30F0D70C">
      <w:start w:val="1"/>
      <w:numFmt w:val="bullet"/>
      <w:lvlText w:val="o"/>
      <w:lvlJc w:val="left"/>
      <w:pPr>
        <w:ind w:left="3600" w:hanging="360"/>
      </w:pPr>
      <w:rPr>
        <w:rFonts w:ascii="Courier New" w:hAnsi="Courier New" w:hint="default"/>
      </w:rPr>
    </w:lvl>
    <w:lvl w:ilvl="5" w:tplc="A6B2734C">
      <w:start w:val="1"/>
      <w:numFmt w:val="bullet"/>
      <w:lvlText w:val=""/>
      <w:lvlJc w:val="left"/>
      <w:pPr>
        <w:ind w:left="4320" w:hanging="360"/>
      </w:pPr>
      <w:rPr>
        <w:rFonts w:ascii="Wingdings" w:hAnsi="Wingdings" w:hint="default"/>
      </w:rPr>
    </w:lvl>
    <w:lvl w:ilvl="6" w:tplc="AFEEE6FC">
      <w:start w:val="1"/>
      <w:numFmt w:val="bullet"/>
      <w:lvlText w:val=""/>
      <w:lvlJc w:val="left"/>
      <w:pPr>
        <w:ind w:left="5040" w:hanging="360"/>
      </w:pPr>
      <w:rPr>
        <w:rFonts w:ascii="Symbol" w:hAnsi="Symbol" w:hint="default"/>
      </w:rPr>
    </w:lvl>
    <w:lvl w:ilvl="7" w:tplc="EB48D39C">
      <w:start w:val="1"/>
      <w:numFmt w:val="bullet"/>
      <w:lvlText w:val="o"/>
      <w:lvlJc w:val="left"/>
      <w:pPr>
        <w:ind w:left="5760" w:hanging="360"/>
      </w:pPr>
      <w:rPr>
        <w:rFonts w:ascii="Courier New" w:hAnsi="Courier New" w:hint="default"/>
      </w:rPr>
    </w:lvl>
    <w:lvl w:ilvl="8" w:tplc="8AB25BCC">
      <w:start w:val="1"/>
      <w:numFmt w:val="bullet"/>
      <w:lvlText w:val=""/>
      <w:lvlJc w:val="left"/>
      <w:pPr>
        <w:ind w:left="6480" w:hanging="360"/>
      </w:pPr>
      <w:rPr>
        <w:rFonts w:ascii="Wingdings" w:hAnsi="Wingdings" w:hint="default"/>
      </w:rPr>
    </w:lvl>
  </w:abstractNum>
  <w:abstractNum w:abstractNumId="1" w15:restartNumberingAfterBreak="0">
    <w:nsid w:val="25F14EA7"/>
    <w:multiLevelType w:val="hybridMultilevel"/>
    <w:tmpl w:val="FFFFFFFF"/>
    <w:lvl w:ilvl="0" w:tplc="58DA2054">
      <w:start w:val="1"/>
      <w:numFmt w:val="bullet"/>
      <w:lvlText w:val=""/>
      <w:lvlJc w:val="left"/>
      <w:pPr>
        <w:ind w:left="720" w:hanging="360"/>
      </w:pPr>
      <w:rPr>
        <w:rFonts w:ascii="Symbol" w:hAnsi="Symbol" w:hint="default"/>
      </w:rPr>
    </w:lvl>
    <w:lvl w:ilvl="1" w:tplc="95AA3F54">
      <w:start w:val="1"/>
      <w:numFmt w:val="bullet"/>
      <w:lvlText w:val="o"/>
      <w:lvlJc w:val="left"/>
      <w:pPr>
        <w:ind w:left="1440" w:hanging="360"/>
      </w:pPr>
      <w:rPr>
        <w:rFonts w:ascii="Courier New" w:hAnsi="Courier New" w:hint="default"/>
      </w:rPr>
    </w:lvl>
    <w:lvl w:ilvl="2" w:tplc="F29C097A">
      <w:start w:val="1"/>
      <w:numFmt w:val="bullet"/>
      <w:lvlText w:val=""/>
      <w:lvlJc w:val="left"/>
      <w:pPr>
        <w:ind w:left="2160" w:hanging="360"/>
      </w:pPr>
      <w:rPr>
        <w:rFonts w:ascii="Wingdings" w:hAnsi="Wingdings" w:hint="default"/>
      </w:rPr>
    </w:lvl>
    <w:lvl w:ilvl="3" w:tplc="105AA2BE">
      <w:start w:val="1"/>
      <w:numFmt w:val="bullet"/>
      <w:lvlText w:val=""/>
      <w:lvlJc w:val="left"/>
      <w:pPr>
        <w:ind w:left="2880" w:hanging="360"/>
      </w:pPr>
      <w:rPr>
        <w:rFonts w:ascii="Symbol" w:hAnsi="Symbol" w:hint="default"/>
      </w:rPr>
    </w:lvl>
    <w:lvl w:ilvl="4" w:tplc="FD985B26">
      <w:start w:val="1"/>
      <w:numFmt w:val="bullet"/>
      <w:lvlText w:val="o"/>
      <w:lvlJc w:val="left"/>
      <w:pPr>
        <w:ind w:left="3600" w:hanging="360"/>
      </w:pPr>
      <w:rPr>
        <w:rFonts w:ascii="Courier New" w:hAnsi="Courier New" w:hint="default"/>
      </w:rPr>
    </w:lvl>
    <w:lvl w:ilvl="5" w:tplc="4B06ACB8">
      <w:start w:val="1"/>
      <w:numFmt w:val="bullet"/>
      <w:lvlText w:val=""/>
      <w:lvlJc w:val="left"/>
      <w:pPr>
        <w:ind w:left="4320" w:hanging="360"/>
      </w:pPr>
      <w:rPr>
        <w:rFonts w:ascii="Wingdings" w:hAnsi="Wingdings" w:hint="default"/>
      </w:rPr>
    </w:lvl>
    <w:lvl w:ilvl="6" w:tplc="90D6D1CA">
      <w:start w:val="1"/>
      <w:numFmt w:val="bullet"/>
      <w:lvlText w:val=""/>
      <w:lvlJc w:val="left"/>
      <w:pPr>
        <w:ind w:left="5040" w:hanging="360"/>
      </w:pPr>
      <w:rPr>
        <w:rFonts w:ascii="Symbol" w:hAnsi="Symbol" w:hint="default"/>
      </w:rPr>
    </w:lvl>
    <w:lvl w:ilvl="7" w:tplc="EE06F434">
      <w:start w:val="1"/>
      <w:numFmt w:val="bullet"/>
      <w:lvlText w:val="o"/>
      <w:lvlJc w:val="left"/>
      <w:pPr>
        <w:ind w:left="5760" w:hanging="360"/>
      </w:pPr>
      <w:rPr>
        <w:rFonts w:ascii="Courier New" w:hAnsi="Courier New" w:hint="default"/>
      </w:rPr>
    </w:lvl>
    <w:lvl w:ilvl="8" w:tplc="15EC60C4">
      <w:start w:val="1"/>
      <w:numFmt w:val="bullet"/>
      <w:lvlText w:val=""/>
      <w:lvlJc w:val="left"/>
      <w:pPr>
        <w:ind w:left="6480" w:hanging="360"/>
      </w:pPr>
      <w:rPr>
        <w:rFonts w:ascii="Wingdings" w:hAnsi="Wingdings" w:hint="default"/>
      </w:rPr>
    </w:lvl>
  </w:abstractNum>
  <w:abstractNum w:abstractNumId="2" w15:restartNumberingAfterBreak="0">
    <w:nsid w:val="28AD2978"/>
    <w:multiLevelType w:val="hybridMultilevel"/>
    <w:tmpl w:val="FFFFFFFF"/>
    <w:lvl w:ilvl="0" w:tplc="237475E8">
      <w:start w:val="1"/>
      <w:numFmt w:val="bullet"/>
      <w:lvlText w:val=""/>
      <w:lvlJc w:val="left"/>
      <w:pPr>
        <w:ind w:left="720" w:hanging="360"/>
      </w:pPr>
      <w:rPr>
        <w:rFonts w:ascii="Symbol" w:hAnsi="Symbol" w:hint="default"/>
      </w:rPr>
    </w:lvl>
    <w:lvl w:ilvl="1" w:tplc="A6D81712">
      <w:start w:val="1"/>
      <w:numFmt w:val="bullet"/>
      <w:lvlText w:val="o"/>
      <w:lvlJc w:val="left"/>
      <w:pPr>
        <w:ind w:left="1440" w:hanging="360"/>
      </w:pPr>
      <w:rPr>
        <w:rFonts w:ascii="Courier New" w:hAnsi="Courier New" w:hint="default"/>
      </w:rPr>
    </w:lvl>
    <w:lvl w:ilvl="2" w:tplc="5E18479C">
      <w:start w:val="1"/>
      <w:numFmt w:val="bullet"/>
      <w:lvlText w:val=""/>
      <w:lvlJc w:val="left"/>
      <w:pPr>
        <w:ind w:left="2160" w:hanging="360"/>
      </w:pPr>
      <w:rPr>
        <w:rFonts w:ascii="Wingdings" w:hAnsi="Wingdings" w:hint="default"/>
      </w:rPr>
    </w:lvl>
    <w:lvl w:ilvl="3" w:tplc="A7389FD4">
      <w:start w:val="1"/>
      <w:numFmt w:val="bullet"/>
      <w:lvlText w:val=""/>
      <w:lvlJc w:val="left"/>
      <w:pPr>
        <w:ind w:left="2880" w:hanging="360"/>
      </w:pPr>
      <w:rPr>
        <w:rFonts w:ascii="Symbol" w:hAnsi="Symbol" w:hint="default"/>
      </w:rPr>
    </w:lvl>
    <w:lvl w:ilvl="4" w:tplc="2452BC14">
      <w:start w:val="1"/>
      <w:numFmt w:val="bullet"/>
      <w:lvlText w:val="o"/>
      <w:lvlJc w:val="left"/>
      <w:pPr>
        <w:ind w:left="3600" w:hanging="360"/>
      </w:pPr>
      <w:rPr>
        <w:rFonts w:ascii="Courier New" w:hAnsi="Courier New" w:hint="default"/>
      </w:rPr>
    </w:lvl>
    <w:lvl w:ilvl="5" w:tplc="D6C013C6">
      <w:start w:val="1"/>
      <w:numFmt w:val="bullet"/>
      <w:lvlText w:val=""/>
      <w:lvlJc w:val="left"/>
      <w:pPr>
        <w:ind w:left="4320" w:hanging="360"/>
      </w:pPr>
      <w:rPr>
        <w:rFonts w:ascii="Wingdings" w:hAnsi="Wingdings" w:hint="default"/>
      </w:rPr>
    </w:lvl>
    <w:lvl w:ilvl="6" w:tplc="0756DE4A">
      <w:start w:val="1"/>
      <w:numFmt w:val="bullet"/>
      <w:lvlText w:val=""/>
      <w:lvlJc w:val="left"/>
      <w:pPr>
        <w:ind w:left="5040" w:hanging="360"/>
      </w:pPr>
      <w:rPr>
        <w:rFonts w:ascii="Symbol" w:hAnsi="Symbol" w:hint="default"/>
      </w:rPr>
    </w:lvl>
    <w:lvl w:ilvl="7" w:tplc="78FA7FB6">
      <w:start w:val="1"/>
      <w:numFmt w:val="bullet"/>
      <w:lvlText w:val="o"/>
      <w:lvlJc w:val="left"/>
      <w:pPr>
        <w:ind w:left="5760" w:hanging="360"/>
      </w:pPr>
      <w:rPr>
        <w:rFonts w:ascii="Courier New" w:hAnsi="Courier New" w:hint="default"/>
      </w:rPr>
    </w:lvl>
    <w:lvl w:ilvl="8" w:tplc="D85CFAE6">
      <w:start w:val="1"/>
      <w:numFmt w:val="bullet"/>
      <w:lvlText w:val=""/>
      <w:lvlJc w:val="left"/>
      <w:pPr>
        <w:ind w:left="6480" w:hanging="360"/>
      </w:pPr>
      <w:rPr>
        <w:rFonts w:ascii="Wingdings" w:hAnsi="Wingdings" w:hint="default"/>
      </w:rPr>
    </w:lvl>
  </w:abstractNum>
  <w:abstractNum w:abstractNumId="3" w15:restartNumberingAfterBreak="0">
    <w:nsid w:val="6EEA5B34"/>
    <w:multiLevelType w:val="hybridMultilevel"/>
    <w:tmpl w:val="FFFFFFFF"/>
    <w:lvl w:ilvl="0" w:tplc="3C641EC6">
      <w:start w:val="1"/>
      <w:numFmt w:val="bullet"/>
      <w:lvlText w:val=""/>
      <w:lvlJc w:val="left"/>
      <w:pPr>
        <w:ind w:left="720" w:hanging="360"/>
      </w:pPr>
      <w:rPr>
        <w:rFonts w:ascii="Symbol" w:hAnsi="Symbol" w:hint="default"/>
      </w:rPr>
    </w:lvl>
    <w:lvl w:ilvl="1" w:tplc="E69CA59A">
      <w:start w:val="1"/>
      <w:numFmt w:val="bullet"/>
      <w:lvlText w:val="o"/>
      <w:lvlJc w:val="left"/>
      <w:pPr>
        <w:ind w:left="1440" w:hanging="360"/>
      </w:pPr>
      <w:rPr>
        <w:rFonts w:ascii="Courier New" w:hAnsi="Courier New" w:hint="default"/>
      </w:rPr>
    </w:lvl>
    <w:lvl w:ilvl="2" w:tplc="6E60D5A0">
      <w:start w:val="1"/>
      <w:numFmt w:val="bullet"/>
      <w:lvlText w:val=""/>
      <w:lvlJc w:val="left"/>
      <w:pPr>
        <w:ind w:left="2160" w:hanging="360"/>
      </w:pPr>
      <w:rPr>
        <w:rFonts w:ascii="Wingdings" w:hAnsi="Wingdings" w:hint="default"/>
      </w:rPr>
    </w:lvl>
    <w:lvl w:ilvl="3" w:tplc="EFE8619E">
      <w:start w:val="1"/>
      <w:numFmt w:val="bullet"/>
      <w:lvlText w:val=""/>
      <w:lvlJc w:val="left"/>
      <w:pPr>
        <w:ind w:left="2880" w:hanging="360"/>
      </w:pPr>
      <w:rPr>
        <w:rFonts w:ascii="Symbol" w:hAnsi="Symbol" w:hint="default"/>
      </w:rPr>
    </w:lvl>
    <w:lvl w:ilvl="4" w:tplc="5588A938">
      <w:start w:val="1"/>
      <w:numFmt w:val="bullet"/>
      <w:lvlText w:val="o"/>
      <w:lvlJc w:val="left"/>
      <w:pPr>
        <w:ind w:left="3600" w:hanging="360"/>
      </w:pPr>
      <w:rPr>
        <w:rFonts w:ascii="Courier New" w:hAnsi="Courier New" w:hint="default"/>
      </w:rPr>
    </w:lvl>
    <w:lvl w:ilvl="5" w:tplc="5C549DB0">
      <w:start w:val="1"/>
      <w:numFmt w:val="bullet"/>
      <w:lvlText w:val=""/>
      <w:lvlJc w:val="left"/>
      <w:pPr>
        <w:ind w:left="4320" w:hanging="360"/>
      </w:pPr>
      <w:rPr>
        <w:rFonts w:ascii="Wingdings" w:hAnsi="Wingdings" w:hint="default"/>
      </w:rPr>
    </w:lvl>
    <w:lvl w:ilvl="6" w:tplc="10A4E4EC">
      <w:start w:val="1"/>
      <w:numFmt w:val="bullet"/>
      <w:lvlText w:val=""/>
      <w:lvlJc w:val="left"/>
      <w:pPr>
        <w:ind w:left="5040" w:hanging="360"/>
      </w:pPr>
      <w:rPr>
        <w:rFonts w:ascii="Symbol" w:hAnsi="Symbol" w:hint="default"/>
      </w:rPr>
    </w:lvl>
    <w:lvl w:ilvl="7" w:tplc="D8C8EABC">
      <w:start w:val="1"/>
      <w:numFmt w:val="bullet"/>
      <w:lvlText w:val="o"/>
      <w:lvlJc w:val="left"/>
      <w:pPr>
        <w:ind w:left="5760" w:hanging="360"/>
      </w:pPr>
      <w:rPr>
        <w:rFonts w:ascii="Courier New" w:hAnsi="Courier New" w:hint="default"/>
      </w:rPr>
    </w:lvl>
    <w:lvl w:ilvl="8" w:tplc="CD78ECFE">
      <w:start w:val="1"/>
      <w:numFmt w:val="bullet"/>
      <w:lvlText w:val=""/>
      <w:lvlJc w:val="left"/>
      <w:pPr>
        <w:ind w:left="6480" w:hanging="360"/>
      </w:pPr>
      <w:rPr>
        <w:rFonts w:ascii="Wingdings" w:hAnsi="Wingdings" w:hint="default"/>
      </w:rPr>
    </w:lvl>
  </w:abstractNum>
  <w:abstractNum w:abstractNumId="4" w15:restartNumberingAfterBreak="0">
    <w:nsid w:val="78AC2E23"/>
    <w:multiLevelType w:val="hybridMultilevel"/>
    <w:tmpl w:val="56B86192"/>
    <w:lvl w:ilvl="0" w:tplc="98AA2CF4">
      <w:start w:val="1"/>
      <w:numFmt w:val="bullet"/>
      <w:lvlText w:val=""/>
      <w:lvlJc w:val="left"/>
      <w:pPr>
        <w:ind w:left="720" w:hanging="360"/>
      </w:pPr>
      <w:rPr>
        <w:rFonts w:ascii="Symbol" w:hAnsi="Symbol" w:hint="default"/>
      </w:rPr>
    </w:lvl>
    <w:lvl w:ilvl="1" w:tplc="043A864C">
      <w:start w:val="1"/>
      <w:numFmt w:val="bullet"/>
      <w:lvlText w:val="o"/>
      <w:lvlJc w:val="left"/>
      <w:pPr>
        <w:ind w:left="1440" w:hanging="360"/>
      </w:pPr>
      <w:rPr>
        <w:rFonts w:ascii="Courier New" w:hAnsi="Courier New" w:hint="default"/>
      </w:rPr>
    </w:lvl>
    <w:lvl w:ilvl="2" w:tplc="75BC2CEC">
      <w:start w:val="1"/>
      <w:numFmt w:val="bullet"/>
      <w:lvlText w:val=""/>
      <w:lvlJc w:val="left"/>
      <w:pPr>
        <w:ind w:left="2160" w:hanging="360"/>
      </w:pPr>
      <w:rPr>
        <w:rFonts w:ascii="Wingdings" w:hAnsi="Wingdings" w:hint="default"/>
      </w:rPr>
    </w:lvl>
    <w:lvl w:ilvl="3" w:tplc="9FF87C06">
      <w:start w:val="1"/>
      <w:numFmt w:val="bullet"/>
      <w:lvlText w:val=""/>
      <w:lvlJc w:val="left"/>
      <w:pPr>
        <w:ind w:left="2880" w:hanging="360"/>
      </w:pPr>
      <w:rPr>
        <w:rFonts w:ascii="Symbol" w:hAnsi="Symbol" w:hint="default"/>
      </w:rPr>
    </w:lvl>
    <w:lvl w:ilvl="4" w:tplc="8CB8E14A">
      <w:start w:val="1"/>
      <w:numFmt w:val="bullet"/>
      <w:lvlText w:val="o"/>
      <w:lvlJc w:val="left"/>
      <w:pPr>
        <w:ind w:left="3600" w:hanging="360"/>
      </w:pPr>
      <w:rPr>
        <w:rFonts w:ascii="Courier New" w:hAnsi="Courier New" w:hint="default"/>
      </w:rPr>
    </w:lvl>
    <w:lvl w:ilvl="5" w:tplc="7BDE86D0">
      <w:start w:val="1"/>
      <w:numFmt w:val="bullet"/>
      <w:lvlText w:val=""/>
      <w:lvlJc w:val="left"/>
      <w:pPr>
        <w:ind w:left="4320" w:hanging="360"/>
      </w:pPr>
      <w:rPr>
        <w:rFonts w:ascii="Wingdings" w:hAnsi="Wingdings" w:hint="default"/>
      </w:rPr>
    </w:lvl>
    <w:lvl w:ilvl="6" w:tplc="6106B75C">
      <w:start w:val="1"/>
      <w:numFmt w:val="bullet"/>
      <w:lvlText w:val=""/>
      <w:lvlJc w:val="left"/>
      <w:pPr>
        <w:ind w:left="5040" w:hanging="360"/>
      </w:pPr>
      <w:rPr>
        <w:rFonts w:ascii="Symbol" w:hAnsi="Symbol" w:hint="default"/>
      </w:rPr>
    </w:lvl>
    <w:lvl w:ilvl="7" w:tplc="CF628D2C">
      <w:start w:val="1"/>
      <w:numFmt w:val="bullet"/>
      <w:lvlText w:val="o"/>
      <w:lvlJc w:val="left"/>
      <w:pPr>
        <w:ind w:left="5760" w:hanging="360"/>
      </w:pPr>
      <w:rPr>
        <w:rFonts w:ascii="Courier New" w:hAnsi="Courier New" w:hint="default"/>
      </w:rPr>
    </w:lvl>
    <w:lvl w:ilvl="8" w:tplc="5BFC33FA">
      <w:start w:val="1"/>
      <w:numFmt w:val="bullet"/>
      <w:lvlText w:val=""/>
      <w:lvlJc w:val="left"/>
      <w:pPr>
        <w:ind w:left="6480" w:hanging="360"/>
      </w:pPr>
      <w:rPr>
        <w:rFonts w:ascii="Wingdings" w:hAnsi="Wingdings" w:hint="default"/>
      </w:rPr>
    </w:lvl>
  </w:abstractNum>
  <w:abstractNum w:abstractNumId="5" w15:restartNumberingAfterBreak="0">
    <w:nsid w:val="7EFA1C16"/>
    <w:multiLevelType w:val="hybridMultilevel"/>
    <w:tmpl w:val="FFFFFFFF"/>
    <w:lvl w:ilvl="0" w:tplc="792AC7E2">
      <w:start w:val="1"/>
      <w:numFmt w:val="bullet"/>
      <w:lvlText w:val=""/>
      <w:lvlJc w:val="left"/>
      <w:pPr>
        <w:ind w:left="720" w:hanging="360"/>
      </w:pPr>
      <w:rPr>
        <w:rFonts w:ascii="Symbol" w:hAnsi="Symbol" w:hint="default"/>
      </w:rPr>
    </w:lvl>
    <w:lvl w:ilvl="1" w:tplc="AF585320">
      <w:start w:val="1"/>
      <w:numFmt w:val="bullet"/>
      <w:lvlText w:val="o"/>
      <w:lvlJc w:val="left"/>
      <w:pPr>
        <w:ind w:left="1440" w:hanging="360"/>
      </w:pPr>
      <w:rPr>
        <w:rFonts w:ascii="Courier New" w:hAnsi="Courier New" w:hint="default"/>
      </w:rPr>
    </w:lvl>
    <w:lvl w:ilvl="2" w:tplc="54FE12CC">
      <w:start w:val="1"/>
      <w:numFmt w:val="bullet"/>
      <w:lvlText w:val=""/>
      <w:lvlJc w:val="left"/>
      <w:pPr>
        <w:ind w:left="2160" w:hanging="360"/>
      </w:pPr>
      <w:rPr>
        <w:rFonts w:ascii="Wingdings" w:hAnsi="Wingdings" w:hint="default"/>
      </w:rPr>
    </w:lvl>
    <w:lvl w:ilvl="3" w:tplc="781EB90C">
      <w:start w:val="1"/>
      <w:numFmt w:val="bullet"/>
      <w:lvlText w:val=""/>
      <w:lvlJc w:val="left"/>
      <w:pPr>
        <w:ind w:left="2880" w:hanging="360"/>
      </w:pPr>
      <w:rPr>
        <w:rFonts w:ascii="Symbol" w:hAnsi="Symbol" w:hint="default"/>
      </w:rPr>
    </w:lvl>
    <w:lvl w:ilvl="4" w:tplc="A31609C2">
      <w:start w:val="1"/>
      <w:numFmt w:val="bullet"/>
      <w:lvlText w:val="o"/>
      <w:lvlJc w:val="left"/>
      <w:pPr>
        <w:ind w:left="3600" w:hanging="360"/>
      </w:pPr>
      <w:rPr>
        <w:rFonts w:ascii="Courier New" w:hAnsi="Courier New" w:hint="default"/>
      </w:rPr>
    </w:lvl>
    <w:lvl w:ilvl="5" w:tplc="D946DF78">
      <w:start w:val="1"/>
      <w:numFmt w:val="bullet"/>
      <w:lvlText w:val=""/>
      <w:lvlJc w:val="left"/>
      <w:pPr>
        <w:ind w:left="4320" w:hanging="360"/>
      </w:pPr>
      <w:rPr>
        <w:rFonts w:ascii="Wingdings" w:hAnsi="Wingdings" w:hint="default"/>
      </w:rPr>
    </w:lvl>
    <w:lvl w:ilvl="6" w:tplc="BA0E5CD8">
      <w:start w:val="1"/>
      <w:numFmt w:val="bullet"/>
      <w:lvlText w:val=""/>
      <w:lvlJc w:val="left"/>
      <w:pPr>
        <w:ind w:left="5040" w:hanging="360"/>
      </w:pPr>
      <w:rPr>
        <w:rFonts w:ascii="Symbol" w:hAnsi="Symbol" w:hint="default"/>
      </w:rPr>
    </w:lvl>
    <w:lvl w:ilvl="7" w:tplc="544A2B2C">
      <w:start w:val="1"/>
      <w:numFmt w:val="bullet"/>
      <w:lvlText w:val="o"/>
      <w:lvlJc w:val="left"/>
      <w:pPr>
        <w:ind w:left="5760" w:hanging="360"/>
      </w:pPr>
      <w:rPr>
        <w:rFonts w:ascii="Courier New" w:hAnsi="Courier New" w:hint="default"/>
      </w:rPr>
    </w:lvl>
    <w:lvl w:ilvl="8" w:tplc="B57026FE">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2B"/>
    <w:rsid w:val="00090E23"/>
    <w:rsid w:val="000B4224"/>
    <w:rsid w:val="000C7F87"/>
    <w:rsid w:val="000D313C"/>
    <w:rsid w:val="0020006B"/>
    <w:rsid w:val="00201EAC"/>
    <w:rsid w:val="00296443"/>
    <w:rsid w:val="002F32C4"/>
    <w:rsid w:val="00411FD9"/>
    <w:rsid w:val="004D9A5E"/>
    <w:rsid w:val="00554863"/>
    <w:rsid w:val="005C37C7"/>
    <w:rsid w:val="006303C8"/>
    <w:rsid w:val="006A59CD"/>
    <w:rsid w:val="006D1AE6"/>
    <w:rsid w:val="007039F9"/>
    <w:rsid w:val="00705194"/>
    <w:rsid w:val="0072550D"/>
    <w:rsid w:val="00753B09"/>
    <w:rsid w:val="00761630"/>
    <w:rsid w:val="00770518"/>
    <w:rsid w:val="007C0295"/>
    <w:rsid w:val="00805EE1"/>
    <w:rsid w:val="00834AEE"/>
    <w:rsid w:val="0084475B"/>
    <w:rsid w:val="0087008E"/>
    <w:rsid w:val="009F4634"/>
    <w:rsid w:val="00AD39EA"/>
    <w:rsid w:val="00B94119"/>
    <w:rsid w:val="00BD65A7"/>
    <w:rsid w:val="00BE09B6"/>
    <w:rsid w:val="00CB149B"/>
    <w:rsid w:val="00D623C0"/>
    <w:rsid w:val="00D8772B"/>
    <w:rsid w:val="00D8FCFC"/>
    <w:rsid w:val="00D97423"/>
    <w:rsid w:val="00DA011A"/>
    <w:rsid w:val="00DB2412"/>
    <w:rsid w:val="00DF744F"/>
    <w:rsid w:val="00E87FA1"/>
    <w:rsid w:val="00E9639B"/>
    <w:rsid w:val="00F07DF7"/>
    <w:rsid w:val="00F14406"/>
    <w:rsid w:val="00FA286E"/>
    <w:rsid w:val="00FE7395"/>
    <w:rsid w:val="03DC4888"/>
    <w:rsid w:val="05AEC1F0"/>
    <w:rsid w:val="06AF3E28"/>
    <w:rsid w:val="0749318B"/>
    <w:rsid w:val="07E035DC"/>
    <w:rsid w:val="08BC3233"/>
    <w:rsid w:val="08E3DB7F"/>
    <w:rsid w:val="08F2063D"/>
    <w:rsid w:val="09A63431"/>
    <w:rsid w:val="0A3F5E28"/>
    <w:rsid w:val="0AA51F5D"/>
    <w:rsid w:val="0BD0DA22"/>
    <w:rsid w:val="0BE575B6"/>
    <w:rsid w:val="0D30D762"/>
    <w:rsid w:val="0D69F04F"/>
    <w:rsid w:val="0DF4B28B"/>
    <w:rsid w:val="0E695AC3"/>
    <w:rsid w:val="0EA2BB47"/>
    <w:rsid w:val="0F2E3974"/>
    <w:rsid w:val="1134DE51"/>
    <w:rsid w:val="11E9277D"/>
    <w:rsid w:val="133D6EDB"/>
    <w:rsid w:val="136A58D9"/>
    <w:rsid w:val="14E93D7D"/>
    <w:rsid w:val="15A31F95"/>
    <w:rsid w:val="15E1082B"/>
    <w:rsid w:val="162B12E2"/>
    <w:rsid w:val="16E43A19"/>
    <w:rsid w:val="16E46C8B"/>
    <w:rsid w:val="171C592C"/>
    <w:rsid w:val="189C150D"/>
    <w:rsid w:val="18D79776"/>
    <w:rsid w:val="18FCF009"/>
    <w:rsid w:val="1B0827AD"/>
    <w:rsid w:val="1B0EA51A"/>
    <w:rsid w:val="1C01AAA0"/>
    <w:rsid w:val="1E75BAB7"/>
    <w:rsid w:val="1EAC456F"/>
    <w:rsid w:val="1F16180D"/>
    <w:rsid w:val="1FF031CB"/>
    <w:rsid w:val="2075EC87"/>
    <w:rsid w:val="21F42F68"/>
    <w:rsid w:val="221A524B"/>
    <w:rsid w:val="259F66D3"/>
    <w:rsid w:val="264805AB"/>
    <w:rsid w:val="26603A50"/>
    <w:rsid w:val="26CDA72C"/>
    <w:rsid w:val="270E866F"/>
    <w:rsid w:val="275E1D8C"/>
    <w:rsid w:val="287972CB"/>
    <w:rsid w:val="28EE2F19"/>
    <w:rsid w:val="2A15BA6A"/>
    <w:rsid w:val="2A17FB80"/>
    <w:rsid w:val="2AC4B233"/>
    <w:rsid w:val="2B6575B7"/>
    <w:rsid w:val="2C2A333A"/>
    <w:rsid w:val="2D309D7D"/>
    <w:rsid w:val="2D675339"/>
    <w:rsid w:val="2DF69F54"/>
    <w:rsid w:val="2E0E1477"/>
    <w:rsid w:val="2F21A2D8"/>
    <w:rsid w:val="2F3C43A9"/>
    <w:rsid w:val="31D2226A"/>
    <w:rsid w:val="329685C8"/>
    <w:rsid w:val="32C000AA"/>
    <w:rsid w:val="333AE2EE"/>
    <w:rsid w:val="367A95BA"/>
    <w:rsid w:val="36C17675"/>
    <w:rsid w:val="3794445E"/>
    <w:rsid w:val="381B1FD4"/>
    <w:rsid w:val="3919EC5D"/>
    <w:rsid w:val="394308F2"/>
    <w:rsid w:val="397EE2A4"/>
    <w:rsid w:val="39B7DA8E"/>
    <w:rsid w:val="3B04386F"/>
    <w:rsid w:val="3B82506F"/>
    <w:rsid w:val="3F6DBE3C"/>
    <w:rsid w:val="3FE0C550"/>
    <w:rsid w:val="418C356A"/>
    <w:rsid w:val="43267FB3"/>
    <w:rsid w:val="440E1811"/>
    <w:rsid w:val="44B0C6DA"/>
    <w:rsid w:val="451C1F34"/>
    <w:rsid w:val="45E8AFED"/>
    <w:rsid w:val="463619CC"/>
    <w:rsid w:val="46A943F2"/>
    <w:rsid w:val="474C9ABC"/>
    <w:rsid w:val="47D9EE0B"/>
    <w:rsid w:val="47FE4B94"/>
    <w:rsid w:val="4856A826"/>
    <w:rsid w:val="48FF61A5"/>
    <w:rsid w:val="49D91416"/>
    <w:rsid w:val="4A9E6144"/>
    <w:rsid w:val="4AC751A1"/>
    <w:rsid w:val="4BAA2582"/>
    <w:rsid w:val="4CF60DC6"/>
    <w:rsid w:val="4F10D351"/>
    <w:rsid w:val="4F120B32"/>
    <w:rsid w:val="50616435"/>
    <w:rsid w:val="50673F73"/>
    <w:rsid w:val="512BCFC0"/>
    <w:rsid w:val="523D4BAE"/>
    <w:rsid w:val="525BE626"/>
    <w:rsid w:val="53284A15"/>
    <w:rsid w:val="5386930D"/>
    <w:rsid w:val="5465CECF"/>
    <w:rsid w:val="5569A674"/>
    <w:rsid w:val="5643D1C3"/>
    <w:rsid w:val="5679C557"/>
    <w:rsid w:val="56FB421D"/>
    <w:rsid w:val="57B1D86F"/>
    <w:rsid w:val="5829234C"/>
    <w:rsid w:val="58C6D0BA"/>
    <w:rsid w:val="58F7BB27"/>
    <w:rsid w:val="599DDA58"/>
    <w:rsid w:val="5A0E17DA"/>
    <w:rsid w:val="5C36BD90"/>
    <w:rsid w:val="5E84127B"/>
    <w:rsid w:val="5E8B23A7"/>
    <w:rsid w:val="5F035E27"/>
    <w:rsid w:val="5F49BAC9"/>
    <w:rsid w:val="608B4E53"/>
    <w:rsid w:val="60E12230"/>
    <w:rsid w:val="61854D27"/>
    <w:rsid w:val="61D16710"/>
    <w:rsid w:val="62DD24E9"/>
    <w:rsid w:val="630B9531"/>
    <w:rsid w:val="6402848F"/>
    <w:rsid w:val="64C2CFAA"/>
    <w:rsid w:val="65879819"/>
    <w:rsid w:val="66841E0A"/>
    <w:rsid w:val="688102DD"/>
    <w:rsid w:val="6896A60D"/>
    <w:rsid w:val="6949D069"/>
    <w:rsid w:val="6AF4EB9A"/>
    <w:rsid w:val="6B51A805"/>
    <w:rsid w:val="6B87BC49"/>
    <w:rsid w:val="6BB3784A"/>
    <w:rsid w:val="6BC60954"/>
    <w:rsid w:val="6CF5A7D5"/>
    <w:rsid w:val="6D27F9A6"/>
    <w:rsid w:val="6D313D55"/>
    <w:rsid w:val="6D38D14F"/>
    <w:rsid w:val="6D4C72B8"/>
    <w:rsid w:val="6F9968D5"/>
    <w:rsid w:val="6F9D9918"/>
    <w:rsid w:val="6FDF8EBE"/>
    <w:rsid w:val="71120627"/>
    <w:rsid w:val="746F96FD"/>
    <w:rsid w:val="75E0B666"/>
    <w:rsid w:val="76D50AFE"/>
    <w:rsid w:val="7719389F"/>
    <w:rsid w:val="78CCFEBD"/>
    <w:rsid w:val="79155610"/>
    <w:rsid w:val="793A97B8"/>
    <w:rsid w:val="7990B852"/>
    <w:rsid w:val="7AA78BC3"/>
    <w:rsid w:val="7CE9835B"/>
    <w:rsid w:val="7D7553A8"/>
    <w:rsid w:val="7E92A2BA"/>
    <w:rsid w:val="7F7B6241"/>
    <w:rsid w:val="7FBFAF50"/>
    <w:rsid w:val="7FF5E20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A69A258"/>
  <w15:chartTrackingRefBased/>
  <w15:docId w15:val="{BB15282A-AAF7-472B-B4AD-C76B942E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39EA"/>
    <w:pPr>
      <w:ind w:left="720"/>
      <w:contextualSpacing/>
    </w:pPr>
  </w:style>
  <w:style w:type="character" w:customStyle="1" w:styleId="ilctextinlinestrong">
    <w:name w:val="ilc_text_inline_strong"/>
    <w:basedOn w:val="Absatz-Standardschriftart"/>
    <w:rsid w:val="009F4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1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5972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Michael Grimmeisen (dgrimmei)</dc:creator>
  <cp:keywords/>
  <dc:description/>
  <cp:lastModifiedBy>David Michael Grimmeisen (dgrimmei)</cp:lastModifiedBy>
  <cp:revision>40</cp:revision>
  <dcterms:created xsi:type="dcterms:W3CDTF">2020-11-10T23:09:00Z</dcterms:created>
  <dcterms:modified xsi:type="dcterms:W3CDTF">2020-11-27T19:29:00Z</dcterms:modified>
</cp:coreProperties>
</file>