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2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[Date]</w:t>
      </w:r>
    </w:p>
    <w:p>
      <w:pPr>
        <w:spacing w:after="24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[Recipient name]
[Address]</w:t>
      </w:r>
    </w:p>
    <w:p>
      <w:pPr>
        <w:spacing w:after="240"/>
      </w:pPr>
      <w:r>
        <w:rPr>
          <w:rFonts w:ascii="Calibri" w:cs="Calibri" w:eastAsia="Calibri" w:hAnsi="Calibri"/>
          <w:color w:val="2A2620"/>
          <w:sz w:val="21"/>
          <w:szCs w:val="21"/>
        </w:rPr>
        <w:t xml:space="preserve">Dear [name],</w:t>
      </w:r>
    </w:p>
    <w:p>
      <w:pPr>
        <w:spacing w:after="240" w:line="30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[Body of the letter.]</w:t>
      </w:r>
    </w:p>
    <w:p>
      <w:pPr>
        <w:spacing w:after="0" w:before="360"/>
      </w:pPr>
      <w:r>
        <w:rPr>
          <w:rFonts w:ascii="Calibri" w:cs="Calibri" w:eastAsia="Calibri" w:hAnsi="Calibri"/>
          <w:color w:val="2A2620"/>
          <w:sz w:val="21"/>
          <w:szCs w:val="21"/>
        </w:rPr>
        <w:t xml:space="preserve">Sincerely,</w:t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2A2620"/>
          <w:sz w:val="21"/>
          <w:szCs w:val="21"/>
        </w:rPr>
        <w:t xml:space="preserve">Reem Glasco, LPC-S</w:t>
      </w:r>
    </w:p>
    <w:p>
      <w:pPr>
        <w:spacing w:after="0"/>
      </w:pPr>
      <w:r>
        <w:rPr>
          <w:rFonts w:ascii="Calibri" w:cs="Calibri" w:eastAsia="Calibri" w:hAnsi="Calibri"/>
          <w:color w:val="5C5346"/>
          <w:sz w:val="18"/>
          <w:szCs w:val="18"/>
        </w:rPr>
        <w:t xml:space="preserve">Licensed Professional Counselor Supervisor</w:t>
      </w:r>
    </w:p>
    <w:sectPr>
      <w:headerReference w:type="default" r:id="rId6"/>
      <w:footerReference w:type="default" r:id="rId7"/>
      <w:pgSz w:w="12240" w:h="15840" w:orient="portrait"/>
      <w:pgMar w:top="1900" w:right="1440" w:bottom="1300" w:left="1440" w:header="62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0B2" w:sz="4" w:space="8"/>
      </w:pBdr>
      <w:spacing w:before="120"/>
      <w:jc w:val="center"/>
    </w:pPr>
    <w:r>
      <w:rPr>
        <w:rFonts w:ascii="Calibri" w:cs="Calibri" w:eastAsia="Calibri" w:hAnsi="Calibri"/>
        <w:color w:val="5C5346"/>
        <w:sz w:val="15"/>
        <w:szCs w:val="15"/>
      </w:rPr>
      <w:t xml:space="preserve">Finding Balance Counseling, PLLC</w:t>
    </w:r>
    <w:r>
      <w:rPr>
        <w:rFonts w:ascii="Calibri" w:cs="Calibri" w:eastAsia="Calibri" w:hAnsi="Calibri"/>
        <w:color w:val="5C5346"/>
        <w:sz w:val="15"/>
        <w:szCs w:val="15"/>
      </w:rPr>
      <w:t xml:space="preserve">      page </w:t>
    </w:r>
    <w:r>
      <w:rPr>
        <w:rFonts w:ascii="Calibri" w:cs="Calibri" w:eastAsia="Calibri" w:hAnsi="Calibri"/>
        <w:color w:val="5C534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5346"/>
        <w:sz w:val="15"/>
        <w:szCs w:val="15"/>
      </w:rPr>
      <w:t xml:space="preserve"> of </w:t>
    </w:r>
    <w:r>
      <w:rPr>
        <w:rFonts w:ascii="Calibri" w:cs="Calibri" w:eastAsia="Calibri" w:hAnsi="Calibri"/>
        <w:color w:val="5C534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Calibri" w:cs="Calibri" w:eastAsia="Calibri" w:hAnsi="Calibri"/>
        <w:b/>
        <w:bCs/>
        <w:color w:val="2A2620"/>
        <w:sz w:val="20"/>
        <w:szCs w:val="20"/>
      </w:rPr>
      <w:t xml:space="preserve">Finding Balance Counseling, PLLC</w:t>
    </w:r>
  </w:p>
  <w:p>
    <w:pPr>
      <w:spacing w:after="2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Reem Glasco, LPC-S  ·  Texas licence 66562</w:t>
    </w:r>
  </w:p>
  <w:p>
    <w:pPr>
      <w:spacing w:after="2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Austin, Texas  ·  (737) 378-4167</w:t>
    </w:r>
  </w:p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info@findingbalancecounselingpllc.com  ·  findingbalancecounselingpllc.com</w:t>
    </w:r>
  </w:p>
  <w:p>
    <w:pPr>
      <w:pBdr>
        <w:bottom w:val="single" w:color="C9C0B2" w:sz="6" w:space="6"/>
      </w:pBdr>
      <w:spacing w:after="0" w:before="1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62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77eb3025144275791790ea9264c8b2b2bec535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Balance Counseling letterhead</dc:title>
  <dc:creator>Finding Balance Counseling, PLLC</dc:creator>
  <cp:lastModifiedBy>Un-named</cp:lastModifiedBy>
  <cp:revision>1</cp:revision>
  <dcterms:created xsi:type="dcterms:W3CDTF">2026-10-29T23:58:42.738Z</dcterms:created>
  <dcterms:modified xsi:type="dcterms:W3CDTF">2026-10-29T23:58:42.738Z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