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HPCALL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DHWX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J8.1  HPCOOL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J8.2  SP-E  spare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(16,36)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J8.3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GND·DATA·VCC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2c:cf:67:80:55:00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