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671" w:rsidRDefault="00F93671" w:rsidP="005F1418">
      <w:pPr>
        <w:shd w:val="clear" w:color="auto" w:fill="FFFFFF"/>
        <w:spacing w:after="0" w:line="240" w:lineRule="auto"/>
        <w:textAlignment w:val="baseline"/>
        <w:outlineLvl w:val="0"/>
      </w:pPr>
      <w:r>
        <w:t>2012-09-25</w:t>
      </w:r>
    </w:p>
    <w:p w:rsidR="009D24CD" w:rsidRDefault="009D24CD" w:rsidP="005F1418">
      <w:pPr>
        <w:shd w:val="clear" w:color="auto" w:fill="FFFFFF"/>
        <w:spacing w:after="0" w:line="240" w:lineRule="auto"/>
        <w:textAlignment w:val="baseline"/>
        <w:outlineLvl w:val="0"/>
      </w:pPr>
      <w:r>
        <w:t>The flight is with Delta.</w:t>
      </w:r>
    </w:p>
    <w:p w:rsidR="009D24CD" w:rsidRDefault="009D24CD" w:rsidP="005F1418">
      <w:pPr>
        <w:shd w:val="clear" w:color="auto" w:fill="FFFFFF"/>
        <w:spacing w:after="0" w:line="240" w:lineRule="auto"/>
        <w:textAlignment w:val="baseline"/>
        <w:outlineLvl w:val="0"/>
      </w:pPr>
      <w:r>
        <w:t>Here is info from the web pages at delta.com</w:t>
      </w:r>
    </w:p>
    <w:p w:rsidR="009D24CD" w:rsidRDefault="009D24CD" w:rsidP="005F1418">
      <w:pPr>
        <w:shd w:val="clear" w:color="auto" w:fill="FFFFFF"/>
        <w:spacing w:after="0" w:line="240" w:lineRule="auto"/>
        <w:textAlignment w:val="baseline"/>
        <w:outlineLvl w:val="0"/>
      </w:pPr>
      <w:r>
        <w:t>=</w:t>
      </w:r>
    </w:p>
    <w:p w:rsidR="009D24CD" w:rsidRDefault="009D24CD" w:rsidP="005F1418">
      <w:pPr>
        <w:shd w:val="clear" w:color="auto" w:fill="FFFFFF"/>
        <w:spacing w:after="0" w:line="240" w:lineRule="auto"/>
        <w:textAlignment w:val="baseline"/>
        <w:outlineLvl w:val="0"/>
      </w:pPr>
    </w:p>
    <w:p w:rsidR="005F1418" w:rsidRDefault="005F1418" w:rsidP="005F1418">
      <w:pPr>
        <w:shd w:val="clear" w:color="auto" w:fill="FFFFFF"/>
        <w:spacing w:after="0" w:line="240" w:lineRule="auto"/>
        <w:textAlignment w:val="baseline"/>
        <w:outlineLvl w:val="0"/>
      </w:pPr>
      <w:hyperlink r:id="rId6" w:history="1">
        <w:r>
          <w:rPr>
            <w:rStyle w:val="Hyperlink"/>
          </w:rPr>
          <w:t>http://www.delta.com/traveling_checkin/baggage/carryon/index.jsp</w:t>
        </w:r>
      </w:hyperlink>
    </w:p>
    <w:p w:rsidR="005F1418" w:rsidRPr="005F1418" w:rsidRDefault="005F1418" w:rsidP="005F1418">
      <w:pPr>
        <w:shd w:val="clear" w:color="auto" w:fill="FFFFFF"/>
        <w:spacing w:after="0" w:line="240" w:lineRule="auto"/>
        <w:textAlignment w:val="baseline"/>
        <w:outlineLvl w:val="0"/>
        <w:rPr>
          <w:rFonts w:ascii="Trebuchet MS" w:eastAsia="Times New Roman" w:hAnsi="Trebuchet MS" w:cs="Times New Roman"/>
          <w:color w:val="333333"/>
          <w:kern w:val="36"/>
          <w:sz w:val="30"/>
          <w:szCs w:val="30"/>
          <w:lang w:eastAsia="en-CA"/>
        </w:rPr>
      </w:pPr>
      <w:r w:rsidRPr="005F1418">
        <w:rPr>
          <w:rFonts w:ascii="Trebuchet MS" w:eastAsia="Times New Roman" w:hAnsi="Trebuchet MS" w:cs="Times New Roman"/>
          <w:color w:val="333333"/>
          <w:kern w:val="36"/>
          <w:sz w:val="30"/>
          <w:szCs w:val="30"/>
          <w:lang w:eastAsia="en-CA"/>
        </w:rPr>
        <w:t>Carry-on Baggage</w:t>
      </w:r>
    </w:p>
    <w:p w:rsidR="005F1418" w:rsidRPr="005F1418" w:rsidRDefault="005F1418" w:rsidP="005F1418">
      <w:pPr>
        <w:shd w:val="clear" w:color="auto" w:fill="FFFFFF"/>
        <w:spacing w:after="0" w:line="240" w:lineRule="auto"/>
        <w:textAlignment w:val="baseline"/>
        <w:rPr>
          <w:rFonts w:ascii="Tahoma" w:eastAsia="Times New Roman" w:hAnsi="Tahoma" w:cs="Tahoma"/>
          <w:color w:val="333333"/>
          <w:sz w:val="17"/>
          <w:szCs w:val="17"/>
          <w:lang w:eastAsia="en-CA"/>
        </w:rPr>
      </w:pPr>
      <w:r w:rsidRPr="005F1418">
        <w:rPr>
          <w:rFonts w:ascii="Tahoma" w:eastAsia="Times New Roman" w:hAnsi="Tahoma" w:cs="Tahoma"/>
          <w:color w:val="333333"/>
          <w:sz w:val="17"/>
          <w:szCs w:val="17"/>
          <w:lang w:eastAsia="en-CA"/>
        </w:rPr>
        <w:t>Our goal is to provide you with a comfortable and seamless travel experience. To improve onboard efficiency, we ask that you follow our carry-on baggage policy as outlined below.</w:t>
      </w:r>
    </w:p>
    <w:p w:rsidR="005F1418" w:rsidRDefault="005F1418" w:rsidP="005F1418">
      <w:pPr>
        <w:shd w:val="clear" w:color="auto" w:fill="FFFFFF"/>
        <w:spacing w:after="0" w:line="240" w:lineRule="auto"/>
        <w:textAlignment w:val="baseline"/>
        <w:rPr>
          <w:rFonts w:ascii="Tahoma" w:eastAsia="Times New Roman" w:hAnsi="Tahoma" w:cs="Tahoma"/>
          <w:color w:val="333333"/>
          <w:sz w:val="17"/>
          <w:szCs w:val="17"/>
          <w:lang w:eastAsia="en-CA"/>
        </w:rPr>
      </w:pPr>
      <w:r w:rsidRPr="005F1418">
        <w:rPr>
          <w:rFonts w:ascii="Tahoma" w:eastAsia="Times New Roman" w:hAnsi="Tahoma" w:cs="Tahoma"/>
          <w:color w:val="333333"/>
          <w:sz w:val="17"/>
          <w:szCs w:val="17"/>
          <w:lang w:eastAsia="en-CA"/>
        </w:rPr>
        <w:t>You may carry on one bag and one personal item at no charge. Please note that all items must easily fit into the overhead bin or under the seat in front of you.</w:t>
      </w:r>
    </w:p>
    <w:p w:rsidR="004B1361" w:rsidRPr="005F1418" w:rsidRDefault="004B1361" w:rsidP="005F1418">
      <w:pPr>
        <w:shd w:val="clear" w:color="auto" w:fill="FFFFFF"/>
        <w:spacing w:after="0" w:line="240" w:lineRule="auto"/>
        <w:textAlignment w:val="baseline"/>
        <w:rPr>
          <w:rFonts w:ascii="Tahoma" w:eastAsia="Times New Roman" w:hAnsi="Tahoma" w:cs="Tahoma"/>
          <w:color w:val="333333"/>
          <w:sz w:val="17"/>
          <w:szCs w:val="17"/>
          <w:lang w:eastAsia="en-CA"/>
        </w:rPr>
      </w:pPr>
    </w:p>
    <w:p w:rsidR="005F1418" w:rsidRPr="005F1418" w:rsidRDefault="005F1418" w:rsidP="005F1418">
      <w:pPr>
        <w:shd w:val="clear" w:color="auto" w:fill="FFFFFF"/>
        <w:spacing w:after="0" w:line="240" w:lineRule="auto"/>
        <w:textAlignment w:val="baseline"/>
        <w:outlineLvl w:val="2"/>
        <w:rPr>
          <w:rFonts w:ascii="Tahoma" w:eastAsia="Times New Roman" w:hAnsi="Tahoma" w:cs="Tahoma"/>
          <w:b/>
          <w:bCs/>
          <w:color w:val="333333"/>
          <w:sz w:val="17"/>
          <w:szCs w:val="17"/>
          <w:lang w:eastAsia="en-CA"/>
        </w:rPr>
      </w:pPr>
      <w:r w:rsidRPr="005F1418">
        <w:rPr>
          <w:rFonts w:ascii="Tahoma" w:eastAsia="Times New Roman" w:hAnsi="Tahoma" w:cs="Tahoma"/>
          <w:b/>
          <w:bCs/>
          <w:color w:val="333333"/>
          <w:sz w:val="17"/>
          <w:szCs w:val="17"/>
          <w:lang w:eastAsia="en-CA"/>
        </w:rPr>
        <w:t>Approved Personal Carry-on Items</w:t>
      </w:r>
    </w:p>
    <w:p w:rsidR="005F1418" w:rsidRPr="005F1418" w:rsidRDefault="005F1418" w:rsidP="005F1418">
      <w:pPr>
        <w:numPr>
          <w:ilvl w:val="0"/>
          <w:numId w:val="1"/>
        </w:numPr>
        <w:shd w:val="clear" w:color="auto" w:fill="FFFFFF"/>
        <w:spacing w:after="0" w:line="240" w:lineRule="auto"/>
        <w:ind w:left="0"/>
        <w:textAlignment w:val="baseline"/>
        <w:rPr>
          <w:rFonts w:ascii="Tahoma" w:eastAsia="Times New Roman" w:hAnsi="Tahoma" w:cs="Tahoma"/>
          <w:color w:val="333333"/>
          <w:sz w:val="17"/>
          <w:szCs w:val="17"/>
          <w:lang w:eastAsia="en-CA"/>
        </w:rPr>
      </w:pPr>
      <w:r w:rsidRPr="005F1418">
        <w:rPr>
          <w:rFonts w:ascii="Tahoma" w:eastAsia="Times New Roman" w:hAnsi="Tahoma" w:cs="Tahoma"/>
          <w:color w:val="333333"/>
          <w:sz w:val="17"/>
          <w:szCs w:val="17"/>
          <w:lang w:eastAsia="en-CA"/>
        </w:rPr>
        <w:t>1 purse, briefcase, camera bag, or diaper bag;</w:t>
      </w:r>
    </w:p>
    <w:p w:rsidR="005F1418" w:rsidRPr="005F1418" w:rsidRDefault="005F1418" w:rsidP="005F1418">
      <w:pPr>
        <w:numPr>
          <w:ilvl w:val="0"/>
          <w:numId w:val="1"/>
        </w:numPr>
        <w:shd w:val="clear" w:color="auto" w:fill="FFFFFF"/>
        <w:spacing w:after="0" w:line="240" w:lineRule="auto"/>
        <w:ind w:left="0"/>
        <w:textAlignment w:val="baseline"/>
        <w:rPr>
          <w:rFonts w:ascii="Tahoma" w:eastAsia="Times New Roman" w:hAnsi="Tahoma" w:cs="Tahoma"/>
          <w:color w:val="333333"/>
          <w:sz w:val="17"/>
          <w:szCs w:val="17"/>
          <w:lang w:eastAsia="en-CA"/>
        </w:rPr>
      </w:pPr>
      <w:r w:rsidRPr="005F1418">
        <w:rPr>
          <w:rFonts w:ascii="Tahoma" w:eastAsia="Times New Roman" w:hAnsi="Tahoma" w:cs="Tahoma"/>
          <w:b/>
          <w:bCs/>
          <w:color w:val="333333"/>
          <w:sz w:val="17"/>
          <w:szCs w:val="17"/>
          <w:bdr w:val="none" w:sz="0" w:space="0" w:color="auto" w:frame="1"/>
          <w:lang w:eastAsia="en-CA"/>
        </w:rPr>
        <w:t>or </w:t>
      </w:r>
      <w:r w:rsidRPr="005F1418">
        <w:rPr>
          <w:rFonts w:ascii="Tahoma" w:eastAsia="Times New Roman" w:hAnsi="Tahoma" w:cs="Tahoma"/>
          <w:color w:val="333333"/>
          <w:sz w:val="17"/>
          <w:szCs w:val="17"/>
          <w:lang w:eastAsia="en-CA"/>
        </w:rPr>
        <w:t>1 laptop computer (computers cannot be checked and must be carried on);</w:t>
      </w:r>
    </w:p>
    <w:p w:rsidR="005F1418" w:rsidRDefault="005F1418" w:rsidP="005F1418">
      <w:pPr>
        <w:numPr>
          <w:ilvl w:val="0"/>
          <w:numId w:val="1"/>
        </w:numPr>
        <w:shd w:val="clear" w:color="auto" w:fill="FFFFFF"/>
        <w:spacing w:after="0" w:line="240" w:lineRule="auto"/>
        <w:ind w:left="0"/>
        <w:textAlignment w:val="baseline"/>
        <w:rPr>
          <w:rFonts w:ascii="Tahoma" w:eastAsia="Times New Roman" w:hAnsi="Tahoma" w:cs="Tahoma"/>
          <w:color w:val="333333"/>
          <w:sz w:val="17"/>
          <w:szCs w:val="17"/>
          <w:lang w:eastAsia="en-CA"/>
        </w:rPr>
      </w:pPr>
      <w:proofErr w:type="gramStart"/>
      <w:r w:rsidRPr="005F1418">
        <w:rPr>
          <w:rFonts w:ascii="Tahoma" w:eastAsia="Times New Roman" w:hAnsi="Tahoma" w:cs="Tahoma"/>
          <w:b/>
          <w:bCs/>
          <w:color w:val="333333"/>
          <w:sz w:val="17"/>
          <w:szCs w:val="17"/>
          <w:bdr w:val="none" w:sz="0" w:space="0" w:color="auto" w:frame="1"/>
          <w:lang w:eastAsia="en-CA"/>
        </w:rPr>
        <w:t>or</w:t>
      </w:r>
      <w:proofErr w:type="gramEnd"/>
      <w:r w:rsidRPr="005F1418">
        <w:rPr>
          <w:rFonts w:ascii="Tahoma" w:eastAsia="Times New Roman" w:hAnsi="Tahoma" w:cs="Tahoma"/>
          <w:b/>
          <w:bCs/>
          <w:color w:val="333333"/>
          <w:sz w:val="17"/>
          <w:szCs w:val="17"/>
          <w:bdr w:val="none" w:sz="0" w:space="0" w:color="auto" w:frame="1"/>
          <w:lang w:eastAsia="en-CA"/>
        </w:rPr>
        <w:t> </w:t>
      </w:r>
      <w:r w:rsidRPr="005F1418">
        <w:rPr>
          <w:rFonts w:ascii="Tahoma" w:eastAsia="Times New Roman" w:hAnsi="Tahoma" w:cs="Tahoma"/>
          <w:color w:val="333333"/>
          <w:sz w:val="17"/>
          <w:szCs w:val="17"/>
          <w:lang w:eastAsia="en-CA"/>
        </w:rPr>
        <w:t>1 item of a similar or smaller size to those listed above.</w:t>
      </w:r>
    </w:p>
    <w:p w:rsidR="004B1361" w:rsidRPr="005F1418" w:rsidRDefault="004B1361" w:rsidP="005F1418">
      <w:pPr>
        <w:numPr>
          <w:ilvl w:val="0"/>
          <w:numId w:val="1"/>
        </w:numPr>
        <w:shd w:val="clear" w:color="auto" w:fill="FFFFFF"/>
        <w:spacing w:after="0" w:line="240" w:lineRule="auto"/>
        <w:ind w:left="0"/>
        <w:textAlignment w:val="baseline"/>
        <w:rPr>
          <w:rFonts w:ascii="Tahoma" w:eastAsia="Times New Roman" w:hAnsi="Tahoma" w:cs="Tahoma"/>
          <w:color w:val="333333"/>
          <w:sz w:val="17"/>
          <w:szCs w:val="17"/>
          <w:lang w:eastAsia="en-CA"/>
        </w:rPr>
      </w:pPr>
      <w:bookmarkStart w:id="0" w:name="_GoBack"/>
      <w:bookmarkEnd w:id="0"/>
    </w:p>
    <w:p w:rsidR="005F1418" w:rsidRPr="005F1418" w:rsidRDefault="005F1418" w:rsidP="005F1418">
      <w:pPr>
        <w:shd w:val="clear" w:color="auto" w:fill="FFFFFF"/>
        <w:spacing w:after="0" w:line="240" w:lineRule="auto"/>
        <w:textAlignment w:val="baseline"/>
        <w:outlineLvl w:val="2"/>
        <w:rPr>
          <w:rFonts w:ascii="Tahoma" w:eastAsia="Times New Roman" w:hAnsi="Tahoma" w:cs="Tahoma"/>
          <w:b/>
          <w:bCs/>
          <w:color w:val="333333"/>
          <w:sz w:val="17"/>
          <w:szCs w:val="17"/>
          <w:lang w:eastAsia="en-CA"/>
        </w:rPr>
      </w:pPr>
      <w:r w:rsidRPr="005F1418">
        <w:rPr>
          <w:rFonts w:ascii="Tahoma" w:eastAsia="Times New Roman" w:hAnsi="Tahoma" w:cs="Tahoma"/>
          <w:b/>
          <w:bCs/>
          <w:color w:val="333333"/>
          <w:sz w:val="17"/>
          <w:szCs w:val="17"/>
          <w:lang w:eastAsia="en-CA"/>
        </w:rPr>
        <w:t>Additional Approved Carry-on Items</w:t>
      </w:r>
    </w:p>
    <w:p w:rsidR="005F1418" w:rsidRPr="005F1418" w:rsidRDefault="005F1418" w:rsidP="005F1418">
      <w:pPr>
        <w:shd w:val="clear" w:color="auto" w:fill="FFFFFF"/>
        <w:spacing w:after="0" w:line="240" w:lineRule="auto"/>
        <w:textAlignment w:val="baseline"/>
        <w:rPr>
          <w:rFonts w:ascii="Tahoma" w:eastAsia="Times New Roman" w:hAnsi="Tahoma" w:cs="Tahoma"/>
          <w:color w:val="333333"/>
          <w:sz w:val="17"/>
          <w:szCs w:val="17"/>
          <w:lang w:eastAsia="en-CA"/>
        </w:rPr>
      </w:pPr>
      <w:r w:rsidRPr="005F1418">
        <w:rPr>
          <w:rFonts w:ascii="Tahoma" w:eastAsia="Times New Roman" w:hAnsi="Tahoma" w:cs="Tahoma"/>
          <w:color w:val="333333"/>
          <w:sz w:val="17"/>
          <w:szCs w:val="17"/>
          <w:lang w:eastAsia="en-CA"/>
        </w:rPr>
        <w:t>You may also carry on the following items, which </w:t>
      </w:r>
      <w:r w:rsidRPr="005F1418">
        <w:rPr>
          <w:rFonts w:ascii="Tahoma" w:eastAsia="Times New Roman" w:hAnsi="Tahoma" w:cs="Tahoma"/>
          <w:b/>
          <w:bCs/>
          <w:color w:val="333333"/>
          <w:sz w:val="17"/>
          <w:szCs w:val="17"/>
          <w:bdr w:val="none" w:sz="0" w:space="0" w:color="auto" w:frame="1"/>
          <w:lang w:eastAsia="en-CA"/>
        </w:rPr>
        <w:t>do not count as personal items:</w:t>
      </w:r>
    </w:p>
    <w:p w:rsidR="005F1418" w:rsidRPr="005F1418" w:rsidRDefault="005F1418" w:rsidP="005F1418">
      <w:pPr>
        <w:numPr>
          <w:ilvl w:val="0"/>
          <w:numId w:val="2"/>
        </w:numPr>
        <w:shd w:val="clear" w:color="auto" w:fill="FFFFFF"/>
        <w:spacing w:after="0" w:line="240" w:lineRule="auto"/>
        <w:ind w:left="0"/>
        <w:textAlignment w:val="baseline"/>
        <w:rPr>
          <w:rFonts w:ascii="Tahoma" w:eastAsia="Times New Roman" w:hAnsi="Tahoma" w:cs="Tahoma"/>
          <w:color w:val="333333"/>
          <w:sz w:val="17"/>
          <w:szCs w:val="17"/>
          <w:lang w:eastAsia="en-CA"/>
        </w:rPr>
      </w:pPr>
      <w:r w:rsidRPr="005F1418">
        <w:rPr>
          <w:rFonts w:ascii="Tahoma" w:eastAsia="Times New Roman" w:hAnsi="Tahoma" w:cs="Tahoma"/>
          <w:color w:val="333333"/>
          <w:sz w:val="17"/>
          <w:szCs w:val="17"/>
          <w:lang w:eastAsia="en-CA"/>
        </w:rPr>
        <w:t>A jacket or umbrella.</w:t>
      </w:r>
    </w:p>
    <w:p w:rsidR="005F1418" w:rsidRPr="005F1418" w:rsidRDefault="005F1418" w:rsidP="005F1418">
      <w:pPr>
        <w:numPr>
          <w:ilvl w:val="0"/>
          <w:numId w:val="2"/>
        </w:numPr>
        <w:shd w:val="clear" w:color="auto" w:fill="FFFFFF"/>
        <w:spacing w:after="0" w:line="240" w:lineRule="auto"/>
        <w:ind w:left="0"/>
        <w:textAlignment w:val="baseline"/>
        <w:rPr>
          <w:rFonts w:ascii="Tahoma" w:eastAsia="Times New Roman" w:hAnsi="Tahoma" w:cs="Tahoma"/>
          <w:color w:val="333333"/>
          <w:sz w:val="17"/>
          <w:szCs w:val="17"/>
          <w:lang w:eastAsia="en-CA"/>
        </w:rPr>
      </w:pPr>
      <w:r w:rsidRPr="005F1418">
        <w:rPr>
          <w:rFonts w:ascii="Tahoma" w:eastAsia="Times New Roman" w:hAnsi="Tahoma" w:cs="Tahoma"/>
          <w:color w:val="333333"/>
          <w:sz w:val="17"/>
          <w:szCs w:val="17"/>
          <w:lang w:eastAsia="en-CA"/>
        </w:rPr>
        <w:t>Food or drink purchased after clearing the security checkpoint.</w:t>
      </w:r>
    </w:p>
    <w:p w:rsidR="005F1418" w:rsidRPr="005F1418" w:rsidRDefault="005F1418" w:rsidP="005F1418">
      <w:pPr>
        <w:numPr>
          <w:ilvl w:val="0"/>
          <w:numId w:val="2"/>
        </w:numPr>
        <w:shd w:val="clear" w:color="auto" w:fill="FFFFFF"/>
        <w:spacing w:after="0" w:line="240" w:lineRule="auto"/>
        <w:ind w:left="0"/>
        <w:textAlignment w:val="baseline"/>
        <w:rPr>
          <w:rFonts w:ascii="Tahoma" w:eastAsia="Times New Roman" w:hAnsi="Tahoma" w:cs="Tahoma"/>
          <w:color w:val="333333"/>
          <w:sz w:val="17"/>
          <w:szCs w:val="17"/>
          <w:lang w:eastAsia="en-CA"/>
        </w:rPr>
      </w:pPr>
      <w:r w:rsidRPr="005F1418">
        <w:rPr>
          <w:rFonts w:ascii="Tahoma" w:eastAsia="Times New Roman" w:hAnsi="Tahoma" w:cs="Tahoma"/>
          <w:color w:val="333333"/>
          <w:sz w:val="17"/>
          <w:szCs w:val="17"/>
          <w:lang w:eastAsia="en-CA"/>
        </w:rPr>
        <w:t>Duty free merchandise.</w:t>
      </w:r>
    </w:p>
    <w:p w:rsidR="005F1418" w:rsidRDefault="004B1361" w:rsidP="005F1418">
      <w:pPr>
        <w:numPr>
          <w:ilvl w:val="0"/>
          <w:numId w:val="2"/>
        </w:numPr>
        <w:shd w:val="clear" w:color="auto" w:fill="FFFFFF"/>
        <w:spacing w:after="0" w:line="240" w:lineRule="auto"/>
        <w:ind w:left="0"/>
        <w:textAlignment w:val="baseline"/>
        <w:rPr>
          <w:rFonts w:ascii="Tahoma" w:eastAsia="Times New Roman" w:hAnsi="Tahoma" w:cs="Tahoma"/>
          <w:color w:val="333333"/>
          <w:sz w:val="17"/>
          <w:szCs w:val="17"/>
          <w:lang w:eastAsia="en-CA"/>
        </w:rPr>
      </w:pPr>
      <w:hyperlink r:id="rId7" w:history="1">
        <w:r w:rsidR="005F1418" w:rsidRPr="005F1418">
          <w:rPr>
            <w:rFonts w:ascii="Tahoma" w:eastAsia="Times New Roman" w:hAnsi="Tahoma" w:cs="Tahoma"/>
            <w:b/>
            <w:bCs/>
            <w:color w:val="003366"/>
            <w:sz w:val="17"/>
            <w:szCs w:val="17"/>
            <w:bdr w:val="none" w:sz="0" w:space="0" w:color="auto" w:frame="1"/>
            <w:lang w:eastAsia="en-CA"/>
          </w:rPr>
          <w:t>Special items</w:t>
        </w:r>
      </w:hyperlink>
      <w:r w:rsidR="005F1418" w:rsidRPr="005F1418">
        <w:rPr>
          <w:rFonts w:ascii="Tahoma" w:eastAsia="Times New Roman" w:hAnsi="Tahoma" w:cs="Tahoma"/>
          <w:color w:val="333333"/>
          <w:sz w:val="17"/>
          <w:szCs w:val="17"/>
          <w:lang w:eastAsia="en-CA"/>
        </w:rPr>
        <w:t> like strollers, child restraint seats, or assistive devices such as wheelchairs or crutches.</w:t>
      </w:r>
    </w:p>
    <w:p w:rsidR="004B1361" w:rsidRPr="005F1418" w:rsidRDefault="004B1361" w:rsidP="005F1418">
      <w:pPr>
        <w:numPr>
          <w:ilvl w:val="0"/>
          <w:numId w:val="2"/>
        </w:numPr>
        <w:shd w:val="clear" w:color="auto" w:fill="FFFFFF"/>
        <w:spacing w:after="0" w:line="240" w:lineRule="auto"/>
        <w:ind w:left="0"/>
        <w:textAlignment w:val="baseline"/>
        <w:rPr>
          <w:rFonts w:ascii="Tahoma" w:eastAsia="Times New Roman" w:hAnsi="Tahoma" w:cs="Tahoma"/>
          <w:color w:val="333333"/>
          <w:sz w:val="17"/>
          <w:szCs w:val="17"/>
          <w:lang w:eastAsia="en-CA"/>
        </w:rPr>
      </w:pPr>
    </w:p>
    <w:p w:rsidR="005F1418" w:rsidRPr="005F1418" w:rsidRDefault="005F1418" w:rsidP="005F1418">
      <w:pPr>
        <w:shd w:val="clear" w:color="auto" w:fill="FFFFFF"/>
        <w:spacing w:after="0" w:line="240" w:lineRule="auto"/>
        <w:textAlignment w:val="baseline"/>
        <w:outlineLvl w:val="2"/>
        <w:rPr>
          <w:rFonts w:ascii="Tahoma" w:eastAsia="Times New Roman" w:hAnsi="Tahoma" w:cs="Tahoma"/>
          <w:b/>
          <w:bCs/>
          <w:color w:val="333333"/>
          <w:sz w:val="17"/>
          <w:szCs w:val="17"/>
          <w:lang w:eastAsia="en-CA"/>
        </w:rPr>
      </w:pPr>
      <w:r w:rsidRPr="005F1418">
        <w:rPr>
          <w:rFonts w:ascii="Tahoma" w:eastAsia="Times New Roman" w:hAnsi="Tahoma" w:cs="Tahoma"/>
          <w:b/>
          <w:bCs/>
          <w:color w:val="333333"/>
          <w:sz w:val="17"/>
          <w:szCs w:val="17"/>
          <w:lang w:eastAsia="en-CA"/>
        </w:rPr>
        <w:t>Carry-on Baggage Size Restrictions</w:t>
      </w:r>
    </w:p>
    <w:p w:rsidR="005F1418" w:rsidRPr="005F1418" w:rsidRDefault="005F1418" w:rsidP="005F1418">
      <w:pPr>
        <w:shd w:val="clear" w:color="auto" w:fill="FFFFFF"/>
        <w:spacing w:after="0" w:line="240" w:lineRule="auto"/>
        <w:textAlignment w:val="baseline"/>
        <w:rPr>
          <w:rFonts w:ascii="Tahoma" w:eastAsia="Times New Roman" w:hAnsi="Tahoma" w:cs="Tahoma"/>
          <w:color w:val="333333"/>
          <w:sz w:val="17"/>
          <w:szCs w:val="17"/>
          <w:lang w:eastAsia="en-CA"/>
        </w:rPr>
      </w:pPr>
      <w:r w:rsidRPr="005F1418">
        <w:rPr>
          <w:rFonts w:ascii="Tahoma" w:eastAsia="Times New Roman" w:hAnsi="Tahoma" w:cs="Tahoma"/>
          <w:color w:val="333333"/>
          <w:sz w:val="17"/>
          <w:szCs w:val="17"/>
          <w:lang w:eastAsia="en-CA"/>
        </w:rPr>
        <w:t>When oversized bags do not fit in the overhead bins, delays occur. Fees will be applied to the oversized bag if it has to be checked at the gate. To avoid delays as well as fees, follow these size requirements:</w:t>
      </w:r>
    </w:p>
    <w:p w:rsidR="005F1418" w:rsidRPr="005F1418" w:rsidRDefault="005F1418" w:rsidP="005F1418">
      <w:pPr>
        <w:numPr>
          <w:ilvl w:val="0"/>
          <w:numId w:val="3"/>
        </w:numPr>
        <w:shd w:val="clear" w:color="auto" w:fill="FFFFFF"/>
        <w:spacing w:after="0" w:line="240" w:lineRule="auto"/>
        <w:ind w:left="0"/>
        <w:textAlignment w:val="baseline"/>
        <w:rPr>
          <w:rFonts w:ascii="Tahoma" w:eastAsia="Times New Roman" w:hAnsi="Tahoma" w:cs="Tahoma"/>
          <w:color w:val="333333"/>
          <w:sz w:val="17"/>
          <w:szCs w:val="17"/>
          <w:lang w:eastAsia="en-CA"/>
        </w:rPr>
      </w:pPr>
      <w:r w:rsidRPr="005F1418">
        <w:rPr>
          <w:rFonts w:ascii="Tahoma" w:eastAsia="Times New Roman" w:hAnsi="Tahoma" w:cs="Tahoma"/>
          <w:color w:val="333333"/>
          <w:sz w:val="17"/>
          <w:szCs w:val="17"/>
          <w:lang w:eastAsia="en-CA"/>
        </w:rPr>
        <w:t>Baggage may not exceed 22" x 14" x 9" (or 56 x 36 x 23 cm).</w:t>
      </w:r>
    </w:p>
    <w:p w:rsidR="005F1418" w:rsidRPr="005F1418" w:rsidRDefault="005F1418" w:rsidP="005F1418">
      <w:pPr>
        <w:numPr>
          <w:ilvl w:val="0"/>
          <w:numId w:val="3"/>
        </w:numPr>
        <w:shd w:val="clear" w:color="auto" w:fill="FFFFFF"/>
        <w:spacing w:after="0" w:line="240" w:lineRule="auto"/>
        <w:ind w:left="0"/>
        <w:textAlignment w:val="baseline"/>
        <w:rPr>
          <w:rFonts w:ascii="Tahoma" w:eastAsia="Times New Roman" w:hAnsi="Tahoma" w:cs="Tahoma"/>
          <w:color w:val="333333"/>
          <w:sz w:val="17"/>
          <w:szCs w:val="17"/>
          <w:lang w:eastAsia="en-CA"/>
        </w:rPr>
      </w:pPr>
      <w:r w:rsidRPr="005F1418">
        <w:rPr>
          <w:rFonts w:ascii="Tahoma" w:eastAsia="Times New Roman" w:hAnsi="Tahoma" w:cs="Tahoma"/>
          <w:color w:val="333333"/>
          <w:sz w:val="17"/>
          <w:szCs w:val="17"/>
          <w:lang w:eastAsia="en-CA"/>
        </w:rPr>
        <w:t>Baggage must fit easily in the Carry-on Baggage Check, which is located near the check-in counters and at the gate.</w:t>
      </w:r>
    </w:p>
    <w:p w:rsidR="005F1418" w:rsidRPr="005F1418" w:rsidRDefault="005F1418" w:rsidP="005F1418">
      <w:pPr>
        <w:shd w:val="clear" w:color="auto" w:fill="FFFFFF"/>
        <w:spacing w:after="0" w:line="240" w:lineRule="auto"/>
        <w:textAlignment w:val="baseline"/>
        <w:rPr>
          <w:rFonts w:ascii="Tahoma" w:eastAsia="Times New Roman" w:hAnsi="Tahoma" w:cs="Tahoma"/>
          <w:color w:val="333333"/>
          <w:sz w:val="17"/>
          <w:szCs w:val="17"/>
          <w:lang w:eastAsia="en-CA"/>
        </w:rPr>
      </w:pPr>
      <w:r w:rsidRPr="005F1418">
        <w:rPr>
          <w:rFonts w:ascii="Tahoma" w:eastAsia="Times New Roman" w:hAnsi="Tahoma" w:cs="Tahoma"/>
          <w:color w:val="333333"/>
          <w:sz w:val="17"/>
          <w:szCs w:val="17"/>
          <w:lang w:eastAsia="en-CA"/>
        </w:rPr>
        <w:t>If you need information about items such as </w:t>
      </w:r>
      <w:hyperlink r:id="rId8" w:tgtFrame="_blank" w:history="1">
        <w:r w:rsidRPr="005F1418">
          <w:rPr>
            <w:rFonts w:ascii="Tahoma" w:eastAsia="Times New Roman" w:hAnsi="Tahoma" w:cs="Tahoma"/>
            <w:b/>
            <w:bCs/>
            <w:color w:val="003366"/>
            <w:sz w:val="17"/>
            <w:szCs w:val="17"/>
            <w:bdr w:val="none" w:sz="0" w:space="0" w:color="auto" w:frame="1"/>
            <w:lang w:eastAsia="en-CA"/>
          </w:rPr>
          <w:t>knitting needles</w:t>
        </w:r>
      </w:hyperlink>
      <w:r w:rsidRPr="005F1418">
        <w:rPr>
          <w:rFonts w:ascii="Tahoma" w:eastAsia="Times New Roman" w:hAnsi="Tahoma" w:cs="Tahoma"/>
          <w:color w:val="333333"/>
          <w:sz w:val="17"/>
          <w:szCs w:val="17"/>
          <w:lang w:eastAsia="en-CA"/>
        </w:rPr>
        <w:t> or </w:t>
      </w:r>
      <w:hyperlink r:id="rId9" w:anchor="4" w:tgtFrame="_blank" w:history="1">
        <w:r w:rsidRPr="005F1418">
          <w:rPr>
            <w:rFonts w:ascii="Tahoma" w:eastAsia="Times New Roman" w:hAnsi="Tahoma" w:cs="Tahoma"/>
            <w:b/>
            <w:bCs/>
            <w:color w:val="003366"/>
            <w:sz w:val="17"/>
            <w:szCs w:val="17"/>
            <w:bdr w:val="none" w:sz="0" w:space="0" w:color="auto" w:frame="1"/>
            <w:lang w:eastAsia="en-CA"/>
          </w:rPr>
          <w:t>razors</w:t>
        </w:r>
      </w:hyperlink>
      <w:r w:rsidRPr="005F1418">
        <w:rPr>
          <w:rFonts w:ascii="Tahoma" w:eastAsia="Times New Roman" w:hAnsi="Tahoma" w:cs="Tahoma"/>
          <w:color w:val="333333"/>
          <w:sz w:val="17"/>
          <w:szCs w:val="17"/>
          <w:lang w:eastAsia="en-CA"/>
        </w:rPr>
        <w:t> please consult the TSA website.</w:t>
      </w:r>
    </w:p>
    <w:p w:rsidR="005F1418" w:rsidRPr="005F1418" w:rsidRDefault="005F1418" w:rsidP="005F1418">
      <w:pPr>
        <w:shd w:val="clear" w:color="auto" w:fill="FFFFFF"/>
        <w:spacing w:after="0" w:line="240" w:lineRule="auto"/>
        <w:textAlignment w:val="baseline"/>
        <w:rPr>
          <w:rFonts w:ascii="Tahoma" w:eastAsia="Times New Roman" w:hAnsi="Tahoma" w:cs="Tahoma"/>
          <w:color w:val="333333"/>
          <w:sz w:val="17"/>
          <w:szCs w:val="17"/>
          <w:lang w:eastAsia="en-CA"/>
        </w:rPr>
      </w:pPr>
      <w:proofErr w:type="gramStart"/>
      <w:r w:rsidRPr="005F1418">
        <w:rPr>
          <w:rFonts w:ascii="Tahoma" w:eastAsia="Times New Roman" w:hAnsi="Tahoma" w:cs="Tahoma"/>
          <w:color w:val="333333"/>
          <w:sz w:val="17"/>
          <w:szCs w:val="17"/>
          <w:lang w:eastAsia="en-CA"/>
        </w:rPr>
        <w:t>Questions?</w:t>
      </w:r>
      <w:proofErr w:type="gramEnd"/>
      <w:r w:rsidRPr="005F1418">
        <w:rPr>
          <w:rFonts w:ascii="Tahoma" w:eastAsia="Times New Roman" w:hAnsi="Tahoma" w:cs="Tahoma"/>
          <w:color w:val="333333"/>
          <w:sz w:val="17"/>
          <w:szCs w:val="17"/>
          <w:lang w:eastAsia="en-CA"/>
        </w:rPr>
        <w:t> </w:t>
      </w:r>
      <w:hyperlink r:id="rId10" w:history="1">
        <w:proofErr w:type="gramStart"/>
        <w:r w:rsidRPr="005F1418">
          <w:rPr>
            <w:rFonts w:ascii="Tahoma" w:eastAsia="Times New Roman" w:hAnsi="Tahoma" w:cs="Tahoma"/>
            <w:b/>
            <w:bCs/>
            <w:color w:val="003366"/>
            <w:sz w:val="17"/>
            <w:szCs w:val="17"/>
            <w:bdr w:val="none" w:sz="0" w:space="0" w:color="auto" w:frame="1"/>
            <w:lang w:eastAsia="en-CA"/>
          </w:rPr>
          <w:t>Chat with a Delta Representative</w:t>
        </w:r>
      </w:hyperlink>
      <w:r w:rsidRPr="005F1418">
        <w:rPr>
          <w:rFonts w:ascii="Tahoma" w:eastAsia="Times New Roman" w:hAnsi="Tahoma" w:cs="Tahoma"/>
          <w:color w:val="333333"/>
          <w:sz w:val="17"/>
          <w:szCs w:val="17"/>
          <w:lang w:eastAsia="en-CA"/>
        </w:rPr>
        <w:t>.</w:t>
      </w:r>
      <w:proofErr w:type="gramEnd"/>
    </w:p>
    <w:p w:rsidR="005F1418" w:rsidRDefault="005F1418"/>
    <w:p w:rsidR="005F1418" w:rsidRDefault="005F1418">
      <w:r>
        <w:t xml:space="preserve">~=-=-=-=-=-=~ </w:t>
      </w:r>
    </w:p>
    <w:p w:rsidR="005F1418" w:rsidRDefault="004B1361">
      <w:hyperlink r:id="rId11" w:history="1">
        <w:r w:rsidR="005F1418">
          <w:rPr>
            <w:rStyle w:val="Hyperlink"/>
          </w:rPr>
          <w:t>http://www.delta.com/traveling_checkin/baggage/checked/index.jsp</w:t>
        </w:r>
      </w:hyperlink>
    </w:p>
    <w:p w:rsidR="005F1418" w:rsidRDefault="005F1418" w:rsidP="005F1418">
      <w:pPr>
        <w:pStyle w:val="Heading1"/>
        <w:shd w:val="clear" w:color="auto" w:fill="FFFFFF"/>
        <w:spacing w:before="0" w:beforeAutospacing="0" w:after="0" w:afterAutospacing="0"/>
        <w:textAlignment w:val="baseline"/>
        <w:rPr>
          <w:rFonts w:ascii="Trebuchet MS" w:hAnsi="Trebuchet MS"/>
          <w:b w:val="0"/>
          <w:bCs w:val="0"/>
          <w:color w:val="333333"/>
          <w:sz w:val="30"/>
          <w:szCs w:val="30"/>
        </w:rPr>
      </w:pPr>
      <w:r>
        <w:rPr>
          <w:rFonts w:ascii="Trebuchet MS" w:hAnsi="Trebuchet MS"/>
          <w:b w:val="0"/>
          <w:bCs w:val="0"/>
          <w:color w:val="333333"/>
          <w:sz w:val="30"/>
          <w:szCs w:val="30"/>
        </w:rPr>
        <w:t>Checked Baggage</w:t>
      </w:r>
    </w:p>
    <w:p w:rsidR="0035559B" w:rsidRDefault="0035559B" w:rsidP="005F1418">
      <w:pPr>
        <w:pStyle w:val="Heading1"/>
        <w:shd w:val="clear" w:color="auto" w:fill="FFFFFF"/>
        <w:spacing w:before="0" w:beforeAutospacing="0" w:after="0" w:afterAutospacing="0"/>
        <w:textAlignment w:val="baseline"/>
        <w:rPr>
          <w:rFonts w:ascii="Trebuchet MS" w:hAnsi="Trebuchet MS"/>
          <w:b w:val="0"/>
          <w:bCs w:val="0"/>
          <w:color w:val="333333"/>
          <w:sz w:val="30"/>
          <w:szCs w:val="30"/>
        </w:rPr>
      </w:pPr>
    </w:p>
    <w:p w:rsidR="005F1418" w:rsidRDefault="0035559B">
      <w:r>
        <w:rPr>
          <w:rFonts w:ascii="Tahoma" w:hAnsi="Tahoma" w:cs="Tahoma"/>
          <w:color w:val="333333"/>
          <w:sz w:val="17"/>
          <w:szCs w:val="17"/>
          <w:shd w:val="clear" w:color="auto" w:fill="FFFFFF"/>
        </w:rPr>
        <w:t>Travel within the</w:t>
      </w:r>
      <w:r>
        <w:rPr>
          <w:rStyle w:val="apple-converted-space"/>
          <w:rFonts w:ascii="Tahoma" w:hAnsi="Tahoma" w:cs="Tahoma"/>
          <w:color w:val="333333"/>
          <w:sz w:val="17"/>
          <w:szCs w:val="17"/>
          <w:shd w:val="clear" w:color="auto" w:fill="FFFFFF"/>
        </w:rPr>
        <w:t> </w:t>
      </w:r>
      <w:hyperlink r:id="rId12" w:history="1">
        <w:r>
          <w:rPr>
            <w:rStyle w:val="Hyperlink"/>
            <w:rFonts w:ascii="Tahoma" w:hAnsi="Tahoma" w:cs="Tahoma"/>
            <w:b/>
            <w:bCs/>
            <w:color w:val="003366"/>
            <w:sz w:val="17"/>
            <w:szCs w:val="17"/>
            <w:bdr w:val="none" w:sz="0" w:space="0" w:color="auto" w:frame="1"/>
            <w:shd w:val="clear" w:color="auto" w:fill="FFFFFF"/>
          </w:rPr>
          <w:t>United States</w:t>
        </w:r>
      </w:hyperlink>
    </w:p>
    <w:p w:rsidR="005F1418" w:rsidRDefault="005F1418">
      <w:r>
        <w:rPr>
          <w:rFonts w:ascii="Tahoma" w:hAnsi="Tahoma" w:cs="Tahoma"/>
          <w:color w:val="333333"/>
          <w:sz w:val="17"/>
          <w:szCs w:val="17"/>
          <w:shd w:val="clear" w:color="auto" w:fill="FFFFFF"/>
        </w:rPr>
        <w:t>Want to check in for your flight and pay for your bags before you arrive at the airport? Within 24 hours of your departure, you can tell us how many bags you will check and pay any fees quickly and easily</w:t>
      </w:r>
      <w:r>
        <w:rPr>
          <w:rStyle w:val="apple-converted-space"/>
          <w:rFonts w:ascii="Tahoma" w:hAnsi="Tahoma" w:cs="Tahoma"/>
          <w:color w:val="333333"/>
          <w:sz w:val="17"/>
          <w:szCs w:val="17"/>
          <w:shd w:val="clear" w:color="auto" w:fill="FFFFFF"/>
        </w:rPr>
        <w:t> </w:t>
      </w:r>
      <w:hyperlink r:id="rId13" w:history="1">
        <w:r>
          <w:rPr>
            <w:rStyle w:val="Hyperlink"/>
            <w:rFonts w:ascii="Tahoma" w:hAnsi="Tahoma" w:cs="Tahoma"/>
            <w:b/>
            <w:bCs/>
            <w:color w:val="003366"/>
            <w:sz w:val="17"/>
            <w:szCs w:val="17"/>
            <w:bdr w:val="none" w:sz="0" w:space="0" w:color="auto" w:frame="1"/>
            <w:shd w:val="clear" w:color="auto" w:fill="FFFFFF"/>
          </w:rPr>
          <w:t>online</w:t>
        </w:r>
      </w:hyperlink>
      <w:r>
        <w:rPr>
          <w:rFonts w:ascii="Tahoma" w:hAnsi="Tahoma" w:cs="Tahoma"/>
          <w:color w:val="333333"/>
          <w:sz w:val="17"/>
          <w:szCs w:val="17"/>
          <w:shd w:val="clear" w:color="auto" w:fill="FFFFFF"/>
        </w:rPr>
        <w:t>.</w:t>
      </w:r>
      <w:r>
        <w:rPr>
          <w:rStyle w:val="apple-converted-space"/>
          <w:rFonts w:ascii="Tahoma" w:hAnsi="Tahoma" w:cs="Tahoma"/>
          <w:color w:val="333333"/>
          <w:sz w:val="17"/>
          <w:szCs w:val="17"/>
          <w:shd w:val="clear" w:color="auto" w:fill="FFFFFF"/>
        </w:rPr>
        <w:t> </w:t>
      </w:r>
    </w:p>
    <w:p w:rsidR="005F1418" w:rsidRDefault="005F1418">
      <w:r>
        <w:rPr>
          <w:rFonts w:ascii="Tahoma" w:hAnsi="Tahoma" w:cs="Tahoma"/>
          <w:color w:val="333333"/>
          <w:sz w:val="17"/>
          <w:szCs w:val="17"/>
          <w:shd w:val="clear" w:color="auto" w:fill="FFFFFF"/>
        </w:rPr>
        <w:t xml:space="preserve">50 </w:t>
      </w:r>
      <w:proofErr w:type="spellStart"/>
      <w:r>
        <w:rPr>
          <w:rFonts w:ascii="Tahoma" w:hAnsi="Tahoma" w:cs="Tahoma"/>
          <w:color w:val="333333"/>
          <w:sz w:val="17"/>
          <w:szCs w:val="17"/>
          <w:shd w:val="clear" w:color="auto" w:fill="FFFFFF"/>
        </w:rPr>
        <w:t>lbs</w:t>
      </w:r>
      <w:proofErr w:type="spellEnd"/>
      <w:r>
        <w:rPr>
          <w:rFonts w:ascii="Tahoma" w:hAnsi="Tahoma" w:cs="Tahoma"/>
          <w:color w:val="333333"/>
          <w:sz w:val="17"/>
          <w:szCs w:val="17"/>
          <w:shd w:val="clear" w:color="auto" w:fill="FFFFFF"/>
        </w:rPr>
        <w:t xml:space="preserve"> (23 kg</w:t>
      </w:r>
      <w:proofErr w:type="gramStart"/>
      <w:r>
        <w:rPr>
          <w:rFonts w:ascii="Tahoma" w:hAnsi="Tahoma" w:cs="Tahoma"/>
          <w:color w:val="333333"/>
          <w:sz w:val="17"/>
          <w:szCs w:val="17"/>
          <w:shd w:val="clear" w:color="auto" w:fill="FFFFFF"/>
        </w:rPr>
        <w:t>)</w:t>
      </w:r>
      <w:proofErr w:type="gramEnd"/>
      <w:r>
        <w:rPr>
          <w:rFonts w:ascii="Tahoma" w:hAnsi="Tahoma" w:cs="Tahoma"/>
          <w:color w:val="333333"/>
          <w:sz w:val="17"/>
          <w:szCs w:val="17"/>
        </w:rPr>
        <w:br/>
      </w:r>
      <w:r>
        <w:rPr>
          <w:rFonts w:ascii="Tahoma" w:hAnsi="Tahoma" w:cs="Tahoma"/>
          <w:color w:val="333333"/>
          <w:sz w:val="17"/>
          <w:szCs w:val="17"/>
          <w:shd w:val="clear" w:color="auto" w:fill="FFFFFF"/>
        </w:rPr>
        <w:t xml:space="preserve">62 inches (157 cm) when you total </w:t>
      </w:r>
      <w:proofErr w:type="spellStart"/>
      <w:r>
        <w:rPr>
          <w:rFonts w:ascii="Tahoma" w:hAnsi="Tahoma" w:cs="Tahoma"/>
          <w:color w:val="333333"/>
          <w:sz w:val="17"/>
          <w:szCs w:val="17"/>
          <w:shd w:val="clear" w:color="auto" w:fill="FFFFFF"/>
        </w:rPr>
        <w:t>length+width+height</w:t>
      </w:r>
      <w:proofErr w:type="spellEnd"/>
    </w:p>
    <w:p w:rsidR="005F1418" w:rsidRDefault="005F1418">
      <w:r>
        <w:t xml:space="preserve">First checked bag: </w:t>
      </w:r>
      <w:r>
        <w:rPr>
          <w:rFonts w:ascii="Tahoma" w:hAnsi="Tahoma" w:cs="Tahoma"/>
          <w:color w:val="333333"/>
          <w:sz w:val="17"/>
          <w:szCs w:val="17"/>
          <w:shd w:val="clear" w:color="auto" w:fill="FFFFFF"/>
        </w:rPr>
        <w:t>25 USD/CAD¹</w:t>
      </w:r>
    </w:p>
    <w:p w:rsidR="005F1418" w:rsidRDefault="005F1418">
      <w:r>
        <w:rPr>
          <w:rFonts w:ascii="Tahoma" w:hAnsi="Tahoma" w:cs="Tahoma"/>
          <w:color w:val="333333"/>
          <w:sz w:val="17"/>
          <w:szCs w:val="17"/>
          <w:shd w:val="clear" w:color="auto" w:fill="FFFFFF"/>
        </w:rPr>
        <w:t>Second checked bag: 35 USD/CAD¹</w:t>
      </w:r>
    </w:p>
    <w:sectPr w:rsidR="005F14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7095E"/>
    <w:multiLevelType w:val="multilevel"/>
    <w:tmpl w:val="FB46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A22721"/>
    <w:multiLevelType w:val="multilevel"/>
    <w:tmpl w:val="8AC4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2C3A91"/>
    <w:multiLevelType w:val="multilevel"/>
    <w:tmpl w:val="1C5A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D66"/>
    <w:rsid w:val="0035559B"/>
    <w:rsid w:val="004B1361"/>
    <w:rsid w:val="005122A8"/>
    <w:rsid w:val="005F1418"/>
    <w:rsid w:val="009D24CD"/>
    <w:rsid w:val="00C72D66"/>
    <w:rsid w:val="00F936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14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link w:val="Heading3Char"/>
    <w:uiPriority w:val="9"/>
    <w:qFormat/>
    <w:rsid w:val="005F1418"/>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418"/>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5F1418"/>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5F141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5F1418"/>
    <w:rPr>
      <w:b/>
      <w:bCs/>
    </w:rPr>
  </w:style>
  <w:style w:type="character" w:customStyle="1" w:styleId="apple-converted-space">
    <w:name w:val="apple-converted-space"/>
    <w:basedOn w:val="DefaultParagraphFont"/>
    <w:rsid w:val="005F1418"/>
  </w:style>
  <w:style w:type="character" w:styleId="Hyperlink">
    <w:name w:val="Hyperlink"/>
    <w:basedOn w:val="DefaultParagraphFont"/>
    <w:uiPriority w:val="99"/>
    <w:semiHidden/>
    <w:unhideWhenUsed/>
    <w:rsid w:val="005F1418"/>
    <w:rPr>
      <w:color w:val="0000FF"/>
      <w:u w:val="single"/>
    </w:rPr>
  </w:style>
  <w:style w:type="character" w:styleId="FollowedHyperlink">
    <w:name w:val="FollowedHyperlink"/>
    <w:basedOn w:val="DefaultParagraphFont"/>
    <w:uiPriority w:val="99"/>
    <w:semiHidden/>
    <w:unhideWhenUsed/>
    <w:rsid w:val="0035559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14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link w:val="Heading3Char"/>
    <w:uiPriority w:val="9"/>
    <w:qFormat/>
    <w:rsid w:val="005F1418"/>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418"/>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5F1418"/>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5F141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5F1418"/>
    <w:rPr>
      <w:b/>
      <w:bCs/>
    </w:rPr>
  </w:style>
  <w:style w:type="character" w:customStyle="1" w:styleId="apple-converted-space">
    <w:name w:val="apple-converted-space"/>
    <w:basedOn w:val="DefaultParagraphFont"/>
    <w:rsid w:val="005F1418"/>
  </w:style>
  <w:style w:type="character" w:styleId="Hyperlink">
    <w:name w:val="Hyperlink"/>
    <w:basedOn w:val="DefaultParagraphFont"/>
    <w:uiPriority w:val="99"/>
    <w:semiHidden/>
    <w:unhideWhenUsed/>
    <w:rsid w:val="005F1418"/>
    <w:rPr>
      <w:color w:val="0000FF"/>
      <w:u w:val="single"/>
    </w:rPr>
  </w:style>
  <w:style w:type="character" w:styleId="FollowedHyperlink">
    <w:name w:val="FollowedHyperlink"/>
    <w:basedOn w:val="DefaultParagraphFont"/>
    <w:uiPriority w:val="99"/>
    <w:semiHidden/>
    <w:unhideWhenUsed/>
    <w:rsid w:val="003555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547976">
      <w:bodyDiv w:val="1"/>
      <w:marLeft w:val="0"/>
      <w:marRight w:val="0"/>
      <w:marTop w:val="0"/>
      <w:marBottom w:val="0"/>
      <w:divBdr>
        <w:top w:val="none" w:sz="0" w:space="0" w:color="auto"/>
        <w:left w:val="none" w:sz="0" w:space="0" w:color="auto"/>
        <w:bottom w:val="none" w:sz="0" w:space="0" w:color="auto"/>
        <w:right w:val="none" w:sz="0" w:space="0" w:color="auto"/>
      </w:divBdr>
    </w:div>
    <w:div w:id="157053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sa.gov/travelers/airtravel/assistant/editorial_1252.shtm" TargetMode="External"/><Relationship Id="rId13" Type="http://schemas.openxmlformats.org/officeDocument/2006/relationships/hyperlink" Target="https://www.delta.com/myitinerary/itinLanding.action" TargetMode="External"/><Relationship Id="rId3" Type="http://schemas.microsoft.com/office/2007/relationships/stylesWithEffects" Target="stylesWithEffects.xml"/><Relationship Id="rId7" Type="http://schemas.openxmlformats.org/officeDocument/2006/relationships/hyperlink" Target="http://www.delta.com/traveling_checkin/baggage/special_baggage/index.jsp" TargetMode="External"/><Relationship Id="rId12" Type="http://schemas.openxmlformats.org/officeDocument/2006/relationships/hyperlink" Target="http://www.delta.com/traveling_checkin/baggage/checked/index.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lta.com/traveling_checkin/baggage/carryon/index.jsp" TargetMode="External"/><Relationship Id="rId11" Type="http://schemas.openxmlformats.org/officeDocument/2006/relationships/hyperlink" Target="http://www.delta.com/traveling_checkin/baggage/checked/index.j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elta.com/help/contact_us/reservations/index.jsp" TargetMode="External"/><Relationship Id="rId4" Type="http://schemas.openxmlformats.org/officeDocument/2006/relationships/settings" Target="settings.xml"/><Relationship Id="rId9" Type="http://schemas.openxmlformats.org/officeDocument/2006/relationships/hyperlink" Target="http://www.tsa.gov/travelers/airtravel/prohibited/permitted-prohibited-items.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dg2</dc:creator>
  <cp:keywords/>
  <dc:description/>
  <cp:lastModifiedBy>dg2</cp:lastModifiedBy>
  <cp:revision>6</cp:revision>
  <dcterms:created xsi:type="dcterms:W3CDTF">2012-09-26T01:00:00Z</dcterms:created>
  <dcterms:modified xsi:type="dcterms:W3CDTF">2012-09-26T01:15:00Z</dcterms:modified>
</cp:coreProperties>
</file>