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D446" w14:textId="6AC88728" w:rsidR="008B3A29" w:rsidRDefault="00F45544" w:rsidP="008B3A29">
      <w:pPr>
        <w:pStyle w:val="Heading1"/>
      </w:pPr>
      <w:r>
        <w:t>Using Trader Sentiment Analysis (</w:t>
      </w:r>
      <w:proofErr w:type="spellStart"/>
      <w:r>
        <w:t>TraderSA</w:t>
      </w:r>
      <w:proofErr w:type="spellEnd"/>
      <w:r>
        <w:t>)</w:t>
      </w:r>
    </w:p>
    <w:p w14:paraId="2543D0A0" w14:textId="6FDAFA7C" w:rsidR="00695DA2" w:rsidRDefault="007A74BC">
      <w:r>
        <w:t>The Graphical User Interface (GUI) is designed to go from top to bottom in typical fashion with the user required to execute the desired and required functions. In most cases, predecessor functions are included in later functions where dependencies exist.</w:t>
      </w:r>
    </w:p>
    <w:p w14:paraId="3EC849E1" w14:textId="745159C4" w:rsidR="007A74BC" w:rsidRDefault="00454D9D">
      <w:r>
        <w:rPr>
          <w:noProof/>
        </w:rPr>
        <w:drawing>
          <wp:inline distT="0" distB="0" distL="0" distR="0" wp14:anchorId="6FEDACFC" wp14:editId="220C3026">
            <wp:extent cx="3377466" cy="423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7792" cy="4262039"/>
                    </a:xfrm>
                    <a:prstGeom prst="rect">
                      <a:avLst/>
                    </a:prstGeom>
                  </pic:spPr>
                </pic:pic>
              </a:graphicData>
            </a:graphic>
          </wp:inline>
        </w:drawing>
      </w:r>
    </w:p>
    <w:p w14:paraId="35A749D1" w14:textId="102663E6" w:rsidR="008B3A29" w:rsidRDefault="007A74BC" w:rsidP="007A74BC">
      <w:pPr>
        <w:pStyle w:val="Heading1"/>
      </w:pPr>
      <w:r>
        <w:t>Selecting Dependencies</w:t>
      </w:r>
    </w:p>
    <w:p w14:paraId="5BE2C352" w14:textId="32FCA18D" w:rsidR="008B3A29" w:rsidRDefault="007A74BC">
      <w:r>
        <w:t>Stock Symbol</w:t>
      </w:r>
      <w:r w:rsidR="008D19B5">
        <w:t xml:space="preserve"> - </w:t>
      </w:r>
    </w:p>
    <w:p w14:paraId="17FF2DCC" w14:textId="6ED1A6E2" w:rsidR="007A74BC" w:rsidRDefault="007A74BC">
      <w:r>
        <w:t>News and Price Source</w:t>
      </w:r>
      <w:r w:rsidR="008D19B5">
        <w:t xml:space="preserve"> - </w:t>
      </w:r>
    </w:p>
    <w:p w14:paraId="475615BA" w14:textId="29A7823E" w:rsidR="007A74BC" w:rsidRDefault="008D19B5">
      <w:r>
        <w:t xml:space="preserve">Find chromedriver.exe – </w:t>
      </w:r>
    </w:p>
    <w:p w14:paraId="059EC0F4" w14:textId="1045C2B9" w:rsidR="008D19B5" w:rsidRDefault="008D19B5">
      <w:r>
        <w:t xml:space="preserve">Select Existing File - </w:t>
      </w:r>
    </w:p>
    <w:p w14:paraId="2F9B9D18" w14:textId="4DE03755" w:rsidR="008B3A29" w:rsidRPr="008B3A29" w:rsidRDefault="007A74BC" w:rsidP="007A74BC">
      <w:pPr>
        <w:pStyle w:val="Heading1"/>
      </w:pPr>
      <w:r>
        <w:t>Harvesting the Data</w:t>
      </w:r>
    </w:p>
    <w:p w14:paraId="15219123" w14:textId="6516A28F" w:rsidR="008B3A29" w:rsidRDefault="008D19B5">
      <w:r>
        <w:t xml:space="preserve">Generate News-Price File – </w:t>
      </w:r>
    </w:p>
    <w:p w14:paraId="24F0454C" w14:textId="0ADD87BA" w:rsidR="008D19B5" w:rsidRDefault="008D19B5">
      <w:r>
        <w:t xml:space="preserve">Train Algorithm - </w:t>
      </w:r>
    </w:p>
    <w:p w14:paraId="4EC797C9" w14:textId="0F6B758E" w:rsidR="007A74BC" w:rsidRDefault="007A74BC" w:rsidP="007A74BC">
      <w:pPr>
        <w:pStyle w:val="Heading1"/>
      </w:pPr>
      <w:r>
        <w:lastRenderedPageBreak/>
        <w:t>Correlation/Reporting</w:t>
      </w:r>
    </w:p>
    <w:p w14:paraId="28897D1D" w14:textId="4413AEF9" w:rsidR="007A74BC" w:rsidRDefault="008D19B5">
      <w:r>
        <w:t xml:space="preserve">Execute Correlation Test – </w:t>
      </w:r>
    </w:p>
    <w:p w14:paraId="2E178254" w14:textId="702D4D80" w:rsidR="008D19B5" w:rsidRDefault="008D19B5">
      <w:r>
        <w:t xml:space="preserve">Report – </w:t>
      </w:r>
    </w:p>
    <w:p w14:paraId="4C6F9292" w14:textId="22187132" w:rsidR="008D19B5" w:rsidRDefault="008D19B5" w:rsidP="008D19B5">
      <w:pPr>
        <w:pStyle w:val="Heading1"/>
      </w:pPr>
      <w:bookmarkStart w:id="0" w:name="_GoBack"/>
      <w:bookmarkEnd w:id="0"/>
      <w:r>
        <w:t>Supporting Features</w:t>
      </w:r>
    </w:p>
    <w:p w14:paraId="1EBB598B" w14:textId="44BED210" w:rsidR="008D19B5" w:rsidRDefault="008D19B5">
      <w:r>
        <w:t xml:space="preserve">Help – </w:t>
      </w:r>
    </w:p>
    <w:p w14:paraId="5605096D" w14:textId="657CC5D0" w:rsidR="008D19B5" w:rsidRDefault="008D19B5">
      <w:r>
        <w:t xml:space="preserve">Close – </w:t>
      </w:r>
    </w:p>
    <w:p w14:paraId="62A61E19" w14:textId="77777777" w:rsidR="008D19B5" w:rsidRDefault="008D19B5"/>
    <w:sectPr w:rsidR="008D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85"/>
    <w:rsid w:val="003957E5"/>
    <w:rsid w:val="00454D9D"/>
    <w:rsid w:val="007A74BC"/>
    <w:rsid w:val="008B3A29"/>
    <w:rsid w:val="008D19B5"/>
    <w:rsid w:val="00B75585"/>
    <w:rsid w:val="00C94716"/>
    <w:rsid w:val="00CE5436"/>
    <w:rsid w:val="00F4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B092"/>
  <w15:chartTrackingRefBased/>
  <w15:docId w15:val="{FF71402F-61F8-4B45-8227-9AF5D9E4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4BC"/>
    <w:rPr>
      <w:rFonts w:ascii="Times New Roman" w:hAnsi="Times New Roman"/>
      <w:sz w:val="24"/>
    </w:rPr>
  </w:style>
  <w:style w:type="paragraph" w:styleId="Heading1">
    <w:name w:val="heading 1"/>
    <w:basedOn w:val="Normal"/>
    <w:next w:val="Normal"/>
    <w:link w:val="Heading1Char"/>
    <w:uiPriority w:val="9"/>
    <w:qFormat/>
    <w:rsid w:val="007A74B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B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B3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Glennon</dc:creator>
  <cp:keywords/>
  <dc:description/>
  <cp:lastModifiedBy>David Glennon</cp:lastModifiedBy>
  <cp:revision>2</cp:revision>
  <dcterms:created xsi:type="dcterms:W3CDTF">2018-11-17T11:20:00Z</dcterms:created>
  <dcterms:modified xsi:type="dcterms:W3CDTF">2018-11-26T12:36:00Z</dcterms:modified>
</cp:coreProperties>
</file>