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Pr="00E07A6F" w:rsidR="002370B2" w:rsidRDefault="00AC1574" w14:paraId="2C6167EB" w14:textId="77777777">
      <w:pPr>
        <w:rPr>
          <w:rFonts w:ascii="Arial" w:hAnsi="Arial" w:cs="Arial"/>
          <w:b/>
          <w:bCs/>
          <w:sz w:val="24"/>
          <w:szCs w:val="24"/>
        </w:rPr>
      </w:pPr>
      <w:r w:rsidRPr="00E07A6F">
        <w:rPr>
          <w:rFonts w:ascii="Arial" w:hAnsi="Arial" w:cs="Arial"/>
          <w:b/>
          <w:bCs/>
          <w:sz w:val="24"/>
          <w:szCs w:val="24"/>
        </w:rPr>
        <w:t>Women in Analytics Training Pilot Curriculum</w:t>
      </w:r>
      <w:r w:rsidRPr="00E07A6F" w:rsidR="002370B2">
        <w:rPr>
          <w:rFonts w:ascii="Arial" w:hAnsi="Arial" w:cs="Arial"/>
          <w:b/>
          <w:bCs/>
          <w:sz w:val="24"/>
          <w:szCs w:val="24"/>
        </w:rPr>
        <w:t xml:space="preserve"> </w:t>
      </w:r>
    </w:p>
    <w:p w:rsidRPr="00E07A6F" w:rsidR="009903E1" w:rsidRDefault="002370B2" w14:paraId="59D997C0" w14:textId="7C9925DD">
      <w:pPr>
        <w:rPr>
          <w:rFonts w:ascii="Arial" w:hAnsi="Arial" w:cs="Arial"/>
          <w:b/>
          <w:bCs/>
          <w:sz w:val="24"/>
          <w:szCs w:val="24"/>
        </w:rPr>
      </w:pPr>
      <w:r w:rsidRPr="00E07A6F">
        <w:rPr>
          <w:rFonts w:ascii="Arial" w:hAnsi="Arial" w:cs="Arial"/>
          <w:b/>
          <w:bCs/>
          <w:sz w:val="24"/>
          <w:szCs w:val="24"/>
          <w:highlight w:val="yellow"/>
        </w:rPr>
        <w:t>(12 courses)</w:t>
      </w:r>
    </w:p>
    <w:p w:rsidRPr="00E07A6F" w:rsidR="00E07A6F" w:rsidP="00E07A6F" w:rsidRDefault="00E07A6F" w14:paraId="3B1A1610" w14:textId="638F0DAD">
      <w:pPr>
        <w:rPr>
          <w:rFonts w:ascii="Arial" w:hAnsi="Arial" w:cs="Arial"/>
          <w:b/>
          <w:bCs/>
          <w:sz w:val="24"/>
          <w:szCs w:val="24"/>
        </w:rPr>
      </w:pPr>
      <w:r w:rsidRPr="00E07A6F">
        <w:rPr>
          <w:rFonts w:ascii="Arial" w:hAnsi="Arial" w:cs="Arial"/>
          <w:b/>
          <w:bCs/>
          <w:sz w:val="24"/>
          <w:szCs w:val="24"/>
        </w:rPr>
        <w:t xml:space="preserve">SQL </w:t>
      </w:r>
      <w:r>
        <w:rPr>
          <w:rFonts w:ascii="Arial" w:hAnsi="Arial" w:cs="Arial"/>
          <w:b/>
          <w:bCs/>
          <w:sz w:val="24"/>
          <w:szCs w:val="24"/>
        </w:rPr>
        <w:t>–</w:t>
      </w:r>
      <w:r w:rsidRPr="00E07A6F">
        <w:rPr>
          <w:rFonts w:ascii="Arial" w:hAnsi="Arial" w:cs="Arial"/>
          <w:b/>
          <w:bCs/>
          <w:sz w:val="24"/>
          <w:szCs w:val="24"/>
        </w:rPr>
        <w:t xml:space="preserve"> Daisy</w:t>
      </w:r>
      <w:r>
        <w:rPr>
          <w:rFonts w:ascii="Arial" w:hAnsi="Arial" w:cs="Arial"/>
          <w:b/>
          <w:bCs/>
          <w:sz w:val="24"/>
          <w:szCs w:val="24"/>
        </w:rPr>
        <w:t xml:space="preserve"> (Week 1/2)</w:t>
      </w:r>
    </w:p>
    <w:p w:rsidRPr="00E07A6F" w:rsidR="00E07A6F" w:rsidP="00E07A6F" w:rsidRDefault="00E07A6F" w14:paraId="72CD2C44" w14:textId="77777777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32323"/>
          <w:sz w:val="24"/>
          <w:szCs w:val="24"/>
        </w:rPr>
      </w:pPr>
      <w:r w:rsidRPr="00E07A6F">
        <w:rPr>
          <w:rFonts w:ascii="Arial" w:hAnsi="Arial" w:eastAsia="Times New Roman" w:cs="Arial"/>
          <w:color w:val="232323"/>
          <w:sz w:val="24"/>
          <w:szCs w:val="24"/>
        </w:rPr>
        <w:t>Lesson 1: Introduction to SQL</w:t>
      </w:r>
    </w:p>
    <w:p w:rsidRPr="00E07A6F" w:rsidR="00E07A6F" w:rsidP="00E07A6F" w:rsidRDefault="00E07A6F" w14:paraId="44281F58" w14:textId="77777777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32323"/>
          <w:sz w:val="24"/>
          <w:szCs w:val="24"/>
        </w:rPr>
      </w:pPr>
      <w:r w:rsidRPr="00E07A6F">
        <w:rPr>
          <w:rFonts w:ascii="Arial" w:hAnsi="Arial" w:eastAsia="Times New Roman" w:cs="Arial"/>
          <w:color w:val="232323"/>
          <w:sz w:val="24"/>
          <w:szCs w:val="24"/>
        </w:rPr>
        <w:t>Lesson 2: Retrieving Data</w:t>
      </w:r>
    </w:p>
    <w:p w:rsidRPr="00E07A6F" w:rsidR="00E07A6F" w:rsidP="00E07A6F" w:rsidRDefault="00E07A6F" w14:paraId="52474983" w14:textId="77777777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32323"/>
          <w:sz w:val="24"/>
          <w:szCs w:val="24"/>
        </w:rPr>
      </w:pPr>
      <w:r w:rsidRPr="00E07A6F">
        <w:rPr>
          <w:rFonts w:ascii="Arial" w:hAnsi="Arial" w:eastAsia="Times New Roman" w:cs="Arial"/>
          <w:color w:val="232323"/>
          <w:sz w:val="24"/>
          <w:szCs w:val="24"/>
        </w:rPr>
        <w:t>Lesson 3: Updating Data</w:t>
      </w:r>
    </w:p>
    <w:p w:rsidRPr="00E07A6F" w:rsidR="00E07A6F" w:rsidP="00E07A6F" w:rsidRDefault="00E07A6F" w14:paraId="13DBF890" w14:textId="77777777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32323"/>
          <w:sz w:val="24"/>
          <w:szCs w:val="24"/>
        </w:rPr>
      </w:pPr>
      <w:r w:rsidRPr="00E07A6F">
        <w:rPr>
          <w:rFonts w:ascii="Arial" w:hAnsi="Arial" w:eastAsia="Times New Roman" w:cs="Arial"/>
          <w:color w:val="232323"/>
          <w:sz w:val="24"/>
          <w:szCs w:val="24"/>
        </w:rPr>
        <w:t>Lesson 4: Inserting Data</w:t>
      </w:r>
    </w:p>
    <w:p w:rsidRPr="00E07A6F" w:rsidR="00E07A6F" w:rsidP="00E07A6F" w:rsidRDefault="00E07A6F" w14:paraId="78DB7B35" w14:textId="77777777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32323"/>
          <w:sz w:val="24"/>
          <w:szCs w:val="24"/>
        </w:rPr>
      </w:pPr>
      <w:r w:rsidRPr="00E07A6F">
        <w:rPr>
          <w:rFonts w:ascii="Arial" w:hAnsi="Arial" w:eastAsia="Times New Roman" w:cs="Arial"/>
          <w:color w:val="232323"/>
          <w:sz w:val="24"/>
          <w:szCs w:val="24"/>
        </w:rPr>
        <w:t>Lesson 5: Deleting Data</w:t>
      </w:r>
    </w:p>
    <w:p w:rsidRPr="00E07A6F" w:rsidR="00E07A6F" w:rsidP="00E07A6F" w:rsidRDefault="00E07A6F" w14:paraId="1712AAB9" w14:textId="77777777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32323"/>
          <w:sz w:val="24"/>
          <w:szCs w:val="24"/>
        </w:rPr>
      </w:pPr>
      <w:r w:rsidRPr="00E07A6F">
        <w:rPr>
          <w:rFonts w:ascii="Arial" w:hAnsi="Arial" w:eastAsia="Times New Roman" w:cs="Arial"/>
          <w:color w:val="232323"/>
          <w:sz w:val="24"/>
          <w:szCs w:val="24"/>
        </w:rPr>
        <w:t>Lesson 6: Sorting and Filtering Data</w:t>
      </w:r>
    </w:p>
    <w:p w:rsidRPr="00E07A6F" w:rsidR="00E07A6F" w:rsidP="00E07A6F" w:rsidRDefault="00E07A6F" w14:paraId="422C4875" w14:textId="77777777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32323"/>
          <w:sz w:val="24"/>
          <w:szCs w:val="24"/>
        </w:rPr>
      </w:pPr>
      <w:r w:rsidRPr="00E07A6F">
        <w:rPr>
          <w:rFonts w:ascii="Arial" w:hAnsi="Arial" w:eastAsia="Times New Roman" w:cs="Arial"/>
          <w:color w:val="232323"/>
          <w:sz w:val="24"/>
          <w:szCs w:val="24"/>
        </w:rPr>
        <w:t>Lesson 7: Advanced Filtering</w:t>
      </w:r>
    </w:p>
    <w:p w:rsidRPr="00E07A6F" w:rsidR="00E07A6F" w:rsidP="00E07A6F" w:rsidRDefault="00E07A6F" w14:paraId="37E494C2" w14:textId="77777777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32323"/>
          <w:sz w:val="24"/>
          <w:szCs w:val="24"/>
        </w:rPr>
      </w:pPr>
      <w:r w:rsidRPr="00E07A6F">
        <w:rPr>
          <w:rFonts w:ascii="Arial" w:hAnsi="Arial" w:eastAsia="Times New Roman" w:cs="Arial"/>
          <w:color w:val="232323"/>
          <w:sz w:val="24"/>
          <w:szCs w:val="24"/>
        </w:rPr>
        <w:t>Lesson 8: Summarizing Data</w:t>
      </w:r>
    </w:p>
    <w:p w:rsidRPr="00E07A6F" w:rsidR="00E07A6F" w:rsidP="00E07A6F" w:rsidRDefault="00E07A6F" w14:paraId="572BB1AA" w14:textId="77777777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32323"/>
          <w:sz w:val="24"/>
          <w:szCs w:val="24"/>
        </w:rPr>
      </w:pPr>
      <w:r w:rsidRPr="00E07A6F">
        <w:rPr>
          <w:rFonts w:ascii="Arial" w:hAnsi="Arial" w:eastAsia="Times New Roman" w:cs="Arial"/>
          <w:color w:val="232323"/>
          <w:sz w:val="24"/>
          <w:szCs w:val="24"/>
        </w:rPr>
        <w:t>Lesson 9: Grouping Data</w:t>
      </w:r>
    </w:p>
    <w:p w:rsidRPr="00E07A6F" w:rsidR="00E07A6F" w:rsidP="00E07A6F" w:rsidRDefault="00E07A6F" w14:paraId="424BA2C5" w14:textId="77777777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32323"/>
          <w:sz w:val="24"/>
          <w:szCs w:val="24"/>
        </w:rPr>
      </w:pPr>
      <w:r w:rsidRPr="00E07A6F">
        <w:rPr>
          <w:rFonts w:ascii="Arial" w:hAnsi="Arial" w:eastAsia="Times New Roman" w:cs="Arial"/>
          <w:color w:val="232323"/>
          <w:sz w:val="24"/>
          <w:szCs w:val="24"/>
        </w:rPr>
        <w:t>Lesson 10: Using Subqueries</w:t>
      </w:r>
    </w:p>
    <w:p w:rsidRPr="00E07A6F" w:rsidR="00E07A6F" w:rsidP="00E07A6F" w:rsidRDefault="00E07A6F" w14:paraId="6AB03B80" w14:textId="77777777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32323"/>
          <w:sz w:val="24"/>
          <w:szCs w:val="24"/>
        </w:rPr>
      </w:pPr>
      <w:r w:rsidRPr="00E07A6F">
        <w:rPr>
          <w:rFonts w:ascii="Arial" w:hAnsi="Arial" w:eastAsia="Times New Roman" w:cs="Arial"/>
          <w:color w:val="232323"/>
          <w:sz w:val="24"/>
          <w:szCs w:val="24"/>
        </w:rPr>
        <w:t>Lesson 11: Joining Tables</w:t>
      </w:r>
    </w:p>
    <w:p w:rsidRPr="00E07A6F" w:rsidR="00E07A6F" w:rsidP="00E07A6F" w:rsidRDefault="00E07A6F" w14:paraId="05E798D6" w14:textId="77777777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32323"/>
          <w:sz w:val="24"/>
          <w:szCs w:val="24"/>
        </w:rPr>
      </w:pPr>
      <w:r w:rsidRPr="00E07A6F">
        <w:rPr>
          <w:rFonts w:ascii="Arial" w:hAnsi="Arial" w:eastAsia="Times New Roman" w:cs="Arial"/>
          <w:color w:val="232323"/>
          <w:sz w:val="24"/>
          <w:szCs w:val="24"/>
        </w:rPr>
        <w:t>Lesson 12: Managing Tables</w:t>
      </w:r>
    </w:p>
    <w:p w:rsidRPr="00E07A6F" w:rsidR="00E07A6F" w:rsidP="00E07A6F" w:rsidRDefault="00E07A6F" w14:paraId="20DEFC79" w14:textId="77777777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32323"/>
          <w:sz w:val="24"/>
          <w:szCs w:val="24"/>
        </w:rPr>
      </w:pPr>
      <w:r w:rsidRPr="00E07A6F">
        <w:rPr>
          <w:rFonts w:ascii="Arial" w:hAnsi="Arial" w:eastAsia="Times New Roman" w:cs="Arial"/>
          <w:color w:val="232323"/>
          <w:sz w:val="24"/>
          <w:szCs w:val="24"/>
        </w:rPr>
        <w:t>Lesson 13: Using Views</w:t>
      </w:r>
    </w:p>
    <w:p w:rsidRPr="00E07A6F" w:rsidR="00E07A6F" w:rsidP="00E07A6F" w:rsidRDefault="00E07A6F" w14:paraId="25886050" w14:textId="77777777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32323"/>
          <w:sz w:val="24"/>
          <w:szCs w:val="24"/>
        </w:rPr>
      </w:pPr>
      <w:r w:rsidRPr="00E07A6F">
        <w:rPr>
          <w:rFonts w:ascii="Arial" w:hAnsi="Arial" w:eastAsia="Times New Roman" w:cs="Arial"/>
          <w:color w:val="232323"/>
          <w:sz w:val="24"/>
          <w:szCs w:val="24"/>
        </w:rPr>
        <w:t>Lesson 14: Stored Procedures</w:t>
      </w:r>
    </w:p>
    <w:p w:rsidRPr="00E07A6F" w:rsidR="00E07A6F" w:rsidP="00E07A6F" w:rsidRDefault="00E07A6F" w14:paraId="7BE392EF" w14:textId="77777777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32323"/>
          <w:sz w:val="24"/>
          <w:szCs w:val="24"/>
        </w:rPr>
      </w:pPr>
      <w:r w:rsidRPr="00E07A6F">
        <w:rPr>
          <w:rFonts w:ascii="Arial" w:hAnsi="Arial" w:eastAsia="Times New Roman" w:cs="Arial"/>
          <w:color w:val="232323"/>
          <w:sz w:val="24"/>
          <w:szCs w:val="24"/>
        </w:rPr>
        <w:t>Lesson 15: Using Cursors</w:t>
      </w:r>
    </w:p>
    <w:p w:rsidRPr="00820FA3" w:rsidR="00141159" w:rsidP="00820FA3" w:rsidRDefault="00E07A6F" w14:paraId="1A4E8D64" w14:textId="4513CF48">
      <w:pPr>
        <w:pStyle w:val="ListParagraph"/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Arial" w:hAnsi="Arial" w:eastAsia="Times New Roman" w:cs="Arial"/>
          <w:color w:val="232323"/>
          <w:sz w:val="24"/>
          <w:szCs w:val="24"/>
        </w:rPr>
      </w:pPr>
      <w:r w:rsidRPr="00E07A6F">
        <w:rPr>
          <w:rFonts w:ascii="Arial" w:hAnsi="Arial" w:eastAsia="Times New Roman" w:cs="Arial"/>
          <w:color w:val="232323"/>
          <w:sz w:val="24"/>
          <w:szCs w:val="24"/>
        </w:rPr>
        <w:t>Lesson 16: Using Transactions</w:t>
      </w:r>
    </w:p>
    <w:p w:rsidRPr="00E07A6F" w:rsidR="00141159" w:rsidRDefault="00141159" w14:paraId="6D04C9F3" w14:textId="77777777">
      <w:pPr>
        <w:rPr>
          <w:rFonts w:ascii="Arial" w:hAnsi="Arial" w:cs="Arial"/>
          <w:b/>
          <w:bCs/>
          <w:sz w:val="24"/>
          <w:szCs w:val="24"/>
        </w:rPr>
      </w:pPr>
    </w:p>
    <w:p w:rsidRPr="00E07A6F" w:rsidR="35187C97" w:rsidP="6833C9D0" w:rsidRDefault="35187C97" w14:paraId="19DD23EC" w14:textId="7EF56317">
      <w:pPr>
        <w:rPr>
          <w:rFonts w:ascii="Arial" w:hAnsi="Arial" w:cs="Arial"/>
          <w:b/>
          <w:bCs/>
          <w:sz w:val="24"/>
          <w:szCs w:val="24"/>
        </w:rPr>
      </w:pPr>
      <w:r w:rsidRPr="00E07A6F">
        <w:rPr>
          <w:rFonts w:ascii="Arial" w:hAnsi="Arial" w:cs="Arial"/>
          <w:b/>
          <w:bCs/>
          <w:sz w:val="24"/>
          <w:szCs w:val="24"/>
        </w:rPr>
        <w:t>PYTHON</w:t>
      </w:r>
    </w:p>
    <w:p w:rsidRPr="00E07A6F" w:rsidR="00793F82" w:rsidP="00793F82" w:rsidRDefault="00E07A6F" w14:paraId="18E98AEC" w14:textId="1349CD30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Week 3</w:t>
      </w:r>
    </w:p>
    <w:p w:rsidRPr="00E07A6F" w:rsidR="00AC1574" w:rsidP="00AC1574" w:rsidRDefault="00A02017" w14:paraId="2F467060" w14:textId="1E9D704A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07A6F">
        <w:rPr>
          <w:rFonts w:ascii="Arial" w:hAnsi="Arial" w:cs="Arial"/>
          <w:sz w:val="24"/>
          <w:szCs w:val="24"/>
        </w:rPr>
        <w:t>Anaconda Installation Guide</w:t>
      </w:r>
    </w:p>
    <w:p w:rsidRPr="00E07A6F" w:rsidR="003D520E" w:rsidP="003D520E" w:rsidRDefault="003D520E" w14:paraId="745881E6" w14:textId="3F922636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E07A6F">
        <w:rPr>
          <w:rFonts w:ascii="Arial" w:hAnsi="Arial" w:cs="Arial"/>
          <w:sz w:val="24"/>
          <w:szCs w:val="24"/>
        </w:rPr>
        <w:t>Python for data science vs python for development</w:t>
      </w:r>
    </w:p>
    <w:p w:rsidRPr="00E07A6F" w:rsidR="006058BC" w:rsidP="006058BC" w:rsidRDefault="006058BC" w14:paraId="35AA100F" w14:textId="77777777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07A6F">
        <w:rPr>
          <w:rFonts w:ascii="Arial" w:hAnsi="Arial" w:cs="Arial"/>
          <w:sz w:val="24"/>
          <w:szCs w:val="24"/>
        </w:rPr>
        <w:t xml:space="preserve">Python Fundamentals - </w:t>
      </w:r>
      <w:r w:rsidRPr="00E07A6F">
        <w:rPr>
          <w:rFonts w:ascii="Arial" w:hAnsi="Arial" w:cs="Arial"/>
          <w:sz w:val="24"/>
          <w:szCs w:val="24"/>
          <w:highlight w:val="yellow"/>
        </w:rPr>
        <w:t>Sarah</w:t>
      </w:r>
    </w:p>
    <w:p w:rsidRPr="00E07A6F" w:rsidR="006058BC" w:rsidP="00D33C35" w:rsidRDefault="006058BC" w14:paraId="5836DCB3" w14:textId="77777777">
      <w:pPr>
        <w:pStyle w:val="ListParagraph"/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E07A6F">
        <w:rPr>
          <w:rFonts w:ascii="Arial" w:hAnsi="Arial" w:cs="Arial"/>
          <w:sz w:val="24"/>
          <w:szCs w:val="24"/>
        </w:rPr>
        <w:t>Loading Packages</w:t>
      </w:r>
    </w:p>
    <w:p w:rsidRPr="00E07A6F" w:rsidR="006058BC" w:rsidP="00D33C35" w:rsidRDefault="006058BC" w14:paraId="4BBDA348" w14:textId="77777777">
      <w:pPr>
        <w:pStyle w:val="ListParagraph"/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E07A6F">
        <w:rPr>
          <w:rFonts w:ascii="Arial" w:hAnsi="Arial" w:cs="Arial"/>
          <w:sz w:val="24"/>
          <w:szCs w:val="24"/>
        </w:rPr>
        <w:t>Working directory and paths</w:t>
      </w:r>
    </w:p>
    <w:p w:rsidRPr="00E07A6F" w:rsidR="006058BC" w:rsidP="00D33C35" w:rsidRDefault="006058BC" w14:paraId="452DDC58" w14:textId="77777777">
      <w:pPr>
        <w:pStyle w:val="ListParagraph"/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E07A6F">
        <w:rPr>
          <w:rFonts w:ascii="Arial" w:hAnsi="Arial" w:cs="Arial"/>
          <w:sz w:val="24"/>
          <w:szCs w:val="24"/>
        </w:rPr>
        <w:t>Data Types</w:t>
      </w:r>
    </w:p>
    <w:p w:rsidRPr="00E07A6F" w:rsidR="006058BC" w:rsidP="00D33C35" w:rsidRDefault="006058BC" w14:paraId="0B6AF7FC" w14:textId="77777777">
      <w:pPr>
        <w:pStyle w:val="ListParagraph"/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E07A6F">
        <w:rPr>
          <w:rFonts w:ascii="Arial" w:hAnsi="Arial" w:cs="Arial"/>
          <w:sz w:val="24"/>
          <w:szCs w:val="24"/>
        </w:rPr>
        <w:t>Classes</w:t>
      </w:r>
    </w:p>
    <w:p w:rsidRPr="00E07A6F" w:rsidR="006058BC" w:rsidP="00D33C35" w:rsidRDefault="006058BC" w14:paraId="21B8341F" w14:textId="77777777">
      <w:pPr>
        <w:pStyle w:val="ListParagraph"/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E07A6F">
        <w:rPr>
          <w:rFonts w:ascii="Arial" w:hAnsi="Arial" w:cs="Arial"/>
          <w:sz w:val="24"/>
          <w:szCs w:val="24"/>
        </w:rPr>
        <w:t>Python Collections</w:t>
      </w:r>
    </w:p>
    <w:p w:rsidRPr="00E07A6F" w:rsidR="006058BC" w:rsidP="00D33C35" w:rsidRDefault="006058BC" w14:paraId="32B45E3B" w14:textId="77777777">
      <w:pPr>
        <w:pStyle w:val="ListParagraph"/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E07A6F">
        <w:rPr>
          <w:rFonts w:ascii="Arial" w:hAnsi="Arial" w:cs="Arial"/>
          <w:sz w:val="24"/>
          <w:szCs w:val="24"/>
        </w:rPr>
        <w:t>Slicing</w:t>
      </w:r>
    </w:p>
    <w:p w:rsidRPr="00E07A6F" w:rsidR="006058BC" w:rsidP="00D33C35" w:rsidRDefault="006058BC" w14:paraId="4C8FD686" w14:textId="77777777">
      <w:pPr>
        <w:pStyle w:val="ListParagraph"/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E07A6F">
        <w:rPr>
          <w:rFonts w:ascii="Arial" w:hAnsi="Arial" w:cs="Arial"/>
          <w:sz w:val="24"/>
          <w:szCs w:val="24"/>
        </w:rPr>
        <w:t>Loops/List Comprehension</w:t>
      </w:r>
    </w:p>
    <w:p w:rsidR="006058BC" w:rsidP="00D33C35" w:rsidRDefault="006058BC" w14:paraId="64D0B484" w14:textId="6392B32D">
      <w:pPr>
        <w:pStyle w:val="ListParagraph"/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r w:rsidRPr="00E07A6F">
        <w:rPr>
          <w:rFonts w:ascii="Arial" w:hAnsi="Arial" w:cs="Arial"/>
          <w:sz w:val="24"/>
          <w:szCs w:val="24"/>
        </w:rPr>
        <w:t>Functions</w:t>
      </w:r>
    </w:p>
    <w:p w:rsidRPr="00E07A6F" w:rsidR="006211CF" w:rsidP="00D33C35" w:rsidRDefault="006211CF" w14:paraId="0DF0B153" w14:textId="0FF039DA">
      <w:pPr>
        <w:pStyle w:val="ListParagraph"/>
        <w:numPr>
          <w:ilvl w:val="1"/>
          <w:numId w:val="4"/>
        </w:numPr>
        <w:rPr>
          <w:rFonts w:ascii="Arial" w:hAnsi="Arial" w:cs="Arial"/>
          <w:sz w:val="24"/>
          <w:szCs w:val="24"/>
        </w:rPr>
      </w:pPr>
      <w:bookmarkStart w:name="_GoBack" w:id="0"/>
      <w:bookmarkEnd w:id="0"/>
      <w:r w:rsidRPr="006211CF">
        <w:rPr>
          <w:rFonts w:ascii="Arial" w:hAnsi="Arial" w:cs="Arial"/>
          <w:sz w:val="24"/>
          <w:szCs w:val="24"/>
          <w:highlight w:val="yellow"/>
        </w:rPr>
        <w:t>Conditional statements?</w:t>
      </w:r>
    </w:p>
    <w:p w:rsidRPr="00E07A6F" w:rsidR="00793F82" w:rsidP="00793F82" w:rsidRDefault="00793F82" w14:paraId="07B36F46" w14:textId="075FAF13">
      <w:pPr>
        <w:rPr>
          <w:rFonts w:ascii="Arial" w:hAnsi="Arial" w:cs="Arial"/>
          <w:b/>
          <w:bCs/>
          <w:sz w:val="24"/>
          <w:szCs w:val="24"/>
        </w:rPr>
      </w:pPr>
      <w:r w:rsidRPr="00E07A6F">
        <w:rPr>
          <w:rFonts w:ascii="Arial" w:hAnsi="Arial" w:cs="Arial"/>
          <w:b/>
          <w:bCs/>
          <w:sz w:val="24"/>
          <w:szCs w:val="24"/>
        </w:rPr>
        <w:t xml:space="preserve">Week </w:t>
      </w:r>
      <w:r w:rsidR="00E07A6F">
        <w:rPr>
          <w:rFonts w:ascii="Arial" w:hAnsi="Arial" w:cs="Arial"/>
          <w:b/>
          <w:bCs/>
          <w:sz w:val="24"/>
          <w:szCs w:val="24"/>
        </w:rPr>
        <w:t>4</w:t>
      </w:r>
    </w:p>
    <w:p w:rsidRPr="00E07A6F" w:rsidR="52F968A4" w:rsidP="6833C9D0" w:rsidRDefault="52F968A4" w14:paraId="1950F115" w14:textId="532A48E9">
      <w:pPr>
        <w:pStyle w:val="ListParagraph"/>
        <w:numPr>
          <w:ilvl w:val="0"/>
          <w:numId w:val="2"/>
        </w:numPr>
        <w:rPr>
          <w:rFonts w:ascii="Arial" w:hAnsi="Arial" w:cs="Arial" w:eastAsiaTheme="minorEastAsia"/>
          <w:sz w:val="24"/>
          <w:szCs w:val="24"/>
        </w:rPr>
      </w:pPr>
      <w:r w:rsidRPr="00E07A6F">
        <w:rPr>
          <w:rFonts w:ascii="Arial" w:hAnsi="Arial" w:cs="Arial"/>
          <w:sz w:val="24"/>
          <w:szCs w:val="24"/>
        </w:rPr>
        <w:t>Intro level stats and probability</w:t>
      </w:r>
      <w:r w:rsidRPr="00E07A6F" w:rsidR="23437C93">
        <w:rPr>
          <w:rFonts w:ascii="Arial" w:hAnsi="Arial" w:cs="Arial"/>
          <w:sz w:val="24"/>
          <w:szCs w:val="24"/>
        </w:rPr>
        <w:t xml:space="preserve"> - </w:t>
      </w:r>
      <w:r w:rsidRPr="00E07A6F" w:rsidR="23437C93">
        <w:rPr>
          <w:rFonts w:ascii="Arial" w:hAnsi="Arial" w:cs="Arial"/>
          <w:sz w:val="24"/>
          <w:szCs w:val="24"/>
          <w:highlight w:val="yellow"/>
        </w:rPr>
        <w:t>Muhammad</w:t>
      </w:r>
    </w:p>
    <w:p w:rsidRPr="00E07A6F" w:rsidR="52F968A4" w:rsidP="6833C9D0" w:rsidRDefault="52F968A4" w14:paraId="2F974573" w14:textId="31E94267">
      <w:pPr>
        <w:pStyle w:val="ListParagraph"/>
        <w:numPr>
          <w:ilvl w:val="1"/>
          <w:numId w:val="2"/>
        </w:numPr>
        <w:rPr>
          <w:rFonts w:ascii="Arial" w:hAnsi="Arial" w:cs="Arial" w:eastAsiaTheme="minorEastAsia"/>
          <w:sz w:val="24"/>
          <w:szCs w:val="24"/>
        </w:rPr>
      </w:pPr>
      <w:r w:rsidRPr="00E07A6F">
        <w:rPr>
          <w:rFonts w:ascii="Arial" w:hAnsi="Arial" w:cs="Arial"/>
          <w:sz w:val="24"/>
          <w:szCs w:val="24"/>
        </w:rPr>
        <w:t>Measures of Central Tendency (mean, median)</w:t>
      </w:r>
    </w:p>
    <w:p w:rsidRPr="00E07A6F" w:rsidR="52F968A4" w:rsidP="6833C9D0" w:rsidRDefault="52F968A4" w14:paraId="7DF1EA3C" w14:textId="11ECF211">
      <w:pPr>
        <w:pStyle w:val="ListParagraph"/>
        <w:numPr>
          <w:ilvl w:val="1"/>
          <w:numId w:val="2"/>
        </w:numPr>
        <w:rPr>
          <w:rFonts w:ascii="Arial" w:hAnsi="Arial" w:cs="Arial" w:eastAsiaTheme="minorEastAsia"/>
          <w:sz w:val="24"/>
          <w:szCs w:val="24"/>
        </w:rPr>
      </w:pPr>
      <w:r w:rsidRPr="00E07A6F">
        <w:rPr>
          <w:rFonts w:ascii="Arial" w:hAnsi="Arial" w:cs="Arial"/>
          <w:sz w:val="24"/>
          <w:szCs w:val="24"/>
        </w:rPr>
        <w:t>Data distributions</w:t>
      </w:r>
    </w:p>
    <w:p w:rsidRPr="00E07A6F" w:rsidR="52F968A4" w:rsidP="6833C9D0" w:rsidRDefault="52F968A4" w14:paraId="4B6A3F9F" w14:textId="215EB33C">
      <w:pPr>
        <w:pStyle w:val="ListParagraph"/>
        <w:numPr>
          <w:ilvl w:val="1"/>
          <w:numId w:val="2"/>
        </w:numPr>
        <w:rPr>
          <w:rFonts w:ascii="Arial" w:hAnsi="Arial" w:cs="Arial" w:eastAsiaTheme="minorEastAsia"/>
          <w:sz w:val="24"/>
          <w:szCs w:val="24"/>
        </w:rPr>
      </w:pPr>
      <w:r w:rsidRPr="00E07A6F">
        <w:rPr>
          <w:rFonts w:ascii="Arial" w:hAnsi="Arial" w:cs="Arial"/>
          <w:sz w:val="24"/>
          <w:szCs w:val="24"/>
        </w:rPr>
        <w:lastRenderedPageBreak/>
        <w:t>Confidence Intervals</w:t>
      </w:r>
    </w:p>
    <w:p w:rsidRPr="00E07A6F" w:rsidR="52F968A4" w:rsidP="6833C9D0" w:rsidRDefault="52F968A4" w14:paraId="4BCF6AE1" w14:textId="35C8AF7E">
      <w:pPr>
        <w:pStyle w:val="ListParagraph"/>
        <w:numPr>
          <w:ilvl w:val="1"/>
          <w:numId w:val="2"/>
        </w:numPr>
        <w:rPr>
          <w:rFonts w:ascii="Arial" w:hAnsi="Arial" w:cs="Arial" w:eastAsiaTheme="minorEastAsia"/>
          <w:sz w:val="24"/>
          <w:szCs w:val="24"/>
        </w:rPr>
      </w:pPr>
      <w:r w:rsidRPr="00E07A6F">
        <w:rPr>
          <w:rFonts w:ascii="Arial" w:hAnsi="Arial" w:cs="Arial"/>
          <w:sz w:val="24"/>
          <w:szCs w:val="24"/>
        </w:rPr>
        <w:t>Sampling</w:t>
      </w:r>
    </w:p>
    <w:p w:rsidR="52F968A4" w:rsidP="6B494671" w:rsidRDefault="52F968A4" w14:paraId="5C4A162B" w14:textId="364DA94E">
      <w:pPr>
        <w:pStyle w:val="ListParagraph"/>
        <w:numPr>
          <w:ilvl w:val="1"/>
          <w:numId w:val="2"/>
        </w:numPr>
        <w:rPr>
          <w:rFonts w:ascii="Arial" w:hAnsi="Arial" w:eastAsia="" w:cs="Arial" w:eastAsiaTheme="minorEastAsia"/>
          <w:sz w:val="24"/>
          <w:szCs w:val="24"/>
        </w:rPr>
      </w:pPr>
      <w:r w:rsidRPr="6B494671" w:rsidR="52F968A4">
        <w:rPr>
          <w:rFonts w:ascii="Arial" w:hAnsi="Arial" w:cs="Arial"/>
          <w:sz w:val="24"/>
          <w:szCs w:val="24"/>
        </w:rPr>
        <w:t>Regression</w:t>
      </w:r>
    </w:p>
    <w:p w:rsidRPr="00E07A6F" w:rsidR="00DA79CA" w:rsidP="00DA79CA" w:rsidRDefault="00DA79CA" w14:paraId="4D21F41B" w14:textId="238C4DB8">
      <w:pPr>
        <w:rPr>
          <w:rFonts w:ascii="Arial" w:hAnsi="Arial" w:cs="Arial" w:eastAsiaTheme="minorEastAsia"/>
          <w:b/>
          <w:bCs/>
          <w:sz w:val="24"/>
          <w:szCs w:val="24"/>
        </w:rPr>
      </w:pPr>
      <w:r w:rsidRPr="00E07A6F">
        <w:rPr>
          <w:rFonts w:ascii="Arial" w:hAnsi="Arial" w:cs="Arial" w:eastAsiaTheme="minorEastAsia"/>
          <w:b/>
          <w:bCs/>
          <w:sz w:val="24"/>
          <w:szCs w:val="24"/>
        </w:rPr>
        <w:t xml:space="preserve">Week </w:t>
      </w:r>
      <w:r w:rsidR="001B0CF6">
        <w:rPr>
          <w:rFonts w:ascii="Arial" w:hAnsi="Arial" w:cs="Arial" w:eastAsiaTheme="minorEastAsia"/>
          <w:b/>
          <w:bCs/>
          <w:sz w:val="24"/>
          <w:szCs w:val="24"/>
        </w:rPr>
        <w:t>5/6/7/8</w:t>
      </w:r>
    </w:p>
    <w:p w:rsidRPr="00E07A6F" w:rsidR="00A51703" w:rsidP="00A51703" w:rsidRDefault="00A51703" w14:paraId="37266052" w14:textId="71E1B8A4">
      <w:pPr>
        <w:pStyle w:val="ListParagraph"/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E07A6F">
        <w:rPr>
          <w:rFonts w:ascii="Arial" w:hAnsi="Arial" w:cs="Arial"/>
          <w:sz w:val="24"/>
          <w:szCs w:val="24"/>
        </w:rPr>
        <w:t>Python for Data Analytics</w:t>
      </w:r>
      <w:r w:rsidRPr="00E07A6F" w:rsidR="000005CB">
        <w:rPr>
          <w:rFonts w:ascii="Arial" w:hAnsi="Arial" w:cs="Arial"/>
          <w:sz w:val="24"/>
          <w:szCs w:val="24"/>
        </w:rPr>
        <w:t xml:space="preserve"> (week 4)</w:t>
      </w:r>
    </w:p>
    <w:p w:rsidRPr="00E07A6F" w:rsidR="00A51703" w:rsidP="00A51703" w:rsidRDefault="101D7B99" w14:paraId="5C970760" w14:textId="050DF039">
      <w:pPr>
        <w:pStyle w:val="ListParagraph"/>
        <w:numPr>
          <w:ilvl w:val="1"/>
          <w:numId w:val="2"/>
        </w:numPr>
        <w:rPr>
          <w:rFonts w:ascii="Arial" w:hAnsi="Arial" w:cs="Arial"/>
          <w:sz w:val="24"/>
          <w:szCs w:val="24"/>
        </w:rPr>
      </w:pPr>
      <w:r w:rsidRPr="00E07A6F">
        <w:rPr>
          <w:rFonts w:ascii="Arial" w:hAnsi="Arial" w:cs="Arial"/>
          <w:sz w:val="24"/>
          <w:szCs w:val="24"/>
        </w:rPr>
        <w:t>Data Processing</w:t>
      </w:r>
      <w:r w:rsidRPr="00E07A6F" w:rsidR="09B16789">
        <w:rPr>
          <w:rFonts w:ascii="Arial" w:hAnsi="Arial" w:cs="Arial"/>
          <w:sz w:val="24"/>
          <w:szCs w:val="24"/>
        </w:rPr>
        <w:t xml:space="preserve"> - </w:t>
      </w:r>
      <w:r w:rsidRPr="00E07A6F" w:rsidR="09B16789">
        <w:rPr>
          <w:rFonts w:ascii="Arial" w:hAnsi="Arial" w:cs="Arial"/>
          <w:sz w:val="24"/>
          <w:szCs w:val="24"/>
          <w:highlight w:val="yellow"/>
        </w:rPr>
        <w:t>Rayhaan</w:t>
      </w:r>
    </w:p>
    <w:p w:rsidRPr="00E07A6F" w:rsidR="00A51703" w:rsidP="00A51703" w:rsidRDefault="00A51703" w14:paraId="1B92990E" w14:textId="1D751F7C">
      <w:pPr>
        <w:pStyle w:val="ListParagraph"/>
        <w:numPr>
          <w:ilvl w:val="2"/>
          <w:numId w:val="2"/>
        </w:numPr>
        <w:rPr>
          <w:rFonts w:ascii="Arial" w:hAnsi="Arial" w:cs="Arial"/>
          <w:sz w:val="24"/>
          <w:szCs w:val="24"/>
        </w:rPr>
      </w:pPr>
      <w:r w:rsidRPr="00E07A6F">
        <w:rPr>
          <w:rFonts w:ascii="Arial" w:hAnsi="Arial" w:cs="Arial"/>
          <w:sz w:val="24"/>
          <w:szCs w:val="24"/>
        </w:rPr>
        <w:t>Importing data with pandas</w:t>
      </w:r>
    </w:p>
    <w:p w:rsidRPr="00E07A6F" w:rsidR="00A51703" w:rsidP="00A51703" w:rsidRDefault="00A51703" w14:paraId="3145A9CB" w14:textId="2DF6A867">
      <w:pPr>
        <w:pStyle w:val="ListParagraph"/>
        <w:numPr>
          <w:ilvl w:val="2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E07A6F">
        <w:rPr>
          <w:rFonts w:ascii="Arial" w:hAnsi="Arial" w:cs="Arial"/>
          <w:sz w:val="24"/>
          <w:szCs w:val="24"/>
        </w:rPr>
        <w:t>Dataframes</w:t>
      </w:r>
      <w:proofErr w:type="spellEnd"/>
      <w:r w:rsidRPr="00E07A6F">
        <w:rPr>
          <w:rFonts w:ascii="Arial" w:hAnsi="Arial" w:cs="Arial"/>
          <w:sz w:val="24"/>
          <w:szCs w:val="24"/>
        </w:rPr>
        <w:t xml:space="preserve"> and series object types</w:t>
      </w:r>
    </w:p>
    <w:p w:rsidRPr="00E07A6F" w:rsidR="00A51703" w:rsidP="00A51703" w:rsidRDefault="00A51703" w14:paraId="6AA753A7" w14:textId="2A2FF61D">
      <w:pPr>
        <w:pStyle w:val="ListParagraph"/>
        <w:numPr>
          <w:ilvl w:val="2"/>
          <w:numId w:val="2"/>
        </w:numPr>
        <w:rPr>
          <w:rFonts w:ascii="Arial" w:hAnsi="Arial" w:cs="Arial"/>
          <w:sz w:val="24"/>
          <w:szCs w:val="24"/>
        </w:rPr>
      </w:pPr>
      <w:proofErr w:type="spellStart"/>
      <w:r w:rsidRPr="00E07A6F">
        <w:rPr>
          <w:rFonts w:ascii="Arial" w:hAnsi="Arial" w:cs="Arial"/>
          <w:sz w:val="24"/>
          <w:szCs w:val="24"/>
        </w:rPr>
        <w:t>Subsetting</w:t>
      </w:r>
      <w:proofErr w:type="spellEnd"/>
      <w:r w:rsidRPr="00E07A6F">
        <w:rPr>
          <w:rFonts w:ascii="Arial" w:hAnsi="Arial" w:cs="Arial"/>
          <w:sz w:val="24"/>
          <w:szCs w:val="24"/>
        </w:rPr>
        <w:t xml:space="preserve"> and manipulating </w:t>
      </w:r>
      <w:proofErr w:type="spellStart"/>
      <w:r w:rsidRPr="00E07A6F">
        <w:rPr>
          <w:rFonts w:ascii="Arial" w:hAnsi="Arial" w:cs="Arial"/>
          <w:sz w:val="24"/>
          <w:szCs w:val="24"/>
        </w:rPr>
        <w:t>dataframes</w:t>
      </w:r>
      <w:proofErr w:type="spellEnd"/>
    </w:p>
    <w:p w:rsidRPr="00E07A6F" w:rsidR="00A51703" w:rsidP="00A51703" w:rsidRDefault="00A51703" w14:paraId="1ED4EE2B" w14:textId="45B7144D">
      <w:pPr>
        <w:pStyle w:val="ListParagraph"/>
        <w:numPr>
          <w:ilvl w:val="2"/>
          <w:numId w:val="2"/>
        </w:numPr>
        <w:rPr>
          <w:rFonts w:ascii="Arial" w:hAnsi="Arial" w:cs="Arial"/>
          <w:sz w:val="24"/>
          <w:szCs w:val="24"/>
        </w:rPr>
      </w:pPr>
      <w:r w:rsidRPr="00E07A6F">
        <w:rPr>
          <w:rFonts w:ascii="Arial" w:hAnsi="Arial" w:cs="Arial"/>
          <w:sz w:val="24"/>
          <w:szCs w:val="24"/>
        </w:rPr>
        <w:t>Use Airbnb.csv dataset</w:t>
      </w:r>
    </w:p>
    <w:p w:rsidRPr="00E07A6F" w:rsidR="00A51703" w:rsidP="6833C9D0" w:rsidRDefault="37A011F7" w14:paraId="5B80AF5F" w14:textId="5BE9F349">
      <w:pPr>
        <w:pStyle w:val="ListParagraph"/>
        <w:numPr>
          <w:ilvl w:val="2"/>
          <w:numId w:val="2"/>
        </w:numPr>
        <w:rPr>
          <w:rFonts w:ascii="Arial" w:hAnsi="Arial" w:cs="Arial"/>
          <w:sz w:val="24"/>
          <w:szCs w:val="24"/>
        </w:rPr>
      </w:pPr>
      <w:r w:rsidRPr="00E07A6F">
        <w:rPr>
          <w:rFonts w:ascii="Arial" w:hAnsi="Arial" w:cs="Arial"/>
          <w:sz w:val="24"/>
          <w:szCs w:val="24"/>
        </w:rPr>
        <w:t>Text processing</w:t>
      </w:r>
      <w:r w:rsidR="0092624A">
        <w:rPr>
          <w:rFonts w:ascii="Arial" w:hAnsi="Arial" w:cs="Arial"/>
          <w:sz w:val="24"/>
          <w:szCs w:val="24"/>
        </w:rPr>
        <w:t xml:space="preserve"> (??)</w:t>
      </w:r>
    </w:p>
    <w:p w:rsidRPr="00E07A6F" w:rsidR="00A51703" w:rsidP="6833C9D0" w:rsidRDefault="32708014" w14:paraId="184D4C97" w14:textId="45B7E16A">
      <w:pPr>
        <w:pStyle w:val="ListParagraph"/>
        <w:numPr>
          <w:ilvl w:val="1"/>
          <w:numId w:val="2"/>
        </w:numPr>
        <w:rPr>
          <w:rFonts w:ascii="Arial" w:hAnsi="Arial" w:cs="Arial" w:eastAsiaTheme="minorEastAsia"/>
          <w:sz w:val="24"/>
          <w:szCs w:val="24"/>
        </w:rPr>
      </w:pPr>
      <w:r w:rsidRPr="00E07A6F">
        <w:rPr>
          <w:rFonts w:ascii="Arial" w:hAnsi="Arial" w:cs="Arial"/>
          <w:sz w:val="24"/>
          <w:szCs w:val="24"/>
        </w:rPr>
        <w:t>Intro to Machine Learning</w:t>
      </w:r>
      <w:r w:rsidRPr="00E07A6F" w:rsidR="23D6B77C">
        <w:rPr>
          <w:rFonts w:ascii="Arial" w:hAnsi="Arial" w:cs="Arial"/>
          <w:sz w:val="24"/>
          <w:szCs w:val="24"/>
        </w:rPr>
        <w:t xml:space="preserve"> - </w:t>
      </w:r>
      <w:r w:rsidRPr="00E07A6F" w:rsidR="23D6B77C">
        <w:rPr>
          <w:rFonts w:ascii="Arial" w:hAnsi="Arial" w:cs="Arial"/>
          <w:sz w:val="24"/>
          <w:szCs w:val="24"/>
          <w:highlight w:val="yellow"/>
        </w:rPr>
        <w:t>Muhammad</w:t>
      </w:r>
    </w:p>
    <w:p w:rsidR="00A51703" w:rsidP="6833C9D0" w:rsidRDefault="32708014" w14:paraId="641BD9A7" w14:textId="39BAD3F9">
      <w:pPr>
        <w:pStyle w:val="ListParagraph"/>
        <w:numPr>
          <w:ilvl w:val="2"/>
          <w:numId w:val="2"/>
        </w:numPr>
        <w:rPr>
          <w:rFonts w:ascii="Arial" w:hAnsi="Arial" w:cs="Arial"/>
          <w:sz w:val="24"/>
          <w:szCs w:val="24"/>
        </w:rPr>
      </w:pPr>
      <w:r w:rsidRPr="00E07A6F">
        <w:rPr>
          <w:rFonts w:ascii="Arial" w:hAnsi="Arial" w:cs="Arial"/>
          <w:sz w:val="24"/>
          <w:szCs w:val="24"/>
        </w:rPr>
        <w:t>Intro</w:t>
      </w:r>
      <w:r w:rsidR="00C17634">
        <w:rPr>
          <w:rFonts w:ascii="Arial" w:hAnsi="Arial" w:cs="Arial"/>
          <w:sz w:val="24"/>
          <w:szCs w:val="24"/>
        </w:rPr>
        <w:t xml:space="preserve"> (week 5)</w:t>
      </w:r>
    </w:p>
    <w:p w:rsidRPr="00E9280A" w:rsidR="00E9280A" w:rsidP="00E9280A" w:rsidRDefault="00E9280A" w14:paraId="3E3C12B2" w14:textId="76E0F437">
      <w:pPr>
        <w:pStyle w:val="ListParagraph"/>
        <w:numPr>
          <w:ilvl w:val="2"/>
          <w:numId w:val="2"/>
        </w:num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Data visualization</w:t>
      </w:r>
      <w:r w:rsidR="00FF0E62">
        <w:rPr>
          <w:rFonts w:ascii="Arial" w:hAnsi="Arial" w:cs="Arial"/>
          <w:sz w:val="24"/>
          <w:szCs w:val="24"/>
        </w:rPr>
        <w:t xml:space="preserve">/exploratory analysis </w:t>
      </w:r>
      <w:r w:rsidRPr="00FF0E62" w:rsidR="00FF0E62">
        <w:rPr>
          <w:rFonts w:ascii="Arial" w:hAnsi="Arial" w:cs="Arial"/>
          <w:sz w:val="24"/>
          <w:szCs w:val="24"/>
          <w:highlight w:val="yellow"/>
        </w:rPr>
        <w:t>Daisy</w:t>
      </w:r>
      <w:r w:rsidR="00C17634">
        <w:rPr>
          <w:rFonts w:ascii="Arial" w:hAnsi="Arial" w:cs="Arial"/>
          <w:sz w:val="24"/>
          <w:szCs w:val="24"/>
        </w:rPr>
        <w:t xml:space="preserve"> (week 6)</w:t>
      </w:r>
    </w:p>
    <w:p w:rsidRPr="00E07A6F" w:rsidR="00A51703" w:rsidP="6833C9D0" w:rsidRDefault="32708014" w14:paraId="3B1D9CB6" w14:textId="4641C1F4">
      <w:pPr>
        <w:pStyle w:val="ListParagraph"/>
        <w:numPr>
          <w:ilvl w:val="2"/>
          <w:numId w:val="2"/>
        </w:numPr>
        <w:rPr>
          <w:rFonts w:ascii="Arial" w:hAnsi="Arial" w:cs="Arial"/>
          <w:sz w:val="24"/>
          <w:szCs w:val="24"/>
        </w:rPr>
      </w:pPr>
      <w:r w:rsidRPr="00E07A6F">
        <w:rPr>
          <w:rFonts w:ascii="Arial" w:hAnsi="Arial" w:cs="Arial"/>
          <w:sz w:val="24"/>
          <w:szCs w:val="24"/>
        </w:rPr>
        <w:t>Supervised</w:t>
      </w:r>
      <w:r w:rsidR="00C17634">
        <w:rPr>
          <w:rFonts w:ascii="Arial" w:hAnsi="Arial" w:cs="Arial"/>
          <w:sz w:val="24"/>
          <w:szCs w:val="24"/>
        </w:rPr>
        <w:t xml:space="preserve"> (week 7)</w:t>
      </w:r>
    </w:p>
    <w:p w:rsidRPr="00E07A6F" w:rsidR="00A51703" w:rsidP="6833C9D0" w:rsidRDefault="32708014" w14:paraId="3E4CBC86" w14:textId="04639D35">
      <w:pPr>
        <w:pStyle w:val="ListParagraph"/>
        <w:numPr>
          <w:ilvl w:val="2"/>
          <w:numId w:val="2"/>
        </w:numPr>
        <w:rPr>
          <w:rFonts w:ascii="Arial" w:hAnsi="Arial" w:cs="Arial"/>
          <w:sz w:val="24"/>
          <w:szCs w:val="24"/>
        </w:rPr>
      </w:pPr>
      <w:r w:rsidRPr="00E07A6F">
        <w:rPr>
          <w:rFonts w:ascii="Arial" w:hAnsi="Arial" w:cs="Arial"/>
          <w:sz w:val="24"/>
          <w:szCs w:val="24"/>
        </w:rPr>
        <w:t>Unsupervised</w:t>
      </w:r>
      <w:r w:rsidR="00C17634">
        <w:rPr>
          <w:rFonts w:ascii="Arial" w:hAnsi="Arial" w:cs="Arial"/>
          <w:sz w:val="24"/>
          <w:szCs w:val="24"/>
        </w:rPr>
        <w:t xml:space="preserve"> (week 8)</w:t>
      </w:r>
    </w:p>
    <w:p w:rsidR="00A51703" w:rsidP="6833C9D0" w:rsidRDefault="32708014" w14:paraId="6E20803C" w14:textId="7B2B5433">
      <w:pPr>
        <w:pStyle w:val="ListParagraph"/>
        <w:numPr>
          <w:ilvl w:val="2"/>
          <w:numId w:val="2"/>
        </w:numPr>
        <w:rPr>
          <w:rFonts w:ascii="Arial" w:hAnsi="Arial" w:cs="Arial"/>
          <w:sz w:val="24"/>
          <w:szCs w:val="24"/>
        </w:rPr>
      </w:pPr>
      <w:r w:rsidRPr="00E07A6F">
        <w:rPr>
          <w:rFonts w:ascii="Arial" w:hAnsi="Arial" w:cs="Arial"/>
          <w:sz w:val="24"/>
          <w:szCs w:val="24"/>
        </w:rPr>
        <w:t>Communicating Insights</w:t>
      </w:r>
      <w:r w:rsidR="00C17634">
        <w:rPr>
          <w:rFonts w:ascii="Arial" w:hAnsi="Arial" w:cs="Arial"/>
          <w:sz w:val="24"/>
          <w:szCs w:val="24"/>
        </w:rPr>
        <w:t xml:space="preserve"> (week 9)</w:t>
      </w:r>
    </w:p>
    <w:p w:rsidRPr="00E07A6F" w:rsidR="00A51703" w:rsidP="009400B8" w:rsidRDefault="00A51703" w14:paraId="78118250" w14:textId="42DBC276">
      <w:pPr>
        <w:rPr>
          <w:rFonts w:ascii="Arial" w:hAnsi="Arial" w:cs="Arial" w:eastAsiaTheme="minorEastAsia"/>
          <w:b/>
          <w:bCs/>
          <w:sz w:val="24"/>
          <w:szCs w:val="24"/>
        </w:rPr>
      </w:pPr>
    </w:p>
    <w:p w:rsidRPr="00E07A6F" w:rsidR="00A51703" w:rsidP="6833C9D0" w:rsidRDefault="405BB842" w14:paraId="397C066B" w14:textId="747D5DE5">
      <w:pPr>
        <w:rPr>
          <w:rFonts w:ascii="Arial" w:hAnsi="Arial" w:cs="Arial"/>
          <w:b/>
          <w:bCs/>
          <w:sz w:val="24"/>
          <w:szCs w:val="24"/>
        </w:rPr>
      </w:pPr>
      <w:r w:rsidRPr="00E07A6F">
        <w:rPr>
          <w:rFonts w:ascii="Arial" w:hAnsi="Arial" w:cs="Arial"/>
          <w:b/>
          <w:bCs/>
          <w:sz w:val="24"/>
          <w:szCs w:val="24"/>
        </w:rPr>
        <w:t>TABLEAU</w:t>
      </w:r>
      <w:r w:rsidRPr="00E07A6F" w:rsidR="009A68CC">
        <w:rPr>
          <w:rFonts w:ascii="Arial" w:hAnsi="Arial" w:cs="Arial"/>
          <w:b/>
          <w:bCs/>
          <w:sz w:val="24"/>
          <w:szCs w:val="24"/>
        </w:rPr>
        <w:t xml:space="preserve"> (</w:t>
      </w:r>
      <w:r w:rsidR="00C17634">
        <w:rPr>
          <w:rFonts w:ascii="Arial" w:hAnsi="Arial" w:cs="Arial"/>
          <w:b/>
          <w:bCs/>
          <w:sz w:val="24"/>
          <w:szCs w:val="24"/>
        </w:rPr>
        <w:t>10/11)</w:t>
      </w:r>
    </w:p>
    <w:p w:rsidRPr="00E07A6F" w:rsidR="00CC102E" w:rsidP="6833C9D0" w:rsidRDefault="00E17AE8" w14:paraId="2C7F8E81" w14:textId="316C3272">
      <w:pPr>
        <w:rPr>
          <w:rFonts w:ascii="Arial" w:hAnsi="Arial" w:cs="Arial"/>
          <w:color w:val="FF0000"/>
          <w:sz w:val="24"/>
          <w:szCs w:val="24"/>
        </w:rPr>
      </w:pPr>
      <w:r w:rsidRPr="00E07A6F">
        <w:rPr>
          <w:rFonts w:ascii="Arial" w:hAnsi="Arial" w:cs="Arial"/>
          <w:color w:val="FF0000"/>
          <w:sz w:val="24"/>
          <w:szCs w:val="24"/>
        </w:rPr>
        <w:t>Trial version of Tableau</w:t>
      </w:r>
    </w:p>
    <w:p w:rsidRPr="00E07A6F" w:rsidR="00A51703" w:rsidP="6833C9D0" w:rsidRDefault="00A51703" w14:paraId="56ACFEC8" w14:textId="60834E7F">
      <w:pPr>
        <w:rPr>
          <w:rFonts w:ascii="Arial" w:hAnsi="Arial" w:cs="Arial"/>
          <w:sz w:val="24"/>
          <w:szCs w:val="24"/>
        </w:rPr>
      </w:pPr>
    </w:p>
    <w:p w:rsidRPr="00E07A6F" w:rsidR="003D520E" w:rsidP="003D520E" w:rsidRDefault="003D520E" w14:paraId="33140351" w14:textId="77777777">
      <w:pPr>
        <w:ind w:left="1080"/>
        <w:rPr>
          <w:rFonts w:ascii="Arial" w:hAnsi="Arial" w:cs="Arial"/>
          <w:sz w:val="24"/>
          <w:szCs w:val="24"/>
        </w:rPr>
      </w:pPr>
    </w:p>
    <w:sectPr w:rsidRPr="00E07A6F" w:rsidR="003D520E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79F0A40"/>
    <w:multiLevelType w:val="hybridMultilevel"/>
    <w:tmpl w:val="AF68AB0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F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6EF90DD8"/>
    <w:multiLevelType w:val="hybridMultilevel"/>
    <w:tmpl w:val="965610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778204E9"/>
    <w:multiLevelType w:val="hybridMultilevel"/>
    <w:tmpl w:val="1548BF8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7F25028C"/>
    <w:multiLevelType w:val="hybridMultilevel"/>
    <w:tmpl w:val="A2DE9A54"/>
    <w:lvl w:ilvl="0" w:tplc="F134EBF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FBCA18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A9076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64C5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D3A800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62474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A921F6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FCCEE7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5CCFA5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1574"/>
    <w:rsid w:val="000005CB"/>
    <w:rsid w:val="000A5A99"/>
    <w:rsid w:val="000D5794"/>
    <w:rsid w:val="00141159"/>
    <w:rsid w:val="001B0CF6"/>
    <w:rsid w:val="002370B2"/>
    <w:rsid w:val="003D520E"/>
    <w:rsid w:val="00416CB1"/>
    <w:rsid w:val="006058BC"/>
    <w:rsid w:val="006211CF"/>
    <w:rsid w:val="00793F82"/>
    <w:rsid w:val="00820FA3"/>
    <w:rsid w:val="0092624A"/>
    <w:rsid w:val="009400B8"/>
    <w:rsid w:val="009903E1"/>
    <w:rsid w:val="009A35C5"/>
    <w:rsid w:val="009A68CC"/>
    <w:rsid w:val="00A02017"/>
    <w:rsid w:val="00A51703"/>
    <w:rsid w:val="00AC1574"/>
    <w:rsid w:val="00C17634"/>
    <w:rsid w:val="00CC102E"/>
    <w:rsid w:val="00D33C35"/>
    <w:rsid w:val="00DA79CA"/>
    <w:rsid w:val="00E07A6F"/>
    <w:rsid w:val="00E17AE8"/>
    <w:rsid w:val="00E9280A"/>
    <w:rsid w:val="00FF0E62"/>
    <w:rsid w:val="071FA62E"/>
    <w:rsid w:val="09B16789"/>
    <w:rsid w:val="0F8FC903"/>
    <w:rsid w:val="101D7B99"/>
    <w:rsid w:val="11026520"/>
    <w:rsid w:val="23437C93"/>
    <w:rsid w:val="23D6B77C"/>
    <w:rsid w:val="242CAD47"/>
    <w:rsid w:val="2449066F"/>
    <w:rsid w:val="32708014"/>
    <w:rsid w:val="35187C97"/>
    <w:rsid w:val="37A011F7"/>
    <w:rsid w:val="3E0F9454"/>
    <w:rsid w:val="3E8EA740"/>
    <w:rsid w:val="405BB842"/>
    <w:rsid w:val="41CAD84B"/>
    <w:rsid w:val="4E5DCE34"/>
    <w:rsid w:val="52F968A4"/>
    <w:rsid w:val="64A93379"/>
    <w:rsid w:val="6833C9D0"/>
    <w:rsid w:val="6B494671"/>
    <w:rsid w:val="6D844DB5"/>
    <w:rsid w:val="70AAECF9"/>
    <w:rsid w:val="70E7C86F"/>
    <w:rsid w:val="74BB20C1"/>
    <w:rsid w:val="74C27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576E1"/>
  <w15:chartTrackingRefBased/>
  <w15:docId w15:val="{8D21292F-59A1-4D6D-81E2-91D5650E65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C1574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400B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9400B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37962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BF4162EC0FAE40B85C08B0D6B43EA0" ma:contentTypeVersion="9" ma:contentTypeDescription="Create a new document." ma:contentTypeScope="" ma:versionID="cc3bbfd18d6e363daf298659379ec1fa">
  <xsd:schema xmlns:xsd="http://www.w3.org/2001/XMLSchema" xmlns:xs="http://www.w3.org/2001/XMLSchema" xmlns:p="http://schemas.microsoft.com/office/2006/metadata/properties" xmlns:ns2="00523178-ab77-4e05-81af-4169c722f23c" targetNamespace="http://schemas.microsoft.com/office/2006/metadata/properties" ma:root="true" ma:fieldsID="444f6c3d1244644f9c3a0f6377711873" ns2:_="">
    <xsd:import namespace="00523178-ab77-4e05-81af-4169c722f23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523178-ab77-4e05-81af-4169c722f2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814C209-7887-4541-A5AD-B40F668AAF99}"/>
</file>

<file path=customXml/itemProps2.xml><?xml version="1.0" encoding="utf-8"?>
<ds:datastoreItem xmlns:ds="http://schemas.openxmlformats.org/officeDocument/2006/customXml" ds:itemID="{E54B7B68-FA00-48A4-9F86-FB85FB01FDD6}">
  <ds:schemaRefs>
    <ds:schemaRef ds:uri="http://purl.org/dc/terms/"/>
    <ds:schemaRef ds:uri="http://purl.org/dc/elements/1.1/"/>
    <ds:schemaRef ds:uri="http://purl.org/dc/dcmitype/"/>
    <ds:schemaRef ds:uri="http://schemas.microsoft.com/office/2006/documentManagement/types"/>
    <ds:schemaRef ds:uri="http://schemas.openxmlformats.org/package/2006/metadata/core-properties"/>
    <ds:schemaRef ds:uri="00523178-ab77-4e05-81af-4169c722f23c"/>
    <ds:schemaRef ds:uri="http://schemas.microsoft.com/office/infopath/2007/PartnerControls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140D92FC-9981-4613-BBAA-F4B733D287BB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Glotzhober, Daisy</dc:creator>
  <cp:keywords/>
  <dc:description/>
  <cp:lastModifiedBy>Ammar, Muhammad</cp:lastModifiedBy>
  <cp:revision>25</cp:revision>
  <dcterms:created xsi:type="dcterms:W3CDTF">2021-01-15T20:00:00Z</dcterms:created>
  <dcterms:modified xsi:type="dcterms:W3CDTF">2021-03-15T03:08:02Z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0x01010027BF4162EC0FAE40B85C08B0D6B43EA0</vt:lpwstr>
  </property>
</Properties>
</file>