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F2" w:rsidRPr="000E7EC3" w:rsidRDefault="00CD04D6" w:rsidP="000E7EC3">
      <w:pPr>
        <w:pStyle w:val="Title"/>
      </w:pPr>
      <w:r w:rsidRPr="000E7EC3">
        <w:t>CDA3103</w:t>
      </w:r>
      <w:r w:rsidR="00237624" w:rsidRPr="000E7EC3">
        <w:t xml:space="preserve"> – Computer </w:t>
      </w:r>
      <w:r w:rsidRPr="000E7EC3">
        <w:t xml:space="preserve">Logic and </w:t>
      </w:r>
      <w:r w:rsidR="00237624" w:rsidRPr="000E7EC3">
        <w:t>Organization</w:t>
      </w:r>
    </w:p>
    <w:p w:rsidR="00E00BF2" w:rsidRPr="000E7EC3" w:rsidRDefault="00DC57A4" w:rsidP="000E7EC3">
      <w:pPr>
        <w:pStyle w:val="Title"/>
      </w:pPr>
      <w:r w:rsidRPr="000E7EC3">
        <w:t>Project Description</w:t>
      </w:r>
    </w:p>
    <w:p w:rsidR="00DC57A4" w:rsidRPr="000E7EC3" w:rsidRDefault="00DC57A4" w:rsidP="00E00BF2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1. Introduction</w:t>
      </w: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AF097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In this project, you are asked to write the core part of a mini processor simulator called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using C language on a </w:t>
      </w:r>
      <w:proofErr w:type="gramStart"/>
      <w:r w:rsidRPr="000E7EC3">
        <w:rPr>
          <w:rFonts w:ascii="Calibri" w:hAnsi="Calibri" w:cs="Arial"/>
          <w:sz w:val="22"/>
          <w:szCs w:val="22"/>
        </w:rPr>
        <w:t>Unix</w:t>
      </w:r>
      <w:proofErr w:type="gramEnd"/>
      <w:r w:rsidRPr="000E7EC3">
        <w:rPr>
          <w:rFonts w:ascii="Calibri" w:hAnsi="Calibri" w:cs="Arial"/>
          <w:sz w:val="22"/>
          <w:szCs w:val="22"/>
        </w:rPr>
        <w:t xml:space="preserve"> or a PC platform. Your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will demonstrate some functions of MIPS processor as well as the principle of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and the control signals of MIPS processor. The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simulator should read in a file containing MIPS machine codes (in the format specified below) and simulate what the MIPS </w:t>
      </w:r>
      <w:proofErr w:type="gramStart"/>
      <w:r w:rsidRPr="000E7EC3">
        <w:rPr>
          <w:rFonts w:ascii="Calibri" w:hAnsi="Calibri" w:cs="Arial"/>
          <w:sz w:val="22"/>
          <w:szCs w:val="22"/>
        </w:rPr>
        <w:t>does</w:t>
      </w:r>
      <w:proofErr w:type="gramEnd"/>
      <w:r w:rsidRPr="000E7EC3">
        <w:rPr>
          <w:rFonts w:ascii="Calibri" w:hAnsi="Calibri" w:cs="Arial"/>
          <w:sz w:val="22"/>
          <w:szCs w:val="22"/>
        </w:rPr>
        <w:t xml:space="preserve"> cycle-by-cycle. You are required to implement the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with a single-cycle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>. You are asked to fill in the body of several functions in a given file.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 Specification of the simulator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2.1. Instructions to be simulated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33172D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1</w:t>
      </w:r>
      <w:r w:rsidR="0033172D" w:rsidRPr="000E7EC3">
        <w:rPr>
          <w:rFonts w:ascii="Calibri" w:hAnsi="Calibri" w:cs="Arial"/>
          <w:sz w:val="22"/>
          <w:szCs w:val="22"/>
        </w:rPr>
        <w:t>4</w:t>
      </w:r>
      <w:r w:rsidRPr="000E7EC3">
        <w:rPr>
          <w:rFonts w:ascii="Calibri" w:hAnsi="Calibri" w:cs="Arial"/>
          <w:sz w:val="22"/>
          <w:szCs w:val="22"/>
        </w:rPr>
        <w:t xml:space="preserve"> instructions listed in </w:t>
      </w:r>
      <w:r w:rsidR="000E7EC3" w:rsidRPr="000E7EC3">
        <w:rPr>
          <w:rFonts w:ascii="Calibri" w:hAnsi="Calibri" w:cs="Arial"/>
          <w:sz w:val="22"/>
          <w:szCs w:val="22"/>
        </w:rPr>
        <w:t xml:space="preserve">Appendix A, </w:t>
      </w:r>
      <w:r w:rsidRPr="000E7EC3">
        <w:rPr>
          <w:rFonts w:ascii="Calibri" w:hAnsi="Calibri" w:cs="Arial"/>
          <w:sz w:val="22"/>
          <w:szCs w:val="22"/>
        </w:rPr>
        <w:t>Figure 1</w:t>
      </w:r>
      <w:r w:rsidR="000E7EC3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are to be simulated. Please refer to </w:t>
      </w:r>
      <w:r w:rsidR="000E7EC3" w:rsidRPr="000E7EC3">
        <w:rPr>
          <w:rFonts w:ascii="Calibri" w:hAnsi="Calibri" w:cs="Arial"/>
          <w:sz w:val="22"/>
          <w:szCs w:val="22"/>
        </w:rPr>
        <w:t xml:space="preserve">the tables in Chapter 4 </w:t>
      </w:r>
      <w:r w:rsidRPr="000E7EC3">
        <w:rPr>
          <w:rFonts w:ascii="Calibri" w:hAnsi="Calibri" w:cs="Arial"/>
          <w:sz w:val="22"/>
          <w:szCs w:val="22"/>
        </w:rPr>
        <w:t>of the textbook</w:t>
      </w:r>
      <w:r w:rsidR="000E7EC3" w:rsidRPr="000E7EC3">
        <w:rPr>
          <w:rFonts w:ascii="Calibri" w:hAnsi="Calibri" w:cs="Arial"/>
          <w:sz w:val="22"/>
          <w:szCs w:val="22"/>
        </w:rPr>
        <w:t xml:space="preserve"> (or the relevant </w:t>
      </w:r>
      <w:proofErr w:type="spellStart"/>
      <w:proofErr w:type="gramStart"/>
      <w:r w:rsidR="000E7EC3" w:rsidRPr="000E7EC3">
        <w:rPr>
          <w:rFonts w:ascii="Calibri" w:hAnsi="Calibri" w:cs="Arial"/>
          <w:sz w:val="22"/>
          <w:szCs w:val="22"/>
        </w:rPr>
        <w:t>powerpoint</w:t>
      </w:r>
      <w:proofErr w:type="spellEnd"/>
      <w:proofErr w:type="gramEnd"/>
      <w:r w:rsidR="000E7EC3" w:rsidRPr="000E7EC3">
        <w:rPr>
          <w:rFonts w:ascii="Calibri" w:hAnsi="Calibri" w:cs="Arial"/>
          <w:sz w:val="22"/>
          <w:szCs w:val="22"/>
        </w:rPr>
        <w:t xml:space="preserve"> slides)</w:t>
      </w:r>
      <w:r w:rsidRPr="000E7EC3">
        <w:rPr>
          <w:rFonts w:ascii="Calibri" w:hAnsi="Calibri" w:cs="Arial"/>
          <w:sz w:val="22"/>
          <w:szCs w:val="22"/>
        </w:rPr>
        <w:t xml:space="preserve"> for the machine codes of these instructions. Note that you are NOT required to treat situations leading to exception, interrupt</w:t>
      </w:r>
      <w:r w:rsidR="008A1D10" w:rsidRPr="000E7EC3">
        <w:rPr>
          <w:rFonts w:ascii="Calibri" w:hAnsi="Calibri" w:cs="Arial"/>
          <w:sz w:val="22"/>
          <w:szCs w:val="22"/>
        </w:rPr>
        <w:t>,</w:t>
      </w:r>
      <w:r w:rsidRPr="000E7EC3">
        <w:rPr>
          <w:rFonts w:ascii="Calibri" w:hAnsi="Calibri" w:cs="Arial"/>
          <w:sz w:val="22"/>
          <w:szCs w:val="22"/>
        </w:rPr>
        <w:t xml:space="preserve"> or change in th</w:t>
      </w:r>
      <w:r w:rsidR="008A1D10" w:rsidRPr="000E7EC3">
        <w:rPr>
          <w:rFonts w:ascii="Calibri" w:hAnsi="Calibri" w:cs="Arial"/>
          <w:sz w:val="22"/>
          <w:szCs w:val="22"/>
        </w:rPr>
        <w:t>e status register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2.2. Registers to be handled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AF097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should handle the 32 general purpose registers.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2.3. Memory usage</w:t>
      </w:r>
    </w:p>
    <w:p w:rsidR="00BD3B7E" w:rsidRPr="000E7EC3" w:rsidRDefault="00BD3B7E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2B4A2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size of memory of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2B4A2A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is 64kB (Address 0x0000 to 0xFFFF).</w:t>
      </w:r>
    </w:p>
    <w:p w:rsidR="00E00BF2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system assumes that all program starts at memory location 0x4000.</w:t>
      </w:r>
    </w:p>
    <w:p w:rsidR="00E00BF2" w:rsidRPr="000E7EC3" w:rsidRDefault="00E00BF2" w:rsidP="002B4A2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All instructions are word-aligned in the memory, i.e.</w:t>
      </w:r>
      <w:r w:rsidR="002B4A2A" w:rsidRPr="000E7EC3">
        <w:rPr>
          <w:rFonts w:ascii="Calibri" w:hAnsi="Calibri" w:cs="Arial"/>
          <w:sz w:val="22"/>
          <w:szCs w:val="22"/>
        </w:rPr>
        <w:t>,</w:t>
      </w:r>
      <w:r w:rsidRPr="000E7EC3">
        <w:rPr>
          <w:rFonts w:ascii="Calibri" w:hAnsi="Calibri" w:cs="Arial"/>
          <w:sz w:val="22"/>
          <w:szCs w:val="22"/>
        </w:rPr>
        <w:t xml:space="preserve"> the addresses of all instructions are multiple of 4.</w:t>
      </w:r>
    </w:p>
    <w:p w:rsidR="00E00BF2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simulator (and the MIPS processor itself) treats the memory as one segment. (The division of memory into text, data</w:t>
      </w:r>
      <w:r w:rsidR="002B4A2A" w:rsidRPr="000E7EC3">
        <w:rPr>
          <w:rFonts w:ascii="Calibri" w:hAnsi="Calibri" w:cs="Arial"/>
          <w:sz w:val="22"/>
          <w:szCs w:val="22"/>
        </w:rPr>
        <w:t>,</w:t>
      </w:r>
      <w:r w:rsidRPr="000E7EC3">
        <w:rPr>
          <w:rFonts w:ascii="Calibri" w:hAnsi="Calibri" w:cs="Arial"/>
          <w:sz w:val="22"/>
          <w:szCs w:val="22"/>
        </w:rPr>
        <w:t xml:space="preserve"> and stack segments is only done by the compiler/assembler.)</w:t>
      </w:r>
    </w:p>
    <w:p w:rsidR="00E00BF2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At the start of the program, all memory are initialized to zero, except those specified in the “-</w:t>
      </w:r>
      <w:proofErr w:type="spellStart"/>
      <w:r w:rsidRPr="000E7EC3">
        <w:rPr>
          <w:rFonts w:ascii="Calibri" w:hAnsi="Calibri" w:cs="Arial"/>
          <w:sz w:val="22"/>
          <w:szCs w:val="22"/>
        </w:rPr>
        <w:t>asc</w:t>
      </w:r>
      <w:proofErr w:type="spellEnd"/>
      <w:r w:rsidRPr="000E7EC3">
        <w:rPr>
          <w:rFonts w:ascii="Calibri" w:hAnsi="Calibri" w:cs="Arial"/>
          <w:sz w:val="22"/>
          <w:szCs w:val="22"/>
        </w:rPr>
        <w:t>” file, as shown in the provided codes.</w:t>
      </w:r>
    </w:p>
    <w:p w:rsidR="00E00BF2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memory is in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big-endian </w:t>
      </w:r>
      <w:r w:rsidRPr="000E7EC3">
        <w:rPr>
          <w:rFonts w:ascii="Calibri" w:hAnsi="Calibri" w:cs="Arial"/>
          <w:sz w:val="22"/>
          <w:szCs w:val="22"/>
        </w:rPr>
        <w:t>byte order.</w:t>
      </w:r>
    </w:p>
    <w:p w:rsidR="00BD3B7E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memory is in the following format: e.g. Store a 32-bit number 0x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aabbccdd </w:t>
      </w:r>
      <w:r w:rsidRPr="000E7EC3">
        <w:rPr>
          <w:rFonts w:ascii="Calibri" w:hAnsi="Calibri" w:cs="Arial"/>
          <w:sz w:val="22"/>
          <w:szCs w:val="22"/>
        </w:rPr>
        <w:t xml:space="preserve">in memory address 0x0 – 0x3. </w:t>
      </w:r>
    </w:p>
    <w:p w:rsidR="00541B93" w:rsidRPr="000E7EC3" w:rsidRDefault="00541B93" w:rsidP="00541B93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2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"/>
        <w:gridCol w:w="857"/>
        <w:gridCol w:w="720"/>
        <w:gridCol w:w="720"/>
        <w:gridCol w:w="900"/>
      </w:tblGrid>
      <w:tr w:rsidR="00541B93" w:rsidRPr="000E7EC3" w:rsidTr="009979C8">
        <w:tc>
          <w:tcPr>
            <w:tcW w:w="236" w:type="dxa"/>
          </w:tcPr>
          <w:p w:rsidR="00541B93" w:rsidRPr="000E7EC3" w:rsidRDefault="00541B93" w:rsidP="009979C8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97" w:type="dxa"/>
            <w:gridSpan w:val="4"/>
          </w:tcPr>
          <w:p w:rsidR="00541B93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Mem[0]</w:t>
            </w:r>
          </w:p>
        </w:tc>
      </w:tr>
      <w:tr w:rsidR="00BD3B7E" w:rsidRPr="000E7EC3" w:rsidTr="009979C8">
        <w:tc>
          <w:tcPr>
            <w:tcW w:w="236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Address</w:t>
            </w:r>
          </w:p>
        </w:tc>
        <w:tc>
          <w:tcPr>
            <w:tcW w:w="857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0x0</w:t>
            </w:r>
          </w:p>
        </w:tc>
        <w:tc>
          <w:tcPr>
            <w:tcW w:w="72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0x1</w:t>
            </w:r>
          </w:p>
        </w:tc>
        <w:tc>
          <w:tcPr>
            <w:tcW w:w="72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0x2</w:t>
            </w:r>
          </w:p>
        </w:tc>
        <w:tc>
          <w:tcPr>
            <w:tcW w:w="90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0x3</w:t>
            </w:r>
          </w:p>
        </w:tc>
      </w:tr>
      <w:tr w:rsidR="00BD3B7E" w:rsidRPr="000E7EC3" w:rsidTr="009979C8">
        <w:tc>
          <w:tcPr>
            <w:tcW w:w="236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Content</w:t>
            </w:r>
          </w:p>
        </w:tc>
        <w:tc>
          <w:tcPr>
            <w:tcW w:w="857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aa</w:t>
            </w:r>
          </w:p>
        </w:tc>
        <w:tc>
          <w:tcPr>
            <w:tcW w:w="72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bb</w:t>
            </w:r>
          </w:p>
        </w:tc>
        <w:tc>
          <w:tcPr>
            <w:tcW w:w="72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cc</w:t>
            </w:r>
          </w:p>
        </w:tc>
        <w:tc>
          <w:tcPr>
            <w:tcW w:w="90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0E7EC3">
              <w:rPr>
                <w:rFonts w:ascii="Calibri" w:hAnsi="Calibri" w:cs="Arial"/>
                <w:sz w:val="22"/>
                <w:szCs w:val="22"/>
              </w:rPr>
              <w:t>dd</w:t>
            </w:r>
            <w:proofErr w:type="spellEnd"/>
          </w:p>
        </w:tc>
      </w:tr>
    </w:tbl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0A0D5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 xml:space="preserve">2.4. Conditions that the </w:t>
      </w: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M</w:t>
      </w:r>
      <w:r w:rsidR="000A0D53" w:rsidRPr="000E7EC3">
        <w:rPr>
          <w:rFonts w:ascii="Calibri" w:hAnsi="Calibri" w:cs="Arial"/>
          <w:b/>
          <w:bCs/>
          <w:sz w:val="22"/>
          <w:szCs w:val="22"/>
        </w:rPr>
        <w:t>yS</w:t>
      </w:r>
      <w:r w:rsidRPr="000E7EC3">
        <w:rPr>
          <w:rFonts w:ascii="Calibri" w:hAnsi="Calibri" w:cs="Arial"/>
          <w:b/>
          <w:bCs/>
          <w:sz w:val="22"/>
          <w:szCs w:val="22"/>
        </w:rPr>
        <w:t>PIM</w:t>
      </w:r>
      <w:proofErr w:type="spellEnd"/>
      <w:r w:rsidRPr="000E7EC3">
        <w:rPr>
          <w:rFonts w:ascii="Calibri" w:hAnsi="Calibri" w:cs="Arial"/>
          <w:b/>
          <w:bCs/>
          <w:sz w:val="22"/>
          <w:szCs w:val="22"/>
        </w:rPr>
        <w:t xml:space="preserve"> should halt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If one of the following situations is encountered, the global flag Halt is set to 1, and hence the simulation halts.</w:t>
      </w:r>
    </w:p>
    <w:p w:rsidR="00E00BF2" w:rsidRPr="000E7EC3" w:rsidRDefault="00E00BF2" w:rsidP="00E00BF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An illegal instruction is encountered.</w:t>
      </w:r>
    </w:p>
    <w:p w:rsidR="00E00BF2" w:rsidRPr="000E7EC3" w:rsidRDefault="00E00BF2" w:rsidP="00E00BF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Jumping to an address that is not word-aligned (being multiple of 4)</w:t>
      </w:r>
      <w:r w:rsidR="000A0D53"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E00BF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address of </w:t>
      </w:r>
      <w:proofErr w:type="spellStart"/>
      <w:proofErr w:type="gramStart"/>
      <w:r w:rsidRPr="000E7EC3">
        <w:rPr>
          <w:rFonts w:ascii="Calibri" w:hAnsi="Calibri" w:cs="Arial"/>
          <w:sz w:val="22"/>
          <w:szCs w:val="22"/>
        </w:rPr>
        <w:t>lw</w:t>
      </w:r>
      <w:proofErr w:type="spellEnd"/>
      <w:proofErr w:type="gramEnd"/>
      <w:r w:rsidRPr="000E7EC3">
        <w:rPr>
          <w:rFonts w:ascii="Calibri" w:hAnsi="Calibri" w:cs="Arial"/>
          <w:sz w:val="22"/>
          <w:szCs w:val="22"/>
        </w:rPr>
        <w:t xml:space="preserve"> or </w:t>
      </w:r>
      <w:proofErr w:type="spellStart"/>
      <w:r w:rsidRPr="000E7EC3">
        <w:rPr>
          <w:rFonts w:ascii="Calibri" w:hAnsi="Calibri" w:cs="Arial"/>
          <w:sz w:val="22"/>
          <w:szCs w:val="22"/>
        </w:rPr>
        <w:t>sw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is not word-aligned</w:t>
      </w:r>
      <w:r w:rsidR="000A0D53"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E00BF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Accessing data or jump to address that is beyond the memory.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Note: The instructions beyond the list of instructions in Figure 1 are illegal.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2.5. Format of the input machine code file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33200A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33200A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takes hexadecimal formatted machine codes, with filename </w:t>
      </w:r>
      <w:r w:rsidRPr="000E7EC3">
        <w:rPr>
          <w:rFonts w:ascii="Calibri" w:hAnsi="Calibri" w:cs="Arial"/>
          <w:i/>
          <w:iCs/>
          <w:sz w:val="22"/>
          <w:szCs w:val="22"/>
        </w:rPr>
        <w:t>xxx.asc</w:t>
      </w:r>
      <w:r w:rsidRPr="000E7EC3">
        <w:rPr>
          <w:rFonts w:ascii="Calibri" w:hAnsi="Calibri" w:cs="Arial"/>
          <w:sz w:val="22"/>
          <w:szCs w:val="22"/>
        </w:rPr>
        <w:t xml:space="preserve">, as input. An example of </w:t>
      </w:r>
      <w:r w:rsidRPr="000E7EC3">
        <w:rPr>
          <w:rFonts w:ascii="Calibri" w:hAnsi="Calibri" w:cs="Arial"/>
          <w:i/>
          <w:iCs/>
          <w:sz w:val="22"/>
          <w:szCs w:val="22"/>
        </w:rPr>
        <w:t>.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asc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file is shown below. </w:t>
      </w:r>
      <w:r w:rsidR="00557A5B" w:rsidRPr="000E7EC3">
        <w:rPr>
          <w:rFonts w:ascii="Calibri" w:hAnsi="Calibri" w:cs="Arial"/>
          <w:sz w:val="22"/>
          <w:szCs w:val="22"/>
        </w:rPr>
        <w:t xml:space="preserve">Text </w:t>
      </w:r>
      <w:r w:rsidRPr="000E7EC3">
        <w:rPr>
          <w:rFonts w:ascii="Calibri" w:hAnsi="Calibri" w:cs="Arial"/>
          <w:sz w:val="22"/>
          <w:szCs w:val="22"/>
        </w:rPr>
        <w:t>after “#” on any line is treated as comments.</w:t>
      </w:r>
    </w:p>
    <w:p w:rsidR="00541B93" w:rsidRPr="000E7EC3" w:rsidRDefault="00541B9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20010000 </w:t>
      </w:r>
      <w:r w:rsidRPr="000E7EC3">
        <w:rPr>
          <w:rFonts w:ascii="Calibri" w:hAnsi="Calibri" w:cs="Arial"/>
          <w:sz w:val="22"/>
          <w:szCs w:val="22"/>
        </w:rPr>
        <w:tab/>
        <w:t xml:space="preserve"># </w:t>
      </w:r>
      <w:proofErr w:type="spellStart"/>
      <w:r w:rsidRPr="000E7EC3">
        <w:rPr>
          <w:rFonts w:ascii="Calibri" w:hAnsi="Calibri" w:cs="Arial"/>
          <w:sz w:val="22"/>
          <w:szCs w:val="22"/>
        </w:rPr>
        <w:t>addi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$1, $0, 0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200200c8 </w:t>
      </w:r>
      <w:r w:rsidRPr="000E7EC3">
        <w:rPr>
          <w:rFonts w:ascii="Calibri" w:hAnsi="Calibri" w:cs="Arial"/>
          <w:sz w:val="22"/>
          <w:szCs w:val="22"/>
        </w:rPr>
        <w:tab/>
        <w:t xml:space="preserve"># </w:t>
      </w:r>
      <w:proofErr w:type="spellStart"/>
      <w:r w:rsidRPr="000E7EC3">
        <w:rPr>
          <w:rFonts w:ascii="Calibri" w:hAnsi="Calibri" w:cs="Arial"/>
          <w:sz w:val="22"/>
          <w:szCs w:val="22"/>
        </w:rPr>
        <w:t>addi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$2, $0, 200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10220003 </w:t>
      </w:r>
      <w:r w:rsidRPr="000E7EC3">
        <w:rPr>
          <w:rFonts w:ascii="Calibri" w:hAnsi="Calibri" w:cs="Arial"/>
          <w:sz w:val="22"/>
          <w:szCs w:val="22"/>
        </w:rPr>
        <w:tab/>
        <w:t xml:space="preserve"># </w:t>
      </w:r>
      <w:proofErr w:type="spellStart"/>
      <w:r w:rsidRPr="000E7EC3">
        <w:rPr>
          <w:rFonts w:ascii="Calibri" w:hAnsi="Calibri" w:cs="Arial"/>
          <w:sz w:val="22"/>
          <w:szCs w:val="22"/>
        </w:rPr>
        <w:t>beq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$1, $2, 3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00000020 </w:t>
      </w:r>
      <w:r w:rsidRPr="000E7EC3">
        <w:rPr>
          <w:rFonts w:ascii="Calibri" w:hAnsi="Calibri" w:cs="Arial"/>
          <w:sz w:val="22"/>
          <w:szCs w:val="22"/>
        </w:rPr>
        <w:tab/>
        <w:t># delay slot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20210001 </w:t>
      </w:r>
      <w:r w:rsidRPr="000E7EC3">
        <w:rPr>
          <w:rFonts w:ascii="Calibri" w:hAnsi="Calibri" w:cs="Arial"/>
          <w:sz w:val="22"/>
          <w:szCs w:val="22"/>
        </w:rPr>
        <w:tab/>
        <w:t xml:space="preserve"># </w:t>
      </w:r>
      <w:proofErr w:type="spellStart"/>
      <w:r w:rsidRPr="000E7EC3">
        <w:rPr>
          <w:rFonts w:ascii="Calibri" w:hAnsi="Calibri" w:cs="Arial"/>
          <w:sz w:val="22"/>
          <w:szCs w:val="22"/>
        </w:rPr>
        <w:t>addi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$1, $1, 1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00000020 </w:t>
      </w:r>
      <w:r w:rsidRPr="000E7EC3">
        <w:rPr>
          <w:rFonts w:ascii="Calibri" w:hAnsi="Calibri" w:cs="Arial"/>
          <w:sz w:val="22"/>
          <w:szCs w:val="22"/>
        </w:rPr>
        <w:tab/>
        <w:t># no operation</w:t>
      </w:r>
    </w:p>
    <w:p w:rsidR="00541B93" w:rsidRPr="000E7EC3" w:rsidRDefault="00541B9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simulation ends when an illegal instruction, such as 0x00000000, is encountered.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2.6. Note on branch addressing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33200A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branch offset in MIPS, and hence in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</w:t>
      </w:r>
      <w:r w:rsidR="0033200A" w:rsidRPr="000E7EC3">
        <w:rPr>
          <w:rFonts w:ascii="Calibri" w:hAnsi="Calibri" w:cs="Arial"/>
          <w:i/>
          <w:iCs/>
          <w:sz w:val="22"/>
          <w:szCs w:val="22"/>
        </w:rPr>
        <w:t>y</w:t>
      </w:r>
      <w:r w:rsidRPr="000E7EC3">
        <w:rPr>
          <w:rFonts w:ascii="Calibri" w:hAnsi="Calibri" w:cs="Arial"/>
          <w:i/>
          <w:iCs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, </w:t>
      </w:r>
      <w:r w:rsidRPr="000E7EC3">
        <w:rPr>
          <w:rFonts w:ascii="Calibri" w:hAnsi="Calibri" w:cs="Arial"/>
          <w:sz w:val="22"/>
          <w:szCs w:val="22"/>
        </w:rPr>
        <w:t>is relative to the next instruction, i.e. (PC+4). For example,</w:t>
      </w:r>
    </w:p>
    <w:p w:rsidR="003C4600" w:rsidRPr="000E7EC3" w:rsidRDefault="003C460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A31DE1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1828800" cy="975995"/>
                <wp:effectExtent l="9525" t="6350" r="9525" b="825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41E" w:rsidRPr="00FB741E" w:rsidRDefault="00FB741E" w:rsidP="00FB7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741E">
                              <w:rPr>
                                <w:b/>
                              </w:rPr>
                              <w:t>Assembly Code</w:t>
                            </w:r>
                          </w:p>
                          <w:p w:rsidR="00FB741E" w:rsidRDefault="00FB741E" w:rsidP="00FB741E">
                            <w:pPr>
                              <w:jc w:val="center"/>
                            </w:pPr>
                          </w:p>
                          <w:p w:rsidR="00FB741E" w:rsidRDefault="00FB741E" w:rsidP="00FB741E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beq</w:t>
                            </w:r>
                            <w:proofErr w:type="spellEnd"/>
                            <w:r>
                              <w:t xml:space="preserve">  $</w:t>
                            </w:r>
                            <w:proofErr w:type="gramEnd"/>
                            <w:r>
                              <w:t>1, $2, label</w:t>
                            </w:r>
                          </w:p>
                          <w:p w:rsidR="00FB741E" w:rsidRDefault="00FB741E" w:rsidP="00FB741E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beq</w:t>
                            </w:r>
                            <w:proofErr w:type="spellEnd"/>
                            <w:r>
                              <w:t xml:space="preserve">  $</w:t>
                            </w:r>
                            <w:proofErr w:type="gramEnd"/>
                            <w:r>
                              <w:t>3, $4, label</w:t>
                            </w:r>
                          </w:p>
                          <w:p w:rsidR="00FB741E" w:rsidRDefault="00FB741E" w:rsidP="00FB741E">
                            <w:proofErr w:type="gramStart"/>
                            <w:r>
                              <w:t>label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beq</w:t>
                            </w:r>
                            <w:proofErr w:type="spellEnd"/>
                            <w:r>
                              <w:t xml:space="preserve">  $5, $6,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.85pt;width:2in;height:76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">
                <v:textbox>
                  <w:txbxContent>
                    <w:p w:rsidR="00FB741E" w:rsidRPr="00FB741E" w:rsidRDefault="00FB741E" w:rsidP="00FB741E">
                      <w:pPr>
                        <w:jc w:val="center"/>
                        <w:rPr>
                          <w:b/>
                        </w:rPr>
                      </w:pPr>
                      <w:r w:rsidRPr="00FB741E">
                        <w:rPr>
                          <w:b/>
                        </w:rPr>
                        <w:t>Assembly Code</w:t>
                      </w:r>
                    </w:p>
                    <w:p w:rsidR="00FB741E" w:rsidRDefault="00FB741E" w:rsidP="00FB741E">
                      <w:pPr>
                        <w:jc w:val="center"/>
                      </w:pPr>
                    </w:p>
                    <w:p w:rsidR="00FB741E" w:rsidRDefault="00FB741E" w:rsidP="00FB741E">
                      <w:pPr>
                        <w:ind w:firstLine="720"/>
                      </w:pPr>
                      <w:proofErr w:type="spellStart"/>
                      <w:proofErr w:type="gramStart"/>
                      <w:r>
                        <w:t>beq</w:t>
                      </w:r>
                      <w:proofErr w:type="spellEnd"/>
                      <w:r>
                        <w:t xml:space="preserve">  $</w:t>
                      </w:r>
                      <w:proofErr w:type="gramEnd"/>
                      <w:r>
                        <w:t>1, $2, label</w:t>
                      </w:r>
                    </w:p>
                    <w:p w:rsidR="00FB741E" w:rsidRDefault="00FB741E" w:rsidP="00FB741E">
                      <w:pPr>
                        <w:ind w:firstLine="720"/>
                      </w:pPr>
                      <w:proofErr w:type="spellStart"/>
                      <w:proofErr w:type="gramStart"/>
                      <w:r>
                        <w:t>beq</w:t>
                      </w:r>
                      <w:proofErr w:type="spellEnd"/>
                      <w:r>
                        <w:t xml:space="preserve">  $</w:t>
                      </w:r>
                      <w:proofErr w:type="gramEnd"/>
                      <w:r>
                        <w:t>3, $4, label</w:t>
                      </w:r>
                    </w:p>
                    <w:p w:rsidR="00FB741E" w:rsidRDefault="00FB741E" w:rsidP="00FB741E">
                      <w:proofErr w:type="gramStart"/>
                      <w:r>
                        <w:t>label</w:t>
                      </w:r>
                      <w:proofErr w:type="gramEnd"/>
                      <w:r>
                        <w:t xml:space="preserve">: </w:t>
                      </w:r>
                      <w:r>
                        <w:tab/>
                      </w:r>
                      <w:proofErr w:type="spellStart"/>
                      <w:r>
                        <w:t>beq</w:t>
                      </w:r>
                      <w:proofErr w:type="spellEnd"/>
                      <w:r>
                        <w:t xml:space="preserve">  $5, $6, label</w:t>
                      </w:r>
                    </w:p>
                  </w:txbxContent>
                </v:textbox>
              </v:shape>
            </w:pict>
          </mc:Fallback>
        </mc:AlternateContent>
      </w: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3086100" cy="1828800"/>
                <wp:effectExtent l="0" t="0" r="0" b="317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CEA" w:rsidRPr="00B32CEA" w:rsidRDefault="00B32CEA" w:rsidP="00B32C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2CEA">
                              <w:rPr>
                                <w:b/>
                              </w:rPr>
                              <w:t>Machine Codes</w:t>
                            </w:r>
                          </w:p>
                          <w:p w:rsidR="00B32CEA" w:rsidRDefault="00B32CEA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74"/>
                              <w:gridCol w:w="1067"/>
                              <w:gridCol w:w="1067"/>
                              <w:gridCol w:w="1254"/>
                            </w:tblGrid>
                            <w:tr w:rsidR="00B32CEA" w:rsidTr="009979C8">
                              <w:tc>
                                <w:tcPr>
                                  <w:tcW w:w="1188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0x0001</w:t>
                                  </w:r>
                                </w:p>
                              </w:tc>
                            </w:tr>
                          </w:tbl>
                          <w:p w:rsidR="00B32CEA" w:rsidRDefault="00B32CEA" w:rsidP="00B32CEA">
                            <w:pPr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74"/>
                              <w:gridCol w:w="1067"/>
                              <w:gridCol w:w="1067"/>
                              <w:gridCol w:w="1254"/>
                            </w:tblGrid>
                            <w:tr w:rsidR="00B32CEA" w:rsidTr="009979C8">
                              <w:tc>
                                <w:tcPr>
                                  <w:tcW w:w="1188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0x0000</w:t>
                                  </w:r>
                                </w:p>
                              </w:tc>
                            </w:tr>
                          </w:tbl>
                          <w:p w:rsidR="00B32CEA" w:rsidRDefault="00B32CEA" w:rsidP="00B32CEA">
                            <w:pPr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74"/>
                              <w:gridCol w:w="1068"/>
                              <w:gridCol w:w="1068"/>
                              <w:gridCol w:w="1252"/>
                            </w:tblGrid>
                            <w:tr w:rsidR="00B32CEA" w:rsidTr="009979C8">
                              <w:tc>
                                <w:tcPr>
                                  <w:tcW w:w="1188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0xffff</w:t>
                                  </w:r>
                                </w:p>
                              </w:tc>
                            </w:tr>
                          </w:tbl>
                          <w:p w:rsidR="00B32CEA" w:rsidRDefault="00B32CEA">
                            <w:r>
                              <w:t>Opcode</w:t>
                            </w:r>
                            <w:r>
                              <w:tab/>
                              <w:t xml:space="preserve"> Rs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Rt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offset</w:t>
                            </w:r>
                          </w:p>
                          <w:p w:rsidR="00B32CEA" w:rsidRDefault="00B32CEA">
                            <w:r>
                              <w:t>6 bits</w:t>
                            </w:r>
                            <w:r>
                              <w:tab/>
                              <w:t xml:space="preserve">            5 bits</w:t>
                            </w:r>
                            <w:r>
                              <w:tab/>
                              <w:t xml:space="preserve">      5 bits         16 bits</w:t>
                            </w:r>
                          </w:p>
                          <w:p w:rsidR="00B32CEA" w:rsidRDefault="00B32CEA"/>
                          <w:p w:rsidR="00B32CEA" w:rsidRDefault="00B32C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62pt;margin-top:4.85pt;width:243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20s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" filled="f" stroked="f">
                <v:textbox>
                  <w:txbxContent>
                    <w:p w:rsidR="00B32CEA" w:rsidRPr="00B32CEA" w:rsidRDefault="00B32CEA" w:rsidP="00B32CEA">
                      <w:pPr>
                        <w:jc w:val="center"/>
                        <w:rPr>
                          <w:b/>
                        </w:rPr>
                      </w:pPr>
                      <w:r w:rsidRPr="00B32CEA">
                        <w:rPr>
                          <w:b/>
                        </w:rPr>
                        <w:t>Machine Codes</w:t>
                      </w:r>
                    </w:p>
                    <w:p w:rsidR="00B32CEA" w:rsidRDefault="00B32CEA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74"/>
                        <w:gridCol w:w="1067"/>
                        <w:gridCol w:w="1067"/>
                        <w:gridCol w:w="1254"/>
                      </w:tblGrid>
                      <w:tr w:rsidR="00B32CEA" w:rsidTr="009979C8">
                        <w:tc>
                          <w:tcPr>
                            <w:tcW w:w="1188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0x0001</w:t>
                            </w:r>
                          </w:p>
                        </w:tc>
                      </w:tr>
                    </w:tbl>
                    <w:p w:rsidR="00B32CEA" w:rsidRDefault="00B32CEA" w:rsidP="00B32CEA">
                      <w:pPr>
                        <w:jc w:val="center"/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74"/>
                        <w:gridCol w:w="1067"/>
                        <w:gridCol w:w="1067"/>
                        <w:gridCol w:w="1254"/>
                      </w:tblGrid>
                      <w:tr w:rsidR="00B32CEA" w:rsidTr="009979C8">
                        <w:tc>
                          <w:tcPr>
                            <w:tcW w:w="1188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0x0000</w:t>
                            </w:r>
                          </w:p>
                        </w:tc>
                      </w:tr>
                    </w:tbl>
                    <w:p w:rsidR="00B32CEA" w:rsidRDefault="00B32CEA" w:rsidP="00B32CEA">
                      <w:pPr>
                        <w:jc w:val="center"/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74"/>
                        <w:gridCol w:w="1068"/>
                        <w:gridCol w:w="1068"/>
                        <w:gridCol w:w="1252"/>
                      </w:tblGrid>
                      <w:tr w:rsidR="00B32CEA" w:rsidTr="009979C8">
                        <w:tc>
                          <w:tcPr>
                            <w:tcW w:w="1188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0xffff</w:t>
                            </w:r>
                          </w:p>
                        </w:tc>
                      </w:tr>
                    </w:tbl>
                    <w:p w:rsidR="00B32CEA" w:rsidRDefault="00B32CEA">
                      <w:r>
                        <w:t>Opcode</w:t>
                      </w:r>
                      <w:r>
                        <w:tab/>
                        <w:t xml:space="preserve"> Rs</w:t>
                      </w:r>
                      <w:r>
                        <w:tab/>
                        <w:t xml:space="preserve">        </w:t>
                      </w:r>
                      <w:proofErr w:type="spellStart"/>
                      <w:r>
                        <w:t>Rt</w:t>
                      </w:r>
                      <w:proofErr w:type="spellEnd"/>
                      <w:r>
                        <w:tab/>
                      </w:r>
                      <w:r>
                        <w:tab/>
                        <w:t>offset</w:t>
                      </w:r>
                    </w:p>
                    <w:p w:rsidR="00B32CEA" w:rsidRDefault="00B32CEA">
                      <w:r>
                        <w:t>6 bits</w:t>
                      </w:r>
                      <w:r>
                        <w:tab/>
                        <w:t xml:space="preserve">            5 bits</w:t>
                      </w:r>
                      <w:r>
                        <w:tab/>
                        <w:t xml:space="preserve">      5 bits         16 bits</w:t>
                      </w:r>
                    </w:p>
                    <w:p w:rsidR="00B32CEA" w:rsidRDefault="00B32CEA"/>
                    <w:p w:rsidR="00B32CEA" w:rsidRDefault="00B32CEA"/>
                  </w:txbxContent>
                </v:textbox>
              </v:shape>
            </w:pict>
          </mc:Fallback>
        </mc:AlternateContent>
      </w: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0E7EC3" w:rsidRPr="000E7EC3" w:rsidRDefault="000E7EC3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lastRenderedPageBreak/>
        <w:t>3. Resources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3.1. Files provided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C60259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Please download the following files from the </w:t>
      </w:r>
      <w:proofErr w:type="spellStart"/>
      <w:r w:rsidR="0033200A" w:rsidRPr="000E7EC3">
        <w:rPr>
          <w:rFonts w:ascii="Calibri" w:hAnsi="Calibri" w:cs="Arial"/>
          <w:sz w:val="22"/>
          <w:szCs w:val="22"/>
        </w:rPr>
        <w:t>WebC</w:t>
      </w:r>
      <w:r w:rsidR="00C60259" w:rsidRPr="000E7EC3">
        <w:rPr>
          <w:rFonts w:ascii="Calibri" w:hAnsi="Calibri" w:cs="Arial"/>
          <w:sz w:val="22"/>
          <w:szCs w:val="22"/>
        </w:rPr>
        <w:t>ourses</w:t>
      </w:r>
      <w:proofErr w:type="spellEnd"/>
      <w:r w:rsidRPr="000E7EC3">
        <w:rPr>
          <w:rFonts w:ascii="Calibri" w:hAnsi="Calibri" w:cs="Arial"/>
          <w:sz w:val="22"/>
          <w:szCs w:val="22"/>
        </w:rPr>
        <w:t>: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557A5B" w:rsidRPr="000E7EC3" w:rsidRDefault="00557A5B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spimcore.c</w:t>
      </w:r>
      <w:proofErr w:type="spellEnd"/>
    </w:p>
    <w:p w:rsidR="00557A5B" w:rsidRPr="000E7EC3" w:rsidRDefault="00557A5B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spimcore.h</w:t>
      </w:r>
      <w:proofErr w:type="spellEnd"/>
    </w:p>
    <w:p w:rsidR="00E00BF2" w:rsidRPr="000E7EC3" w:rsidRDefault="00DA7BE7" w:rsidP="0033200A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project</w:t>
      </w:r>
      <w:r w:rsidR="00E00BF2" w:rsidRPr="000E7EC3">
        <w:rPr>
          <w:rFonts w:ascii="Calibri" w:hAnsi="Calibri" w:cs="Arial"/>
          <w:b/>
          <w:bCs/>
          <w:sz w:val="22"/>
          <w:szCs w:val="22"/>
        </w:rPr>
        <w:t>.c</w:t>
      </w:r>
      <w:proofErr w:type="spellEnd"/>
    </w:p>
    <w:p w:rsidR="00610CA7" w:rsidRPr="000E7EC3" w:rsidRDefault="00610CA7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610CA7" w:rsidRPr="000E7EC3" w:rsidRDefault="00610CA7" w:rsidP="003C4600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These files contain the main program and the other supporting functions of the simulator. The code should be self-explanatory. You are required t</w:t>
      </w:r>
      <w:r w:rsidR="00557A5B" w:rsidRPr="000E7EC3">
        <w:rPr>
          <w:rFonts w:ascii="Calibri" w:hAnsi="Calibri" w:cs="Arial"/>
          <w:sz w:val="22"/>
          <w:szCs w:val="22"/>
        </w:rPr>
        <w:t xml:space="preserve">o fill in the functions in </w:t>
      </w:r>
      <w:proofErr w:type="spellStart"/>
      <w:r w:rsidR="00557A5B" w:rsidRPr="000E7EC3">
        <w:rPr>
          <w:rFonts w:ascii="Calibri" w:hAnsi="Calibri" w:cs="Arial"/>
          <w:sz w:val="22"/>
          <w:szCs w:val="22"/>
        </w:rPr>
        <w:t>project</w:t>
      </w:r>
      <w:r w:rsidRPr="000E7EC3">
        <w:rPr>
          <w:rFonts w:ascii="Calibri" w:hAnsi="Calibri" w:cs="Arial"/>
          <w:sz w:val="22"/>
          <w:szCs w:val="22"/>
        </w:rPr>
        <w:t>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. You may also introduce new functions, but do not modify any other part of the files. Otherwise, your program may not be properly marked. </w:t>
      </w:r>
      <w:r w:rsidRPr="000E7EC3">
        <w:rPr>
          <w:rFonts w:ascii="Calibri" w:hAnsi="Calibri" w:cs="Arial"/>
          <w:b/>
          <w:bCs/>
          <w:sz w:val="22"/>
          <w:szCs w:val="22"/>
        </w:rPr>
        <w:t>You are not allowed to modify</w:t>
      </w:r>
      <w:r w:rsidRPr="000E7EC3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spimcore.c</w:t>
      </w:r>
      <w:proofErr w:type="spellEnd"/>
      <w:r w:rsidRPr="000E7EC3">
        <w:rPr>
          <w:rFonts w:ascii="Calibri" w:hAnsi="Calibri" w:cs="Arial"/>
          <w:b/>
          <w:bCs/>
          <w:sz w:val="22"/>
          <w:szCs w:val="22"/>
        </w:rPr>
        <w:t xml:space="preserve"> and </w:t>
      </w: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spimcore.h</w:t>
      </w:r>
      <w:proofErr w:type="spellEnd"/>
      <w:r w:rsidRPr="000E7EC3">
        <w:rPr>
          <w:rFonts w:ascii="Calibri" w:hAnsi="Calibri" w:cs="Arial"/>
          <w:b/>
          <w:bCs/>
          <w:sz w:val="22"/>
          <w:szCs w:val="22"/>
        </w:rPr>
        <w:t>. All your</w:t>
      </w:r>
      <w:r w:rsidR="00557A5B" w:rsidRPr="000E7EC3">
        <w:rPr>
          <w:rFonts w:ascii="Calibri" w:hAnsi="Calibri" w:cs="Arial"/>
          <w:b/>
          <w:bCs/>
          <w:sz w:val="22"/>
          <w:szCs w:val="22"/>
        </w:rPr>
        <w:t xml:space="preserve"> works should be placed in </w:t>
      </w:r>
      <w:proofErr w:type="spellStart"/>
      <w:r w:rsidR="00557A5B" w:rsidRPr="000E7EC3">
        <w:rPr>
          <w:rFonts w:ascii="Calibri" w:hAnsi="Calibri" w:cs="Arial"/>
          <w:b/>
          <w:bCs/>
          <w:sz w:val="22"/>
          <w:szCs w:val="22"/>
        </w:rPr>
        <w:t>project</w:t>
      </w:r>
      <w:r w:rsidRPr="000E7EC3">
        <w:rPr>
          <w:rFonts w:ascii="Calibri" w:hAnsi="Calibri" w:cs="Arial"/>
          <w:b/>
          <w:bCs/>
          <w:sz w:val="22"/>
          <w:szCs w:val="22"/>
        </w:rPr>
        <w:t>.c</w:t>
      </w:r>
      <w:proofErr w:type="spellEnd"/>
      <w:r w:rsidRPr="000E7EC3">
        <w:rPr>
          <w:rFonts w:ascii="Calibri" w:hAnsi="Calibri" w:cs="Arial"/>
          <w:b/>
          <w:bCs/>
          <w:sz w:val="22"/>
          <w:szCs w:val="22"/>
        </w:rPr>
        <w:t xml:space="preserve"> only.</w:t>
      </w:r>
    </w:p>
    <w:p w:rsidR="00610CA7" w:rsidRPr="000E7EC3" w:rsidRDefault="00610CA7" w:rsidP="00610CA7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:rsidR="00610CA7" w:rsidRPr="000E7EC3" w:rsidRDefault="00610CA7" w:rsidP="00610CA7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details are described in Section 4 below.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4. The functions to be filled in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557A5B" w:rsidP="0098323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project </w:t>
      </w:r>
      <w:r w:rsidR="00E00BF2" w:rsidRPr="000E7EC3">
        <w:rPr>
          <w:rFonts w:ascii="Calibri" w:hAnsi="Calibri" w:cs="Arial"/>
          <w:sz w:val="22"/>
          <w:szCs w:val="22"/>
        </w:rPr>
        <w:t>is divided into 2 parts. In the first part, you are required to fill in a function (</w:t>
      </w:r>
      <w:proofErr w:type="gramStart"/>
      <w:r w:rsidR="00E00BF2" w:rsidRPr="000E7EC3">
        <w:rPr>
          <w:rFonts w:ascii="Calibri" w:hAnsi="Calibri" w:cs="Arial"/>
          <w:sz w:val="22"/>
          <w:szCs w:val="22"/>
        </w:rPr>
        <w:t>ALU(</w:t>
      </w:r>
      <w:proofErr w:type="gramEnd"/>
      <w:r w:rsidR="00E00BF2" w:rsidRPr="000E7EC3">
        <w:rPr>
          <w:rFonts w:ascii="Calibri" w:hAnsi="Calibri" w:cs="Arial"/>
          <w:sz w:val="22"/>
          <w:szCs w:val="22"/>
        </w:rPr>
        <w:t>…)) in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0E7EC3">
        <w:rPr>
          <w:rFonts w:ascii="Calibri" w:hAnsi="Calibri" w:cs="Arial"/>
          <w:sz w:val="22"/>
          <w:szCs w:val="22"/>
        </w:rPr>
        <w:t>project</w:t>
      </w:r>
      <w:r w:rsidR="00E00BF2" w:rsidRPr="000E7EC3">
        <w:rPr>
          <w:rFonts w:ascii="Calibri" w:hAnsi="Calibri" w:cs="Arial"/>
          <w:sz w:val="22"/>
          <w:szCs w:val="22"/>
        </w:rPr>
        <w:t>.c</w:t>
      </w:r>
      <w:proofErr w:type="spellEnd"/>
      <w:r w:rsidR="00E00BF2" w:rsidRPr="000E7EC3">
        <w:rPr>
          <w:rFonts w:ascii="Calibri" w:hAnsi="Calibri" w:cs="Arial"/>
          <w:sz w:val="22"/>
          <w:szCs w:val="22"/>
        </w:rPr>
        <w:t xml:space="preserve"> that simulates the operations of an ALU.</w:t>
      </w:r>
    </w:p>
    <w:p w:rsidR="00334344" w:rsidRPr="000E7EC3" w:rsidRDefault="00334344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610CA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gramStart"/>
      <w:r w:rsidRPr="000E7EC3">
        <w:rPr>
          <w:rFonts w:ascii="Calibri" w:hAnsi="Calibri" w:cs="Arial"/>
          <w:sz w:val="22"/>
          <w:szCs w:val="22"/>
        </w:rPr>
        <w:t>ALU(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Implement the operations on input parameters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A </w:t>
      </w:r>
      <w:r w:rsidRPr="000E7EC3">
        <w:rPr>
          <w:rFonts w:ascii="Calibri" w:hAnsi="Calibri" w:cs="Arial"/>
          <w:sz w:val="22"/>
          <w:szCs w:val="22"/>
        </w:rPr>
        <w:t xml:space="preserve">and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B </w:t>
      </w:r>
      <w:r w:rsidRPr="000E7EC3">
        <w:rPr>
          <w:rFonts w:ascii="Calibri" w:hAnsi="Calibri" w:cs="Arial"/>
          <w:sz w:val="22"/>
          <w:szCs w:val="22"/>
        </w:rPr>
        <w:t xml:space="preserve">according 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ALUControl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Output the result (</w:t>
      </w:r>
      <w:r w:rsidRPr="000E7EC3">
        <w:rPr>
          <w:rFonts w:ascii="Calibri" w:hAnsi="Calibri" w:cs="Arial"/>
          <w:i/>
          <w:iCs/>
          <w:sz w:val="22"/>
          <w:szCs w:val="22"/>
        </w:rPr>
        <w:t>Z</w:t>
      </w:r>
      <w:r w:rsidRPr="000E7EC3">
        <w:rPr>
          <w:rFonts w:ascii="Calibri" w:hAnsi="Calibri" w:cs="Arial"/>
          <w:sz w:val="22"/>
          <w:szCs w:val="22"/>
        </w:rPr>
        <w:t xml:space="preserve">) 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Assign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Zero </w:t>
      </w:r>
      <w:r w:rsidRPr="000E7EC3">
        <w:rPr>
          <w:rFonts w:ascii="Calibri" w:hAnsi="Calibri" w:cs="Arial"/>
          <w:sz w:val="22"/>
          <w:szCs w:val="22"/>
        </w:rPr>
        <w:t>to 1 if the result is zero; otherwise, assign 0.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following table shows the operations of the ALU.</w:t>
      </w:r>
    </w:p>
    <w:p w:rsidR="00610CA7" w:rsidRPr="000E7EC3" w:rsidRDefault="00A31DE1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131445</wp:posOffset>
                </wp:positionV>
                <wp:extent cx="5257800" cy="1928495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92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901"/>
                              <w:gridCol w:w="6081"/>
                            </w:tblGrid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Pr="009979C8" w:rsidRDefault="00FE0FC3" w:rsidP="009979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79C8">
                                    <w:rPr>
                                      <w:b/>
                                    </w:rPr>
                                    <w:t>ALU Control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Pr="009979C8" w:rsidRDefault="00FE0FC3" w:rsidP="009979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79C8">
                                    <w:rPr>
                                      <w:b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A + B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A – B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Pr="009979C8" w:rsidRDefault="00FE0FC3" w:rsidP="009979C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if A &lt; B, Z = 1; otherwise, Z = 0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334344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if A &lt; B, Z = 1; otherwise, Z = 0 (A and B are unsigned integers)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334344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A AND B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Pr="009979C8" w:rsidRDefault="00334344" w:rsidP="009979C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A OR B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Pr="009979C8" w:rsidRDefault="00334344" w:rsidP="009979C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Shift left B by 16 bits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334344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NOT A</w:t>
                                  </w:r>
                                </w:p>
                              </w:tc>
                            </w:tr>
                          </w:tbl>
                          <w:p w:rsidR="00FE0FC3" w:rsidRDefault="00FE0F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7pt;margin-top:10.35pt;width:414pt;height:151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yaug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901"/>
                        <w:gridCol w:w="6081"/>
                      </w:tblGrid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Pr="009979C8" w:rsidRDefault="00FE0FC3" w:rsidP="009979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79C8">
                              <w:rPr>
                                <w:b/>
                              </w:rPr>
                              <w:t>ALU Control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Pr="009979C8" w:rsidRDefault="00FE0FC3" w:rsidP="009979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79C8">
                              <w:rPr>
                                <w:b/>
                              </w:rPr>
                              <w:t>Meaning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000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A + B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001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A – B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010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Pr="009979C8" w:rsidRDefault="00FE0FC3" w:rsidP="009979C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A &lt; B, Z = 1; otherwise, Z = 0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011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334344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A &lt; B, Z = 1; otherwise, Z = 0 (A and B are unsigned integers)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334344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A AND B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Pr="009979C8" w:rsidRDefault="00334344" w:rsidP="009979C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A OR B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Pr="009979C8" w:rsidRDefault="00334344" w:rsidP="009979C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Shift left B by 16 bits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111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334344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NOT A</w:t>
                            </w:r>
                          </w:p>
                        </w:tc>
                      </w:tr>
                    </w:tbl>
                    <w:p w:rsidR="00FE0FC3" w:rsidRDefault="00FE0FC3"/>
                  </w:txbxContent>
                </v:textbox>
              </v:shape>
            </w:pict>
          </mc:Fallback>
        </mc:AlternateContent>
      </w:r>
    </w:p>
    <w:p w:rsidR="00610CA7" w:rsidRPr="000E7EC3" w:rsidRDefault="00610CA7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610CA7" w:rsidRPr="000E7EC3" w:rsidRDefault="00610CA7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D14454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In the second part, you are required</w:t>
      </w:r>
      <w:r w:rsidR="00557A5B" w:rsidRPr="000E7EC3">
        <w:rPr>
          <w:rFonts w:ascii="Calibri" w:hAnsi="Calibri" w:cs="Arial"/>
          <w:sz w:val="22"/>
          <w:szCs w:val="22"/>
        </w:rPr>
        <w:t xml:space="preserve"> to fill in 9 functions in </w:t>
      </w:r>
      <w:proofErr w:type="spellStart"/>
      <w:r w:rsidR="00557A5B" w:rsidRPr="000E7EC3">
        <w:rPr>
          <w:rFonts w:ascii="Calibri" w:hAnsi="Calibri" w:cs="Arial"/>
          <w:sz w:val="22"/>
          <w:szCs w:val="22"/>
        </w:rPr>
        <w:t>project</w:t>
      </w:r>
      <w:r w:rsidRPr="000E7EC3">
        <w:rPr>
          <w:rFonts w:ascii="Calibri" w:hAnsi="Calibri" w:cs="Arial"/>
          <w:sz w:val="22"/>
          <w:szCs w:val="22"/>
        </w:rPr>
        <w:t>.c</w:t>
      </w:r>
      <w:proofErr w:type="spellEnd"/>
      <w:r w:rsidRPr="000E7EC3">
        <w:rPr>
          <w:rFonts w:ascii="Calibri" w:hAnsi="Calibri" w:cs="Arial"/>
          <w:sz w:val="22"/>
          <w:szCs w:val="22"/>
        </w:rPr>
        <w:t>. Each function simulates the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operations of a section of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. Figure 2 in the appendix </w:t>
      </w:r>
      <w:r w:rsidR="00610CA7" w:rsidRPr="000E7EC3">
        <w:rPr>
          <w:rFonts w:ascii="Calibri" w:hAnsi="Calibri" w:cs="Arial"/>
          <w:sz w:val="22"/>
          <w:szCs w:val="22"/>
        </w:rPr>
        <w:t xml:space="preserve">below </w:t>
      </w:r>
      <w:r w:rsidRPr="000E7EC3">
        <w:rPr>
          <w:rFonts w:ascii="Calibri" w:hAnsi="Calibri" w:cs="Arial"/>
          <w:sz w:val="22"/>
          <w:szCs w:val="22"/>
        </w:rPr>
        <w:t xml:space="preserve">shows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and the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sections of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you need to simulate.</w:t>
      </w:r>
    </w:p>
    <w:p w:rsidR="00610CA7" w:rsidRPr="000E7EC3" w:rsidRDefault="00610CA7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D14454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In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the function </w:t>
      </w:r>
      <w:proofErr w:type="gramStart"/>
      <w:r w:rsidRPr="000E7EC3">
        <w:rPr>
          <w:rFonts w:ascii="Calibri" w:hAnsi="Calibri" w:cs="Arial"/>
          <w:sz w:val="22"/>
          <w:szCs w:val="22"/>
        </w:rPr>
        <w:t>Step(</w:t>
      </w:r>
      <w:proofErr w:type="gramEnd"/>
      <w:r w:rsidRPr="000E7EC3">
        <w:rPr>
          <w:rFonts w:ascii="Calibri" w:hAnsi="Calibri" w:cs="Arial"/>
          <w:sz w:val="22"/>
          <w:szCs w:val="22"/>
        </w:rPr>
        <w:t xml:space="preserve">) is the core function of the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D14454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>. This function invokes the 9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functions that you are required to implement to simulate the signals and data passing between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the components of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. </w:t>
      </w:r>
      <w:r w:rsidRPr="000E7EC3">
        <w:rPr>
          <w:rFonts w:ascii="Calibri" w:hAnsi="Calibri" w:cs="Arial"/>
          <w:b/>
          <w:bCs/>
          <w:i/>
          <w:iCs/>
          <w:sz w:val="22"/>
          <w:szCs w:val="22"/>
        </w:rPr>
        <w:t xml:space="preserve">Read </w:t>
      </w:r>
      <w:proofErr w:type="gramStart"/>
      <w:r w:rsidRPr="000E7EC3">
        <w:rPr>
          <w:rFonts w:ascii="Calibri" w:hAnsi="Calibri" w:cs="Arial"/>
          <w:b/>
          <w:bCs/>
          <w:i/>
          <w:iCs/>
          <w:sz w:val="22"/>
          <w:szCs w:val="22"/>
        </w:rPr>
        <w:t>Step(</w:t>
      </w:r>
      <w:proofErr w:type="gramEnd"/>
      <w:r w:rsidRPr="000E7EC3">
        <w:rPr>
          <w:rFonts w:ascii="Calibri" w:hAnsi="Calibri" w:cs="Arial"/>
          <w:b/>
          <w:bCs/>
          <w:i/>
          <w:iCs/>
          <w:sz w:val="22"/>
          <w:szCs w:val="22"/>
        </w:rPr>
        <w:t>) thoroughly in order to understand the signals and</w:t>
      </w:r>
      <w:r w:rsidR="00610CA7" w:rsidRPr="000E7EC3">
        <w:rPr>
          <w:rFonts w:ascii="Calibri" w:hAnsi="Calibri" w:cs="Arial"/>
          <w:b/>
          <w:bCs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b/>
          <w:bCs/>
          <w:i/>
          <w:iCs/>
          <w:sz w:val="22"/>
          <w:szCs w:val="22"/>
        </w:rPr>
        <w:t>data passing, and implement the 9 functions.</w:t>
      </w:r>
    </w:p>
    <w:p w:rsidR="00610CA7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following shows the specifications of the 9 functions:</w:t>
      </w:r>
    </w:p>
    <w:p w:rsidR="00E00BF2" w:rsidRPr="000E7EC3" w:rsidRDefault="00E00BF2" w:rsidP="00610CA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lastRenderedPageBreak/>
        <w:t>instruction_</w:t>
      </w:r>
      <w:proofErr w:type="gramStart"/>
      <w:r w:rsidRPr="000E7EC3">
        <w:rPr>
          <w:rFonts w:ascii="Calibri" w:hAnsi="Calibri" w:cs="Arial"/>
          <w:sz w:val="22"/>
          <w:szCs w:val="22"/>
        </w:rPr>
        <w:t>fetch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Fetch the instruction addressed by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PC </w:t>
      </w:r>
      <w:r w:rsidRPr="000E7EC3">
        <w:rPr>
          <w:rFonts w:ascii="Calibri" w:hAnsi="Calibri" w:cs="Arial"/>
          <w:sz w:val="22"/>
          <w:szCs w:val="22"/>
        </w:rPr>
        <w:t xml:space="preserve">from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Mem </w:t>
      </w:r>
      <w:r w:rsidRPr="000E7EC3">
        <w:rPr>
          <w:rFonts w:ascii="Calibri" w:hAnsi="Calibri" w:cs="Arial"/>
          <w:sz w:val="22"/>
          <w:szCs w:val="22"/>
        </w:rPr>
        <w:t xml:space="preserve">and write it to </w:t>
      </w:r>
      <w:r w:rsidRPr="000E7EC3">
        <w:rPr>
          <w:rFonts w:ascii="Calibri" w:hAnsi="Calibri" w:cs="Arial"/>
          <w:i/>
          <w:iCs/>
          <w:sz w:val="22"/>
          <w:szCs w:val="22"/>
        </w:rPr>
        <w:t>instruction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Return 1 if a halt condition occurs; otherwise, return 0.</w:t>
      </w:r>
    </w:p>
    <w:p w:rsidR="00E00BF2" w:rsidRPr="000E7EC3" w:rsidRDefault="00E00BF2" w:rsidP="00610CA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instruction_</w:t>
      </w:r>
      <w:proofErr w:type="gramStart"/>
      <w:r w:rsidRPr="000E7EC3">
        <w:rPr>
          <w:rFonts w:ascii="Calibri" w:hAnsi="Calibri" w:cs="Arial"/>
          <w:sz w:val="22"/>
          <w:szCs w:val="22"/>
        </w:rPr>
        <w:t>partition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Partition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instruction </w:t>
      </w:r>
      <w:r w:rsidRPr="000E7EC3">
        <w:rPr>
          <w:rFonts w:ascii="Calibri" w:hAnsi="Calibri" w:cs="Arial"/>
          <w:sz w:val="22"/>
          <w:szCs w:val="22"/>
        </w:rPr>
        <w:t>into several parts (</w:t>
      </w:r>
      <w:r w:rsidRPr="000E7EC3">
        <w:rPr>
          <w:rFonts w:ascii="Calibri" w:hAnsi="Calibri" w:cs="Arial"/>
          <w:i/>
          <w:iCs/>
          <w:sz w:val="22"/>
          <w:szCs w:val="22"/>
        </w:rPr>
        <w:t>op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r1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r2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r3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funct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offset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jsec</w:t>
      </w:r>
      <w:proofErr w:type="spellEnd"/>
      <w:r w:rsidRPr="000E7EC3">
        <w:rPr>
          <w:rFonts w:ascii="Calibri" w:hAnsi="Calibri" w:cs="Arial"/>
          <w:sz w:val="22"/>
          <w:szCs w:val="22"/>
        </w:rPr>
        <w:t>).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Read line 41 to 47 of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for more information.</w:t>
      </w:r>
    </w:p>
    <w:p w:rsidR="00E00BF2" w:rsidRPr="000E7EC3" w:rsidRDefault="00E00BF2" w:rsidP="00610CA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instruction_</w:t>
      </w:r>
      <w:proofErr w:type="gramStart"/>
      <w:r w:rsidRPr="000E7EC3">
        <w:rPr>
          <w:rFonts w:ascii="Calibri" w:hAnsi="Calibri" w:cs="Arial"/>
          <w:sz w:val="22"/>
          <w:szCs w:val="22"/>
        </w:rPr>
        <w:t>decode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610CA7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Decode the instruction using the opcode (</w:t>
      </w:r>
      <w:r w:rsidRPr="000E7EC3">
        <w:rPr>
          <w:rFonts w:ascii="Calibri" w:hAnsi="Calibri" w:cs="Arial"/>
          <w:i/>
          <w:iCs/>
          <w:sz w:val="22"/>
          <w:szCs w:val="22"/>
        </w:rPr>
        <w:t>op</w:t>
      </w:r>
      <w:r w:rsidRPr="000E7EC3">
        <w:rPr>
          <w:rFonts w:ascii="Calibri" w:hAnsi="Calibri" w:cs="Arial"/>
          <w:sz w:val="22"/>
          <w:szCs w:val="22"/>
        </w:rPr>
        <w:t>).</w:t>
      </w:r>
    </w:p>
    <w:p w:rsidR="00610CA7" w:rsidRPr="000E7EC3" w:rsidRDefault="00E00BF2" w:rsidP="00E00BF2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Assign the values of the control signals to the variables in the structure </w:t>
      </w:r>
      <w:r w:rsidRPr="000E7EC3">
        <w:rPr>
          <w:rFonts w:ascii="Calibri" w:hAnsi="Calibri" w:cs="Arial"/>
          <w:i/>
          <w:iCs/>
          <w:sz w:val="22"/>
          <w:szCs w:val="22"/>
        </w:rPr>
        <w:t>controls</w:t>
      </w:r>
      <w:r w:rsidR="00592429"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="00592429" w:rsidRPr="000E7EC3">
        <w:rPr>
          <w:rFonts w:ascii="Calibri" w:hAnsi="Calibri" w:cs="Arial"/>
          <w:sz w:val="22"/>
          <w:szCs w:val="22"/>
        </w:rPr>
        <w:t xml:space="preserve">(See </w:t>
      </w:r>
      <w:proofErr w:type="spellStart"/>
      <w:r w:rsidR="00592429" w:rsidRPr="000E7EC3">
        <w:rPr>
          <w:rFonts w:ascii="Calibri" w:hAnsi="Calibri" w:cs="Arial"/>
          <w:sz w:val="22"/>
          <w:szCs w:val="22"/>
        </w:rPr>
        <w:t>spimcore.h</w:t>
      </w:r>
      <w:proofErr w:type="spellEnd"/>
      <w:r w:rsidR="00592429" w:rsidRPr="000E7EC3">
        <w:rPr>
          <w:rFonts w:ascii="Calibri" w:hAnsi="Calibri" w:cs="Arial"/>
          <w:sz w:val="22"/>
          <w:szCs w:val="22"/>
        </w:rPr>
        <w:t xml:space="preserve"> file)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AB04D3">
      <w:pPr>
        <w:autoSpaceDE w:val="0"/>
        <w:autoSpaceDN w:val="0"/>
        <w:adjustRightInd w:val="0"/>
        <w:ind w:left="144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meanings of the values of the control signals:</w:t>
      </w:r>
    </w:p>
    <w:p w:rsidR="00E00BF2" w:rsidRPr="000E7EC3" w:rsidRDefault="00E00BF2" w:rsidP="00AB04D3">
      <w:pPr>
        <w:autoSpaceDE w:val="0"/>
        <w:autoSpaceDN w:val="0"/>
        <w:adjustRightInd w:val="0"/>
        <w:ind w:left="144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For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MemRead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MemWrite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RegWrite</w:t>
      </w:r>
      <w:proofErr w:type="spellEnd"/>
      <w:r w:rsidRPr="000E7EC3">
        <w:rPr>
          <w:rFonts w:ascii="Calibri" w:hAnsi="Calibri" w:cs="Arial"/>
          <w:sz w:val="22"/>
          <w:szCs w:val="22"/>
        </w:rPr>
        <w:t>, the value 1 means that enabled, 0 means that</w:t>
      </w:r>
      <w:r w:rsidR="00AB04D3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disabled, 2 means “don’t care”.</w:t>
      </w:r>
    </w:p>
    <w:p w:rsidR="00E00BF2" w:rsidRPr="000E7EC3" w:rsidRDefault="00E00BF2" w:rsidP="00AB04D3">
      <w:pPr>
        <w:autoSpaceDE w:val="0"/>
        <w:autoSpaceDN w:val="0"/>
        <w:adjustRightInd w:val="0"/>
        <w:ind w:left="144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For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RegDst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Jump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Branch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MemtoReg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ALUSrc</w:t>
      </w:r>
      <w:proofErr w:type="spellEnd"/>
      <w:r w:rsidRPr="000E7EC3">
        <w:rPr>
          <w:rFonts w:ascii="Calibri" w:hAnsi="Calibri" w:cs="Arial"/>
          <w:sz w:val="22"/>
          <w:szCs w:val="22"/>
        </w:rPr>
        <w:t>, the value 0 or 1 indicates the</w:t>
      </w:r>
      <w:r w:rsidR="00AB04D3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selected path of the multiplexer; 2 means “don’t care”.</w:t>
      </w:r>
    </w:p>
    <w:p w:rsidR="00AB04D3" w:rsidRPr="000E7EC3" w:rsidRDefault="00E00BF2" w:rsidP="000E7EC3">
      <w:pPr>
        <w:autoSpaceDE w:val="0"/>
        <w:autoSpaceDN w:val="0"/>
        <w:adjustRightInd w:val="0"/>
        <w:ind w:left="144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following table shows the meaning of the values of </w:t>
      </w:r>
      <w:proofErr w:type="spellStart"/>
      <w:r w:rsidRPr="000E7EC3">
        <w:rPr>
          <w:rFonts w:ascii="Calibri" w:hAnsi="Calibri" w:cs="Arial"/>
          <w:sz w:val="22"/>
          <w:szCs w:val="22"/>
        </w:rPr>
        <w:t>ALUOp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AB04D3" w:rsidRPr="000E7EC3" w:rsidRDefault="00A31DE1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27305</wp:posOffset>
                </wp:positionV>
                <wp:extent cx="4914900" cy="1887855"/>
                <wp:effectExtent l="0" t="0" r="0" b="190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88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4D3" w:rsidRDefault="00AB04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27pt;margin-top:2.15pt;width:387pt;height:14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L9uAIAAMI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" filled="f" stroked="f">
                <v:textbox>
                  <w:txbxContent>
                    <w:p w:rsidR="00AB04D3" w:rsidRDefault="00AB04D3"/>
                  </w:txbxContent>
                </v:textbox>
              </v:shape>
            </w:pict>
          </mc:Fallback>
        </mc:AlternateContent>
      </w: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-10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580"/>
      </w:tblGrid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Value (Binary)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Meaning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000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addition or “don’t care”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001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subtraction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010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“set less than” operation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011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“set less than unsigned” operation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“AND” operation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101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“OR” operation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110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 xml:space="preserve">ALU will shift left </w:t>
            </w:r>
            <w:proofErr w:type="spellStart"/>
            <w:r w:rsidRPr="000E7EC3">
              <w:rPr>
                <w:rFonts w:ascii="Calibri" w:hAnsi="Calibri" w:cs="Arial"/>
                <w:i/>
                <w:iCs/>
                <w:sz w:val="22"/>
                <w:szCs w:val="22"/>
              </w:rPr>
              <w:t>extended_value</w:t>
            </w:r>
            <w:proofErr w:type="spellEnd"/>
            <w:r w:rsidRPr="000E7EC3">
              <w:rPr>
                <w:rFonts w:ascii="Calibri" w:hAnsi="Calibri" w:cs="Arial"/>
                <w:i/>
                <w:iCs/>
                <w:sz w:val="22"/>
                <w:szCs w:val="22"/>
              </w:rPr>
              <w:t xml:space="preserve"> </w:t>
            </w:r>
            <w:r w:rsidRPr="000E7EC3">
              <w:rPr>
                <w:rFonts w:ascii="Calibri" w:hAnsi="Calibri" w:cs="Arial"/>
                <w:sz w:val="22"/>
                <w:szCs w:val="22"/>
              </w:rPr>
              <w:t>by 16 bits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111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The instruction is an R-type instruction</w:t>
            </w:r>
          </w:p>
        </w:tc>
      </w:tr>
    </w:tbl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E00BF2" w:rsidP="00E00BF2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Return 1 if a halt condition occurs; otherwise, return 0.</w:t>
      </w:r>
    </w:p>
    <w:p w:rsidR="00E00BF2" w:rsidRPr="000E7EC3" w:rsidRDefault="00E00BF2" w:rsidP="00AB04D3">
      <w:pPr>
        <w:numPr>
          <w:ilvl w:val="1"/>
          <w:numId w:val="7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read_</w:t>
      </w:r>
      <w:proofErr w:type="gramStart"/>
      <w:r w:rsidRPr="000E7EC3">
        <w:rPr>
          <w:rFonts w:ascii="Calibri" w:hAnsi="Calibri" w:cs="Arial"/>
          <w:sz w:val="22"/>
          <w:szCs w:val="22"/>
        </w:rPr>
        <w:t>register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7C670F" w:rsidRPr="000E7EC3" w:rsidRDefault="00E00BF2" w:rsidP="005275F6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Read the registers addressed by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r1 </w:t>
      </w:r>
      <w:r w:rsidRPr="000E7EC3">
        <w:rPr>
          <w:rFonts w:ascii="Calibri" w:hAnsi="Calibri" w:cs="Arial"/>
          <w:sz w:val="22"/>
          <w:szCs w:val="22"/>
        </w:rPr>
        <w:t xml:space="preserve">and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r2 </w:t>
      </w:r>
      <w:r w:rsidRPr="000E7EC3">
        <w:rPr>
          <w:rFonts w:ascii="Calibri" w:hAnsi="Calibri" w:cs="Arial"/>
          <w:sz w:val="22"/>
          <w:szCs w:val="22"/>
        </w:rPr>
        <w:t xml:space="preserve">from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Reg</w:t>
      </w:r>
      <w:proofErr w:type="spellEnd"/>
      <w:r w:rsidRPr="000E7EC3">
        <w:rPr>
          <w:rFonts w:ascii="Calibri" w:hAnsi="Calibri" w:cs="Arial"/>
          <w:sz w:val="22"/>
          <w:szCs w:val="22"/>
        </w:rPr>
        <w:t>, and write the read values to</w:t>
      </w:r>
      <w:r w:rsidR="007C670F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data1 </w:t>
      </w:r>
      <w:r w:rsidRPr="000E7EC3">
        <w:rPr>
          <w:rFonts w:ascii="Calibri" w:hAnsi="Calibri" w:cs="Arial"/>
          <w:sz w:val="22"/>
          <w:szCs w:val="22"/>
        </w:rPr>
        <w:t xml:space="preserve">and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data2 </w:t>
      </w:r>
      <w:r w:rsidRPr="000E7EC3">
        <w:rPr>
          <w:rFonts w:ascii="Calibri" w:hAnsi="Calibri" w:cs="Arial"/>
          <w:sz w:val="22"/>
          <w:szCs w:val="22"/>
        </w:rPr>
        <w:t>respectively.</w:t>
      </w:r>
    </w:p>
    <w:p w:rsidR="00E00BF2" w:rsidRPr="000E7EC3" w:rsidRDefault="00E00BF2" w:rsidP="007C670F">
      <w:pPr>
        <w:numPr>
          <w:ilvl w:val="1"/>
          <w:numId w:val="9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sign_</w:t>
      </w:r>
      <w:proofErr w:type="gramStart"/>
      <w:r w:rsidRPr="000E7EC3">
        <w:rPr>
          <w:rFonts w:ascii="Calibri" w:hAnsi="Calibri" w:cs="Arial"/>
          <w:sz w:val="22"/>
          <w:szCs w:val="22"/>
        </w:rPr>
        <w:t>extend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Assign the sign-extended value of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offset </w:t>
      </w:r>
      <w:r w:rsidRPr="000E7EC3">
        <w:rPr>
          <w:rFonts w:ascii="Calibri" w:hAnsi="Calibri" w:cs="Arial"/>
          <w:sz w:val="22"/>
          <w:szCs w:val="22"/>
        </w:rPr>
        <w:t xml:space="preserve">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extended_value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ALU_</w:t>
      </w:r>
      <w:proofErr w:type="gramStart"/>
      <w:r w:rsidRPr="000E7EC3">
        <w:rPr>
          <w:rFonts w:ascii="Calibri" w:hAnsi="Calibri" w:cs="Arial"/>
          <w:sz w:val="22"/>
          <w:szCs w:val="22"/>
        </w:rPr>
        <w:t>operations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Apply ALU operations on </w:t>
      </w:r>
      <w:r w:rsidRPr="000E7EC3">
        <w:rPr>
          <w:rFonts w:ascii="Calibri" w:hAnsi="Calibri" w:cs="Arial"/>
          <w:i/>
          <w:iCs/>
          <w:sz w:val="22"/>
          <w:szCs w:val="22"/>
        </w:rPr>
        <w:t>data1</w:t>
      </w:r>
      <w:r w:rsidRPr="000E7EC3">
        <w:rPr>
          <w:rFonts w:ascii="Calibri" w:hAnsi="Calibri" w:cs="Arial"/>
          <w:sz w:val="22"/>
          <w:szCs w:val="22"/>
        </w:rPr>
        <w:t xml:space="preserve">, and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data2 </w:t>
      </w:r>
      <w:r w:rsidRPr="000E7EC3">
        <w:rPr>
          <w:rFonts w:ascii="Calibri" w:hAnsi="Calibri" w:cs="Arial"/>
          <w:sz w:val="22"/>
          <w:szCs w:val="22"/>
        </w:rPr>
        <w:t xml:space="preserve">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extended_value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(determined by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ALUSrc</w:t>
      </w:r>
      <w:proofErr w:type="spellEnd"/>
      <w:r w:rsidRPr="000E7EC3">
        <w:rPr>
          <w:rFonts w:ascii="Calibri" w:hAnsi="Calibri" w:cs="Arial"/>
          <w:sz w:val="22"/>
          <w:szCs w:val="22"/>
        </w:rPr>
        <w:t>).</w:t>
      </w:r>
    </w:p>
    <w:p w:rsidR="00E00BF2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operation performed is based on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ALUOp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and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funct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Apply the function </w:t>
      </w:r>
      <w:proofErr w:type="gramStart"/>
      <w:r w:rsidRPr="000E7EC3">
        <w:rPr>
          <w:rFonts w:ascii="Calibri" w:hAnsi="Calibri" w:cs="Arial"/>
          <w:i/>
          <w:iCs/>
          <w:sz w:val="22"/>
          <w:szCs w:val="22"/>
        </w:rPr>
        <w:t>ALU(</w:t>
      </w:r>
      <w:proofErr w:type="gramEnd"/>
      <w:r w:rsidRPr="000E7EC3">
        <w:rPr>
          <w:rFonts w:ascii="Calibri" w:hAnsi="Calibri" w:cs="Arial"/>
          <w:i/>
          <w:iCs/>
          <w:sz w:val="22"/>
          <w:szCs w:val="22"/>
        </w:rPr>
        <w:t>…)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Output the result 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AB04D3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Return 1 if a halt condition occurs; otherwise, return 0.</w:t>
      </w:r>
    </w:p>
    <w:p w:rsidR="00E00BF2" w:rsidRPr="000E7EC3" w:rsidRDefault="00E00BF2" w:rsidP="007C670F">
      <w:pPr>
        <w:numPr>
          <w:ilvl w:val="1"/>
          <w:numId w:val="13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rw_</w:t>
      </w:r>
      <w:proofErr w:type="gramStart"/>
      <w:r w:rsidRPr="000E7EC3">
        <w:rPr>
          <w:rFonts w:ascii="Calibri" w:hAnsi="Calibri" w:cs="Arial"/>
          <w:sz w:val="22"/>
          <w:szCs w:val="22"/>
        </w:rPr>
        <w:t>memory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Base on the value of </w:t>
      </w:r>
      <w:proofErr w:type="spellStart"/>
      <w:r w:rsidRPr="000E7EC3">
        <w:rPr>
          <w:rFonts w:ascii="Calibri" w:hAnsi="Calibri" w:cs="Arial"/>
          <w:sz w:val="22"/>
          <w:szCs w:val="22"/>
        </w:rPr>
        <w:t>MemWrite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or </w:t>
      </w:r>
      <w:proofErr w:type="spellStart"/>
      <w:r w:rsidRPr="000E7EC3">
        <w:rPr>
          <w:rFonts w:ascii="Calibri" w:hAnsi="Calibri" w:cs="Arial"/>
          <w:sz w:val="22"/>
          <w:szCs w:val="22"/>
        </w:rPr>
        <w:t>MemRead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to determine memory write operation or</w:t>
      </w:r>
      <w:r w:rsidR="007C670F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memory read operation.</w:t>
      </w:r>
    </w:p>
    <w:p w:rsidR="00E00BF2" w:rsidRPr="000E7EC3" w:rsidRDefault="00E00BF2" w:rsidP="007C670F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Read the content of the memory location addressed by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memdata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Write the value of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data2 </w:t>
      </w:r>
      <w:r w:rsidRPr="000E7EC3">
        <w:rPr>
          <w:rFonts w:ascii="Calibri" w:hAnsi="Calibri" w:cs="Arial"/>
          <w:sz w:val="22"/>
          <w:szCs w:val="22"/>
        </w:rPr>
        <w:t xml:space="preserve">to the memory location addressed by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Return 1 if a halt condition occurs; otherwise, return 0.</w:t>
      </w:r>
    </w:p>
    <w:p w:rsidR="00E00BF2" w:rsidRPr="000E7EC3" w:rsidRDefault="00E00BF2" w:rsidP="007C670F">
      <w:pPr>
        <w:numPr>
          <w:ilvl w:val="1"/>
          <w:numId w:val="14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lastRenderedPageBreak/>
        <w:t>write_</w:t>
      </w:r>
      <w:proofErr w:type="gramStart"/>
      <w:r w:rsidRPr="000E7EC3">
        <w:rPr>
          <w:rFonts w:ascii="Calibri" w:hAnsi="Calibri" w:cs="Arial"/>
          <w:sz w:val="22"/>
          <w:szCs w:val="22"/>
        </w:rPr>
        <w:t>register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Write the data (</w:t>
      </w:r>
      <w:proofErr w:type="spellStart"/>
      <w:r w:rsidRPr="000E7EC3">
        <w:rPr>
          <w:rFonts w:ascii="Calibri" w:hAnsi="Calibri" w:cs="Arial"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or </w:t>
      </w:r>
      <w:proofErr w:type="spellStart"/>
      <w:r w:rsidRPr="000E7EC3">
        <w:rPr>
          <w:rFonts w:ascii="Calibri" w:hAnsi="Calibri" w:cs="Arial"/>
          <w:sz w:val="22"/>
          <w:szCs w:val="22"/>
        </w:rPr>
        <w:t>memdata</w:t>
      </w:r>
      <w:proofErr w:type="spellEnd"/>
      <w:r w:rsidRPr="000E7EC3">
        <w:rPr>
          <w:rFonts w:ascii="Calibri" w:hAnsi="Calibri" w:cs="Arial"/>
          <w:sz w:val="22"/>
          <w:szCs w:val="22"/>
        </w:rPr>
        <w:t>) to a register (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Reg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) addressed by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r2 </w:t>
      </w:r>
      <w:r w:rsidRPr="000E7EC3">
        <w:rPr>
          <w:rFonts w:ascii="Calibri" w:hAnsi="Calibri" w:cs="Arial"/>
          <w:sz w:val="22"/>
          <w:szCs w:val="22"/>
        </w:rPr>
        <w:t xml:space="preserve">or </w:t>
      </w:r>
      <w:r w:rsidRPr="000E7EC3">
        <w:rPr>
          <w:rFonts w:ascii="Calibri" w:hAnsi="Calibri" w:cs="Arial"/>
          <w:i/>
          <w:iCs/>
          <w:sz w:val="22"/>
          <w:szCs w:val="22"/>
        </w:rPr>
        <w:t>r3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1"/>
          <w:numId w:val="15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PC_</w:t>
      </w:r>
      <w:proofErr w:type="gramStart"/>
      <w:r w:rsidRPr="000E7EC3">
        <w:rPr>
          <w:rFonts w:ascii="Calibri" w:hAnsi="Calibri" w:cs="Arial"/>
          <w:sz w:val="22"/>
          <w:szCs w:val="22"/>
        </w:rPr>
        <w:t>update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2"/>
          <w:numId w:val="15"/>
        </w:numPr>
        <w:tabs>
          <w:tab w:val="clear" w:pos="2340"/>
        </w:tabs>
        <w:autoSpaceDE w:val="0"/>
        <w:autoSpaceDN w:val="0"/>
        <w:adjustRightInd w:val="0"/>
        <w:ind w:hanging="126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Update the program counter (PC).</w:t>
      </w:r>
    </w:p>
    <w:p w:rsidR="007C670F" w:rsidRPr="000E7EC3" w:rsidRDefault="007C670F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file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is the header file which contains the definition of a structure storing the control</w:t>
      </w:r>
      <w:r w:rsidR="007C670F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signals and the prototypes of the above 10 functions. The functions may contain some</w:t>
      </w:r>
      <w:r w:rsidR="007C670F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parameters. Read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for more information.</w:t>
      </w:r>
    </w:p>
    <w:p w:rsidR="007C670F" w:rsidRPr="000E7EC3" w:rsidRDefault="007C670F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Hint: Some instructions may try to write to the register $zero and we assume that they are valid.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However, your simulator should always keep the value of $zero </w:t>
      </w:r>
      <w:r w:rsidR="00557A5B" w:rsidRPr="000E7EC3">
        <w:rPr>
          <w:rFonts w:ascii="Calibri" w:hAnsi="Calibri" w:cs="Arial"/>
          <w:sz w:val="22"/>
          <w:szCs w:val="22"/>
        </w:rPr>
        <w:t xml:space="preserve">equal to </w:t>
      </w:r>
      <w:r w:rsidRPr="000E7EC3">
        <w:rPr>
          <w:rFonts w:ascii="Calibri" w:hAnsi="Calibri" w:cs="Arial"/>
          <w:sz w:val="22"/>
          <w:szCs w:val="22"/>
        </w:rPr>
        <w:t>0.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NOTE: You should not d</w:t>
      </w:r>
      <w:r w:rsidR="00557A5B" w:rsidRPr="000E7EC3">
        <w:rPr>
          <w:rFonts w:ascii="Calibri" w:hAnsi="Calibri" w:cs="Arial"/>
          <w:b/>
          <w:bCs/>
          <w:sz w:val="22"/>
          <w:szCs w:val="22"/>
        </w:rPr>
        <w:t xml:space="preserve">o any “print” operation in </w:t>
      </w:r>
      <w:proofErr w:type="spellStart"/>
      <w:r w:rsidR="00557A5B" w:rsidRPr="000E7EC3">
        <w:rPr>
          <w:rFonts w:ascii="Calibri" w:hAnsi="Calibri" w:cs="Arial"/>
          <w:b/>
          <w:bCs/>
          <w:sz w:val="22"/>
          <w:szCs w:val="22"/>
        </w:rPr>
        <w:t>project</w:t>
      </w:r>
      <w:r w:rsidRPr="000E7EC3">
        <w:rPr>
          <w:rFonts w:ascii="Calibri" w:hAnsi="Calibri" w:cs="Arial"/>
          <w:b/>
          <w:bCs/>
          <w:sz w:val="22"/>
          <w:szCs w:val="22"/>
        </w:rPr>
        <w:t>.c</w:t>
      </w:r>
      <w:proofErr w:type="spellEnd"/>
      <w:r w:rsidR="005275F6" w:rsidRPr="000E7EC3">
        <w:rPr>
          <w:rFonts w:ascii="Calibri" w:hAnsi="Calibri" w:cs="Arial"/>
          <w:b/>
          <w:bCs/>
          <w:sz w:val="22"/>
          <w:szCs w:val="22"/>
        </w:rPr>
        <w:t>.</w:t>
      </w:r>
      <w:r w:rsidRPr="000E7EC3">
        <w:rPr>
          <w:rFonts w:ascii="Calibri" w:hAnsi="Calibri" w:cs="Arial"/>
          <w:b/>
          <w:bCs/>
          <w:sz w:val="22"/>
          <w:szCs w:val="22"/>
        </w:rPr>
        <w:t xml:space="preserve"> </w:t>
      </w:r>
      <w:r w:rsidR="005275F6" w:rsidRPr="000E7EC3">
        <w:rPr>
          <w:rFonts w:ascii="Calibri" w:hAnsi="Calibri" w:cs="Arial"/>
          <w:b/>
          <w:bCs/>
          <w:sz w:val="22"/>
          <w:szCs w:val="22"/>
        </w:rPr>
        <w:t>O</w:t>
      </w:r>
      <w:r w:rsidRPr="000E7EC3">
        <w:rPr>
          <w:rFonts w:ascii="Calibri" w:hAnsi="Calibri" w:cs="Arial"/>
          <w:b/>
          <w:bCs/>
          <w:sz w:val="22"/>
          <w:szCs w:val="22"/>
        </w:rPr>
        <w:t>therwise, the operation will</w:t>
      </w:r>
      <w:r w:rsidR="005275F6" w:rsidRPr="000E7EC3"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0E7EC3">
        <w:rPr>
          <w:rFonts w:ascii="Calibri" w:hAnsi="Calibri" w:cs="Arial"/>
          <w:b/>
          <w:bCs/>
          <w:sz w:val="22"/>
          <w:szCs w:val="22"/>
        </w:rPr>
        <w:t>disturb the marking process and you will be penalized.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663D8A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br w:type="page"/>
      </w:r>
      <w:r w:rsidR="00E00BF2" w:rsidRPr="000E7EC3">
        <w:rPr>
          <w:rFonts w:ascii="Calibri" w:hAnsi="Calibri" w:cs="Arial"/>
          <w:b/>
          <w:bCs/>
          <w:sz w:val="22"/>
          <w:szCs w:val="22"/>
        </w:rPr>
        <w:lastRenderedPageBreak/>
        <w:t xml:space="preserve">5. Operation of the </w:t>
      </w:r>
      <w:proofErr w:type="spellStart"/>
      <w:r w:rsidR="00E00BF2" w:rsidRPr="000E7EC3">
        <w:rPr>
          <w:rFonts w:ascii="Calibri" w:hAnsi="Calibri" w:cs="Arial"/>
          <w:b/>
          <w:bCs/>
          <w:sz w:val="22"/>
          <w:szCs w:val="22"/>
        </w:rPr>
        <w:t>spimcore</w:t>
      </w:r>
      <w:proofErr w:type="spellEnd"/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7C670F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For your convenience, here is how you could do it in UNIX environment. First compile</w:t>
      </w:r>
      <w:r w:rsidR="00E00BF2" w:rsidRPr="000E7EC3">
        <w:rPr>
          <w:rFonts w:ascii="Calibri" w:hAnsi="Calibri" w:cs="Arial"/>
          <w:sz w:val="22"/>
          <w:szCs w:val="22"/>
        </w:rPr>
        <w:t>:</w:t>
      </w:r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$ </w:t>
      </w:r>
      <w:proofErr w:type="spellStart"/>
      <w:proofErr w:type="gramStart"/>
      <w:r w:rsidRPr="000E7EC3">
        <w:rPr>
          <w:rFonts w:ascii="Calibri" w:hAnsi="Calibri" w:cs="Arial"/>
          <w:sz w:val="22"/>
          <w:szCs w:val="22"/>
        </w:rPr>
        <w:t>gcc</w:t>
      </w:r>
      <w:proofErr w:type="spellEnd"/>
      <w:proofErr w:type="gramEnd"/>
      <w:r w:rsidRPr="000E7EC3">
        <w:rPr>
          <w:rFonts w:ascii="Calibri" w:hAnsi="Calibri" w:cs="Arial"/>
          <w:sz w:val="22"/>
          <w:szCs w:val="22"/>
        </w:rPr>
        <w:t xml:space="preserve"> -o </w:t>
      </w:r>
      <w:proofErr w:type="spellStart"/>
      <w:r w:rsidRPr="000E7EC3">
        <w:rPr>
          <w:rFonts w:ascii="Calibri" w:hAnsi="Calibri" w:cs="Arial"/>
          <w:sz w:val="22"/>
          <w:szCs w:val="22"/>
        </w:rPr>
        <w:t>spimcore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0E7EC3">
        <w:rPr>
          <w:rFonts w:ascii="Calibri" w:hAnsi="Calibri" w:cs="Arial"/>
          <w:sz w:val="22"/>
          <w:szCs w:val="22"/>
        </w:rPr>
        <w:t>p</w:t>
      </w:r>
      <w:r w:rsidR="005275F6" w:rsidRPr="000E7EC3">
        <w:rPr>
          <w:rFonts w:ascii="Calibri" w:hAnsi="Calibri" w:cs="Arial"/>
          <w:sz w:val="22"/>
          <w:szCs w:val="22"/>
        </w:rPr>
        <w:t>roject</w:t>
      </w:r>
      <w:r w:rsidRPr="000E7EC3">
        <w:rPr>
          <w:rFonts w:ascii="Calibri" w:hAnsi="Calibri" w:cs="Arial"/>
          <w:sz w:val="22"/>
          <w:szCs w:val="22"/>
        </w:rPr>
        <w:t>.c</w:t>
      </w:r>
      <w:proofErr w:type="spellEnd"/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After compilation, to use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5275F6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</w:t>
      </w:r>
      <w:r w:rsidR="00394B36" w:rsidRPr="000E7EC3">
        <w:rPr>
          <w:rFonts w:ascii="Calibri" w:hAnsi="Calibri" w:cs="Arial"/>
          <w:sz w:val="22"/>
          <w:szCs w:val="22"/>
        </w:rPr>
        <w:t xml:space="preserve">you would </w:t>
      </w:r>
      <w:r w:rsidRPr="000E7EC3">
        <w:rPr>
          <w:rFonts w:ascii="Calibri" w:hAnsi="Calibri" w:cs="Arial"/>
          <w:sz w:val="22"/>
          <w:szCs w:val="22"/>
        </w:rPr>
        <w:t>type the following command in UNIX:</w:t>
      </w:r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gramStart"/>
      <w:r w:rsidRPr="000E7EC3">
        <w:rPr>
          <w:rFonts w:ascii="Calibri" w:hAnsi="Calibri" w:cs="Arial"/>
          <w:sz w:val="22"/>
          <w:szCs w:val="22"/>
        </w:rPr>
        <w:t xml:space="preserve">$ </w:t>
      </w:r>
      <w:r w:rsidR="000A7538" w:rsidRPr="000E7EC3">
        <w:rPr>
          <w:rFonts w:ascii="Calibri" w:hAnsi="Calibri" w:cs="Arial"/>
          <w:sz w:val="22"/>
          <w:szCs w:val="22"/>
        </w:rPr>
        <w:t>./</w:t>
      </w:r>
      <w:proofErr w:type="spellStart"/>
      <w:proofErr w:type="gramEnd"/>
      <w:r w:rsidRPr="000E7EC3">
        <w:rPr>
          <w:rFonts w:ascii="Calibri" w:hAnsi="Calibri" w:cs="Arial"/>
          <w:sz w:val="22"/>
          <w:szCs w:val="22"/>
        </w:rPr>
        <w:t>spimcore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&lt;filename&gt;.</w:t>
      </w:r>
      <w:proofErr w:type="spellStart"/>
      <w:r w:rsidRPr="000E7EC3">
        <w:rPr>
          <w:rFonts w:ascii="Calibri" w:hAnsi="Calibri" w:cs="Arial"/>
          <w:sz w:val="22"/>
          <w:szCs w:val="22"/>
        </w:rPr>
        <w:t>asc</w:t>
      </w:r>
      <w:proofErr w:type="spellEnd"/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command prompt</w:t>
      </w:r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proofErr w:type="gramStart"/>
      <w:r w:rsidRPr="000E7EC3">
        <w:rPr>
          <w:rFonts w:ascii="Calibri" w:hAnsi="Calibri" w:cs="Arial"/>
          <w:sz w:val="22"/>
          <w:szCs w:val="22"/>
        </w:rPr>
        <w:t>cmd</w:t>
      </w:r>
      <w:proofErr w:type="spellEnd"/>
      <w:proofErr w:type="gramEnd"/>
      <w:r w:rsidRPr="000E7EC3">
        <w:rPr>
          <w:rFonts w:ascii="Calibri" w:hAnsi="Calibri" w:cs="Arial"/>
          <w:sz w:val="22"/>
          <w:szCs w:val="22"/>
        </w:rPr>
        <w:t>:</w:t>
      </w:r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gramStart"/>
      <w:r w:rsidRPr="000E7EC3">
        <w:rPr>
          <w:rFonts w:ascii="Calibri" w:hAnsi="Calibri" w:cs="Arial"/>
          <w:sz w:val="22"/>
          <w:szCs w:val="22"/>
        </w:rPr>
        <w:t>should</w:t>
      </w:r>
      <w:proofErr w:type="gramEnd"/>
      <w:r w:rsidR="00E00BF2" w:rsidRPr="000E7EC3">
        <w:rPr>
          <w:rFonts w:ascii="Calibri" w:hAnsi="Calibri" w:cs="Arial"/>
          <w:sz w:val="22"/>
          <w:szCs w:val="22"/>
        </w:rPr>
        <w:t xml:space="preserve"> appear. </w:t>
      </w:r>
      <w:proofErr w:type="spellStart"/>
      <w:proofErr w:type="gramStart"/>
      <w:r w:rsidR="00E00BF2" w:rsidRPr="000E7EC3">
        <w:rPr>
          <w:rFonts w:ascii="Calibri" w:hAnsi="Calibri" w:cs="Arial"/>
          <w:sz w:val="22"/>
          <w:szCs w:val="22"/>
        </w:rPr>
        <w:t>spimcore</w:t>
      </w:r>
      <w:proofErr w:type="spellEnd"/>
      <w:proofErr w:type="gramEnd"/>
      <w:r w:rsidR="00E00BF2" w:rsidRPr="000E7EC3">
        <w:rPr>
          <w:rFonts w:ascii="Calibri" w:hAnsi="Calibri" w:cs="Arial"/>
          <w:sz w:val="22"/>
          <w:szCs w:val="22"/>
        </w:rPr>
        <w:t xml:space="preserve"> works like a simple debugger with the following commands:</w:t>
      </w:r>
    </w:p>
    <w:p w:rsidR="00394B36" w:rsidRPr="000E7EC3" w:rsidRDefault="00A31DE1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800600" cy="2286000"/>
                <wp:effectExtent l="0" t="0" r="0" b="127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726"/>
                              <w:gridCol w:w="5536"/>
                            </w:tblGrid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Dump registers contents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Dump memory contents (in Hexadecimal format)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s[n]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Step n instructions (simulate the next n instruction). If n is not typed, 1 is assumed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Continue (carry on the simulation until the program halts (with illegal instruction))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Check if the program has halted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ads1 ads2 Hexadecimal dump from address ads1 to ads2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Inquire memory size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Print the input file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Display all control signals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X, X, q, Q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Quit</w:t>
                                  </w:r>
                                </w:p>
                              </w:tc>
                            </w:tr>
                          </w:tbl>
                          <w:p w:rsidR="00394B36" w:rsidRDefault="00394B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36pt;margin-top:10pt;width:378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726"/>
                        <w:gridCol w:w="5536"/>
                      </w:tblGrid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Dump registers contents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Dump memory contents (in Hexadecimal format)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s[n]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Step n instructions (simulate the next n instruction). If n is not typed, 1 is assumed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Continue (carry on the simulation until the program halts (with illegal instruction))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Check if the program has halted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ads1 ads2 Hexadecimal dump from address ads1 to ads2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Inquire memory size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Print the input file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Display all control signals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X, X, q, Q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c>
                      </w:tr>
                    </w:tbl>
                    <w:p w:rsidR="00394B36" w:rsidRDefault="00394B36"/>
                  </w:txbxContent>
                </v:textbox>
              </v:shape>
            </w:pict>
          </mc:Fallback>
        </mc:AlternateContent>
      </w: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6. Submission Guideline</w:t>
      </w:r>
    </w:p>
    <w:p w:rsidR="000E7EC3" w:rsidRPr="000E7EC3" w:rsidRDefault="000E7EC3" w:rsidP="005275F6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5275F6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Make sure that your program can be compiled and work</w:t>
      </w:r>
      <w:r w:rsidR="00394B36" w:rsidRPr="000E7EC3">
        <w:rPr>
          <w:rFonts w:ascii="Calibri" w:hAnsi="Calibri" w:cs="Arial"/>
          <w:b/>
          <w:bCs/>
          <w:sz w:val="22"/>
          <w:szCs w:val="22"/>
        </w:rPr>
        <w:t>s</w:t>
      </w:r>
      <w:r w:rsidRPr="000E7EC3">
        <w:rPr>
          <w:rFonts w:ascii="Calibri" w:hAnsi="Calibri" w:cs="Arial"/>
          <w:b/>
          <w:bCs/>
          <w:sz w:val="22"/>
          <w:szCs w:val="22"/>
        </w:rPr>
        <w:t xml:space="preserve"> properly.</w:t>
      </w:r>
    </w:p>
    <w:p w:rsidR="00394B36" w:rsidRPr="000E7EC3" w:rsidRDefault="00E00BF2" w:rsidP="004347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Submit </w:t>
      </w:r>
      <w:proofErr w:type="spellStart"/>
      <w:r w:rsidR="009052F0" w:rsidRPr="000E7EC3">
        <w:rPr>
          <w:rFonts w:ascii="Calibri" w:hAnsi="Calibri" w:cs="Arial"/>
          <w:sz w:val="22"/>
          <w:szCs w:val="22"/>
        </w:rPr>
        <w:t>project.c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online through </w:t>
      </w:r>
      <w:proofErr w:type="spellStart"/>
      <w:r w:rsidR="005275F6" w:rsidRPr="000E7EC3">
        <w:rPr>
          <w:rFonts w:ascii="Calibri" w:hAnsi="Calibri" w:cs="Arial"/>
          <w:sz w:val="22"/>
          <w:szCs w:val="22"/>
        </w:rPr>
        <w:t>WebC</w:t>
      </w:r>
      <w:r w:rsidR="004347F2" w:rsidRPr="000E7EC3">
        <w:rPr>
          <w:rFonts w:ascii="Calibri" w:hAnsi="Calibri" w:cs="Arial"/>
          <w:sz w:val="22"/>
          <w:szCs w:val="22"/>
        </w:rPr>
        <w:t>ourses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You are only required to sub</w:t>
      </w:r>
      <w:r w:rsidR="009052F0" w:rsidRPr="000E7EC3">
        <w:rPr>
          <w:rFonts w:ascii="Calibri" w:hAnsi="Calibri" w:cs="Arial"/>
          <w:b/>
          <w:bCs/>
          <w:sz w:val="22"/>
          <w:szCs w:val="22"/>
        </w:rPr>
        <w:t xml:space="preserve">mit </w:t>
      </w:r>
      <w:proofErr w:type="spellStart"/>
      <w:r w:rsidR="009052F0" w:rsidRPr="000E7EC3">
        <w:rPr>
          <w:rFonts w:ascii="Calibri" w:hAnsi="Calibri" w:cs="Arial"/>
          <w:b/>
          <w:bCs/>
          <w:sz w:val="22"/>
          <w:szCs w:val="22"/>
        </w:rPr>
        <w:t>project.c</w:t>
      </w:r>
      <w:proofErr w:type="spellEnd"/>
      <w:r w:rsidR="000E7EC3" w:rsidRPr="000E7EC3">
        <w:rPr>
          <w:rFonts w:ascii="Calibri" w:hAnsi="Calibri" w:cs="Arial"/>
          <w:b/>
          <w:bCs/>
          <w:sz w:val="22"/>
          <w:szCs w:val="22"/>
        </w:rPr>
        <w:t>.  No a</w:t>
      </w:r>
      <w:r w:rsidR="005275F6" w:rsidRPr="000E7EC3">
        <w:rPr>
          <w:rFonts w:ascii="Calibri" w:hAnsi="Calibri" w:cs="Arial"/>
          <w:b/>
          <w:bCs/>
          <w:sz w:val="22"/>
          <w:szCs w:val="22"/>
        </w:rPr>
        <w:t xml:space="preserve">dditional report to summarize your work is required. Therefore, you should provide detailed explanation &amp; comments in </w:t>
      </w:r>
      <w:r w:rsidR="002E6BCE" w:rsidRPr="000E7EC3">
        <w:rPr>
          <w:rFonts w:ascii="Calibri" w:hAnsi="Calibri" w:cs="Arial"/>
          <w:b/>
          <w:bCs/>
          <w:sz w:val="22"/>
          <w:szCs w:val="22"/>
        </w:rPr>
        <w:t xml:space="preserve">your </w:t>
      </w:r>
      <w:proofErr w:type="spellStart"/>
      <w:r w:rsidR="005275F6" w:rsidRPr="000E7EC3">
        <w:rPr>
          <w:rFonts w:ascii="Calibri" w:hAnsi="Calibri" w:cs="Arial"/>
          <w:b/>
          <w:bCs/>
          <w:sz w:val="22"/>
          <w:szCs w:val="22"/>
        </w:rPr>
        <w:t>project.c</w:t>
      </w:r>
      <w:proofErr w:type="spellEnd"/>
      <w:r w:rsidR="005275F6" w:rsidRPr="000E7EC3">
        <w:rPr>
          <w:rFonts w:ascii="Calibri" w:hAnsi="Calibri" w:cs="Arial"/>
          <w:b/>
          <w:bCs/>
          <w:sz w:val="22"/>
          <w:szCs w:val="22"/>
        </w:rPr>
        <w:t xml:space="preserve"> file</w:t>
      </w:r>
      <w:r w:rsidR="003033B3" w:rsidRPr="000E7EC3">
        <w:rPr>
          <w:rFonts w:ascii="Calibri" w:hAnsi="Calibri" w:cs="Arial"/>
          <w:b/>
          <w:bCs/>
          <w:sz w:val="22"/>
          <w:szCs w:val="22"/>
        </w:rPr>
        <w:t xml:space="preserve"> for any partial credit</w:t>
      </w:r>
      <w:r w:rsidR="005275F6" w:rsidRPr="000E7EC3">
        <w:rPr>
          <w:rFonts w:ascii="Calibri" w:hAnsi="Calibri" w:cs="Arial"/>
          <w:b/>
          <w:bCs/>
          <w:sz w:val="22"/>
          <w:szCs w:val="22"/>
        </w:rPr>
        <w:t>.</w:t>
      </w:r>
    </w:p>
    <w:p w:rsidR="00475F21" w:rsidRPr="000E7EC3" w:rsidRDefault="00475F21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2E6BCE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Y</w:t>
      </w:r>
      <w:r w:rsidR="00475F21" w:rsidRPr="000E7EC3">
        <w:rPr>
          <w:rFonts w:ascii="Calibri" w:hAnsi="Calibri" w:cs="Arial"/>
          <w:b/>
          <w:bCs/>
          <w:sz w:val="22"/>
          <w:szCs w:val="22"/>
        </w:rPr>
        <w:t xml:space="preserve">ou </w:t>
      </w:r>
      <w:r w:rsidRPr="000E7EC3">
        <w:rPr>
          <w:rFonts w:ascii="Calibri" w:hAnsi="Calibri" w:cs="Arial"/>
          <w:b/>
          <w:bCs/>
          <w:sz w:val="22"/>
          <w:szCs w:val="22"/>
        </w:rPr>
        <w:t xml:space="preserve">are allowed to </w:t>
      </w:r>
      <w:r w:rsidR="00475F21" w:rsidRPr="000E7EC3">
        <w:rPr>
          <w:rFonts w:ascii="Calibri" w:hAnsi="Calibri" w:cs="Arial"/>
          <w:b/>
          <w:bCs/>
          <w:sz w:val="22"/>
          <w:szCs w:val="22"/>
        </w:rPr>
        <w:t xml:space="preserve">work in a group of </w:t>
      </w:r>
      <w:r w:rsidR="000E7EC3" w:rsidRPr="000E7EC3">
        <w:rPr>
          <w:rFonts w:ascii="Calibri" w:hAnsi="Calibri" w:cs="Arial"/>
          <w:b/>
          <w:bCs/>
          <w:sz w:val="22"/>
          <w:szCs w:val="22"/>
        </w:rPr>
        <w:t>3</w:t>
      </w:r>
      <w:r w:rsidRPr="000E7EC3">
        <w:rPr>
          <w:rFonts w:ascii="Calibri" w:hAnsi="Calibri" w:cs="Arial"/>
          <w:b/>
          <w:bCs/>
          <w:sz w:val="22"/>
          <w:szCs w:val="22"/>
        </w:rPr>
        <w:t xml:space="preserve">. </w:t>
      </w:r>
      <w:r w:rsidR="000E7EC3" w:rsidRPr="000E7EC3">
        <w:rPr>
          <w:rFonts w:ascii="Calibri" w:hAnsi="Calibri" w:cs="Arial"/>
          <w:b/>
          <w:bCs/>
          <w:sz w:val="22"/>
          <w:szCs w:val="22"/>
        </w:rPr>
        <w:t xml:space="preserve">Groups will be formed on </w:t>
      </w:r>
      <w:proofErr w:type="spellStart"/>
      <w:r w:rsidR="000E7EC3" w:rsidRPr="000E7EC3">
        <w:rPr>
          <w:rFonts w:ascii="Calibri" w:hAnsi="Calibri" w:cs="Arial"/>
          <w:b/>
          <w:bCs/>
          <w:sz w:val="22"/>
          <w:szCs w:val="22"/>
        </w:rPr>
        <w:t>webcourses</w:t>
      </w:r>
      <w:proofErr w:type="spellEnd"/>
      <w:r w:rsidR="000E7EC3" w:rsidRPr="000E7EC3">
        <w:rPr>
          <w:rFonts w:ascii="Calibri" w:hAnsi="Calibri" w:cs="Arial"/>
          <w:b/>
          <w:bCs/>
          <w:sz w:val="22"/>
          <w:szCs w:val="22"/>
        </w:rPr>
        <w:t>.</w:t>
      </w: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0E7EC3">
      <w:pPr>
        <w:autoSpaceDE w:val="0"/>
        <w:autoSpaceDN w:val="0"/>
        <w:adjustRightInd w:val="0"/>
        <w:jc w:val="center"/>
        <w:rPr>
          <w:rFonts w:ascii="Calibri" w:hAnsi="Calibri"/>
          <w:b/>
          <w:bCs/>
          <w:sz w:val="22"/>
          <w:szCs w:val="22"/>
        </w:rPr>
      </w:pPr>
      <w:r w:rsidRPr="000E7EC3">
        <w:rPr>
          <w:rFonts w:ascii="Calibri" w:hAnsi="Calibri"/>
          <w:b/>
          <w:bCs/>
          <w:sz w:val="22"/>
          <w:szCs w:val="22"/>
        </w:rPr>
        <w:lastRenderedPageBreak/>
        <w:t>Appendix</w:t>
      </w:r>
      <w:r w:rsidR="000E7EC3" w:rsidRPr="000E7EC3">
        <w:rPr>
          <w:rFonts w:ascii="Calibri" w:hAnsi="Calibri"/>
          <w:b/>
          <w:bCs/>
          <w:sz w:val="22"/>
          <w:szCs w:val="22"/>
        </w:rPr>
        <w:t xml:space="preserve"> A</w:t>
      </w: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/>
          <w:iCs/>
          <w:sz w:val="22"/>
          <w:szCs w:val="22"/>
        </w:rPr>
      </w:pPr>
    </w:p>
    <w:p w:rsidR="00967A17" w:rsidRPr="000E7EC3" w:rsidRDefault="00A31DE1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  <w:r w:rsidRPr="000E7EC3">
        <w:rPr>
          <w:rFonts w:ascii="Calibri" w:hAnsi="Calibri"/>
          <w:b/>
          <w:bCs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179705</wp:posOffset>
                </wp:positionV>
                <wp:extent cx="6172200" cy="5029200"/>
                <wp:effectExtent l="0" t="0" r="0" b="317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A17" w:rsidRDefault="00A31D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62650" cy="486727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2650" cy="486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left:0;text-align:left;margin-left:-27pt;margin-top:14.15pt;width:486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" filled="f" stroked="f">
                <v:textbox>
                  <w:txbxContent>
                    <w:p w:rsidR="00967A17" w:rsidRDefault="00A31DE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62650" cy="486727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2650" cy="486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E7EC3">
        <w:rPr>
          <w:rFonts w:ascii="Calibri" w:hAnsi="Calibri"/>
          <w:b/>
          <w:bCs/>
          <w:iCs/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1905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0EF154E" id="Canvas 2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CEtWBjcAAAABQEAAA8AAABkcnMv&#10;ZG93bnJldi54bWxMj0FLxDAQhe+C/yGM4EXcdHW3lNp0EUEQwYO7CntMm7GpJpPSpLv13zt6WS/D&#10;PN7w5nvVZvZOHHCMfSAFy0UGAqkNpqdOwdvu8boAEZMmo10gVPCNETb1+VmlSxOO9IqHbeoEh1As&#10;tQKb0lBKGVuLXsdFGJDY+wij14nl2Ekz6iOHeydvsiyXXvfEH6we8MFi+7WdvILnNr/6XDbT3hcv&#10;7/Z27fZPabdS6vJivr8DkXBOp2P4xWd0qJmpCROZKJwCLpL+JntFvmLZKFhnvMi6kv/p6x8A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IS1YGNwAAAAFAQAADwAAAAAAAAAAAAAAAABu&#10;AwAAZHJzL2Rvd25yZXYueG1sUEsFBgAAAAAEAAQA8wAAAHc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7F6CEF" w:rsidRDefault="00E00BF2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Figure 1: Instructions to be implemented in this p</w:t>
      </w:r>
      <w:r w:rsidR="00AC41C8" w:rsidRPr="000E7EC3">
        <w:rPr>
          <w:rFonts w:ascii="Calibri" w:hAnsi="Calibri" w:cs="Arial"/>
          <w:b/>
          <w:bCs/>
          <w:sz w:val="22"/>
          <w:szCs w:val="22"/>
        </w:rPr>
        <w:t>roject</w:t>
      </w:r>
      <w:r w:rsidRPr="000E7EC3">
        <w:rPr>
          <w:rFonts w:ascii="Calibri" w:hAnsi="Calibri" w:cs="Arial"/>
          <w:b/>
          <w:bCs/>
          <w:sz w:val="22"/>
          <w:szCs w:val="22"/>
        </w:rPr>
        <w:t>.</w:t>
      </w: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7F6CEF" w:rsidRPr="000E7EC3" w:rsidRDefault="007F6CEF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A31DE1" w:rsidP="00450995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-146050</wp:posOffset>
                </wp:positionV>
                <wp:extent cx="5356860" cy="7928610"/>
                <wp:effectExtent l="0" t="0" r="0" b="0"/>
                <wp:wrapNone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792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CEF" w:rsidRDefault="007F6CEF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left:0;text-align:left;margin-left:-9pt;margin-top:-11.5pt;width:421.8pt;height:624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" filled="f" stroked="f">
                <v:textbox style="mso-fit-shape-to-text:t">
                  <w:txbxContent>
                    <w:p w:rsidR="007F6CEF" w:rsidRDefault="007F6CEF"/>
                  </w:txbxContent>
                </v:textbox>
              </v:shape>
            </w:pict>
          </mc:Fallback>
        </mc:AlternateContent>
      </w:r>
    </w:p>
    <w:p w:rsidR="00450995" w:rsidRDefault="000E7EC3" w:rsidP="007F6CEF">
      <w:pPr>
        <w:autoSpaceDE w:val="0"/>
        <w:autoSpaceDN w:val="0"/>
        <w:adjustRightInd w:val="0"/>
        <w:jc w:val="center"/>
        <w:rPr>
          <w:noProof/>
        </w:rPr>
      </w:pPr>
      <w:r w:rsidRPr="000E7EC3">
        <w:rPr>
          <w:rFonts w:ascii="Calibri" w:hAnsi="Calibri" w:cs="Arial"/>
          <w:b/>
          <w:bCs/>
          <w:sz w:val="22"/>
          <w:szCs w:val="22"/>
        </w:rPr>
        <w:lastRenderedPageBreak/>
        <w:t>F</w:t>
      </w:r>
      <w:r w:rsidR="00E00BF2" w:rsidRPr="000E7EC3">
        <w:rPr>
          <w:rFonts w:ascii="Calibri" w:hAnsi="Calibri" w:cs="Arial"/>
          <w:b/>
          <w:bCs/>
          <w:sz w:val="22"/>
          <w:szCs w:val="22"/>
        </w:rPr>
        <w:t xml:space="preserve">igure 2: The single-cycle </w:t>
      </w:r>
      <w:proofErr w:type="spellStart"/>
      <w:r w:rsidR="00E00BF2" w:rsidRPr="000E7EC3">
        <w:rPr>
          <w:rFonts w:ascii="Calibri" w:hAnsi="Calibri" w:cs="Arial"/>
          <w:b/>
          <w:bCs/>
          <w:sz w:val="22"/>
          <w:szCs w:val="22"/>
        </w:rPr>
        <w:t>datapath</w:t>
      </w:r>
      <w:proofErr w:type="spellEnd"/>
      <w:r w:rsidR="00E00BF2" w:rsidRPr="000E7EC3">
        <w:rPr>
          <w:rFonts w:ascii="Calibri" w:hAnsi="Calibri" w:cs="Arial"/>
          <w:b/>
          <w:bCs/>
          <w:sz w:val="22"/>
          <w:szCs w:val="22"/>
        </w:rPr>
        <w:t xml:space="preserve"> to be implemented.</w:t>
      </w:r>
      <w:r w:rsidR="00450995" w:rsidRPr="00450995">
        <w:rPr>
          <w:noProof/>
        </w:rPr>
        <w:t xml:space="preserve"> </w:t>
      </w:r>
      <w:bookmarkStart w:id="0" w:name="_GoBack"/>
      <w:bookmarkEnd w:id="0"/>
    </w:p>
    <w:p w:rsidR="00450995" w:rsidRDefault="00450995" w:rsidP="007F6CEF">
      <w:pPr>
        <w:autoSpaceDE w:val="0"/>
        <w:autoSpaceDN w:val="0"/>
        <w:adjustRightInd w:val="0"/>
        <w:jc w:val="center"/>
        <w:rPr>
          <w:noProof/>
        </w:rPr>
      </w:pPr>
    </w:p>
    <w:p w:rsidR="00E00BF2" w:rsidRPr="000E7EC3" w:rsidRDefault="00450995" w:rsidP="007F6CEF">
      <w:pPr>
        <w:autoSpaceDE w:val="0"/>
        <w:autoSpaceDN w:val="0"/>
        <w:adjustRightInd w:val="0"/>
        <w:jc w:val="center"/>
        <w:rPr>
          <w:rFonts w:ascii="Calibri" w:hAnsi="Calibri" w:cs="Arial"/>
          <w:sz w:val="22"/>
          <w:szCs w:val="22"/>
        </w:rPr>
      </w:pPr>
      <w:r>
        <w:rPr>
          <w:noProof/>
        </w:rPr>
        <w:drawing>
          <wp:inline distT="0" distB="0" distL="0" distR="0" wp14:anchorId="77F3CEC9" wp14:editId="5F50E556">
            <wp:extent cx="5172075" cy="783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BF2" w:rsidRPr="000E7EC3" w:rsidSect="00541B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493"/>
    <w:multiLevelType w:val="hybridMultilevel"/>
    <w:tmpl w:val="3E26BAAC"/>
    <w:lvl w:ilvl="0" w:tplc="2D42AC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A65210"/>
    <w:multiLevelType w:val="multilevel"/>
    <w:tmpl w:val="1D0CA2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925327"/>
    <w:multiLevelType w:val="hybridMultilevel"/>
    <w:tmpl w:val="9ACC1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1779"/>
    <w:multiLevelType w:val="multilevel"/>
    <w:tmpl w:val="3E26BAAC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31BE2"/>
    <w:multiLevelType w:val="hybridMultilevel"/>
    <w:tmpl w:val="1D0CA2BE"/>
    <w:lvl w:ilvl="0" w:tplc="85325EB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0926D2"/>
    <w:multiLevelType w:val="hybridMultilevel"/>
    <w:tmpl w:val="B0260DF6"/>
    <w:lvl w:ilvl="0" w:tplc="F1C4AA0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B10320"/>
    <w:multiLevelType w:val="hybridMultilevel"/>
    <w:tmpl w:val="0A64EC5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44F07282"/>
    <w:multiLevelType w:val="hybridMultilevel"/>
    <w:tmpl w:val="58146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44EFA"/>
    <w:multiLevelType w:val="hybridMultilevel"/>
    <w:tmpl w:val="375C1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E7DE6"/>
    <w:multiLevelType w:val="hybridMultilevel"/>
    <w:tmpl w:val="993070EE"/>
    <w:lvl w:ilvl="0" w:tplc="7B8634F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473B26"/>
    <w:multiLevelType w:val="hybridMultilevel"/>
    <w:tmpl w:val="CBE24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06787"/>
    <w:multiLevelType w:val="hybridMultilevel"/>
    <w:tmpl w:val="C7FC9DAE"/>
    <w:lvl w:ilvl="0" w:tplc="7B8634F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8634F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191EFD"/>
    <w:multiLevelType w:val="multilevel"/>
    <w:tmpl w:val="0A64E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6D7C7834"/>
    <w:multiLevelType w:val="hybridMultilevel"/>
    <w:tmpl w:val="4000B872"/>
    <w:lvl w:ilvl="0" w:tplc="7B8634F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C40785"/>
    <w:multiLevelType w:val="multilevel"/>
    <w:tmpl w:val="B0260D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1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F2"/>
    <w:rsid w:val="000029B5"/>
    <w:rsid w:val="0003354C"/>
    <w:rsid w:val="000A0D53"/>
    <w:rsid w:val="000A7538"/>
    <w:rsid w:val="000E7EC3"/>
    <w:rsid w:val="001D666E"/>
    <w:rsid w:val="00237624"/>
    <w:rsid w:val="002825B8"/>
    <w:rsid w:val="002B4A2A"/>
    <w:rsid w:val="002C75EF"/>
    <w:rsid w:val="002E6BCE"/>
    <w:rsid w:val="003033B3"/>
    <w:rsid w:val="0033172D"/>
    <w:rsid w:val="0033200A"/>
    <w:rsid w:val="00334344"/>
    <w:rsid w:val="00394B36"/>
    <w:rsid w:val="003950A6"/>
    <w:rsid w:val="003C4600"/>
    <w:rsid w:val="004347F2"/>
    <w:rsid w:val="00450995"/>
    <w:rsid w:val="00475F21"/>
    <w:rsid w:val="005275F6"/>
    <w:rsid w:val="00541B93"/>
    <w:rsid w:val="0055344B"/>
    <w:rsid w:val="00557A5B"/>
    <w:rsid w:val="00592429"/>
    <w:rsid w:val="005C2E5F"/>
    <w:rsid w:val="00610CA7"/>
    <w:rsid w:val="00663D8A"/>
    <w:rsid w:val="006B68EA"/>
    <w:rsid w:val="006F5131"/>
    <w:rsid w:val="007301E7"/>
    <w:rsid w:val="007C670F"/>
    <w:rsid w:val="007E4E9D"/>
    <w:rsid w:val="007F6CEF"/>
    <w:rsid w:val="0080603C"/>
    <w:rsid w:val="00823CB0"/>
    <w:rsid w:val="00846DD9"/>
    <w:rsid w:val="00866CEB"/>
    <w:rsid w:val="008A1D10"/>
    <w:rsid w:val="009032BC"/>
    <w:rsid w:val="009052F0"/>
    <w:rsid w:val="00914920"/>
    <w:rsid w:val="00967A17"/>
    <w:rsid w:val="00983237"/>
    <w:rsid w:val="009979C8"/>
    <w:rsid w:val="009A6EDB"/>
    <w:rsid w:val="009E1765"/>
    <w:rsid w:val="00A25FE0"/>
    <w:rsid w:val="00A31DE1"/>
    <w:rsid w:val="00AB04D3"/>
    <w:rsid w:val="00AC41C8"/>
    <w:rsid w:val="00AF0977"/>
    <w:rsid w:val="00B32CEA"/>
    <w:rsid w:val="00BA0358"/>
    <w:rsid w:val="00BD3B7E"/>
    <w:rsid w:val="00C56605"/>
    <w:rsid w:val="00C60259"/>
    <w:rsid w:val="00CD04D6"/>
    <w:rsid w:val="00D14454"/>
    <w:rsid w:val="00D379C8"/>
    <w:rsid w:val="00D37BEC"/>
    <w:rsid w:val="00DA7BE7"/>
    <w:rsid w:val="00DC57A4"/>
    <w:rsid w:val="00E00BF2"/>
    <w:rsid w:val="00EC29E4"/>
    <w:rsid w:val="00FA0150"/>
    <w:rsid w:val="00FB741E"/>
    <w:rsid w:val="00FD3484"/>
    <w:rsid w:val="00F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4C5A8-3E6B-495C-B31A-942DC6FC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D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E7EC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E7EC3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CDA 3103 – Computer Organization </vt:lpstr>
    </vt:vector>
  </TitlesOfParts>
  <Company>University of Central Florida</Company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CDA 3103 – Computer Organization</dc:title>
  <dc:subject/>
  <dc:creator>Computer Science</dc:creator>
  <cp:keywords/>
  <dc:description/>
  <cp:lastModifiedBy>Sarah Angell</cp:lastModifiedBy>
  <cp:revision>3</cp:revision>
  <cp:lastPrinted>2004-06-25T21:30:00Z</cp:lastPrinted>
  <dcterms:created xsi:type="dcterms:W3CDTF">2018-04-17T19:27:00Z</dcterms:created>
  <dcterms:modified xsi:type="dcterms:W3CDTF">2018-04-17T19:29:00Z</dcterms:modified>
</cp:coreProperties>
</file>