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149D90B8" w:rsidR="002E526C" w:rsidRDefault="002E557F" w:rsidP="002E526C">
      <w:pPr>
        <w:spacing w:after="0"/>
      </w:pPr>
      <w:r>
        <w:t>27</w:t>
      </w:r>
      <w:r w:rsidR="002E526C">
        <w:t xml:space="preserve"> </w:t>
      </w:r>
      <w:r w:rsidR="001F616C">
        <w:t>March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p w14:paraId="5D5B6861" w14:textId="7B72096D" w:rsidR="00F87906" w:rsidRDefault="002E557F" w:rsidP="00B5156F">
      <w:pPr>
        <w:spacing w:after="0"/>
        <w:jc w:val="center"/>
      </w:pPr>
      <w:r>
        <w:t>Car-Gas-MPG-Functions Assignment</w:t>
      </w:r>
      <w:r w:rsidR="00DE4ECF">
        <w:t xml:space="preserve"> IPO chart</w:t>
      </w:r>
    </w:p>
    <w:p w14:paraId="47514D70" w14:textId="151492D6" w:rsidR="00B5156F" w:rsidRDefault="00B5156F" w:rsidP="002E526C">
      <w:pPr>
        <w:spacing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2B6" w14:paraId="0FD5F4F7" w14:textId="77777777" w:rsidTr="00EB6751">
        <w:tc>
          <w:tcPr>
            <w:tcW w:w="3116" w:type="dxa"/>
          </w:tcPr>
          <w:p w14:paraId="798B81F3" w14:textId="0292F0E5" w:rsidR="009132B6" w:rsidRPr="009132B6" w:rsidRDefault="009132B6" w:rsidP="00DE4ECF">
            <w:pPr>
              <w:rPr>
                <w:b/>
              </w:rPr>
            </w:pPr>
            <w:r w:rsidRPr="009132B6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805515E" w14:textId="39B17B53" w:rsidR="009132B6" w:rsidRPr="009132B6" w:rsidRDefault="009132B6" w:rsidP="00DE4ECF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7F0F7A5B" w14:textId="6A985277" w:rsidR="009132B6" w:rsidRPr="009132B6" w:rsidRDefault="009132B6" w:rsidP="00DE4EC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32B6" w14:paraId="1E587220" w14:textId="77777777" w:rsidTr="00EB6751">
        <w:tc>
          <w:tcPr>
            <w:tcW w:w="3116" w:type="dxa"/>
          </w:tcPr>
          <w:p w14:paraId="301FF5C7" w14:textId="27333BF5" w:rsidR="009132B6" w:rsidRDefault="009132B6" w:rsidP="00DE4ECF">
            <w:r>
              <w:t xml:space="preserve">The user inputs the </w:t>
            </w:r>
            <w:r w:rsidR="00C748CC">
              <w:t>price per gallon.</w:t>
            </w:r>
          </w:p>
          <w:p w14:paraId="738FFA25" w14:textId="77777777" w:rsidR="00C748CC" w:rsidRDefault="00C748CC" w:rsidP="00DE4ECF"/>
          <w:p w14:paraId="2FC1E9F7" w14:textId="757C5CF7" w:rsidR="00C748CC" w:rsidRDefault="00C748CC" w:rsidP="00DE4ECF">
            <w:r>
              <w:t>The user inputs the number of miles driven.</w:t>
            </w:r>
          </w:p>
          <w:p w14:paraId="3F0775ED" w14:textId="77777777" w:rsidR="00C748CC" w:rsidRDefault="00C748CC" w:rsidP="00DE4ECF"/>
          <w:p w14:paraId="252E30DA" w14:textId="77777777" w:rsidR="00C748CC" w:rsidRDefault="00C748CC" w:rsidP="00DE4ECF">
            <w:r>
              <w:t>The user inputs the car’s miles per gallon.</w:t>
            </w:r>
          </w:p>
          <w:p w14:paraId="52EFFB25" w14:textId="77777777" w:rsidR="00C748CC" w:rsidRDefault="00C748CC" w:rsidP="00DE4ECF"/>
          <w:p w14:paraId="19E26DC2" w14:textId="3091A3B1" w:rsidR="00C748CC" w:rsidRDefault="00C748CC" w:rsidP="00DE4ECF">
            <w:r>
              <w:t>The user enters 1, 2, or 3</w:t>
            </w:r>
            <w:r w:rsidR="0070774F">
              <w:t xml:space="preserve"> because…</w:t>
            </w:r>
            <w:bookmarkStart w:id="0" w:name="_GoBack"/>
            <w:bookmarkEnd w:id="0"/>
          </w:p>
          <w:p w14:paraId="7E243991" w14:textId="77777777" w:rsidR="00C748CC" w:rsidRDefault="00C748CC" w:rsidP="00DE4ECF"/>
          <w:p w14:paraId="1E235D9B" w14:textId="634061ED" w:rsidR="00C748CC" w:rsidRDefault="00C748CC" w:rsidP="00DE4ECF">
            <w:r>
              <w:t xml:space="preserve">The user can </w:t>
            </w:r>
            <w:r w:rsidR="002F2365">
              <w:t>update how much more money has been spent on gas by entering 1,</w:t>
            </w:r>
            <w:r>
              <w:t xml:space="preserve"> update how many</w:t>
            </w:r>
            <w:r w:rsidR="002F2365">
              <w:t xml:space="preserve"> more</w:t>
            </w:r>
            <w:r>
              <w:t xml:space="preserve"> miles have been driven</w:t>
            </w:r>
            <w:r w:rsidR="002F2365">
              <w:t xml:space="preserve"> by entering 2, or quit the program by entering 3.</w:t>
            </w:r>
          </w:p>
        </w:tc>
        <w:tc>
          <w:tcPr>
            <w:tcW w:w="3117" w:type="dxa"/>
          </w:tcPr>
          <w:p w14:paraId="4C6C6CE8" w14:textId="33D6D511" w:rsidR="009132B6" w:rsidRDefault="00C748CC" w:rsidP="00DE4ECF">
            <w:r>
              <w:t>After the user inputs the price per gallon, number of miles driven, and the car’s miles per gallon</w:t>
            </w:r>
            <w:r w:rsidR="00CE72A8">
              <w:t>, the program calculates and displays how many miles have been driven as well as the total cost of the trip.</w:t>
            </w:r>
          </w:p>
          <w:p w14:paraId="3043CB31" w14:textId="77777777" w:rsidR="00CE72A8" w:rsidRDefault="00CE72A8" w:rsidP="00DE4ECF"/>
          <w:p w14:paraId="4DCACDC9" w14:textId="52C172D7" w:rsidR="00CE72A8" w:rsidRDefault="00CE72A8" w:rsidP="00DE4ECF">
            <w:r>
              <w:t xml:space="preserve">The user can update how many </w:t>
            </w:r>
            <w:r w:rsidR="00D615A1">
              <w:t>more</w:t>
            </w:r>
            <w:r>
              <w:t xml:space="preserve"> miles have been driven by entering “1”, how much </w:t>
            </w:r>
            <w:r w:rsidR="00D615A1">
              <w:t xml:space="preserve">more </w:t>
            </w:r>
            <w:r>
              <w:t>he/she has spent on gas by entering “2”, or quit the program by entering “3”.</w:t>
            </w:r>
            <w:r w:rsidR="00D615A1">
              <w:t xml:space="preserve"> Any other input will display a “that is not a valid input” message and quit the program as well.</w:t>
            </w:r>
          </w:p>
        </w:tc>
        <w:tc>
          <w:tcPr>
            <w:tcW w:w="3117" w:type="dxa"/>
          </w:tcPr>
          <w:p w14:paraId="1F5921D9" w14:textId="77777777" w:rsidR="00CE72A8" w:rsidRDefault="00C748CC" w:rsidP="00DE4ECF">
            <w:r>
              <w:t>Originally output the total cost of the trip and how many miles have been driven.</w:t>
            </w:r>
          </w:p>
          <w:p w14:paraId="3AAC63AE" w14:textId="77777777" w:rsidR="00CE72A8" w:rsidRDefault="00CE72A8" w:rsidP="00DE4ECF"/>
          <w:p w14:paraId="7452C710" w14:textId="2F5A5DAF" w:rsidR="009132B6" w:rsidRDefault="00C748CC" w:rsidP="00DE4ECF">
            <w:r>
              <w:t xml:space="preserve">If the user chooses, also display the updated total cost of the trip and </w:t>
            </w:r>
            <w:r w:rsidR="00A83D06">
              <w:t xml:space="preserve">total </w:t>
            </w:r>
            <w:r>
              <w:t>miles driven.</w:t>
            </w:r>
          </w:p>
          <w:p w14:paraId="215CEA08" w14:textId="77777777" w:rsidR="00CE72A8" w:rsidRDefault="00CE72A8" w:rsidP="00DE4ECF"/>
          <w:p w14:paraId="784586FC" w14:textId="5B447A4E" w:rsidR="00CE72A8" w:rsidRDefault="00CE72A8" w:rsidP="00DE4ECF">
            <w:r>
              <w:t>The program will display the number of miles driven and total cost of the trip based on the user’s input(s) until “3” is entered as the choice value.</w:t>
            </w:r>
          </w:p>
        </w:tc>
      </w:tr>
    </w:tbl>
    <w:p w14:paraId="12829F3D" w14:textId="2A904C06" w:rsidR="003545D5" w:rsidRDefault="003545D5" w:rsidP="00DE4ECF">
      <w:pPr>
        <w:spacing w:after="0"/>
      </w:pPr>
    </w:p>
    <w:sectPr w:rsidR="003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C69FF"/>
    <w:multiLevelType w:val="hybridMultilevel"/>
    <w:tmpl w:val="CF34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C1C51"/>
    <w:rsid w:val="000F65FC"/>
    <w:rsid w:val="00155BFA"/>
    <w:rsid w:val="00174217"/>
    <w:rsid w:val="001F616C"/>
    <w:rsid w:val="002955F0"/>
    <w:rsid w:val="002E526C"/>
    <w:rsid w:val="002E557F"/>
    <w:rsid w:val="002F2365"/>
    <w:rsid w:val="003545D5"/>
    <w:rsid w:val="003960F5"/>
    <w:rsid w:val="003A4405"/>
    <w:rsid w:val="003C70E0"/>
    <w:rsid w:val="00571ADD"/>
    <w:rsid w:val="006769F4"/>
    <w:rsid w:val="006F404B"/>
    <w:rsid w:val="0070774F"/>
    <w:rsid w:val="00745E9E"/>
    <w:rsid w:val="009132B6"/>
    <w:rsid w:val="00A17B08"/>
    <w:rsid w:val="00A83D06"/>
    <w:rsid w:val="00B5156F"/>
    <w:rsid w:val="00C145EB"/>
    <w:rsid w:val="00C34E5E"/>
    <w:rsid w:val="00C748CC"/>
    <w:rsid w:val="00C949DE"/>
    <w:rsid w:val="00CE72A8"/>
    <w:rsid w:val="00D21D96"/>
    <w:rsid w:val="00D615A1"/>
    <w:rsid w:val="00DE4ECF"/>
    <w:rsid w:val="00E440C0"/>
    <w:rsid w:val="00EB6751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5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B67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8</cp:revision>
  <dcterms:created xsi:type="dcterms:W3CDTF">2018-03-27T21:59:00Z</dcterms:created>
  <dcterms:modified xsi:type="dcterms:W3CDTF">2018-04-05T21:09:00Z</dcterms:modified>
</cp:coreProperties>
</file>