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C072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94E221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8B3EA9F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CBF6A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87FD7B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mowing; </w:t>
      </w:r>
      <w:r>
        <w:rPr>
          <w:rFonts w:ascii="Consolas" w:hAnsi="Consolas" w:cs="Consolas"/>
          <w:color w:val="008000"/>
          <w:sz w:val="19"/>
          <w:szCs w:val="19"/>
        </w:rPr>
        <w:t>//Cost for mowing will be calculated later where an assumed base cost of $35 will be used</w:t>
      </w:r>
    </w:p>
    <w:p w14:paraId="6E142575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fertilizing; </w:t>
      </w:r>
      <w:r>
        <w:rPr>
          <w:rFonts w:ascii="Consolas" w:hAnsi="Consolas" w:cs="Consolas"/>
          <w:color w:val="008000"/>
          <w:sz w:val="19"/>
          <w:szCs w:val="19"/>
        </w:rPr>
        <w:t>//Cost for fertilizing will be calculated later</w:t>
      </w:r>
    </w:p>
    <w:p w14:paraId="15EDE82D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treePlanting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//Cost for planting a tree will be calculated later</w:t>
      </w:r>
    </w:p>
    <w:p w14:paraId="62F0C4C3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lawnArea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//Area of the lawn will be entered by user</w:t>
      </w:r>
    </w:p>
    <w:p w14:paraId="49B95271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numFertApps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//Number of fertilizing applications will be entered by user</w:t>
      </w:r>
    </w:p>
    <w:p w14:paraId="659C9E94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//Number of trees to be planted</w:t>
      </w:r>
    </w:p>
    <w:p w14:paraId="447C7253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total; </w:t>
      </w:r>
      <w:r>
        <w:rPr>
          <w:rFonts w:ascii="Consolas" w:hAnsi="Consolas" w:cs="Consolas"/>
          <w:color w:val="008000"/>
          <w:sz w:val="19"/>
          <w:szCs w:val="19"/>
        </w:rPr>
        <w:t>//Total billing cost for services</w:t>
      </w:r>
    </w:p>
    <w:p w14:paraId="753ABCD4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B19AF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area of the lawn in square yards: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C53467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lawnArea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8277D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FB89B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fertilizing applications: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9F61D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numFertApps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38E46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6082B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trees: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43376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7078B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91287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lawnAreaRounded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lawnArea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5000; </w:t>
      </w:r>
      <w:r>
        <w:rPr>
          <w:rFonts w:ascii="Consolas" w:hAnsi="Consolas" w:cs="Consolas"/>
          <w:color w:val="008000"/>
          <w:sz w:val="19"/>
          <w:szCs w:val="19"/>
        </w:rPr>
        <w:t>//Rounding area for mowing price calculation</w:t>
      </w:r>
    </w:p>
    <w:p w14:paraId="50686CE7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mowing = (35.0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lawnAreaRounded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+ 35.0; </w:t>
      </w:r>
      <w:r>
        <w:rPr>
          <w:rFonts w:ascii="Consolas" w:hAnsi="Consolas" w:cs="Consolas"/>
          <w:color w:val="008000"/>
          <w:sz w:val="19"/>
          <w:szCs w:val="19"/>
        </w:rPr>
        <w:t>//Mowing cost is $35 per 5,000 square yards + an assumed base cost of $35</w:t>
      </w:r>
    </w:p>
    <w:p w14:paraId="5126CC08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fertilizing = 30.0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numFertApps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//Fertilizing cost is $30 per application</w:t>
      </w:r>
    </w:p>
    <w:p w14:paraId="586E413F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treePlanting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50.0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//Cost for planting a tree is $50 per tree</w:t>
      </w:r>
    </w:p>
    <w:p w14:paraId="18C9EEC6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 = mowing + fertilizing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treePlanting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9D017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0B1A2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cost for mowing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mowing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//Display mowing cost</w:t>
      </w:r>
    </w:p>
    <w:p w14:paraId="7B7B854A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cost for fertilizing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fertilizing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//Display fertilizing cost</w:t>
      </w:r>
    </w:p>
    <w:p w14:paraId="4CB5683C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cost for planting trees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treePlanting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//Display tree planting cost</w:t>
      </w:r>
    </w:p>
    <w:p w14:paraId="666CA57A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is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//Display total</w:t>
      </w:r>
    </w:p>
    <w:p w14:paraId="711537CC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A7E53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D21AC" w14:textId="77777777" w:rsidR="00296D96" w:rsidRDefault="00296D96" w:rsidP="0029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3044D9" w14:textId="0621B66E" w:rsidR="0059351F" w:rsidRPr="00296D96" w:rsidRDefault="00296D96" w:rsidP="00296D96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9351F" w:rsidRPr="0029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A6A52"/>
    <w:multiLevelType w:val="hybridMultilevel"/>
    <w:tmpl w:val="571C2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CD"/>
    <w:rsid w:val="00020015"/>
    <w:rsid w:val="001517CE"/>
    <w:rsid w:val="00175712"/>
    <w:rsid w:val="00186C80"/>
    <w:rsid w:val="00187913"/>
    <w:rsid w:val="00195ECD"/>
    <w:rsid w:val="00276F23"/>
    <w:rsid w:val="002918A0"/>
    <w:rsid w:val="00292FE0"/>
    <w:rsid w:val="00296D96"/>
    <w:rsid w:val="003545CD"/>
    <w:rsid w:val="003E69AE"/>
    <w:rsid w:val="00422B7C"/>
    <w:rsid w:val="004344F2"/>
    <w:rsid w:val="00490CE0"/>
    <w:rsid w:val="0059351F"/>
    <w:rsid w:val="00695A9A"/>
    <w:rsid w:val="006A232A"/>
    <w:rsid w:val="006D2ACC"/>
    <w:rsid w:val="006E28F8"/>
    <w:rsid w:val="0073551B"/>
    <w:rsid w:val="00745E9E"/>
    <w:rsid w:val="00822877"/>
    <w:rsid w:val="008C3F6C"/>
    <w:rsid w:val="008F7F23"/>
    <w:rsid w:val="00907703"/>
    <w:rsid w:val="00BA7415"/>
    <w:rsid w:val="00BE3298"/>
    <w:rsid w:val="00C12DA9"/>
    <w:rsid w:val="00C2437A"/>
    <w:rsid w:val="00CE51D0"/>
    <w:rsid w:val="00DB014D"/>
    <w:rsid w:val="00E41DBD"/>
    <w:rsid w:val="00E440C0"/>
    <w:rsid w:val="00E5532B"/>
    <w:rsid w:val="00E8002D"/>
    <w:rsid w:val="00ED4B3B"/>
    <w:rsid w:val="00F2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CE1D"/>
  <w15:chartTrackingRefBased/>
  <w15:docId w15:val="{C6049ADC-C8DB-4B2E-8BF9-C7D35EC8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2</cp:revision>
  <dcterms:created xsi:type="dcterms:W3CDTF">2019-01-28T22:05:00Z</dcterms:created>
  <dcterms:modified xsi:type="dcterms:W3CDTF">2019-01-28T22:05:00Z</dcterms:modified>
</cp:coreProperties>
</file>