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UNIT 5. GRAMMAR:</w:t>
      </w:r>
      <w:r>
        <w:rPr>
          <w:rFonts w:cs="Arial" w:ascii="Arial" w:hAnsi="Arial"/>
          <w:b/>
          <w:bCs/>
          <w:sz w:val="28"/>
          <w:szCs w:val="28"/>
        </w:rPr>
        <w:t xml:space="preserve"> RELATIVE CLAUSES. EXERCISES.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</w:rPr>
        <w:t xml:space="preserve">1. Complete the sentences with a relative pronoun. </w:t>
      </w:r>
    </w:p>
    <w:p>
      <w:pPr>
        <w:pStyle w:val="ListParagraph"/>
        <w:numPr>
          <w:ilvl w:val="0"/>
          <w:numId w:val="1"/>
        </w:numPr>
        <w:spacing w:before="0" w:after="16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The first video game </w:t>
      </w:r>
      <w:r>
        <w:rPr>
          <w:rFonts w:cs="Arial" w:ascii="Arial" w:hAnsi="Arial"/>
          <w:color w:val="00A933"/>
          <w:lang w:val="en-GB"/>
        </w:rPr>
        <w:t>-/</w:t>
      </w:r>
      <w:r>
        <w:rPr>
          <w:rFonts w:cs="Arial" w:ascii="Arial" w:hAnsi="Arial"/>
          <w:color w:val="00A933"/>
          <w:lang w:val="en-GB"/>
        </w:rPr>
        <w:t>w</w:t>
      </w:r>
      <w:r>
        <w:rPr>
          <w:rFonts w:cs="Arial" w:ascii="Arial" w:hAnsi="Arial"/>
          <w:color w:val="00A933"/>
          <w:lang w:val="en-GB"/>
        </w:rPr>
        <w:t>hich/that</w:t>
      </w:r>
      <w:r>
        <w:rPr>
          <w:rFonts w:cs="Arial" w:ascii="Arial" w:hAnsi="Arial"/>
        </w:rPr>
        <w:t xml:space="preserve"> I ever played was called Racer.</w:t>
      </w:r>
    </w:p>
    <w:p>
      <w:pPr>
        <w:pStyle w:val="ListParagraph"/>
        <w:numPr>
          <w:ilvl w:val="0"/>
          <w:numId w:val="1"/>
        </w:numPr>
        <w:spacing w:before="0" w:after="16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 like talking to people </w:t>
      </w:r>
      <w:r>
        <w:rPr>
          <w:rFonts w:cs="Arial" w:ascii="Arial" w:hAnsi="Arial"/>
          <w:color w:val="00A933"/>
          <w:lang w:val="en-GB"/>
        </w:rPr>
        <w:t>who</w:t>
      </w:r>
      <w:r>
        <w:rPr>
          <w:rFonts w:cs="Arial" w:ascii="Arial" w:hAnsi="Arial"/>
        </w:rPr>
        <w:t xml:space="preserve"> play the same games as me.</w:t>
      </w:r>
    </w:p>
    <w:p>
      <w:pPr>
        <w:pStyle w:val="ListParagraph"/>
        <w:numPr>
          <w:ilvl w:val="0"/>
          <w:numId w:val="1"/>
        </w:numPr>
        <w:spacing w:before="0" w:after="16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This </w:t>
      </w:r>
      <w:r>
        <w:rPr>
          <w:rFonts w:cs="Arial" w:ascii="Arial" w:hAnsi="Arial"/>
        </w:rPr>
        <w:t xml:space="preserve">is </w:t>
      </w:r>
      <w:r>
        <w:rPr>
          <w:rFonts w:cs="Arial" w:ascii="Arial" w:hAnsi="Arial"/>
        </w:rPr>
        <w:t xml:space="preserve">the café </w:t>
      </w:r>
      <w:r>
        <w:rPr>
          <w:rFonts w:cs="Arial" w:ascii="Arial" w:hAnsi="Arial"/>
          <w:color w:val="00A933"/>
          <w:lang w:val="en-GB"/>
        </w:rPr>
        <w:t>where</w:t>
      </w:r>
      <w:r>
        <w:rPr>
          <w:rFonts w:cs="Arial" w:ascii="Arial" w:hAnsi="Arial"/>
        </w:rPr>
        <w:t xml:space="preserve"> my friends meet in the evenings.</w:t>
      </w:r>
    </w:p>
    <w:p>
      <w:pPr>
        <w:pStyle w:val="ListParagraph"/>
        <w:numPr>
          <w:ilvl w:val="0"/>
          <w:numId w:val="1"/>
        </w:numPr>
        <w:spacing w:before="0" w:after="16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Amy started her blog one day </w:t>
      </w:r>
      <w:r>
        <w:rPr>
          <w:rFonts w:cs="Arial" w:ascii="Arial" w:hAnsi="Arial"/>
          <w:color w:val="00A933"/>
          <w:lang w:val="en-GB"/>
        </w:rPr>
        <w:t>when</w:t>
      </w:r>
      <w:r>
        <w:rPr>
          <w:rFonts w:cs="Arial" w:ascii="Arial" w:hAnsi="Arial"/>
        </w:rPr>
        <w:t xml:space="preserve"> she was on holiday.</w:t>
      </w:r>
    </w:p>
    <w:p>
      <w:pPr>
        <w:pStyle w:val="ListParagraph"/>
        <w:numPr>
          <w:ilvl w:val="0"/>
          <w:numId w:val="1"/>
        </w:numPr>
        <w:spacing w:before="0" w:after="16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The friend </w:t>
      </w:r>
      <w:r>
        <w:rPr>
          <w:rFonts w:cs="Arial" w:ascii="Arial" w:hAnsi="Arial"/>
          <w:color w:val="00A933"/>
          <w:lang w:val="en-GB"/>
        </w:rPr>
        <w:t>whose</w:t>
      </w:r>
      <w:r>
        <w:rPr>
          <w:rFonts w:cs="Arial" w:ascii="Arial" w:hAnsi="Arial"/>
        </w:rPr>
        <w:t xml:space="preserve"> tablet I borrowed is away on holiday.</w:t>
      </w:r>
    </w:p>
    <w:p>
      <w:pPr>
        <w:pStyle w:val="ListParagraph"/>
        <w:numPr>
          <w:ilvl w:val="0"/>
          <w:numId w:val="1"/>
        </w:numPr>
        <w:spacing w:before="0" w:after="16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The woman </w:t>
      </w:r>
      <w:r>
        <w:rPr>
          <w:rFonts w:cs="Arial" w:ascii="Arial" w:hAnsi="Arial"/>
          <w:color w:val="00A933"/>
          <w:lang w:val="en-GB"/>
        </w:rPr>
        <w:t>-/who</w:t>
      </w:r>
      <w:r>
        <w:rPr>
          <w:rFonts w:cs="Arial" w:ascii="Arial" w:hAnsi="Arial"/>
          <w:color w:val="00A933"/>
          <w:lang w:val="en-GB"/>
        </w:rPr>
        <w:t xml:space="preserve">/that </w:t>
      </w:r>
      <w:r>
        <w:rPr>
          <w:rFonts w:cs="Arial" w:ascii="Arial" w:hAnsi="Arial"/>
        </w:rPr>
        <w:t>you met at the party was my sister.</w:t>
      </w:r>
    </w:p>
    <w:p>
      <w:pPr>
        <w:pStyle w:val="ListParagraph"/>
        <w:numPr>
          <w:ilvl w:val="0"/>
          <w:numId w:val="1"/>
        </w:numPr>
        <w:spacing w:before="0" w:after="16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Her boyfriend, </w:t>
      </w:r>
      <w:r>
        <w:rPr>
          <w:rFonts w:cs="Arial" w:ascii="Arial" w:hAnsi="Arial"/>
          <w:color w:val="00A933"/>
          <w:lang w:val="en-GB"/>
        </w:rPr>
        <w:t>whose</w:t>
      </w:r>
      <w:r>
        <w:rPr>
          <w:rFonts w:cs="Arial" w:ascii="Arial" w:hAnsi="Arial"/>
        </w:rPr>
        <w:t xml:space="preserve"> parents live in Perth, is delighted.</w:t>
      </w:r>
    </w:p>
    <w:p>
      <w:pPr>
        <w:pStyle w:val="ListParagraph"/>
        <w:numPr>
          <w:ilvl w:val="0"/>
          <w:numId w:val="1"/>
        </w:numPr>
        <w:spacing w:before="0" w:after="16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The flat </w:t>
      </w:r>
      <w:r>
        <w:rPr>
          <w:rFonts w:cs="Arial" w:ascii="Arial" w:hAnsi="Arial"/>
          <w:color w:val="00A933"/>
          <w:lang w:val="en-GB"/>
        </w:rPr>
        <w:t>-/</w:t>
      </w:r>
      <w:r>
        <w:rPr>
          <w:rFonts w:cs="Arial" w:ascii="Arial" w:hAnsi="Arial"/>
          <w:color w:val="00A933"/>
          <w:lang w:val="en-GB"/>
        </w:rPr>
        <w:t>which/t</w:t>
      </w:r>
      <w:r>
        <w:rPr>
          <w:rFonts w:cs="Arial" w:ascii="Arial" w:hAnsi="Arial"/>
          <w:color w:val="00A933"/>
          <w:lang w:val="en-GB"/>
        </w:rPr>
        <w:t>hat</w:t>
      </w:r>
      <w:r>
        <w:rPr>
          <w:rFonts w:cs="Arial" w:ascii="Arial" w:hAnsi="Arial"/>
        </w:rPr>
        <w:t xml:space="preserve"> I bought recently isn’t far from theirs.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xrubric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cs="Arial" w:ascii="Arial" w:hAnsi="Arial"/>
          <w:bCs/>
        </w:rPr>
        <w:t xml:space="preserve">2. </w:t>
      </w: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 xml:space="preserve">Join the sentences. 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I’ve met the man. His wife died in a car accident.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I’ve met the man whose wife died in a car accident.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We finally went to Denmark. We had always wanted to go there.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We finally went to Denmark, where we had always wanted to go.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My friend David is studying Chemistry. His mother is a teacher.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My friend David , whose mother is a teacher, is studying chemistry.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The horse kept stopping to eat the grass. I was on the horse.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 xml:space="preserve">The horse </w:t>
      </w:r>
      <w:r>
        <w:rPr>
          <w:color w:val="00A933"/>
        </w:rPr>
        <w:t>where I was on, kept stopping to eat the grass.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The red ford car was found two miles from the Bank. It was used by the bandits in the robbery.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The red Ford car that was used by the bandits in the robbery was found two miles from the bank.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The population of London is now falling. London was once the largest city in the world.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The population of L</w:t>
      </w:r>
      <w:r>
        <w:rPr>
          <w:color w:val="00A933"/>
        </w:rPr>
        <w:t xml:space="preserve">ondon, which it was once the largest city in the world, </w:t>
      </w:r>
      <w:r>
        <w:rPr>
          <w:color w:val="00A933"/>
        </w:rPr>
        <w:t>is falling.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Romeo and Juliet were lovers. Their parents hated each other.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Romeo and Juliet, whose parents hated each other, were lovers.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The patient would like to speak to you. His file is on the desk.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The patient whose file is in the desk would like to speak to you.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The town of Kingston is very clean. We live there for a few years.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The town of Kingston, where we lived for a few years, is very clean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My aunt is having a 50th birthday party. She lives quite near us.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My aunt who lives quite near us, is having a 50</w:t>
      </w:r>
      <w:r>
        <w:rPr>
          <w:color w:val="00A933"/>
          <w:vertAlign w:val="superscript"/>
        </w:rPr>
        <w:t>th</w:t>
      </w:r>
      <w:r>
        <w:rPr>
          <w:color w:val="00A933"/>
        </w:rPr>
        <w:t xml:space="preserve"> birthday part</w:t>
      </w:r>
      <w:r>
        <w:rPr>
          <w:color w:val="00A933"/>
        </w:rPr>
        <w:t>y</w:t>
      </w:r>
      <w:r>
        <w:rPr>
          <w:color w:val="00A933"/>
        </w:rPr>
        <w:t>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The roof is being repaired. It was damaged in the storm.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The roof which it was damaged by the storm, is being repaired.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The writer published his second novel last year. He was only twenty years old then.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The writer published his second novel last year when he was only twenty years old.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My father has a lot of extra work. His boss is ill at the moment.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 xml:space="preserve">My father </w:t>
      </w:r>
      <w:r>
        <w:rPr>
          <w:color w:val="00A933"/>
        </w:rPr>
        <w:t xml:space="preserve">whose </w:t>
      </w:r>
      <w:r>
        <w:rPr>
          <w:color w:val="00A933"/>
        </w:rPr>
        <w:t>boss is ill at t</w:t>
      </w:r>
      <w:r>
        <w:rPr>
          <w:color w:val="00A933"/>
        </w:rPr>
        <w:t>h</w:t>
      </w:r>
      <w:r>
        <w:rPr>
          <w:color w:val="00A933"/>
        </w:rPr>
        <w:t>e moment has a lot of extra work.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I love the old house. I grew up there.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rFonts w:eastAsia="Times New Roman" w:cs="Times New Roman"/>
          <w:color w:val="00A933"/>
          <w:szCs w:val="20"/>
          <w:lang w:val="en-GB" w:eastAsia="en-GB"/>
        </w:rPr>
        <w:t xml:space="preserve">I love the old house </w:t>
      </w:r>
      <w:r>
        <w:rPr>
          <w:color w:val="00A933"/>
        </w:rPr>
        <w:t>where I grew up.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Gareth is an exciting designer. His work is very modern.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Gareth, whose work is very modern, is an exiting designer.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I remember the summer. I met you then.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I remember the summer when I met you.</w:t>
      </w:r>
    </w:p>
    <w:p>
      <w:pPr>
        <w:pStyle w:val="NumList"/>
        <w:numPr>
          <w:ilvl w:val="0"/>
          <w:numId w:val="2"/>
        </w:numPr>
        <w:spacing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Nobody understood the problems. I tried to solve them.</w:t>
      </w:r>
    </w:p>
    <w:p>
      <w:pPr>
        <w:pStyle w:val="NumList"/>
        <w:numPr>
          <w:ilvl w:val="0"/>
          <w:numId w:val="0"/>
        </w:numPr>
        <w:spacing w:before="0" w:after="240"/>
        <w:ind w:left="1077" w:hanging="0"/>
        <w:rPr>
          <w:color w:val="00A933"/>
        </w:rPr>
      </w:pPr>
      <w:r>
        <w:rPr>
          <w:color w:val="00A933"/>
        </w:rPr>
        <w:t>Nobody understood the problems that I tried to solve them.</w:t>
      </w:r>
    </w:p>
    <w:p>
      <w:pPr>
        <w:pStyle w:val="NumList"/>
        <w:numPr>
          <w:ilvl w:val="0"/>
          <w:numId w:val="2"/>
        </w:numPr>
        <w:spacing w:lineRule="auto" w:line="259" w:before="0" w:after="240"/>
        <w:ind w:left="714" w:hanging="357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It’s a very special place. People can relax there.</w:t>
      </w:r>
    </w:p>
    <w:p>
      <w:pPr>
        <w:pStyle w:val="NumList"/>
        <w:numPr>
          <w:ilvl w:val="0"/>
          <w:numId w:val="0"/>
        </w:numPr>
        <w:spacing w:lineRule="auto" w:line="259" w:before="0" w:after="240"/>
        <w:ind w:left="1077" w:hanging="0"/>
        <w:rPr>
          <w:color w:val="00A933"/>
        </w:rPr>
      </w:pPr>
      <w:r>
        <w:rPr>
          <w:color w:val="00A933"/>
        </w:rPr>
        <w:t>It’s a very special place where people can relax.</w:t>
      </w:r>
    </w:p>
    <w:p>
      <w:pPr>
        <w:pStyle w:val="NumList"/>
        <w:numPr>
          <w:ilvl w:val="0"/>
          <w:numId w:val="2"/>
        </w:numPr>
        <w:spacing w:before="0" w:after="24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I didn’t enjoy the work. The work was quite boring.</w:t>
      </w:r>
    </w:p>
    <w:p>
      <w:pPr>
        <w:pStyle w:val="NumList"/>
        <w:numPr>
          <w:ilvl w:val="0"/>
          <w:numId w:val="0"/>
        </w:numPr>
        <w:spacing w:before="0" w:after="240"/>
        <w:ind w:left="1004" w:hanging="0"/>
        <w:rPr>
          <w:color w:val="00A933"/>
        </w:rPr>
      </w:pPr>
      <w:r>
        <w:rPr>
          <w:color w:val="00A933"/>
        </w:rPr>
        <w:t>I didn’t enjoy the work which was quite boring.</w:t>
      </w:r>
    </w:p>
    <w:p>
      <w:pPr>
        <w:pStyle w:val="NumList"/>
        <w:numPr>
          <w:ilvl w:val="0"/>
          <w:numId w:val="2"/>
        </w:numPr>
        <w:spacing w:before="0" w:after="24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I’ve still got a bit of money. I’m going to spend it on a new video game.</w:t>
      </w:r>
    </w:p>
    <w:p>
      <w:pPr>
        <w:pStyle w:val="NumList"/>
        <w:numPr>
          <w:ilvl w:val="0"/>
          <w:numId w:val="0"/>
        </w:numPr>
        <w:spacing w:before="0" w:after="240"/>
        <w:ind w:left="1004" w:hanging="0"/>
        <w:rPr>
          <w:u w:val="none"/>
        </w:rPr>
      </w:pPr>
      <w:r>
        <w:rPr>
          <w:color w:val="00A933"/>
        </w:rPr>
        <w:t>I’ve still got a bit of money which I’m going to spned on a new video game.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160"/>
        <w:jc w:val="both"/>
        <w:rPr>
          <w:rFonts w:ascii="Arial" w:hAnsi="Arial" w:cs="Arial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993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 Light" w:hAnsi="Calibri Light" w:eastAsia="" w:cs="" w:asciiTheme="majorHAnsi" w:cstheme="majorBidi" w:eastAsiaTheme="majorEastAsia" w:hAnsiTheme="majorHAnsi"/>
      </w:rPr>
    </w:pPr>
    <w:r>
      <w:rPr>
        <w:rFonts w:eastAsia="" w:cs="" w:ascii="Calibri Light" w:hAnsi="Calibri Light" w:asciiTheme="majorHAnsi" w:cstheme="majorBidi" w:eastAsiaTheme="majorEastAsia" w:hAnsiTheme="majorHAnsi"/>
      </w:rPr>
      <w:t xml:space="preserve">     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8D08D" w:themeFill="accent6" w:themeFillTint="99"/>
      <w:spacing w:before="0" w:after="12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c6ab2"/>
    <w:rPr>
      <w:rFonts w:ascii="Arial" w:hAnsi="Arial" w:eastAsia="" w:cs="" w:cstheme="majorBidi" w:eastAsiaTheme="majorEastAsia"/>
      <w:b/>
      <w:sz w:val="24"/>
      <w:szCs w:val="32"/>
      <w:shd w:fill="A8D08D" w:val="clear"/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f6963"/>
    <w:rPr>
      <w:lang w:val="en-GB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e7eb5"/>
    <w:rPr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3b26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rsid w:val="00af696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rsid w:val="00de7eb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xrubric" w:customStyle="1">
    <w:name w:val="Ex rubric"/>
    <w:basedOn w:val="Normal"/>
    <w:qFormat/>
    <w:rsid w:val="006373c6"/>
    <w:pPr>
      <w:keepNext w:val="true"/>
      <w:overflowPunct w:val="true"/>
      <w:spacing w:lineRule="exact" w:line="280" w:before="280" w:after="100"/>
      <w:ind w:left="284" w:hanging="284"/>
      <w:textAlignment w:val="baseline"/>
    </w:pPr>
    <w:rPr>
      <w:rFonts w:ascii="Times New Roman" w:hAnsi="Times New Roman" w:eastAsia="Times New Roman" w:cs="Times New Roman"/>
      <w:b/>
      <w:sz w:val="24"/>
      <w:szCs w:val="20"/>
      <w:lang w:eastAsia="en-GB"/>
    </w:rPr>
  </w:style>
  <w:style w:type="paragraph" w:styleId="Example" w:customStyle="1">
    <w:name w:val="Example"/>
    <w:basedOn w:val="Normal"/>
    <w:qFormat/>
    <w:rsid w:val="006373c6"/>
    <w:pPr>
      <w:keepNext w:val="true"/>
      <w:overflowPunct w:val="true"/>
      <w:spacing w:lineRule="exact" w:line="280" w:before="0" w:after="100"/>
      <w:ind w:left="1191" w:hanging="907"/>
      <w:textAlignment w:val="baseline"/>
    </w:pPr>
    <w:rPr>
      <w:rFonts w:ascii="Times New Roman" w:hAnsi="Times New Roman" w:eastAsia="Times New Roman" w:cs="Times New Roman"/>
      <w:szCs w:val="20"/>
      <w:lang w:eastAsia="en-GB"/>
    </w:rPr>
  </w:style>
  <w:style w:type="paragraph" w:styleId="NumList" w:customStyle="1">
    <w:name w:val="Num List"/>
    <w:basedOn w:val="Normal"/>
    <w:qFormat/>
    <w:rsid w:val="006373c6"/>
    <w:pPr>
      <w:overflowPunct w:val="true"/>
      <w:spacing w:lineRule="exact" w:line="280" w:before="0" w:after="0"/>
      <w:ind w:left="568" w:hanging="284"/>
      <w:textAlignment w:val="baseline"/>
    </w:pPr>
    <w:rPr>
      <w:rFonts w:ascii="Times New Roman" w:hAnsi="Times New Roman" w:eastAsia="Times New Roman" w:cs="Times New Roman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6concolores-nfasis1">
    <w:name w:val="Grid Table 6 Colorful Accent 1"/>
    <w:basedOn w:val="Tablanormal"/>
    <w:uiPriority w:val="51"/>
    <w:rsid w:val="00af696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Application>LibreOffice/7.2.1.2$Windows_X86_64 LibreOffice_project/87b77fad49947c1441b67c559c339af8f3517e22</Application>
  <AppVersion>15.0000</AppVersion>
  <Pages>2</Pages>
  <Words>626</Words>
  <Characters>2577</Characters>
  <CharactersWithSpaces>3131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2021-10-19T08:50:00Z</dcterms:created>
  <dc:creator>0laya Fernandez Prieto</dc:creator>
  <dc:description/>
  <dc:language>es-ES</dc:language>
  <cp:lastModifiedBy/>
  <dcterms:modified xsi:type="dcterms:W3CDTF">2022-04-27T14:22:07Z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