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FC63" w14:textId="5BFB3D5D" w:rsidR="00507B32" w:rsidRPr="00E910E0" w:rsidRDefault="00771F2E">
      <w:pPr>
        <w:contextualSpacing/>
        <w:rPr>
          <w:sz w:val="24"/>
          <w:szCs w:val="24"/>
        </w:rPr>
      </w:pPr>
      <w:r w:rsidRPr="00E910E0">
        <w:rPr>
          <w:sz w:val="24"/>
          <w:szCs w:val="24"/>
        </w:rPr>
        <w:t>Artificial</w:t>
      </w:r>
      <w:r w:rsidR="0058093A" w:rsidRPr="00E910E0">
        <w:rPr>
          <w:sz w:val="24"/>
          <w:szCs w:val="24"/>
        </w:rPr>
        <w:t xml:space="preserve"> intelligence</w:t>
      </w:r>
      <w:r w:rsidR="00197591" w:rsidRPr="00E910E0">
        <w:rPr>
          <w:sz w:val="24"/>
          <w:szCs w:val="24"/>
        </w:rPr>
        <w:t xml:space="preserve"> is defined as computers being able to perform </w:t>
      </w:r>
      <w:r w:rsidRPr="00E910E0">
        <w:rPr>
          <w:sz w:val="24"/>
          <w:szCs w:val="24"/>
        </w:rPr>
        <w:t>human-like</w:t>
      </w:r>
      <w:r w:rsidR="00DC0778" w:rsidRPr="00E910E0">
        <w:rPr>
          <w:sz w:val="24"/>
          <w:szCs w:val="24"/>
        </w:rPr>
        <w:t xml:space="preserve"> </w:t>
      </w:r>
      <w:r w:rsidRPr="00E910E0">
        <w:rPr>
          <w:sz w:val="24"/>
          <w:szCs w:val="24"/>
        </w:rPr>
        <w:t>tasks and</w:t>
      </w:r>
      <w:r w:rsidR="00DC0778" w:rsidRPr="00E910E0">
        <w:rPr>
          <w:sz w:val="24"/>
          <w:szCs w:val="24"/>
        </w:rPr>
        <w:t xml:space="preserve"> display human intelligence. Machine learning is a</w:t>
      </w:r>
      <w:r w:rsidR="00803914" w:rsidRPr="00E910E0">
        <w:rPr>
          <w:sz w:val="24"/>
          <w:szCs w:val="24"/>
        </w:rPr>
        <w:t xml:space="preserve"> technique used to achieve artificial intelligence </w:t>
      </w:r>
      <w:r w:rsidR="0033655E" w:rsidRPr="00E910E0">
        <w:rPr>
          <w:sz w:val="24"/>
          <w:szCs w:val="24"/>
        </w:rPr>
        <w:t>b</w:t>
      </w:r>
      <w:r w:rsidR="007A5DCD" w:rsidRPr="00E910E0">
        <w:rPr>
          <w:sz w:val="24"/>
          <w:szCs w:val="24"/>
        </w:rPr>
        <w:t>y feeding the computer the data</w:t>
      </w:r>
      <w:r w:rsidR="00B357B9" w:rsidRPr="00E910E0">
        <w:rPr>
          <w:sz w:val="24"/>
          <w:szCs w:val="24"/>
        </w:rPr>
        <w:t xml:space="preserve">, and the computer performing tasks without having to explicitly be programmed </w:t>
      </w:r>
      <w:r w:rsidRPr="00E910E0">
        <w:rPr>
          <w:sz w:val="24"/>
          <w:szCs w:val="24"/>
        </w:rPr>
        <w:t>to do</w:t>
      </w:r>
      <w:r w:rsidR="00B357B9" w:rsidRPr="00E910E0">
        <w:rPr>
          <w:sz w:val="24"/>
          <w:szCs w:val="24"/>
        </w:rPr>
        <w:t xml:space="preserve"> </w:t>
      </w:r>
      <w:r w:rsidRPr="00E910E0">
        <w:rPr>
          <w:sz w:val="24"/>
          <w:szCs w:val="24"/>
        </w:rPr>
        <w:t>so. Deep</w:t>
      </w:r>
      <w:r w:rsidR="00B434A4" w:rsidRPr="00E910E0">
        <w:rPr>
          <w:sz w:val="24"/>
          <w:szCs w:val="24"/>
        </w:rPr>
        <w:t xml:space="preserve"> Learning </w:t>
      </w:r>
      <w:r w:rsidR="00C64469" w:rsidRPr="00E910E0">
        <w:rPr>
          <w:sz w:val="24"/>
          <w:szCs w:val="24"/>
        </w:rPr>
        <w:t xml:space="preserve">is a subfield of Machine learning that is designed to train themselves to perform tasks using a </w:t>
      </w:r>
      <w:r w:rsidR="00B87BCE" w:rsidRPr="00E910E0">
        <w:rPr>
          <w:sz w:val="24"/>
          <w:szCs w:val="24"/>
        </w:rPr>
        <w:t>deep neural network with large amounts of data</w:t>
      </w:r>
      <w:r w:rsidR="008B2510">
        <w:rPr>
          <w:sz w:val="24"/>
          <w:szCs w:val="24"/>
        </w:rPr>
        <w:t xml:space="preserve"> (Nguyen, 2019)</w:t>
      </w:r>
      <w:r w:rsidR="001058EE">
        <w:rPr>
          <w:sz w:val="24"/>
          <w:szCs w:val="24"/>
        </w:rPr>
        <w:t>.</w:t>
      </w:r>
      <w:r w:rsidR="00B357B9" w:rsidRPr="00E910E0">
        <w:rPr>
          <w:sz w:val="24"/>
          <w:szCs w:val="24"/>
        </w:rPr>
        <w:t xml:space="preserve"> </w:t>
      </w:r>
      <w:r w:rsidRPr="00E910E0">
        <w:rPr>
          <w:sz w:val="24"/>
          <w:szCs w:val="24"/>
        </w:rPr>
        <w:t xml:space="preserve">For this question, I will be giving an overview of Deep Learning. </w:t>
      </w:r>
      <w:r w:rsidR="00B87BCE" w:rsidRPr="00E910E0">
        <w:rPr>
          <w:sz w:val="24"/>
          <w:szCs w:val="24"/>
        </w:rPr>
        <w:t xml:space="preserve"> </w:t>
      </w:r>
    </w:p>
    <w:p w14:paraId="41478048" w14:textId="0430F119" w:rsidR="00745B55" w:rsidRPr="00E910E0" w:rsidRDefault="00197A99">
      <w:pPr>
        <w:contextualSpacing/>
        <w:rPr>
          <w:sz w:val="24"/>
          <w:szCs w:val="24"/>
        </w:rPr>
      </w:pPr>
      <w:r w:rsidRPr="00E910E0">
        <w:rPr>
          <w:sz w:val="24"/>
          <w:szCs w:val="24"/>
        </w:rPr>
        <w:t>Deep Learning</w:t>
      </w:r>
      <w:r w:rsidR="00745B55" w:rsidRPr="00E910E0">
        <w:rPr>
          <w:sz w:val="24"/>
          <w:szCs w:val="24"/>
        </w:rPr>
        <w:t xml:space="preserve"> </w:t>
      </w:r>
      <w:r w:rsidR="006E703B" w:rsidRPr="00E910E0">
        <w:rPr>
          <w:sz w:val="24"/>
          <w:szCs w:val="24"/>
        </w:rPr>
        <w:t xml:space="preserve">is the preferred subset of machine learning algorithms when dealing with large amounts of information. </w:t>
      </w:r>
      <w:r w:rsidRPr="00E910E0">
        <w:rPr>
          <w:sz w:val="24"/>
          <w:szCs w:val="24"/>
        </w:rPr>
        <w:t>They</w:t>
      </w:r>
      <w:r w:rsidR="006E703B" w:rsidRPr="00E910E0">
        <w:rPr>
          <w:sz w:val="24"/>
          <w:szCs w:val="24"/>
        </w:rPr>
        <w:t xml:space="preserve"> are more </w:t>
      </w:r>
      <w:r w:rsidR="00C81320" w:rsidRPr="00E910E0">
        <w:rPr>
          <w:sz w:val="24"/>
          <w:szCs w:val="24"/>
        </w:rPr>
        <w:t>accurate and</w:t>
      </w:r>
      <w:r w:rsidR="00983859" w:rsidRPr="00E910E0">
        <w:rPr>
          <w:sz w:val="24"/>
          <w:szCs w:val="24"/>
        </w:rPr>
        <w:t xml:space="preserve"> are better at handling unstructured data compared to their other machine learning counter parts. </w:t>
      </w:r>
    </w:p>
    <w:p w14:paraId="5C728B79" w14:textId="77777777" w:rsidR="00983859" w:rsidRPr="00E910E0" w:rsidRDefault="00983859">
      <w:pPr>
        <w:contextualSpacing/>
        <w:rPr>
          <w:sz w:val="24"/>
          <w:szCs w:val="24"/>
        </w:rPr>
      </w:pPr>
    </w:p>
    <w:p w14:paraId="6C05C137" w14:textId="703C9AE9" w:rsidR="00983859" w:rsidRPr="00E910E0" w:rsidRDefault="003F3F98">
      <w:pPr>
        <w:contextualSpacing/>
        <w:rPr>
          <w:sz w:val="24"/>
          <w:szCs w:val="24"/>
        </w:rPr>
      </w:pPr>
      <w:r w:rsidRPr="00E910E0">
        <w:rPr>
          <w:noProof/>
          <w:sz w:val="24"/>
          <w:szCs w:val="24"/>
        </w:rPr>
        <w:drawing>
          <wp:inline distT="0" distB="0" distL="0" distR="0" wp14:anchorId="600FD893" wp14:editId="05C3A686">
            <wp:extent cx="5505450" cy="2390775"/>
            <wp:effectExtent l="0" t="0" r="0" b="9525"/>
            <wp:docPr id="169866365" name="Picture 2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6365" name="Picture 2" descr="A graph on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21A8" w14:textId="5B1B0093" w:rsidR="00F73CCA" w:rsidRPr="00E910E0" w:rsidRDefault="00F73CCA">
      <w:pPr>
        <w:contextualSpacing/>
        <w:rPr>
          <w:sz w:val="24"/>
          <w:szCs w:val="24"/>
        </w:rPr>
      </w:pPr>
      <w:r w:rsidRPr="00E910E0">
        <w:rPr>
          <w:sz w:val="24"/>
          <w:szCs w:val="24"/>
        </w:rPr>
        <w:t xml:space="preserve">A deep neural network is an artificial neural network that has more than one hidden layer. Artificial neural networks were derived from the human biological neural network. </w:t>
      </w:r>
      <w:r w:rsidR="00993095" w:rsidRPr="00E910E0">
        <w:rPr>
          <w:sz w:val="24"/>
          <w:szCs w:val="24"/>
        </w:rPr>
        <w:t xml:space="preserve">In the human biological network, the dendrites receive multiple </w:t>
      </w:r>
      <w:r w:rsidR="00A52904" w:rsidRPr="00E910E0">
        <w:rPr>
          <w:sz w:val="24"/>
          <w:szCs w:val="24"/>
        </w:rPr>
        <w:t xml:space="preserve">electrochemical inputs, then each </w:t>
      </w:r>
      <w:r w:rsidR="004B711D" w:rsidRPr="00E910E0">
        <w:rPr>
          <w:sz w:val="24"/>
          <w:szCs w:val="24"/>
        </w:rPr>
        <w:t>input</w:t>
      </w:r>
      <w:r w:rsidR="002B2182" w:rsidRPr="00E910E0">
        <w:rPr>
          <w:sz w:val="24"/>
          <w:szCs w:val="24"/>
        </w:rPr>
        <w:t xml:space="preserve"> </w:t>
      </w:r>
      <w:r w:rsidR="0070375C" w:rsidRPr="00E910E0">
        <w:rPr>
          <w:sz w:val="24"/>
          <w:szCs w:val="24"/>
        </w:rPr>
        <w:t>is</w:t>
      </w:r>
      <w:r w:rsidR="002B2182" w:rsidRPr="00E910E0">
        <w:rPr>
          <w:sz w:val="24"/>
          <w:szCs w:val="24"/>
        </w:rPr>
        <w:t xml:space="preserve"> assigned weights, and they are multiplied together. After that, </w:t>
      </w:r>
      <w:r w:rsidR="0088286A" w:rsidRPr="00E910E0">
        <w:rPr>
          <w:sz w:val="24"/>
          <w:szCs w:val="24"/>
        </w:rPr>
        <w:t>the</w:t>
      </w:r>
      <w:r w:rsidR="00A11F2F" w:rsidRPr="00E910E0">
        <w:rPr>
          <w:sz w:val="24"/>
          <w:szCs w:val="24"/>
        </w:rPr>
        <w:t>se products are transferred to the axon</w:t>
      </w:r>
      <w:r w:rsidR="00617E62" w:rsidRPr="00E910E0">
        <w:rPr>
          <w:sz w:val="24"/>
          <w:szCs w:val="24"/>
        </w:rPr>
        <w:t xml:space="preserve">, where these products are added together. </w:t>
      </w:r>
      <w:r w:rsidR="0070375C" w:rsidRPr="00E910E0">
        <w:rPr>
          <w:sz w:val="24"/>
          <w:szCs w:val="24"/>
        </w:rPr>
        <w:t>To</w:t>
      </w:r>
      <w:r w:rsidR="009E7D5A" w:rsidRPr="00E910E0">
        <w:rPr>
          <w:sz w:val="24"/>
          <w:szCs w:val="24"/>
        </w:rPr>
        <w:t xml:space="preserve"> reach the next stage of the human biological neural network</w:t>
      </w:r>
      <w:r w:rsidR="00A9205D" w:rsidRPr="00E910E0">
        <w:rPr>
          <w:sz w:val="24"/>
          <w:szCs w:val="24"/>
        </w:rPr>
        <w:t xml:space="preserve"> and for action potential to occur</w:t>
      </w:r>
      <w:r w:rsidR="009E7D5A" w:rsidRPr="00E910E0">
        <w:rPr>
          <w:sz w:val="24"/>
          <w:szCs w:val="24"/>
        </w:rPr>
        <w:t xml:space="preserve">, </w:t>
      </w:r>
      <w:r w:rsidR="00A9205D" w:rsidRPr="00E910E0">
        <w:rPr>
          <w:sz w:val="24"/>
          <w:szCs w:val="24"/>
        </w:rPr>
        <w:t>the sum of these products must reach a specific threshold</w:t>
      </w:r>
      <w:r w:rsidR="004E7C13" w:rsidRPr="00E910E0">
        <w:rPr>
          <w:sz w:val="24"/>
          <w:szCs w:val="24"/>
        </w:rPr>
        <w:t xml:space="preserve">. If the sum does not reach the threshold, nothing will happen, if the sum does reach the threshold, </w:t>
      </w:r>
      <w:r w:rsidR="00617624" w:rsidRPr="00E910E0">
        <w:rPr>
          <w:sz w:val="24"/>
          <w:szCs w:val="24"/>
        </w:rPr>
        <w:t xml:space="preserve">action potential </w:t>
      </w:r>
      <w:r w:rsidR="00450AB1" w:rsidRPr="00E910E0">
        <w:rPr>
          <w:sz w:val="24"/>
          <w:szCs w:val="24"/>
        </w:rPr>
        <w:t>occurs,</w:t>
      </w:r>
      <w:r w:rsidR="00617624" w:rsidRPr="00E910E0">
        <w:rPr>
          <w:sz w:val="24"/>
          <w:szCs w:val="24"/>
        </w:rPr>
        <w:t xml:space="preserve"> and the output will send a </w:t>
      </w:r>
      <w:r w:rsidR="00617624" w:rsidRPr="00E910E0">
        <w:rPr>
          <w:sz w:val="24"/>
          <w:szCs w:val="24"/>
        </w:rPr>
        <w:lastRenderedPageBreak/>
        <w:t xml:space="preserve">chemical message </w:t>
      </w:r>
      <w:r w:rsidR="00245A61" w:rsidRPr="00E910E0">
        <w:rPr>
          <w:sz w:val="24"/>
          <w:szCs w:val="24"/>
        </w:rPr>
        <w:t xml:space="preserve">using the axon terminal to the next neuron. </w:t>
      </w:r>
      <w:r w:rsidR="007B7C4E" w:rsidRPr="00E910E0">
        <w:rPr>
          <w:noProof/>
          <w:sz w:val="24"/>
          <w:szCs w:val="24"/>
        </w:rPr>
        <w:drawing>
          <wp:inline distT="0" distB="0" distL="0" distR="0" wp14:anchorId="2C2F336F" wp14:editId="2D93C077">
            <wp:extent cx="5638800" cy="2181225"/>
            <wp:effectExtent l="0" t="0" r="0" b="9525"/>
            <wp:docPr id="778617328" name="Picture 1" descr="A diagram of a nerve c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17328" name="Picture 1" descr="A diagram of a nerve cel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EDF9" w14:textId="45ADB61F" w:rsidR="007B7C4E" w:rsidRDefault="00C17AEA">
      <w:pPr>
        <w:contextualSpacing/>
        <w:rPr>
          <w:sz w:val="24"/>
          <w:szCs w:val="24"/>
        </w:rPr>
      </w:pPr>
      <w:r w:rsidRPr="00E910E0">
        <w:rPr>
          <w:sz w:val="24"/>
          <w:szCs w:val="24"/>
        </w:rPr>
        <w:t xml:space="preserve">These events are </w:t>
      </w:r>
      <w:r w:rsidR="00B23A72" w:rsidRPr="00E910E0">
        <w:rPr>
          <w:sz w:val="24"/>
          <w:szCs w:val="24"/>
        </w:rPr>
        <w:t>like</w:t>
      </w:r>
      <w:r w:rsidRPr="00E910E0">
        <w:rPr>
          <w:sz w:val="24"/>
          <w:szCs w:val="24"/>
        </w:rPr>
        <w:t xml:space="preserve"> what happens in an artificial neural network. </w:t>
      </w:r>
      <w:r w:rsidR="00A43736" w:rsidRPr="00E910E0">
        <w:rPr>
          <w:sz w:val="24"/>
          <w:szCs w:val="24"/>
        </w:rPr>
        <w:t xml:space="preserve">There are types of </w:t>
      </w:r>
      <w:r w:rsidR="00B23A72" w:rsidRPr="00E910E0">
        <w:rPr>
          <w:sz w:val="24"/>
          <w:szCs w:val="24"/>
        </w:rPr>
        <w:t>layers</w:t>
      </w:r>
      <w:r w:rsidR="004407BE" w:rsidRPr="00E910E0">
        <w:rPr>
          <w:sz w:val="24"/>
          <w:szCs w:val="24"/>
        </w:rPr>
        <w:t xml:space="preserve">, an input layer, a hidden layer (there are multiple hidden layers in a deep neural network), and an output layer.  </w:t>
      </w:r>
      <w:r w:rsidR="00EF27CC" w:rsidRPr="00E910E0">
        <w:rPr>
          <w:sz w:val="24"/>
          <w:szCs w:val="24"/>
        </w:rPr>
        <w:t xml:space="preserve">The elements in each layer are called neurons. Each </w:t>
      </w:r>
      <w:r w:rsidR="002A4F76" w:rsidRPr="00E910E0">
        <w:rPr>
          <w:sz w:val="24"/>
          <w:szCs w:val="24"/>
        </w:rPr>
        <w:t xml:space="preserve">input neuron is assigned </w:t>
      </w:r>
      <w:r w:rsidR="00CA5F82" w:rsidRPr="00E910E0">
        <w:rPr>
          <w:sz w:val="24"/>
          <w:szCs w:val="24"/>
        </w:rPr>
        <w:t>weights, and then they are multiplied together. After that</w:t>
      </w:r>
      <w:r w:rsidR="00D00827" w:rsidRPr="00E910E0">
        <w:rPr>
          <w:sz w:val="24"/>
          <w:szCs w:val="24"/>
        </w:rPr>
        <w:t xml:space="preserve">, </w:t>
      </w:r>
      <w:r w:rsidR="00340E40" w:rsidRPr="00E910E0">
        <w:rPr>
          <w:sz w:val="24"/>
          <w:szCs w:val="24"/>
        </w:rPr>
        <w:t>the results are transferred to the hidden layer</w:t>
      </w:r>
      <w:r w:rsidR="006D19AC" w:rsidRPr="00E910E0">
        <w:rPr>
          <w:sz w:val="24"/>
          <w:szCs w:val="24"/>
        </w:rPr>
        <w:t xml:space="preserve"> where the results of each input neuron and weight combination are added together for each hidden layer neuron. </w:t>
      </w:r>
      <w:r w:rsidR="008C0755" w:rsidRPr="00E910E0">
        <w:rPr>
          <w:sz w:val="24"/>
          <w:szCs w:val="24"/>
        </w:rPr>
        <w:t xml:space="preserve">The sum </w:t>
      </w:r>
      <w:proofErr w:type="gramStart"/>
      <w:r w:rsidR="008C0755" w:rsidRPr="00E910E0">
        <w:rPr>
          <w:sz w:val="24"/>
          <w:szCs w:val="24"/>
        </w:rPr>
        <w:t xml:space="preserve">has </w:t>
      </w:r>
      <w:r w:rsidR="008C3206" w:rsidRPr="00E910E0">
        <w:rPr>
          <w:sz w:val="24"/>
          <w:szCs w:val="24"/>
        </w:rPr>
        <w:t>to</w:t>
      </w:r>
      <w:proofErr w:type="gramEnd"/>
      <w:r w:rsidR="008C3206" w:rsidRPr="00E910E0">
        <w:rPr>
          <w:sz w:val="24"/>
          <w:szCs w:val="24"/>
        </w:rPr>
        <w:t xml:space="preserve"> reach</w:t>
      </w:r>
      <w:r w:rsidR="008C0755" w:rsidRPr="00E910E0">
        <w:rPr>
          <w:sz w:val="24"/>
          <w:szCs w:val="24"/>
        </w:rPr>
        <w:t xml:space="preserve"> a specific threshold value </w:t>
      </w:r>
      <w:r w:rsidR="00535EE1" w:rsidRPr="00E910E0">
        <w:rPr>
          <w:sz w:val="24"/>
          <w:szCs w:val="24"/>
        </w:rPr>
        <w:t>for</w:t>
      </w:r>
      <w:r w:rsidR="008C0755" w:rsidRPr="00E910E0">
        <w:rPr>
          <w:sz w:val="24"/>
          <w:szCs w:val="24"/>
        </w:rPr>
        <w:t xml:space="preserve"> the activation to occur,</w:t>
      </w:r>
      <w:r w:rsidR="00CF7FD4" w:rsidRPr="00E910E0">
        <w:rPr>
          <w:sz w:val="24"/>
          <w:szCs w:val="24"/>
        </w:rPr>
        <w:t xml:space="preserve"> and for the artificial neural network processes </w:t>
      </w:r>
      <w:r w:rsidR="00535EE1" w:rsidRPr="00E910E0">
        <w:rPr>
          <w:sz w:val="24"/>
          <w:szCs w:val="24"/>
        </w:rPr>
        <w:t xml:space="preserve">to enter the next stage. The there most popular activation functions are sigmoid, tanh, and </w:t>
      </w:r>
      <w:proofErr w:type="spellStart"/>
      <w:r w:rsidR="00535EE1" w:rsidRPr="00E910E0">
        <w:rPr>
          <w:sz w:val="24"/>
          <w:szCs w:val="24"/>
        </w:rPr>
        <w:t>relu</w:t>
      </w:r>
      <w:proofErr w:type="spellEnd"/>
      <w:r w:rsidR="00535EE1" w:rsidRPr="00E910E0">
        <w:rPr>
          <w:sz w:val="24"/>
          <w:szCs w:val="24"/>
        </w:rPr>
        <w:t xml:space="preserve">. </w:t>
      </w:r>
      <w:proofErr w:type="spellStart"/>
      <w:r w:rsidR="00535EE1" w:rsidRPr="00E910E0">
        <w:rPr>
          <w:sz w:val="24"/>
          <w:szCs w:val="24"/>
        </w:rPr>
        <w:t>Relu</w:t>
      </w:r>
      <w:proofErr w:type="spellEnd"/>
      <w:r w:rsidR="00535EE1" w:rsidRPr="00E910E0">
        <w:rPr>
          <w:sz w:val="24"/>
          <w:szCs w:val="24"/>
        </w:rPr>
        <w:t xml:space="preserve"> is the </w:t>
      </w:r>
      <w:r w:rsidR="00197A99" w:rsidRPr="00E910E0">
        <w:rPr>
          <w:sz w:val="24"/>
          <w:szCs w:val="24"/>
        </w:rPr>
        <w:t>most used</w:t>
      </w:r>
      <w:r w:rsidR="00535EE1" w:rsidRPr="00E910E0">
        <w:rPr>
          <w:sz w:val="24"/>
          <w:szCs w:val="24"/>
        </w:rPr>
        <w:t xml:space="preserve"> </w:t>
      </w:r>
      <w:r w:rsidR="00F45EA3" w:rsidRPr="00E910E0">
        <w:rPr>
          <w:sz w:val="24"/>
          <w:szCs w:val="24"/>
        </w:rPr>
        <w:t xml:space="preserve">activation function as of right now. </w:t>
      </w:r>
      <w:r w:rsidR="00741E49" w:rsidRPr="00E910E0">
        <w:rPr>
          <w:sz w:val="24"/>
          <w:szCs w:val="24"/>
        </w:rPr>
        <w:t>Once the activation function is completed</w:t>
      </w:r>
      <w:r w:rsidR="00930E44" w:rsidRPr="00E910E0">
        <w:rPr>
          <w:sz w:val="24"/>
          <w:szCs w:val="24"/>
        </w:rPr>
        <w:t xml:space="preserve">, two options can happen, the first is </w:t>
      </w:r>
      <w:r w:rsidR="005D4D4F" w:rsidRPr="00E910E0">
        <w:rPr>
          <w:sz w:val="24"/>
          <w:szCs w:val="24"/>
        </w:rPr>
        <w:t xml:space="preserve">where the next stage is the next hidden layer, and </w:t>
      </w:r>
      <w:r w:rsidR="00CE6EFA" w:rsidRPr="00E910E0">
        <w:rPr>
          <w:sz w:val="24"/>
          <w:szCs w:val="24"/>
        </w:rPr>
        <w:t xml:space="preserve">it’s the same process all or again where the neurons of the first hidden layer will play </w:t>
      </w:r>
      <w:r w:rsidR="00581E5B" w:rsidRPr="00E910E0">
        <w:rPr>
          <w:sz w:val="24"/>
          <w:szCs w:val="24"/>
        </w:rPr>
        <w:t xml:space="preserve">the same role as the neurons in the input. The other option is the </w:t>
      </w:r>
      <w:r w:rsidR="007A38C6" w:rsidRPr="00E910E0">
        <w:rPr>
          <w:sz w:val="24"/>
          <w:szCs w:val="24"/>
        </w:rPr>
        <w:t xml:space="preserve">output layer stage where the outputs are </w:t>
      </w:r>
      <w:r w:rsidR="00197A99" w:rsidRPr="00E910E0">
        <w:rPr>
          <w:sz w:val="24"/>
          <w:szCs w:val="24"/>
        </w:rPr>
        <w:t>displayed,</w:t>
      </w:r>
      <w:r w:rsidR="007A38C6" w:rsidRPr="00E910E0">
        <w:rPr>
          <w:sz w:val="24"/>
          <w:szCs w:val="24"/>
        </w:rPr>
        <w:t xml:space="preserve"> and the artificial neural network is complete. </w:t>
      </w:r>
    </w:p>
    <w:p w14:paraId="5E2ED34D" w14:textId="059A8457" w:rsidR="00D340D0" w:rsidRPr="00D340D0" w:rsidRDefault="00D340D0" w:rsidP="00D340D0">
      <w:pPr>
        <w:tabs>
          <w:tab w:val="left" w:pos="1695"/>
        </w:tabs>
        <w:rPr>
          <w:sz w:val="24"/>
          <w:szCs w:val="24"/>
        </w:rPr>
      </w:pPr>
    </w:p>
    <w:p w14:paraId="14EB3F04" w14:textId="03A9ED75" w:rsidR="00650BD5" w:rsidRPr="00E910E0" w:rsidRDefault="00650BD5">
      <w:pPr>
        <w:contextualSpacing/>
        <w:rPr>
          <w:sz w:val="24"/>
          <w:szCs w:val="24"/>
        </w:rPr>
      </w:pPr>
      <w:r w:rsidRPr="00E910E0">
        <w:rPr>
          <w:noProof/>
          <w:sz w:val="24"/>
          <w:szCs w:val="24"/>
        </w:rPr>
        <w:lastRenderedPageBreak/>
        <w:drawing>
          <wp:inline distT="0" distB="0" distL="0" distR="0" wp14:anchorId="29074552" wp14:editId="1EA675AC">
            <wp:extent cx="6296025" cy="3981450"/>
            <wp:effectExtent l="0" t="0" r="9525" b="0"/>
            <wp:docPr id="1982759442" name="Picture 3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59442" name="Picture 3" descr="A graph of a func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DDA2" w14:textId="78B64FEE" w:rsidR="00535EE1" w:rsidRPr="00E910E0" w:rsidRDefault="00700434">
      <w:pPr>
        <w:contextualSpacing/>
        <w:rPr>
          <w:sz w:val="24"/>
          <w:szCs w:val="24"/>
        </w:rPr>
      </w:pPr>
      <w:r w:rsidRPr="00E910E0">
        <w:rPr>
          <w:noProof/>
          <w:sz w:val="24"/>
          <w:szCs w:val="24"/>
        </w:rPr>
        <w:drawing>
          <wp:inline distT="0" distB="0" distL="0" distR="0" wp14:anchorId="052548B0" wp14:editId="529DE555">
            <wp:extent cx="6267450" cy="2762250"/>
            <wp:effectExtent l="0" t="0" r="0" b="0"/>
            <wp:docPr id="481519802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19802" name="Picture 4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000C" w14:textId="77777777" w:rsidR="001E66D5" w:rsidRPr="00E910E0" w:rsidRDefault="001E66D5">
      <w:pPr>
        <w:contextualSpacing/>
        <w:rPr>
          <w:sz w:val="24"/>
          <w:szCs w:val="24"/>
        </w:rPr>
      </w:pPr>
    </w:p>
    <w:p w14:paraId="14E269F7" w14:textId="4C3CF14C" w:rsidR="001E66D5" w:rsidRDefault="001E66D5">
      <w:pPr>
        <w:contextualSpacing/>
        <w:rPr>
          <w:sz w:val="24"/>
          <w:szCs w:val="24"/>
        </w:rPr>
      </w:pPr>
      <w:r w:rsidRPr="00E910E0">
        <w:rPr>
          <w:sz w:val="24"/>
          <w:szCs w:val="24"/>
        </w:rPr>
        <w:t xml:space="preserve">There are multiple types of deep learning neural networks. </w:t>
      </w:r>
      <w:r w:rsidR="008C0CE2" w:rsidRPr="00E910E0">
        <w:rPr>
          <w:sz w:val="24"/>
          <w:szCs w:val="24"/>
        </w:rPr>
        <w:t xml:space="preserve">The two most popular ones are </w:t>
      </w:r>
      <w:r w:rsidR="006A69B3" w:rsidRPr="00E910E0">
        <w:rPr>
          <w:sz w:val="24"/>
          <w:szCs w:val="24"/>
        </w:rPr>
        <w:t>convolutional</w:t>
      </w:r>
      <w:r w:rsidR="008C0CE2" w:rsidRPr="00E910E0">
        <w:rPr>
          <w:sz w:val="24"/>
          <w:szCs w:val="24"/>
        </w:rPr>
        <w:t xml:space="preserve"> neural networks (</w:t>
      </w:r>
      <w:r w:rsidR="006A69B3" w:rsidRPr="00E910E0">
        <w:rPr>
          <w:sz w:val="24"/>
          <w:szCs w:val="24"/>
        </w:rPr>
        <w:t>CNN</w:t>
      </w:r>
      <w:r w:rsidR="008C0CE2" w:rsidRPr="00E910E0">
        <w:rPr>
          <w:sz w:val="24"/>
          <w:szCs w:val="24"/>
        </w:rPr>
        <w:t>) and recurrent neural networks (</w:t>
      </w:r>
      <w:r w:rsidR="006A69B3" w:rsidRPr="00E910E0">
        <w:rPr>
          <w:sz w:val="24"/>
          <w:szCs w:val="24"/>
        </w:rPr>
        <w:t>RNN</w:t>
      </w:r>
      <w:r w:rsidR="008C0CE2" w:rsidRPr="00E910E0">
        <w:rPr>
          <w:sz w:val="24"/>
          <w:szCs w:val="24"/>
        </w:rPr>
        <w:t>)</w:t>
      </w:r>
      <w:r w:rsidR="006A69B3" w:rsidRPr="00E910E0">
        <w:rPr>
          <w:sz w:val="24"/>
          <w:szCs w:val="24"/>
        </w:rPr>
        <w:t xml:space="preserve">. CNNs are mainly used for </w:t>
      </w:r>
      <w:r w:rsidR="00DB28E7" w:rsidRPr="00E910E0">
        <w:rPr>
          <w:sz w:val="24"/>
          <w:szCs w:val="24"/>
        </w:rPr>
        <w:t>image recognition, object detection, and im</w:t>
      </w:r>
      <w:r w:rsidR="00AC3504" w:rsidRPr="00E910E0">
        <w:rPr>
          <w:sz w:val="24"/>
          <w:szCs w:val="24"/>
        </w:rPr>
        <w:t xml:space="preserve">age segmentation. It </w:t>
      </w:r>
      <w:r w:rsidR="00BC107A" w:rsidRPr="00E910E0">
        <w:rPr>
          <w:sz w:val="24"/>
          <w:szCs w:val="24"/>
        </w:rPr>
        <w:t>is a popular algorithm in computer vision.</w:t>
      </w:r>
      <w:r w:rsidR="00DB28E7" w:rsidRPr="00E910E0">
        <w:rPr>
          <w:sz w:val="24"/>
          <w:szCs w:val="24"/>
        </w:rPr>
        <w:t xml:space="preserve"> RNNs are used for</w:t>
      </w:r>
      <w:r w:rsidR="00355FFD" w:rsidRPr="00E910E0">
        <w:rPr>
          <w:sz w:val="24"/>
          <w:szCs w:val="24"/>
        </w:rPr>
        <w:t xml:space="preserve"> natural language processing techniques and time series analysis like speech recognition</w:t>
      </w:r>
      <w:r w:rsidR="0084513A">
        <w:rPr>
          <w:sz w:val="24"/>
          <w:szCs w:val="24"/>
        </w:rPr>
        <w:t xml:space="preserve"> </w:t>
      </w:r>
      <w:r w:rsidR="00D75DBC">
        <w:rPr>
          <w:sz w:val="24"/>
          <w:szCs w:val="24"/>
        </w:rPr>
        <w:t>(Craig, 2023)</w:t>
      </w:r>
      <w:r w:rsidR="008C3206">
        <w:rPr>
          <w:sz w:val="24"/>
          <w:szCs w:val="24"/>
        </w:rPr>
        <w:t>.</w:t>
      </w:r>
    </w:p>
    <w:p w14:paraId="1E05967D" w14:textId="77777777" w:rsidR="00D340D0" w:rsidRDefault="00D340D0" w:rsidP="00846763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Nguyen, T. (2019). AI Deep Learning: An Introduction. Slide 10.</w:t>
      </w:r>
      <w:r w:rsidRPr="00365F9F">
        <w:t xml:space="preserve"> </w:t>
      </w:r>
      <w:hyperlink r:id="rId8" w:history="1">
        <w:r w:rsidRPr="003A5E78">
          <w:rPr>
            <w:rStyle w:val="Hyperlink"/>
            <w:sz w:val="24"/>
            <w:szCs w:val="24"/>
          </w:rPr>
          <w:t>https://unt.instructure.com/courses/95988/files/23212521?module_item_id=5844840</w:t>
        </w:r>
      </w:hyperlink>
      <w:r>
        <w:rPr>
          <w:sz w:val="24"/>
          <w:szCs w:val="24"/>
        </w:rPr>
        <w:t xml:space="preserve"> </w:t>
      </w:r>
    </w:p>
    <w:p w14:paraId="576AEB3D" w14:textId="77777777" w:rsidR="00D340D0" w:rsidRDefault="00D340D0" w:rsidP="00846763">
      <w:pPr>
        <w:ind w:left="720" w:hanging="720"/>
        <w:contextualSpacing/>
        <w:rPr>
          <w:sz w:val="24"/>
          <w:szCs w:val="24"/>
        </w:rPr>
      </w:pPr>
    </w:p>
    <w:p w14:paraId="3BCF54FC" w14:textId="77777777" w:rsidR="00D340D0" w:rsidRPr="00E910E0" w:rsidRDefault="00D340D0" w:rsidP="00846763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>Nguyen, T. (2019). AI Deep Learning: An Introduction. Slide 11.</w:t>
      </w:r>
      <w:r w:rsidRPr="00365F9F">
        <w:t xml:space="preserve"> </w:t>
      </w:r>
      <w:hyperlink r:id="rId9" w:history="1">
        <w:r w:rsidRPr="003A5E78">
          <w:rPr>
            <w:rStyle w:val="Hyperlink"/>
            <w:sz w:val="24"/>
            <w:szCs w:val="24"/>
          </w:rPr>
          <w:t>https://unt.instructure.com/courses/95988/files/23212521?module_item_id=5844840</w:t>
        </w:r>
      </w:hyperlink>
    </w:p>
    <w:p w14:paraId="522CDC20" w14:textId="77777777" w:rsidR="00D340D0" w:rsidRDefault="00D340D0" w:rsidP="00846763">
      <w:pPr>
        <w:ind w:left="720" w:hanging="720"/>
        <w:contextualSpacing/>
        <w:rPr>
          <w:sz w:val="24"/>
          <w:szCs w:val="24"/>
        </w:rPr>
      </w:pPr>
    </w:p>
    <w:p w14:paraId="70B78F57" w14:textId="5965387D" w:rsidR="00D75DBC" w:rsidRPr="00E910E0" w:rsidRDefault="00D75DBC" w:rsidP="00846763">
      <w:pPr>
        <w:ind w:left="720" w:hanging="720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Craig,Lee</w:t>
      </w:r>
      <w:proofErr w:type="spellEnd"/>
      <w:proofErr w:type="gramEnd"/>
      <w:r>
        <w:rPr>
          <w:sz w:val="24"/>
          <w:szCs w:val="24"/>
        </w:rPr>
        <w:t xml:space="preserve">. (2023). </w:t>
      </w:r>
      <w:r w:rsidR="00C844DB" w:rsidRPr="00C844DB">
        <w:rPr>
          <w:sz w:val="24"/>
          <w:szCs w:val="24"/>
        </w:rPr>
        <w:t xml:space="preserve">CNN vs. RNN: How are they </w:t>
      </w:r>
      <w:proofErr w:type="gramStart"/>
      <w:r w:rsidR="00C844DB" w:rsidRPr="00C844DB">
        <w:rPr>
          <w:sz w:val="24"/>
          <w:szCs w:val="24"/>
        </w:rPr>
        <w:t>different?</w:t>
      </w:r>
      <w:r w:rsidR="00C844DB">
        <w:rPr>
          <w:sz w:val="24"/>
          <w:szCs w:val="24"/>
        </w:rPr>
        <w:t>.</w:t>
      </w:r>
      <w:proofErr w:type="gramEnd"/>
      <w:r w:rsidR="00C844DB">
        <w:rPr>
          <w:sz w:val="24"/>
          <w:szCs w:val="24"/>
        </w:rPr>
        <w:t xml:space="preserve"> Tech Target. </w:t>
      </w:r>
      <w:r w:rsidR="00C844DB" w:rsidRPr="00C844DB">
        <w:rPr>
          <w:sz w:val="24"/>
          <w:szCs w:val="24"/>
        </w:rPr>
        <w:t>https://www.techtarget.com/searchenterpriseai/feature/CNN-vs-RNN-How-they-differ-and-where-they-overlap#:~:text=The%20main%20differences%20between%20CNNs,and%20RNNs%20have%20different%20architectures.</w:t>
      </w:r>
      <w:r w:rsidR="00C844DB">
        <w:rPr>
          <w:sz w:val="24"/>
          <w:szCs w:val="24"/>
        </w:rPr>
        <w:t xml:space="preserve"> </w:t>
      </w:r>
    </w:p>
    <w:sectPr w:rsidR="00D75DBC" w:rsidRPr="00E9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81"/>
    <w:rsid w:val="001058EE"/>
    <w:rsid w:val="00197591"/>
    <w:rsid w:val="00197A99"/>
    <w:rsid w:val="001E66D5"/>
    <w:rsid w:val="00245A61"/>
    <w:rsid w:val="002A4F76"/>
    <w:rsid w:val="002B2182"/>
    <w:rsid w:val="0033655E"/>
    <w:rsid w:val="00340E40"/>
    <w:rsid w:val="00355FFD"/>
    <w:rsid w:val="00365F9F"/>
    <w:rsid w:val="003F3F98"/>
    <w:rsid w:val="004407BE"/>
    <w:rsid w:val="00450AB1"/>
    <w:rsid w:val="004B711D"/>
    <w:rsid w:val="004E7C13"/>
    <w:rsid w:val="00507B32"/>
    <w:rsid w:val="00535EE1"/>
    <w:rsid w:val="0058093A"/>
    <w:rsid w:val="00581E5B"/>
    <w:rsid w:val="005D4D4F"/>
    <w:rsid w:val="00617624"/>
    <w:rsid w:val="00617E62"/>
    <w:rsid w:val="0063507D"/>
    <w:rsid w:val="00650BD5"/>
    <w:rsid w:val="006A69B3"/>
    <w:rsid w:val="006D19AC"/>
    <w:rsid w:val="006E703B"/>
    <w:rsid w:val="00700434"/>
    <w:rsid w:val="0070375C"/>
    <w:rsid w:val="00741E49"/>
    <w:rsid w:val="00745B55"/>
    <w:rsid w:val="00771F2E"/>
    <w:rsid w:val="007A38C6"/>
    <w:rsid w:val="007A5DCD"/>
    <w:rsid w:val="007B7C4E"/>
    <w:rsid w:val="00803914"/>
    <w:rsid w:val="0084513A"/>
    <w:rsid w:val="00846763"/>
    <w:rsid w:val="0088286A"/>
    <w:rsid w:val="008B2510"/>
    <w:rsid w:val="008C0755"/>
    <w:rsid w:val="008C0CE2"/>
    <w:rsid w:val="008C3206"/>
    <w:rsid w:val="00930E44"/>
    <w:rsid w:val="00983859"/>
    <w:rsid w:val="00993095"/>
    <w:rsid w:val="009E1121"/>
    <w:rsid w:val="009E7D5A"/>
    <w:rsid w:val="00A11F2F"/>
    <w:rsid w:val="00A169AE"/>
    <w:rsid w:val="00A43736"/>
    <w:rsid w:val="00A52904"/>
    <w:rsid w:val="00A9205D"/>
    <w:rsid w:val="00AC3504"/>
    <w:rsid w:val="00B23A72"/>
    <w:rsid w:val="00B357B9"/>
    <w:rsid w:val="00B434A4"/>
    <w:rsid w:val="00B61DD7"/>
    <w:rsid w:val="00B87BCE"/>
    <w:rsid w:val="00B902C3"/>
    <w:rsid w:val="00BC107A"/>
    <w:rsid w:val="00C17AEA"/>
    <w:rsid w:val="00C64469"/>
    <w:rsid w:val="00C81320"/>
    <w:rsid w:val="00C844DB"/>
    <w:rsid w:val="00CA5F82"/>
    <w:rsid w:val="00CE6EFA"/>
    <w:rsid w:val="00CF7FD4"/>
    <w:rsid w:val="00D00827"/>
    <w:rsid w:val="00D340D0"/>
    <w:rsid w:val="00D43DE1"/>
    <w:rsid w:val="00D75DBC"/>
    <w:rsid w:val="00DB28E7"/>
    <w:rsid w:val="00DC0778"/>
    <w:rsid w:val="00E910E0"/>
    <w:rsid w:val="00EF27CC"/>
    <w:rsid w:val="00F45EA3"/>
    <w:rsid w:val="00F556A4"/>
    <w:rsid w:val="00F73CCA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8926"/>
  <w15:chartTrackingRefBased/>
  <w15:docId w15:val="{A1149EBA-362E-494E-9625-1B93A3B1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t.instructure.com/courses/95988/files/23212521?module_item_id=584484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nt.instructure.com/courses/95988/files/23212521?module_item_id=58448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Murray</dc:creator>
  <cp:keywords/>
  <dc:description/>
  <cp:lastModifiedBy>Drew Murray</cp:lastModifiedBy>
  <cp:revision>80</cp:revision>
  <dcterms:created xsi:type="dcterms:W3CDTF">2023-09-16T17:14:00Z</dcterms:created>
  <dcterms:modified xsi:type="dcterms:W3CDTF">2023-09-18T04:19:00Z</dcterms:modified>
</cp:coreProperties>
</file>