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624AF" w14:textId="09908507" w:rsidR="00631A31" w:rsidRDefault="002D4F6F" w:rsidP="002D4F6F">
      <w:pPr>
        <w:pStyle w:val="ListParagraph"/>
        <w:numPr>
          <w:ilvl w:val="0"/>
          <w:numId w:val="1"/>
        </w:numPr>
      </w:pPr>
      <w:r>
        <w:t>Introduction and Logistics – Aaron/Chris</w:t>
      </w:r>
    </w:p>
    <w:p w14:paraId="6B5AC5C9" w14:textId="170C643D" w:rsidR="002D4F6F" w:rsidRDefault="002D4F6F" w:rsidP="002D4F6F">
      <w:pPr>
        <w:pStyle w:val="ListParagraph"/>
        <w:numPr>
          <w:ilvl w:val="0"/>
          <w:numId w:val="1"/>
        </w:numPr>
      </w:pPr>
      <w:r>
        <w:t>Background</w:t>
      </w:r>
      <w:r w:rsidR="00D55B87">
        <w:t xml:space="preserve">, </w:t>
      </w:r>
      <w:r>
        <w:t>Biology (including movement)</w:t>
      </w:r>
      <w:r w:rsidR="00D55B87">
        <w:t>, Key Uncertainties</w:t>
      </w:r>
      <w:r>
        <w:t xml:space="preserve"> – Dan</w:t>
      </w:r>
    </w:p>
    <w:p w14:paraId="7F6EF24D" w14:textId="41DB4F9A" w:rsidR="002D4F6F" w:rsidRDefault="002D4F6F" w:rsidP="002D4F6F">
      <w:pPr>
        <w:pStyle w:val="ListParagraph"/>
        <w:numPr>
          <w:ilvl w:val="0"/>
          <w:numId w:val="1"/>
        </w:numPr>
      </w:pPr>
      <w:r>
        <w:t>Fishing History and Data Collection – Chris</w:t>
      </w:r>
    </w:p>
    <w:p w14:paraId="04E5FB44" w14:textId="45FAC783" w:rsidR="00D145DA" w:rsidRDefault="00D145DA" w:rsidP="002D4F6F">
      <w:pPr>
        <w:pStyle w:val="ListParagraph"/>
        <w:numPr>
          <w:ilvl w:val="0"/>
          <w:numId w:val="1"/>
        </w:numPr>
      </w:pPr>
      <w:r>
        <w:t xml:space="preserve">Sablefish Management Considerations – Sara </w:t>
      </w:r>
    </w:p>
    <w:p w14:paraId="7A5257FC" w14:textId="42FA2E3C" w:rsidR="002D4F6F" w:rsidRDefault="002D4F6F" w:rsidP="002D4F6F">
      <w:pPr>
        <w:pStyle w:val="ListParagraph"/>
        <w:numPr>
          <w:ilvl w:val="0"/>
          <w:numId w:val="1"/>
        </w:numPr>
      </w:pPr>
      <w:r>
        <w:t>Longline Survey Data Collection and RPN</w:t>
      </w:r>
      <w:r w:rsidR="00D145DA">
        <w:t xml:space="preserve"> Construction</w:t>
      </w:r>
      <w:r>
        <w:t xml:space="preserve"> – Pat</w:t>
      </w:r>
    </w:p>
    <w:p w14:paraId="60F53BFA" w14:textId="6F0D6225" w:rsidR="002D4F6F" w:rsidRDefault="002D4F6F" w:rsidP="002D4F6F">
      <w:pPr>
        <w:pStyle w:val="ListParagraph"/>
        <w:numPr>
          <w:ilvl w:val="0"/>
          <w:numId w:val="1"/>
        </w:numPr>
      </w:pPr>
      <w:r>
        <w:t xml:space="preserve">Data Available for the Assessment (including TS and CPUE) – Dan </w:t>
      </w:r>
    </w:p>
    <w:p w14:paraId="62519D68" w14:textId="642B699A" w:rsidR="002D4F6F" w:rsidRDefault="002D4F6F" w:rsidP="002D4F6F">
      <w:pPr>
        <w:pStyle w:val="ListParagraph"/>
        <w:numPr>
          <w:ilvl w:val="0"/>
          <w:numId w:val="1"/>
        </w:numPr>
      </w:pPr>
      <w:r>
        <w:t>General Assessment Structure (including SPoRC background) – Dan</w:t>
      </w:r>
      <w:r w:rsidR="00D145DA">
        <w:t>/Matt</w:t>
      </w:r>
    </w:p>
    <w:p w14:paraId="60A4BE53" w14:textId="37CEC1FD" w:rsidR="002D4F6F" w:rsidRDefault="002D4F6F" w:rsidP="002D4F6F">
      <w:pPr>
        <w:pStyle w:val="ListParagraph"/>
        <w:numPr>
          <w:ilvl w:val="0"/>
          <w:numId w:val="1"/>
        </w:numPr>
      </w:pPr>
      <w:r>
        <w:t>Results of the Closed Loop Simulation Analysis – Matt</w:t>
      </w:r>
    </w:p>
    <w:p w14:paraId="11BA7A0D" w14:textId="3A25739F" w:rsidR="002D4F6F" w:rsidRDefault="002D4F6F" w:rsidP="002D4F6F">
      <w:pPr>
        <w:pStyle w:val="ListParagraph"/>
        <w:numPr>
          <w:ilvl w:val="0"/>
          <w:numId w:val="1"/>
        </w:numPr>
      </w:pPr>
      <w:r>
        <w:t>Final Model Parametrizations and Results (Bulk of ToR 1/2) – Dan</w:t>
      </w:r>
    </w:p>
    <w:p w14:paraId="61C114DC" w14:textId="3F611755" w:rsidR="002D4F6F" w:rsidRDefault="002D4F6F" w:rsidP="002D4F6F">
      <w:pPr>
        <w:pStyle w:val="ListParagraph"/>
        <w:numPr>
          <w:ilvl w:val="0"/>
          <w:numId w:val="1"/>
        </w:numPr>
      </w:pPr>
      <w:r>
        <w:t>Spatial Model Parametrization and Results</w:t>
      </w:r>
      <w:r w:rsidR="00D145DA">
        <w:t xml:space="preserve"> (ToR 3)</w:t>
      </w:r>
      <w:r>
        <w:t xml:space="preserve"> – Matt </w:t>
      </w:r>
    </w:p>
    <w:sectPr w:rsidR="002D4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15ACD"/>
    <w:multiLevelType w:val="hybridMultilevel"/>
    <w:tmpl w:val="FF646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048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5E6"/>
    <w:rsid w:val="000C3B63"/>
    <w:rsid w:val="001F5B81"/>
    <w:rsid w:val="002A043A"/>
    <w:rsid w:val="002D4F6F"/>
    <w:rsid w:val="005534BF"/>
    <w:rsid w:val="00631A31"/>
    <w:rsid w:val="00834079"/>
    <w:rsid w:val="00CE470C"/>
    <w:rsid w:val="00D145DA"/>
    <w:rsid w:val="00D55B87"/>
    <w:rsid w:val="00D97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769BB"/>
  <w15:chartTrackingRefBased/>
  <w15:docId w15:val="{C889BD47-1E62-4556-9270-F8AC9199F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97</Words>
  <Characters>468</Characters>
  <Application>Microsoft Office Word</Application>
  <DocSecurity>0</DocSecurity>
  <Lines>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NOAA Fisheries</Company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Daniel.Goethel</dc:creator>
  <cp:keywords/>
  <dc:description/>
  <cp:lastModifiedBy>Daniel.Goethel</cp:lastModifiedBy>
  <cp:revision>3</cp:revision>
  <dcterms:created xsi:type="dcterms:W3CDTF">2026-06-05T23:03:00Z</dcterms:created>
  <dcterms:modified xsi:type="dcterms:W3CDTF">2026-06-09T16:32:00Z</dcterms:modified>
</cp:coreProperties>
</file>