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3454C16" w14:textId="5D782C6B" w:rsidR="00F504AE" w:rsidRPr="007378FB" w:rsidRDefault="008F4C73">
      <w:pPr>
        <w:rPr>
          <w:rFonts w:ascii="Times New Roman" w:eastAsia="Times New Roman" w:hAnsi="Times New Roman" w:cs="Times New Roman"/>
          <w:lang w:eastAsia="es-ES_tradnl"/>
        </w:rPr>
      </w:pPr>
      <w:r>
        <w:rPr>
          <w:rFonts w:ascii="Times New Roman" w:eastAsia="Times New Roman" w:hAnsi="Times New Roman" w:cs="Times New Roman"/>
          <w:noProof/>
          <w:lang w:val="es-419" w:eastAsia="es-419"/>
        </w:rPr>
        <mc:AlternateContent>
          <mc:Choice Requires="wps">
            <w:drawing>
              <wp:anchor distT="0" distB="0" distL="114300" distR="114300" simplePos="0" relativeHeight="251668480" behindDoc="0" locked="0" layoutInCell="1" allowOverlap="1" wp14:anchorId="696A40C1" wp14:editId="4B302E26">
                <wp:simplePos x="0" y="0"/>
                <wp:positionH relativeFrom="margin">
                  <wp:posOffset>2065401</wp:posOffset>
                </wp:positionH>
                <wp:positionV relativeFrom="paragraph">
                  <wp:posOffset>153594</wp:posOffset>
                </wp:positionV>
                <wp:extent cx="3890513" cy="1097280"/>
                <wp:effectExtent l="0" t="0" r="0" b="7620"/>
                <wp:wrapNone/>
                <wp:docPr id="2" name="Cuadro de texto 2"/>
                <wp:cNvGraphicFramePr/>
                <a:graphic xmlns:a="http://schemas.openxmlformats.org/drawingml/2006/main">
                  <a:graphicData uri="http://schemas.microsoft.com/office/word/2010/wordprocessingShape">
                    <wps:wsp>
                      <wps:cNvSpPr txBox="1"/>
                      <wps:spPr>
                        <a:xfrm>
                          <a:off x="0" y="0"/>
                          <a:ext cx="3890513" cy="10972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014AE1" w14:textId="77777777" w:rsidR="0073537C" w:rsidRPr="008F4AD5" w:rsidRDefault="0073537C" w:rsidP="008F4C73">
                            <w:pPr>
                              <w:jc w:val="center"/>
                              <w:rPr>
                                <w:rFonts w:ascii="Georgia" w:hAnsi="Georgia"/>
                                <w:b/>
                                <w:lang w:val="es-ES"/>
                              </w:rPr>
                            </w:pPr>
                            <w:r w:rsidRPr="008F4AD5">
                              <w:rPr>
                                <w:rFonts w:ascii="Georgia" w:hAnsi="Georgia"/>
                                <w:b/>
                                <w:lang w:val="es-ES"/>
                              </w:rPr>
                              <w:t>FACULTAD DE CIENCIAS BÁSICAS</w:t>
                            </w:r>
                          </w:p>
                          <w:p w14:paraId="37A2948C" w14:textId="601AAFCF" w:rsidR="0073537C" w:rsidRDefault="0073537C" w:rsidP="008F4C73">
                            <w:pPr>
                              <w:jc w:val="center"/>
                              <w:rPr>
                                <w:rFonts w:ascii="Georgia" w:hAnsi="Georgia"/>
                                <w:b/>
                                <w:lang w:val="es-ES"/>
                              </w:rPr>
                            </w:pPr>
                            <w:r w:rsidRPr="008F4AD5">
                              <w:rPr>
                                <w:rFonts w:ascii="Georgia" w:hAnsi="Georgia"/>
                                <w:b/>
                                <w:lang w:val="es-ES"/>
                              </w:rPr>
                              <w:t>NÚCLEO DE MATEMÁTICAS Y ESTADÍSTICA</w:t>
                            </w:r>
                          </w:p>
                          <w:p w14:paraId="7AD77CC0" w14:textId="51976A65" w:rsidR="0073537C" w:rsidRPr="008F4AD5" w:rsidRDefault="0073537C" w:rsidP="008F4C73">
                            <w:pPr>
                              <w:jc w:val="center"/>
                              <w:rPr>
                                <w:rFonts w:ascii="Georgia" w:hAnsi="Georgia"/>
                                <w:b/>
                                <w:sz w:val="22"/>
                                <w:szCs w:val="22"/>
                                <w:lang w:val="es-ES"/>
                              </w:rPr>
                            </w:pPr>
                            <w:r>
                              <w:rPr>
                                <w:rFonts w:ascii="Georgia" w:hAnsi="Georgia"/>
                                <w:b/>
                                <w:lang w:val="es-ES"/>
                              </w:rPr>
                              <w:t xml:space="preserve">MATEMÁTICAS FUNDAMENTALES </w:t>
                            </w:r>
                          </w:p>
                          <w:p w14:paraId="73298D88" w14:textId="795AAAB9" w:rsidR="0073537C" w:rsidRDefault="00907474" w:rsidP="008F4C73">
                            <w:pPr>
                              <w:jc w:val="center"/>
                              <w:rPr>
                                <w:rFonts w:ascii="Georgia" w:hAnsi="Georgia"/>
                                <w:b/>
                                <w:sz w:val="22"/>
                                <w:szCs w:val="22"/>
                                <w:lang w:val="es-ES"/>
                              </w:rPr>
                            </w:pPr>
                            <w:r>
                              <w:rPr>
                                <w:rFonts w:ascii="Georgia" w:hAnsi="Georgia"/>
                                <w:b/>
                                <w:sz w:val="22"/>
                                <w:szCs w:val="22"/>
                                <w:lang w:val="es-ES"/>
                              </w:rPr>
                              <w:t>Actividad Semana No. 15</w:t>
                            </w:r>
                          </w:p>
                          <w:p w14:paraId="40BEDFAA" w14:textId="27BE0207" w:rsidR="0073537C" w:rsidRPr="000973C4" w:rsidRDefault="00D73149" w:rsidP="00E94170">
                            <w:pPr>
                              <w:jc w:val="center"/>
                              <w:rPr>
                                <w:rFonts w:ascii="Georgia" w:hAnsi="Georgia"/>
                                <w:b/>
                                <w:lang w:val="es-MX"/>
                              </w:rPr>
                            </w:pPr>
                            <w:r>
                              <w:rPr>
                                <w:rFonts w:ascii="Georgia" w:hAnsi="Georgia"/>
                                <w:sz w:val="20"/>
                                <w:szCs w:val="20"/>
                                <w:lang w:val="es-MX"/>
                              </w:rPr>
                              <w:t xml:space="preserve">Logaritmos, </w:t>
                            </w:r>
                            <w:r w:rsidR="0073537C">
                              <w:rPr>
                                <w:rFonts w:ascii="Georgia" w:hAnsi="Georgia"/>
                                <w:sz w:val="20"/>
                                <w:szCs w:val="20"/>
                                <w:lang w:val="es-MX"/>
                              </w:rPr>
                              <w:t>Funciones Logarítmicas</w:t>
                            </w:r>
                            <w:r w:rsidR="0073537C" w:rsidRPr="000973C4">
                              <w:rPr>
                                <w:rFonts w:ascii="Georgia" w:hAnsi="Georgia"/>
                                <w:sz w:val="20"/>
                                <w:szCs w:val="20"/>
                                <w:lang w:val="es-MX"/>
                              </w:rPr>
                              <w:t xml:space="preserve"> </w:t>
                            </w:r>
                            <w:r w:rsidR="0073537C">
                              <w:rPr>
                                <w:rFonts w:ascii="Georgia" w:hAnsi="Georgia"/>
                                <w:sz w:val="20"/>
                                <w:szCs w:val="20"/>
                                <w:lang w:val="es-MX"/>
                              </w:rPr>
                              <w:t>y ecuaciones.</w:t>
                            </w:r>
                          </w:p>
                          <w:p w14:paraId="102D9BCE" w14:textId="77777777" w:rsidR="0073537C" w:rsidRDefault="0073537C" w:rsidP="008F4C73">
                            <w:pPr>
                              <w:jc w:val="center"/>
                              <w:rPr>
                                <w:rFonts w:ascii="Georgia" w:hAnsi="Georgia"/>
                                <w:b/>
                                <w:sz w:val="22"/>
                                <w:szCs w:val="22"/>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A40C1" id="_x0000_t202" coordsize="21600,21600" o:spt="202" path="m,l,21600r21600,l21600,xe">
                <v:stroke joinstyle="miter"/>
                <v:path gradientshapeok="t" o:connecttype="rect"/>
              </v:shapetype>
              <v:shape id="Cuadro de texto 2" o:spid="_x0000_s1026" type="#_x0000_t202" style="position:absolute;margin-left:162.65pt;margin-top:12.1pt;width:306.35pt;height:86.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" filled="f" stroked="f">
                <v:textbox>
                  <w:txbxContent>
                    <w:p w14:paraId="67014AE1" w14:textId="77777777" w:rsidR="0073537C" w:rsidRPr="008F4AD5" w:rsidRDefault="0073537C" w:rsidP="008F4C73">
                      <w:pPr>
                        <w:jc w:val="center"/>
                        <w:rPr>
                          <w:rFonts w:ascii="Georgia" w:hAnsi="Georgia"/>
                          <w:b/>
                          <w:lang w:val="es-ES"/>
                        </w:rPr>
                      </w:pPr>
                      <w:r w:rsidRPr="008F4AD5">
                        <w:rPr>
                          <w:rFonts w:ascii="Georgia" w:hAnsi="Georgia"/>
                          <w:b/>
                          <w:lang w:val="es-ES"/>
                        </w:rPr>
                        <w:t>FACULTAD DE CIENCIAS BÁSICAS</w:t>
                      </w:r>
                    </w:p>
                    <w:p w14:paraId="37A2948C" w14:textId="601AAFCF" w:rsidR="0073537C" w:rsidRDefault="0073537C" w:rsidP="008F4C73">
                      <w:pPr>
                        <w:jc w:val="center"/>
                        <w:rPr>
                          <w:rFonts w:ascii="Georgia" w:hAnsi="Georgia"/>
                          <w:b/>
                          <w:lang w:val="es-ES"/>
                        </w:rPr>
                      </w:pPr>
                      <w:r w:rsidRPr="008F4AD5">
                        <w:rPr>
                          <w:rFonts w:ascii="Georgia" w:hAnsi="Georgia"/>
                          <w:b/>
                          <w:lang w:val="es-ES"/>
                        </w:rPr>
                        <w:t>NÚCLEO DE MATEMÁTICAS Y ESTADÍSTICA</w:t>
                      </w:r>
                    </w:p>
                    <w:p w14:paraId="7AD77CC0" w14:textId="51976A65" w:rsidR="0073537C" w:rsidRPr="008F4AD5" w:rsidRDefault="0073537C" w:rsidP="008F4C73">
                      <w:pPr>
                        <w:jc w:val="center"/>
                        <w:rPr>
                          <w:rFonts w:ascii="Georgia" w:hAnsi="Georgia"/>
                          <w:b/>
                          <w:sz w:val="22"/>
                          <w:szCs w:val="22"/>
                          <w:lang w:val="es-ES"/>
                        </w:rPr>
                      </w:pPr>
                      <w:r>
                        <w:rPr>
                          <w:rFonts w:ascii="Georgia" w:hAnsi="Georgia"/>
                          <w:b/>
                          <w:lang w:val="es-ES"/>
                        </w:rPr>
                        <w:t xml:space="preserve">MATEMÁTICAS FUNDAMENTALES </w:t>
                      </w:r>
                    </w:p>
                    <w:p w14:paraId="73298D88" w14:textId="795AAAB9" w:rsidR="0073537C" w:rsidRDefault="00907474" w:rsidP="008F4C73">
                      <w:pPr>
                        <w:jc w:val="center"/>
                        <w:rPr>
                          <w:rFonts w:ascii="Georgia" w:hAnsi="Georgia"/>
                          <w:b/>
                          <w:sz w:val="22"/>
                          <w:szCs w:val="22"/>
                          <w:lang w:val="es-ES"/>
                        </w:rPr>
                      </w:pPr>
                      <w:r>
                        <w:rPr>
                          <w:rFonts w:ascii="Georgia" w:hAnsi="Georgia"/>
                          <w:b/>
                          <w:sz w:val="22"/>
                          <w:szCs w:val="22"/>
                          <w:lang w:val="es-ES"/>
                        </w:rPr>
                        <w:t>Actividad Semana No. 15</w:t>
                      </w:r>
                    </w:p>
                    <w:p w14:paraId="40BEDFAA" w14:textId="27BE0207" w:rsidR="0073537C" w:rsidRPr="000973C4" w:rsidRDefault="00D73149" w:rsidP="00E94170">
                      <w:pPr>
                        <w:jc w:val="center"/>
                        <w:rPr>
                          <w:rFonts w:ascii="Georgia" w:hAnsi="Georgia"/>
                          <w:b/>
                          <w:lang w:val="es-MX"/>
                        </w:rPr>
                      </w:pPr>
                      <w:r>
                        <w:rPr>
                          <w:rFonts w:ascii="Georgia" w:hAnsi="Georgia"/>
                          <w:sz w:val="20"/>
                          <w:szCs w:val="20"/>
                          <w:lang w:val="es-MX"/>
                        </w:rPr>
                        <w:t xml:space="preserve">Logaritmos, </w:t>
                      </w:r>
                      <w:r w:rsidR="0073537C">
                        <w:rPr>
                          <w:rFonts w:ascii="Georgia" w:hAnsi="Georgia"/>
                          <w:sz w:val="20"/>
                          <w:szCs w:val="20"/>
                          <w:lang w:val="es-MX"/>
                        </w:rPr>
                        <w:t>Funciones Logarítmicas</w:t>
                      </w:r>
                      <w:r w:rsidR="0073537C" w:rsidRPr="000973C4">
                        <w:rPr>
                          <w:rFonts w:ascii="Georgia" w:hAnsi="Georgia"/>
                          <w:sz w:val="20"/>
                          <w:szCs w:val="20"/>
                          <w:lang w:val="es-MX"/>
                        </w:rPr>
                        <w:t xml:space="preserve"> </w:t>
                      </w:r>
                      <w:r w:rsidR="0073537C">
                        <w:rPr>
                          <w:rFonts w:ascii="Georgia" w:hAnsi="Georgia"/>
                          <w:sz w:val="20"/>
                          <w:szCs w:val="20"/>
                          <w:lang w:val="es-MX"/>
                        </w:rPr>
                        <w:t>y ecuaciones.</w:t>
                      </w:r>
                    </w:p>
                    <w:p w14:paraId="102D9BCE" w14:textId="77777777" w:rsidR="0073537C" w:rsidRDefault="0073537C" w:rsidP="008F4C73">
                      <w:pPr>
                        <w:jc w:val="center"/>
                        <w:rPr>
                          <w:rFonts w:ascii="Georgia" w:hAnsi="Georgia"/>
                          <w:b/>
                          <w:sz w:val="22"/>
                          <w:szCs w:val="22"/>
                          <w:lang w:val="es-ES"/>
                        </w:rPr>
                      </w:pPr>
                    </w:p>
                  </w:txbxContent>
                </v:textbox>
                <w10:wrap anchorx="margin"/>
              </v:shape>
            </w:pict>
          </mc:Fallback>
        </mc:AlternateContent>
      </w:r>
      <w:r w:rsidRPr="005D3966">
        <w:rPr>
          <w:rFonts w:ascii="Times New Roman" w:eastAsia="Times New Roman" w:hAnsi="Times New Roman" w:cs="Times New Roman"/>
          <w:noProof/>
          <w:lang w:val="es-419" w:eastAsia="es-419"/>
        </w:rPr>
        <w:drawing>
          <wp:inline distT="0" distB="0" distL="0" distR="0" wp14:anchorId="7296B505" wp14:editId="7B66ED22">
            <wp:extent cx="2200275" cy="1156466"/>
            <wp:effectExtent l="0" t="0" r="0" b="0"/>
            <wp:docPr id="5" name="Imagen 5" descr="C:\Users\María Eugenía\Downloads\Logo-nuevo-acredit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ía Eugenía\Downloads\Logo-nuevo-acreditación.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6160" b="17931"/>
                    <a:stretch/>
                  </pic:blipFill>
                  <pic:spPr bwMode="auto">
                    <a:xfrm>
                      <a:off x="0" y="0"/>
                      <a:ext cx="2242418" cy="1178617"/>
                    </a:xfrm>
                    <a:prstGeom prst="rect">
                      <a:avLst/>
                    </a:prstGeom>
                    <a:noFill/>
                    <a:ln>
                      <a:noFill/>
                    </a:ln>
                    <a:extLst>
                      <a:ext uri="{53640926-AAD7-44D8-BBD7-CCE9431645EC}">
                        <a14:shadowObscured xmlns:a14="http://schemas.microsoft.com/office/drawing/2010/main"/>
                      </a:ext>
                    </a:extLst>
                  </pic:spPr>
                </pic:pic>
              </a:graphicData>
            </a:graphic>
          </wp:inline>
        </w:drawing>
      </w:r>
      <w:r w:rsidR="00CD645B" w:rsidRPr="00CD645B">
        <w:rPr>
          <w:rFonts w:ascii="Times New Roman" w:eastAsia="Times New Roman" w:hAnsi="Times New Roman" w:cs="Times New Roman"/>
          <w:lang w:eastAsia="es-ES_tradnl"/>
        </w:rPr>
        <w:fldChar w:fldCharType="begin"/>
      </w:r>
      <w:r w:rsidR="00884E61">
        <w:rPr>
          <w:rFonts w:ascii="Times New Roman" w:eastAsia="Times New Roman" w:hAnsi="Times New Roman" w:cs="Times New Roman"/>
          <w:lang w:eastAsia="es-ES_tradnl"/>
        </w:rPr>
        <w:instrText xml:space="preserve"> INCLUDEPICTURE "E:\\var\\folders\\ny\\2fbtfssj21lchl0lr80j8_1c0000gn\\T\\com.microsoft.Word\\WebArchiveCopyPasteTempFiles\\page1image1736416" \* MERGEFORMAT </w:instrText>
      </w:r>
      <w:r w:rsidR="00CD645B" w:rsidRPr="00CD645B">
        <w:rPr>
          <w:rFonts w:ascii="Times New Roman" w:eastAsia="Times New Roman" w:hAnsi="Times New Roman" w:cs="Times New Roman"/>
          <w:lang w:eastAsia="es-ES_tradnl"/>
        </w:rPr>
        <w:fldChar w:fldCharType="end"/>
      </w:r>
    </w:p>
    <w:p w14:paraId="76B6DFBD" w14:textId="77777777" w:rsidR="003709EA" w:rsidRDefault="003709EA" w:rsidP="00EA1A74">
      <w:pPr>
        <w:rPr>
          <w:rFonts w:ascii="Georgia" w:hAnsi="Georgia"/>
          <w:b/>
          <w:u w:val="single"/>
        </w:rPr>
      </w:pPr>
    </w:p>
    <w:p w14:paraId="2CEE004F" w14:textId="5F6A98E1" w:rsidR="0073537C" w:rsidRDefault="0073537C" w:rsidP="0073537C">
      <w:pPr>
        <w:spacing w:line="276" w:lineRule="auto"/>
        <w:jc w:val="both"/>
        <w:rPr>
          <w:rFonts w:ascii="Georgia" w:hAnsi="Georgia"/>
        </w:rPr>
      </w:pPr>
    </w:p>
    <w:p w14:paraId="1777D98A" w14:textId="6BE148E4" w:rsidR="0073537C" w:rsidRDefault="0073537C" w:rsidP="0073537C">
      <w:pPr>
        <w:spacing w:line="276" w:lineRule="auto"/>
        <w:jc w:val="both"/>
        <w:rPr>
          <w:rFonts w:ascii="Georgia" w:hAnsi="Georgia"/>
        </w:rPr>
      </w:pPr>
    </w:p>
    <w:p w14:paraId="6964F44A" w14:textId="77777777" w:rsidR="0073537C" w:rsidRPr="00693243" w:rsidRDefault="0073537C" w:rsidP="0073537C">
      <w:pPr>
        <w:rPr>
          <w:rFonts w:ascii="Georgia" w:hAnsi="Georgia"/>
          <w:b/>
          <w:u w:val="single"/>
        </w:rPr>
      </w:pPr>
      <w:r w:rsidRPr="00693243">
        <w:rPr>
          <w:rFonts w:ascii="Georgia" w:hAnsi="Georgia"/>
          <w:b/>
          <w:u w:val="single"/>
        </w:rPr>
        <w:t>Actividades para durante la clase:</w:t>
      </w:r>
    </w:p>
    <w:p w14:paraId="60FCB8B0" w14:textId="77777777" w:rsidR="0073537C" w:rsidRDefault="0073537C" w:rsidP="0073537C">
      <w:pPr>
        <w:spacing w:line="276" w:lineRule="auto"/>
        <w:jc w:val="both"/>
        <w:rPr>
          <w:rFonts w:ascii="Georgia" w:hAnsi="Georgia"/>
        </w:rPr>
      </w:pPr>
    </w:p>
    <w:p w14:paraId="5A4610CD" w14:textId="7D52530F" w:rsidR="0073537C" w:rsidRPr="009A7F6A" w:rsidRDefault="0073537C" w:rsidP="00CE77F9">
      <w:pPr>
        <w:pStyle w:val="Prrafodelista"/>
        <w:numPr>
          <w:ilvl w:val="0"/>
          <w:numId w:val="4"/>
        </w:numPr>
        <w:spacing w:line="276" w:lineRule="auto"/>
        <w:ind w:left="426" w:hanging="426"/>
        <w:jc w:val="both"/>
        <w:rPr>
          <w:rFonts w:ascii="Georgia" w:hAnsi="Georgia"/>
        </w:rPr>
      </w:pPr>
      <w:r>
        <w:rPr>
          <w:rFonts w:ascii="Georgia" w:hAnsi="Georgia"/>
        </w:rPr>
        <w:t xml:space="preserve">Dado que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5≈0.6990</m:t>
            </m:r>
          </m:e>
        </m:func>
      </m:oMath>
      <w:r w:rsidR="00D74763">
        <w:rPr>
          <w:rFonts w:ascii="Georgia" w:eastAsiaTheme="minorEastAsia" w:hAnsi="Georgia"/>
        </w:rPr>
        <w:t xml:space="preserve">  ,</w:t>
      </w:r>
      <w:r>
        <w:rPr>
          <w:rFonts w:ascii="Georgia" w:eastAsiaTheme="minorEastAsia" w:hAnsi="Georg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log</m:t>
            </m:r>
          </m:fName>
          <m:e>
            <m:r>
              <w:rPr>
                <w:rFonts w:ascii="Cambria Math" w:eastAsiaTheme="minorEastAsia" w:hAnsi="Cambria Math"/>
              </w:rPr>
              <m:t>9</m:t>
            </m:r>
          </m:e>
        </m:func>
        <m:r>
          <w:rPr>
            <w:rFonts w:ascii="Cambria Math" w:eastAsiaTheme="minorEastAsia" w:hAnsi="Cambria Math"/>
          </w:rPr>
          <m:t>≈0.9542</m:t>
        </m:r>
      </m:oMath>
      <w:r>
        <w:rPr>
          <w:rFonts w:ascii="Georgia" w:eastAsiaTheme="minorEastAsia" w:hAnsi="Georgia"/>
        </w:rPr>
        <w:t>,</w:t>
      </w:r>
      <w:r w:rsidR="00D74763">
        <w:rPr>
          <w:rFonts w:ascii="Georgia" w:eastAsiaTheme="minorEastAsia" w:hAnsi="Georg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log</m:t>
            </m:r>
          </m:fName>
          <m:e>
            <m:r>
              <w:rPr>
                <w:rFonts w:ascii="Cambria Math" w:eastAsiaTheme="minorEastAsia" w:hAnsi="Cambria Math"/>
              </w:rPr>
              <m:t>2</m:t>
            </m:r>
          </m:e>
        </m:func>
        <m:r>
          <w:rPr>
            <w:rFonts w:ascii="Cambria Math" w:eastAsiaTheme="minorEastAsia" w:hAnsi="Cambria Math"/>
          </w:rPr>
          <m:t>≈0.3010</m:t>
        </m:r>
      </m:oMath>
      <w:r>
        <w:rPr>
          <w:rFonts w:ascii="Georgia" w:eastAsiaTheme="minorEastAsia" w:hAnsi="Georgia"/>
        </w:rPr>
        <w:t xml:space="preserve"> evalúe las siguientes expresiones sin usar calculadora.</w:t>
      </w:r>
    </w:p>
    <w:p w14:paraId="7EDE0C8A" w14:textId="77777777" w:rsidR="0073537C" w:rsidRPr="00AB1005" w:rsidRDefault="002541FC" w:rsidP="00CE77F9">
      <w:pPr>
        <w:pStyle w:val="Prrafodelista"/>
        <w:numPr>
          <w:ilvl w:val="0"/>
          <w:numId w:val="5"/>
        </w:numPr>
        <w:spacing w:line="360" w:lineRule="auto"/>
        <w:ind w:left="709" w:hanging="283"/>
        <w:jc w:val="both"/>
        <w:rPr>
          <w:rFonts w:ascii="Georgia" w:hAnsi="Georgia"/>
        </w:rPr>
      </w:pPr>
      <m:oMath>
        <m:func>
          <m:funcPr>
            <m:ctrlPr>
              <w:rPr>
                <w:rFonts w:ascii="Cambria Math" w:hAnsi="Cambria Math"/>
                <w:i/>
              </w:rPr>
            </m:ctrlPr>
          </m:funcPr>
          <m:fName>
            <m:r>
              <m:rPr>
                <m:sty m:val="p"/>
              </m:rPr>
              <w:rPr>
                <w:rFonts w:ascii="Cambria Math" w:hAnsi="Cambria Math"/>
              </w:rPr>
              <m:t xml:space="preserve"> log</m:t>
            </m:r>
          </m:fName>
          <m:e>
            <m:r>
              <w:rPr>
                <w:rFonts w:ascii="Cambria Math" w:hAnsi="Cambria Math"/>
              </w:rPr>
              <m:t>75</m:t>
            </m:r>
          </m:e>
        </m:func>
      </m:oMath>
    </w:p>
    <w:p w14:paraId="2793F9DA" w14:textId="77777777" w:rsidR="0073537C" w:rsidRPr="009A7F6A" w:rsidRDefault="0073537C" w:rsidP="00CE77F9">
      <w:pPr>
        <w:pStyle w:val="Prrafodelista"/>
        <w:numPr>
          <w:ilvl w:val="0"/>
          <w:numId w:val="5"/>
        </w:numPr>
        <w:spacing w:line="360" w:lineRule="auto"/>
        <w:ind w:left="709" w:hanging="283"/>
        <w:jc w:val="both"/>
        <w:rPr>
          <w:rFonts w:ascii="Georgia" w:hAnsi="Georgia"/>
        </w:rPr>
      </w:pP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rad>
              <m:radPr>
                <m:degHide m:val="1"/>
                <m:ctrlPr>
                  <w:rPr>
                    <w:rFonts w:ascii="Cambria Math" w:hAnsi="Cambria Math"/>
                    <w:i/>
                  </w:rPr>
                </m:ctrlPr>
              </m:radPr>
              <m:deg/>
              <m:e>
                <m:r>
                  <w:rPr>
                    <w:rFonts w:ascii="Cambria Math" w:hAnsi="Cambria Math"/>
                  </w:rPr>
                  <m:t>60</m:t>
                </m:r>
              </m:e>
            </m:rad>
          </m:e>
        </m:func>
      </m:oMath>
    </w:p>
    <w:p w14:paraId="72E4F370" w14:textId="0A69A2D4" w:rsidR="0073537C" w:rsidRDefault="0073537C" w:rsidP="0073537C">
      <w:pPr>
        <w:spacing w:line="276" w:lineRule="auto"/>
        <w:jc w:val="both"/>
        <w:rPr>
          <w:noProof/>
          <w:lang w:val="en-US"/>
        </w:rPr>
      </w:pPr>
    </w:p>
    <w:p w14:paraId="1B680009" w14:textId="77777777" w:rsidR="003428FC" w:rsidRDefault="003428FC" w:rsidP="003428FC">
      <w:pPr>
        <w:pStyle w:val="Prrafodelista"/>
        <w:spacing w:line="276" w:lineRule="auto"/>
        <w:ind w:left="426"/>
        <w:jc w:val="both"/>
        <w:rPr>
          <w:rFonts w:ascii="Georgia" w:hAnsi="Georgia"/>
        </w:rPr>
      </w:pPr>
    </w:p>
    <w:p w14:paraId="4185ABFA" w14:textId="1F4EAB51" w:rsidR="0073537C" w:rsidRDefault="0073537C" w:rsidP="00CE77F9">
      <w:pPr>
        <w:pStyle w:val="Prrafodelista"/>
        <w:numPr>
          <w:ilvl w:val="0"/>
          <w:numId w:val="4"/>
        </w:numPr>
        <w:spacing w:line="276" w:lineRule="auto"/>
        <w:ind w:left="426" w:hanging="426"/>
        <w:jc w:val="both"/>
        <w:rPr>
          <w:rFonts w:ascii="Georgia" w:hAnsi="Georgia"/>
        </w:rPr>
      </w:pPr>
      <w:r>
        <w:rPr>
          <w:rFonts w:ascii="Georgia" w:hAnsi="Georgia"/>
        </w:rPr>
        <w:t>Escriba cada una de las siguientes expresiones como el logaritmo de una sola expresión.</w:t>
      </w:r>
    </w:p>
    <w:p w14:paraId="40236445" w14:textId="77777777" w:rsidR="0073537C" w:rsidRPr="000405A6" w:rsidRDefault="002541FC" w:rsidP="00CE77F9">
      <w:pPr>
        <w:pStyle w:val="Prrafodelista"/>
        <w:numPr>
          <w:ilvl w:val="0"/>
          <w:numId w:val="6"/>
        </w:numPr>
        <w:spacing w:line="360" w:lineRule="auto"/>
        <w:ind w:left="709" w:hanging="283"/>
        <w:jc w:val="both"/>
        <w:rPr>
          <w:rFonts w:ascii="Georgia" w:hAnsi="Georgia"/>
        </w:rPr>
      </w:pPr>
      <m:oMath>
        <m:func>
          <m:funcPr>
            <m:ctrlPr>
              <w:rPr>
                <w:rFonts w:ascii="Cambria Math" w:hAnsi="Cambria Math"/>
                <w:i/>
              </w:rPr>
            </m:ctrlPr>
          </m:funcPr>
          <m:fName>
            <m:r>
              <m:rPr>
                <m:sty m:val="p"/>
              </m:rPr>
              <w:rPr>
                <w:rFonts w:ascii="Cambria Math" w:hAnsi="Cambria Math"/>
              </w:rPr>
              <m:t>log</m:t>
            </m:r>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5</m:t>
                </m:r>
              </m:e>
            </m:func>
          </m:fName>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e>
            </m:func>
          </m:e>
        </m:func>
      </m:oMath>
    </w:p>
    <w:p w14:paraId="28CA8BBA" w14:textId="77777777" w:rsidR="0073537C" w:rsidRPr="000405A6" w:rsidRDefault="0073537C" w:rsidP="00CE77F9">
      <w:pPr>
        <w:pStyle w:val="Prrafodelista"/>
        <w:numPr>
          <w:ilvl w:val="0"/>
          <w:numId w:val="6"/>
        </w:numPr>
        <w:spacing w:line="360" w:lineRule="auto"/>
        <w:ind w:left="709" w:hanging="283"/>
        <w:jc w:val="both"/>
        <w:rPr>
          <w:rFonts w:ascii="Georgia" w:hAnsi="Georgia"/>
        </w:rPr>
      </w:pPr>
      <m:oMath>
        <m:r>
          <w:rPr>
            <w:rFonts w:ascii="Cambria Math" w:hAnsi="Cambria Math"/>
          </w:rPr>
          <m:t>2</m:t>
        </m:r>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w:rPr>
            <w:rFonts w:ascii="Cambria Math" w:hAnsi="Cambria Math"/>
          </w:rPr>
          <m:t>+x</m:t>
        </m:r>
        <m:r>
          <m:rPr>
            <m:sty m:val="p"/>
          </m:rPr>
          <w:rPr>
            <w:rFonts w:ascii="Cambria Math" w:hAnsi="Cambria Math"/>
          </w:rPr>
          <m:t>ln</m:t>
        </m:r>
        <m:r>
          <w:rPr>
            <w:rFonts w:ascii="Cambria Math" w:hAnsi="Cambria Math"/>
          </w:rPr>
          <m:t>3-</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w:rPr>
                    <w:rFonts w:ascii="Cambria Math" w:hAnsi="Cambria Math"/>
                  </w:rPr>
                  <m:t>(x+1)</m:t>
                </m:r>
              </m:e>
            </m:func>
            <m:r>
              <m:rPr>
                <m:sty m:val="p"/>
              </m:rPr>
              <w:rPr>
                <w:rFonts w:ascii="Cambria Math" w:hAnsi="Cambria Math"/>
              </w:rPr>
              <m:t>⁡</m:t>
            </m:r>
          </m:e>
        </m:box>
      </m:oMath>
    </w:p>
    <w:p w14:paraId="714F9695" w14:textId="77777777" w:rsidR="0073537C" w:rsidRDefault="0073537C" w:rsidP="0073537C">
      <w:pPr>
        <w:spacing w:line="276" w:lineRule="auto"/>
        <w:jc w:val="both"/>
        <w:rPr>
          <w:rFonts w:ascii="Georgia" w:hAnsi="Georgia"/>
        </w:rPr>
      </w:pPr>
    </w:p>
    <w:p w14:paraId="1550B6B0" w14:textId="77777777" w:rsidR="0073537C" w:rsidRDefault="0073537C" w:rsidP="00CE77F9">
      <w:pPr>
        <w:pStyle w:val="Prrafodelista"/>
        <w:numPr>
          <w:ilvl w:val="0"/>
          <w:numId w:val="4"/>
        </w:numPr>
        <w:spacing w:line="276" w:lineRule="auto"/>
        <w:ind w:left="426" w:hanging="426"/>
        <w:jc w:val="both"/>
        <w:rPr>
          <w:rFonts w:ascii="Georgia" w:hAnsi="Georgia"/>
        </w:rPr>
      </w:pPr>
      <w:r>
        <w:rPr>
          <w:rFonts w:ascii="Georgia" w:hAnsi="Georgia"/>
        </w:rPr>
        <w:t>Use las leyes de logaritmos para expandir la expresión.</w:t>
      </w:r>
    </w:p>
    <w:p w14:paraId="547D286C" w14:textId="77777777" w:rsidR="0073537C" w:rsidRPr="009542A6" w:rsidRDefault="002541FC" w:rsidP="00CE77F9">
      <w:pPr>
        <w:pStyle w:val="Prrafodelista"/>
        <w:numPr>
          <w:ilvl w:val="0"/>
          <w:numId w:val="9"/>
        </w:numPr>
        <w:spacing w:line="276" w:lineRule="auto"/>
        <w:ind w:left="709" w:hanging="283"/>
        <w:jc w:val="both"/>
        <w:rPr>
          <w:rFonts w:ascii="Georgia" w:hAnsi="Georgia"/>
        </w:rPr>
      </w:pP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3</m:t>
                </m:r>
              </m:sub>
            </m:sSub>
          </m:fName>
          <m:e>
            <m:d>
              <m:dPr>
                <m:ctrlPr>
                  <w:rPr>
                    <w:rFonts w:ascii="Cambria Math" w:hAnsi="Cambria Math"/>
                    <w:i/>
                  </w:rPr>
                </m:ctrlPr>
              </m:dPr>
              <m:e>
                <m:r>
                  <w:rPr>
                    <w:rFonts w:ascii="Cambria Math" w:hAnsi="Cambria Math"/>
                  </w:rPr>
                  <m:t>x</m:t>
                </m:r>
                <m:rad>
                  <m:radPr>
                    <m:degHide m:val="1"/>
                    <m:ctrlPr>
                      <w:rPr>
                        <w:rFonts w:ascii="Cambria Math" w:hAnsi="Cambria Math"/>
                        <w:i/>
                      </w:rPr>
                    </m:ctrlPr>
                  </m:radPr>
                  <m:deg/>
                  <m:e>
                    <m:r>
                      <w:rPr>
                        <w:rFonts w:ascii="Cambria Math" w:hAnsi="Cambria Math"/>
                      </w:rPr>
                      <m:t>y</m:t>
                    </m:r>
                  </m:e>
                </m:rad>
              </m:e>
            </m:d>
          </m:e>
        </m:func>
      </m:oMath>
    </w:p>
    <w:p w14:paraId="71D26A56" w14:textId="77777777" w:rsidR="0073537C" w:rsidRPr="00831609" w:rsidRDefault="002541FC" w:rsidP="00CE77F9">
      <w:pPr>
        <w:pStyle w:val="Prrafodelista"/>
        <w:numPr>
          <w:ilvl w:val="0"/>
          <w:numId w:val="9"/>
        </w:numPr>
        <w:spacing w:line="276" w:lineRule="auto"/>
        <w:ind w:left="709" w:hanging="283"/>
        <w:jc w:val="both"/>
        <w:rPr>
          <w:rFonts w:ascii="Georgia" w:hAnsi="Georgia"/>
        </w:rPr>
      </w:pP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sSup>
                      <m:sSupPr>
                        <m:ctrlPr>
                          <w:rPr>
                            <w:rFonts w:ascii="Cambria Math" w:hAnsi="Cambria Math"/>
                            <w:i/>
                          </w:rPr>
                        </m:ctrlPr>
                      </m:sSupPr>
                      <m:e>
                        <m:r>
                          <w:rPr>
                            <w:rFonts w:ascii="Cambria Math" w:hAnsi="Cambria Math"/>
                          </w:rPr>
                          <m:t>b</m:t>
                        </m:r>
                      </m:e>
                      <m:sup>
                        <m:r>
                          <w:rPr>
                            <w:rFonts w:ascii="Cambria Math" w:hAnsi="Cambria Math"/>
                          </w:rPr>
                          <m:t>4</m:t>
                        </m:r>
                      </m:sup>
                    </m:sSup>
                    <m:rad>
                      <m:radPr>
                        <m:degHide m:val="1"/>
                        <m:ctrlPr>
                          <w:rPr>
                            <w:rFonts w:ascii="Cambria Math" w:hAnsi="Cambria Math"/>
                            <w:i/>
                          </w:rPr>
                        </m:ctrlPr>
                      </m:radPr>
                      <m:deg/>
                      <m:e>
                        <m:r>
                          <w:rPr>
                            <w:rFonts w:ascii="Cambria Math" w:hAnsi="Cambria Math"/>
                          </w:rPr>
                          <m:t>c</m:t>
                        </m:r>
                      </m:e>
                    </m:rad>
                  </m:den>
                </m:f>
              </m:e>
            </m:d>
          </m:e>
        </m:func>
      </m:oMath>
    </w:p>
    <w:p w14:paraId="304657F5" w14:textId="77777777" w:rsidR="0073537C" w:rsidRDefault="0073537C" w:rsidP="0073537C">
      <w:pPr>
        <w:pStyle w:val="Prrafodelista"/>
        <w:spacing w:line="276" w:lineRule="auto"/>
        <w:ind w:left="709"/>
        <w:jc w:val="both"/>
        <w:rPr>
          <w:rFonts w:ascii="Georgia" w:hAnsi="Georgia"/>
        </w:rPr>
      </w:pPr>
    </w:p>
    <w:p w14:paraId="15A92F71" w14:textId="77777777" w:rsidR="0073537C" w:rsidRDefault="0073537C" w:rsidP="00CE77F9">
      <w:pPr>
        <w:pStyle w:val="Prrafodelista"/>
        <w:numPr>
          <w:ilvl w:val="0"/>
          <w:numId w:val="4"/>
        </w:numPr>
        <w:spacing w:line="276" w:lineRule="auto"/>
        <w:ind w:left="426" w:hanging="426"/>
        <w:jc w:val="both"/>
        <w:rPr>
          <w:rFonts w:ascii="Georgia" w:hAnsi="Georgia"/>
        </w:rPr>
      </w:pPr>
      <w:r>
        <w:rPr>
          <w:rFonts w:ascii="Georgia" w:hAnsi="Georgia"/>
        </w:rPr>
        <w:t>Encuentre la solución de la ecuación exponencial, redondeada a cuatro decimales.</w:t>
      </w:r>
    </w:p>
    <w:p w14:paraId="168DC8F0" w14:textId="77777777" w:rsidR="0073537C" w:rsidRPr="00062C30" w:rsidRDefault="002541FC" w:rsidP="00CE77F9">
      <w:pPr>
        <w:pStyle w:val="Prrafodelista"/>
        <w:numPr>
          <w:ilvl w:val="0"/>
          <w:numId w:val="7"/>
        </w:numPr>
        <w:spacing w:line="360" w:lineRule="auto"/>
        <w:ind w:left="709" w:hanging="283"/>
        <w:jc w:val="both"/>
        <w:rPr>
          <w:rFonts w:ascii="Georgia" w:hAnsi="Georgia"/>
        </w:rPr>
      </w:pPr>
      <m:oMath>
        <m:sSup>
          <m:sSupPr>
            <m:ctrlPr>
              <w:rPr>
                <w:rFonts w:ascii="Cambria Math" w:hAnsi="Cambria Math"/>
                <w:i/>
              </w:rPr>
            </m:ctrlPr>
          </m:sSupPr>
          <m:e>
            <m:r>
              <w:rPr>
                <w:rFonts w:ascii="Cambria Math" w:hAnsi="Cambria Math"/>
              </w:rPr>
              <m:t>10</m:t>
            </m:r>
          </m:e>
          <m:sup>
            <m:r>
              <w:rPr>
                <w:rFonts w:ascii="Cambria Math" w:hAnsi="Cambria Math"/>
              </w:rPr>
              <m:t>2x</m:t>
            </m:r>
          </m:sup>
        </m:sSup>
        <m:r>
          <w:rPr>
            <w:rFonts w:ascii="Cambria Math" w:hAnsi="Cambria Math"/>
          </w:rPr>
          <m:t>=48</m:t>
        </m:r>
      </m:oMath>
    </w:p>
    <w:p w14:paraId="58624C38" w14:textId="77777777" w:rsidR="0073537C" w:rsidRPr="00062C30" w:rsidRDefault="002541FC" w:rsidP="00CE77F9">
      <w:pPr>
        <w:pStyle w:val="Prrafodelista"/>
        <w:numPr>
          <w:ilvl w:val="0"/>
          <w:numId w:val="7"/>
        </w:numPr>
        <w:spacing w:line="360" w:lineRule="auto"/>
        <w:ind w:left="709" w:hanging="283"/>
        <w:jc w:val="both"/>
        <w:rPr>
          <w:rFonts w:ascii="Georgia" w:hAnsi="Georgia"/>
        </w:rPr>
      </w:pPr>
      <m:oMath>
        <m:sSup>
          <m:sSupPr>
            <m:ctrlPr>
              <w:rPr>
                <w:rFonts w:ascii="Cambria Math" w:hAnsi="Cambria Math"/>
                <w:i/>
              </w:rPr>
            </m:ctrlPr>
          </m:sSupPr>
          <m:e>
            <m:r>
              <w:rPr>
                <w:rFonts w:ascii="Cambria Math" w:hAnsi="Cambria Math"/>
              </w:rPr>
              <m:t>100(1.04)</m:t>
            </m:r>
          </m:e>
          <m:sup>
            <m:r>
              <w:rPr>
                <w:rFonts w:ascii="Cambria Math" w:hAnsi="Cambria Math"/>
              </w:rPr>
              <m:t>12t</m:t>
            </m:r>
          </m:sup>
        </m:sSup>
        <m:r>
          <w:rPr>
            <w:rFonts w:ascii="Cambria Math" w:hAnsi="Cambria Math"/>
          </w:rPr>
          <m:t>=300</m:t>
        </m:r>
      </m:oMath>
    </w:p>
    <w:p w14:paraId="5F28B77B" w14:textId="77777777" w:rsidR="0073537C" w:rsidRPr="0073039A" w:rsidRDefault="002541FC" w:rsidP="00CE77F9">
      <w:pPr>
        <w:pStyle w:val="Prrafodelista"/>
        <w:numPr>
          <w:ilvl w:val="0"/>
          <w:numId w:val="7"/>
        </w:numPr>
        <w:spacing w:line="360" w:lineRule="auto"/>
        <w:ind w:left="709" w:hanging="283"/>
        <w:jc w:val="both"/>
        <w:rPr>
          <w:rFonts w:ascii="Georgia" w:hAnsi="Georgia"/>
        </w:rPr>
      </w:pPr>
      <m:oMath>
        <m:f>
          <m:fPr>
            <m:ctrlPr>
              <w:rPr>
                <w:rFonts w:ascii="Cambria Math" w:hAnsi="Cambria Math"/>
                <w:i/>
              </w:rPr>
            </m:ctrlPr>
          </m:fPr>
          <m:num>
            <m:r>
              <w:rPr>
                <w:rFonts w:ascii="Cambria Math" w:hAnsi="Cambria Math"/>
              </w:rPr>
              <m:t>50</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r>
          <w:rPr>
            <w:rFonts w:ascii="Cambria Math" w:hAnsi="Cambria Math"/>
          </w:rPr>
          <m:t>=4</m:t>
        </m:r>
      </m:oMath>
    </w:p>
    <w:p w14:paraId="3813D7C1" w14:textId="77777777" w:rsidR="0073537C" w:rsidRPr="00062C30" w:rsidRDefault="0073537C" w:rsidP="0073537C">
      <w:pPr>
        <w:pStyle w:val="Prrafodelista"/>
        <w:spacing w:line="360" w:lineRule="auto"/>
        <w:ind w:left="709"/>
        <w:jc w:val="both"/>
        <w:rPr>
          <w:rFonts w:ascii="Georgia" w:hAnsi="Georgia"/>
        </w:rPr>
      </w:pPr>
    </w:p>
    <w:p w14:paraId="6C48DA6E" w14:textId="77777777" w:rsidR="0073537C" w:rsidRPr="00F07FD3" w:rsidRDefault="0073537C" w:rsidP="00CE77F9">
      <w:pPr>
        <w:pStyle w:val="Prrafodelista"/>
        <w:numPr>
          <w:ilvl w:val="0"/>
          <w:numId w:val="4"/>
        </w:numPr>
        <w:spacing w:line="360" w:lineRule="auto"/>
        <w:ind w:left="426" w:hanging="426"/>
        <w:jc w:val="both"/>
        <w:rPr>
          <w:rFonts w:ascii="Georgia" w:hAnsi="Georgia"/>
        </w:rPr>
      </w:pPr>
      <w:r>
        <w:rPr>
          <w:rFonts w:ascii="Georgia" w:hAnsi="Georgia"/>
        </w:rPr>
        <w:t xml:space="preserve">De la ecuación logarítmica, despeje </w:t>
      </w:r>
      <m:oMath>
        <m:r>
          <w:rPr>
            <w:rFonts w:ascii="Cambria Math" w:hAnsi="Cambria Math"/>
          </w:rPr>
          <m:t>x</m:t>
        </m:r>
      </m:oMath>
      <w:r>
        <w:rPr>
          <w:rFonts w:ascii="Georgia" w:eastAsiaTheme="minorEastAsia" w:hAnsi="Georgia"/>
        </w:rPr>
        <w:t>:</w:t>
      </w:r>
    </w:p>
    <w:p w14:paraId="41F0AD90" w14:textId="77777777" w:rsidR="0073537C" w:rsidRPr="00F07FD3" w:rsidRDefault="0073537C" w:rsidP="00CE77F9">
      <w:pPr>
        <w:pStyle w:val="Prrafodelista"/>
        <w:numPr>
          <w:ilvl w:val="0"/>
          <w:numId w:val="8"/>
        </w:numPr>
        <w:spacing w:line="360" w:lineRule="auto"/>
        <w:ind w:left="709" w:hanging="283"/>
        <w:jc w:val="both"/>
        <w:rPr>
          <w:rFonts w:ascii="Georgia" w:hAnsi="Georgia"/>
        </w:rPr>
      </w:pPr>
      <m:oMath>
        <m:r>
          <w:rPr>
            <w:rFonts w:ascii="Cambria Math" w:hAnsi="Cambria Math"/>
          </w:rPr>
          <m:t>4-</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3-x</m:t>
                </m:r>
              </m:e>
            </m:d>
            <m:r>
              <w:rPr>
                <w:rFonts w:ascii="Cambria Math" w:hAnsi="Cambria Math"/>
              </w:rPr>
              <m:t>=3</m:t>
            </m:r>
          </m:e>
        </m:func>
      </m:oMath>
    </w:p>
    <w:p w14:paraId="4DCB90B0" w14:textId="1C109CAF" w:rsidR="001852FD" w:rsidRPr="004829FB" w:rsidRDefault="0073537C" w:rsidP="00CE77F9">
      <w:pPr>
        <w:pStyle w:val="Prrafodelista"/>
        <w:numPr>
          <w:ilvl w:val="0"/>
          <w:numId w:val="8"/>
        </w:numPr>
        <w:spacing w:line="360" w:lineRule="auto"/>
        <w:ind w:left="709" w:hanging="283"/>
        <w:jc w:val="both"/>
        <w:rPr>
          <w:rFonts w:ascii="Georgia" w:hAnsi="Georgia"/>
        </w:rPr>
      </w:pPr>
      <m:oMath>
        <m:r>
          <w:rPr>
            <w:rFonts w:ascii="Cambria Math" w:hAnsi="Cambria Math"/>
          </w:rPr>
          <m:t>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x+2</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x</m:t>
                        </m:r>
                      </m:num>
                      <m:den>
                        <m:r>
                          <w:rPr>
                            <w:rFonts w:ascii="Cambria Math" w:hAnsi="Cambria Math"/>
                          </w:rPr>
                          <m:t>2</m:t>
                        </m:r>
                      </m:den>
                    </m:f>
                  </m:e>
                </m:d>
                <m:r>
                  <w:rPr>
                    <w:rFonts w:ascii="Cambria Math" w:hAnsi="Cambria Math"/>
                  </w:rPr>
                  <m:t>+2</m:t>
                </m:r>
                <m:func>
                  <m:funcPr>
                    <m:ctrlPr>
                      <w:rPr>
                        <w:rFonts w:ascii="Cambria Math" w:hAnsi="Cambria Math"/>
                        <w:i/>
                      </w:rPr>
                    </m:ctrlPr>
                  </m:funcPr>
                  <m:fName>
                    <m:r>
                      <m:rPr>
                        <m:sty m:val="p"/>
                      </m:rPr>
                      <w:rPr>
                        <w:rFonts w:ascii="Cambria Math" w:hAnsi="Cambria Math"/>
                      </w:rPr>
                      <m:t>ln</m:t>
                    </m:r>
                  </m:fName>
                  <m:e>
                    <m:r>
                      <w:rPr>
                        <w:rFonts w:ascii="Cambria Math" w:hAnsi="Cambria Math"/>
                      </w:rPr>
                      <m:t>10</m:t>
                    </m:r>
                  </m:e>
                </m:func>
              </m:e>
            </m:func>
          </m:e>
        </m:func>
      </m:oMath>
    </w:p>
    <w:p w14:paraId="44579C32" w14:textId="77777777" w:rsidR="004829FB" w:rsidRPr="004829FB" w:rsidRDefault="004829FB" w:rsidP="004829FB">
      <w:pPr>
        <w:spacing w:line="360" w:lineRule="auto"/>
        <w:ind w:left="426"/>
        <w:jc w:val="both"/>
        <w:rPr>
          <w:rFonts w:ascii="Georgia" w:hAnsi="Georgia"/>
        </w:rPr>
      </w:pPr>
    </w:p>
    <w:p w14:paraId="3107E984" w14:textId="05247090" w:rsidR="004829FB" w:rsidRPr="004829FB" w:rsidRDefault="004829FB" w:rsidP="004829FB">
      <w:pPr>
        <w:pStyle w:val="Prrafodelista"/>
        <w:numPr>
          <w:ilvl w:val="0"/>
          <w:numId w:val="4"/>
        </w:numPr>
        <w:spacing w:line="276" w:lineRule="auto"/>
        <w:jc w:val="both"/>
        <w:rPr>
          <w:rFonts w:ascii="Georgia" w:hAnsi="Georgia"/>
        </w:rPr>
      </w:pPr>
      <w:r w:rsidRPr="004829FB">
        <w:rPr>
          <w:rFonts w:ascii="Georgia" w:hAnsi="Georgia"/>
        </w:rPr>
        <w:lastRenderedPageBreak/>
        <w:t xml:space="preserve">Una compañía encuentra que la cantidad de dólares </w:t>
      </w:r>
      <m:oMath>
        <m:r>
          <w:rPr>
            <w:rFonts w:ascii="Cambria Math" w:hAnsi="Cambria Math"/>
          </w:rPr>
          <m:t>d</m:t>
        </m:r>
      </m:oMath>
      <w:r w:rsidRPr="004829FB">
        <w:rPr>
          <w:rFonts w:ascii="Georgia" w:eastAsiaTheme="minorEastAsia" w:hAnsi="Georgia"/>
        </w:rPr>
        <w:t xml:space="preserve"> que debe gastar semanalmente en publicidad para vender </w:t>
      </w:r>
      <m:oMath>
        <m:r>
          <w:rPr>
            <w:rFonts w:ascii="Cambria Math" w:eastAsiaTheme="minorEastAsia" w:hAnsi="Cambria Math"/>
          </w:rPr>
          <m:t xml:space="preserve">x </m:t>
        </m:r>
      </m:oMath>
      <w:r w:rsidRPr="004829FB">
        <w:rPr>
          <w:rFonts w:ascii="Georgia" w:eastAsiaTheme="minorEastAsia" w:hAnsi="Georgia"/>
        </w:rPr>
        <w:t xml:space="preserve">unidades de su producto está dada por  </w:t>
      </w:r>
    </w:p>
    <w:p w14:paraId="179639FB" w14:textId="77777777" w:rsidR="004829FB" w:rsidRPr="005C5EE0" w:rsidRDefault="004829FB" w:rsidP="004829FB">
      <w:pPr>
        <w:spacing w:line="276" w:lineRule="auto"/>
        <w:jc w:val="both"/>
        <w:rPr>
          <w:rFonts w:ascii="Georgia" w:eastAsiaTheme="minorEastAsia" w:hAnsi="Georgia"/>
        </w:rPr>
      </w:pPr>
      <m:oMathPara>
        <m:oMath>
          <m:r>
            <w:rPr>
              <w:rFonts w:ascii="Cambria Math" w:hAnsi="Cambria Math"/>
            </w:rPr>
            <m:t>d=200</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400</m:t>
                      </m:r>
                    </m:num>
                    <m:den>
                      <m:r>
                        <w:rPr>
                          <w:rFonts w:ascii="Cambria Math" w:hAnsi="Cambria Math"/>
                        </w:rPr>
                        <m:t>500-x</m:t>
                      </m:r>
                    </m:den>
                  </m:f>
                </m:e>
              </m:d>
            </m:e>
          </m:func>
        </m:oMath>
      </m:oMathPara>
    </w:p>
    <w:p w14:paraId="793B2188" w14:textId="5899E174" w:rsidR="004829FB" w:rsidRPr="004829FB" w:rsidRDefault="004829FB" w:rsidP="004829FB">
      <w:pPr>
        <w:pStyle w:val="Prrafodelista"/>
        <w:numPr>
          <w:ilvl w:val="0"/>
          <w:numId w:val="14"/>
        </w:numPr>
        <w:spacing w:line="276" w:lineRule="auto"/>
        <w:jc w:val="both"/>
        <w:rPr>
          <w:rFonts w:ascii="Georgia" w:hAnsi="Georgia"/>
        </w:rPr>
      </w:pPr>
      <w:r w:rsidRPr="004829FB">
        <w:rPr>
          <w:rFonts w:ascii="Georgia" w:eastAsiaTheme="minorEastAsia" w:hAnsi="Georgia"/>
        </w:rPr>
        <w:t>Calcule el gasto publicitario que se necesita para vender 300 unidades.</w:t>
      </w:r>
    </w:p>
    <w:p w14:paraId="226B0CFD" w14:textId="69812FB8" w:rsidR="004829FB" w:rsidRPr="004829FB" w:rsidRDefault="004829FB" w:rsidP="004829FB">
      <w:pPr>
        <w:pStyle w:val="Prrafodelista"/>
        <w:numPr>
          <w:ilvl w:val="0"/>
          <w:numId w:val="14"/>
        </w:numPr>
        <w:spacing w:line="276" w:lineRule="auto"/>
        <w:jc w:val="both"/>
        <w:rPr>
          <w:rFonts w:ascii="Georgia" w:hAnsi="Georgia"/>
        </w:rPr>
      </w:pPr>
      <w:r>
        <w:rPr>
          <w:rFonts w:ascii="Georgia" w:eastAsiaTheme="minorEastAsia" w:hAnsi="Georgia"/>
        </w:rPr>
        <w:t>Cuántas unidades vendió para tener un gasto de 6000 dólares.</w:t>
      </w:r>
    </w:p>
    <w:p w14:paraId="6C8245F4" w14:textId="77777777" w:rsidR="004829FB" w:rsidRDefault="004829FB" w:rsidP="004829FB">
      <w:pPr>
        <w:spacing w:line="276" w:lineRule="auto"/>
        <w:jc w:val="both"/>
        <w:rPr>
          <w:rFonts w:ascii="Georgia" w:eastAsiaTheme="minorEastAsia" w:hAnsi="Georgia"/>
        </w:rPr>
      </w:pPr>
    </w:p>
    <w:p w14:paraId="5CC2A30A" w14:textId="77777777" w:rsidR="004829FB" w:rsidRPr="005C5EE0" w:rsidRDefault="004829FB" w:rsidP="004829FB">
      <w:pPr>
        <w:spacing w:line="276" w:lineRule="auto"/>
        <w:jc w:val="both"/>
        <w:rPr>
          <w:rFonts w:ascii="Georgia" w:eastAsiaTheme="minorEastAsia" w:hAnsi="Georgia"/>
        </w:rPr>
      </w:pPr>
    </w:p>
    <w:p w14:paraId="31F5AB26" w14:textId="3396CC4E" w:rsidR="004829FB" w:rsidRPr="005C5EE0" w:rsidRDefault="004829FB" w:rsidP="004829FB">
      <w:pPr>
        <w:pStyle w:val="Prrafodelista"/>
        <w:numPr>
          <w:ilvl w:val="0"/>
          <w:numId w:val="4"/>
        </w:numPr>
        <w:spacing w:line="276" w:lineRule="auto"/>
        <w:jc w:val="both"/>
        <w:rPr>
          <w:rFonts w:ascii="Georgia" w:hAnsi="Georgia"/>
        </w:rPr>
      </w:pPr>
      <w:r w:rsidRPr="005C5EE0">
        <w:rPr>
          <w:rFonts w:ascii="Georgia" w:hAnsi="Georgia"/>
        </w:rPr>
        <w:t>Una compañía está ampliando sus instalaciones</w:t>
      </w:r>
      <w:r>
        <w:rPr>
          <w:rFonts w:ascii="Georgia" w:hAnsi="Georgia"/>
        </w:rPr>
        <w:t xml:space="preserve"> y tiene opción para elegir entr</w:t>
      </w:r>
      <w:r w:rsidRPr="005C5EE0">
        <w:rPr>
          <w:rFonts w:ascii="Georgia" w:hAnsi="Georgia"/>
        </w:rPr>
        <w:t xml:space="preserve">e dos modelos: El costo del primer modelo es: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=3.5+</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2x+1</m:t>
                </m:r>
              </m:e>
            </m:d>
          </m:e>
        </m:func>
      </m:oMath>
      <w:r w:rsidRPr="005C5EE0">
        <w:rPr>
          <w:rFonts w:ascii="Georgia" w:eastAsiaTheme="minorEastAsia" w:hAnsi="Georgia"/>
        </w:rPr>
        <w:t xml:space="preserve"> y el costo del segundo modelo es: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60x+105</m:t>
                </m:r>
              </m:e>
            </m:d>
          </m:e>
        </m:func>
      </m:oMath>
      <w:r w:rsidRPr="005C5EE0">
        <w:rPr>
          <w:rFonts w:ascii="Georgia" w:eastAsiaTheme="minorEastAsia" w:hAnsi="Georgia"/>
        </w:rPr>
        <w:t xml:space="preserve"> donde </w:t>
      </w:r>
      <m:oMath>
        <m:r>
          <w:rPr>
            <w:rFonts w:ascii="Cambria Math" w:eastAsiaTheme="minorEastAsia" w:hAnsi="Cambria Math"/>
          </w:rPr>
          <m:t>x</m:t>
        </m:r>
      </m:oMath>
      <w:r w:rsidRPr="005C5EE0">
        <w:rPr>
          <w:rFonts w:ascii="Georgia" w:eastAsiaTheme="minorEastAsia" w:hAnsi="Georgia"/>
        </w:rPr>
        <w:t xml:space="preserve"> es la tasa de producción. Encuentre la tasa </w:t>
      </w:r>
      <m:oMath>
        <m:r>
          <w:rPr>
            <w:rFonts w:ascii="Cambria Math" w:eastAsiaTheme="minorEastAsia" w:hAnsi="Cambria Math"/>
          </w:rPr>
          <m:t>x</m:t>
        </m:r>
      </m:oMath>
      <w:r w:rsidRPr="005C5EE0">
        <w:rPr>
          <w:rFonts w:ascii="Georgia" w:eastAsiaTheme="minorEastAsia" w:hAnsi="Georgia"/>
        </w:rPr>
        <w:t xml:space="preserve"> en la cual los dos modelos tienen los mismos costos. </w:t>
      </w:r>
    </w:p>
    <w:p w14:paraId="38B39597" w14:textId="77777777" w:rsidR="004829FB" w:rsidRPr="00AA4830" w:rsidRDefault="004829FB" w:rsidP="004829FB">
      <w:pPr>
        <w:spacing w:line="276" w:lineRule="auto"/>
        <w:jc w:val="both"/>
        <w:rPr>
          <w:noProof/>
          <w:lang w:val="es-MX"/>
        </w:rPr>
      </w:pPr>
      <w:r w:rsidRPr="00327348">
        <w:rPr>
          <w:noProof/>
          <w:lang w:val="es-MX"/>
        </w:rPr>
        <w:t xml:space="preserve"> </w:t>
      </w:r>
    </w:p>
    <w:p w14:paraId="1FB2FFB1" w14:textId="77777777" w:rsidR="004829FB" w:rsidRDefault="004829FB" w:rsidP="004829FB">
      <w:pPr>
        <w:pStyle w:val="Prrafodelista"/>
        <w:spacing w:line="276" w:lineRule="auto"/>
        <w:ind w:left="426"/>
        <w:jc w:val="both"/>
        <w:rPr>
          <w:rFonts w:ascii="Georgia" w:hAnsi="Georgia"/>
        </w:rPr>
      </w:pPr>
    </w:p>
    <w:p w14:paraId="3E16A5A1" w14:textId="73ACE949" w:rsidR="0073537C" w:rsidRPr="00851193" w:rsidRDefault="0073537C" w:rsidP="00CE77F9">
      <w:pPr>
        <w:pStyle w:val="Prrafodelista"/>
        <w:numPr>
          <w:ilvl w:val="0"/>
          <w:numId w:val="4"/>
        </w:numPr>
        <w:spacing w:line="276" w:lineRule="auto"/>
        <w:ind w:left="426" w:hanging="426"/>
        <w:jc w:val="both"/>
        <w:rPr>
          <w:rFonts w:ascii="Georgia" w:hAnsi="Georgia"/>
        </w:rPr>
      </w:pPr>
      <w:r w:rsidRPr="00851193">
        <w:rPr>
          <w:rFonts w:ascii="Georgia" w:hAnsi="Georgia"/>
        </w:rPr>
        <w:t>Un químico mide la acidez o la alcalinidad de una solución por medio de la ecuación</w:t>
      </w:r>
    </w:p>
    <w:p w14:paraId="05DCDE85" w14:textId="77777777" w:rsidR="0073537C" w:rsidRPr="00851193" w:rsidRDefault="0073537C" w:rsidP="0073537C">
      <w:pPr>
        <w:jc w:val="both"/>
        <w:rPr>
          <w:rFonts w:ascii="Georgia" w:hAnsi="Georgia"/>
        </w:rPr>
      </w:pPr>
      <m:oMathPara>
        <m:oMath>
          <m:r>
            <m:rPr>
              <m:sty m:val="p"/>
            </m:rPr>
            <w:rPr>
              <w:rFonts w:ascii="Cambria Math" w:hAnsi="Cambria Math"/>
            </w:rPr>
            <m:t>pH=-</m:t>
          </m:r>
          <m:func>
            <m:funcPr>
              <m:ctrlPr>
                <w:rPr>
                  <w:rFonts w:ascii="Cambria Math" w:hAnsi="Cambria Math"/>
                </w:rPr>
              </m:ctrlPr>
            </m:funcPr>
            <m:fName>
              <m:r>
                <m:rPr>
                  <m:sty m:val="p"/>
                </m:rPr>
                <w:rPr>
                  <w:rFonts w:ascii="Cambria Math" w:hAnsi="Cambria Math"/>
                </w:rPr>
                <m:t>log</m:t>
              </m:r>
            </m:fName>
            <m:e>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e>
          </m:func>
        </m:oMath>
      </m:oMathPara>
    </w:p>
    <w:p w14:paraId="05513D4E" w14:textId="77777777" w:rsidR="0073537C" w:rsidRDefault="0073537C" w:rsidP="0073537C">
      <w:pPr>
        <w:jc w:val="both"/>
        <w:rPr>
          <w:rFonts w:ascii="Georgia" w:hAnsi="Georgia"/>
        </w:rPr>
      </w:pPr>
    </w:p>
    <w:p w14:paraId="18A99A87" w14:textId="33652069" w:rsidR="0073537C" w:rsidRDefault="0073537C" w:rsidP="0073537C">
      <w:pPr>
        <w:spacing w:line="276" w:lineRule="auto"/>
        <w:ind w:left="426"/>
        <w:jc w:val="both"/>
        <w:rPr>
          <w:rFonts w:ascii="Georgia" w:hAnsi="Georgia"/>
        </w:rPr>
      </w:pPr>
      <w:r w:rsidRPr="00851193">
        <w:rPr>
          <w:rFonts w:ascii="Georgia" w:hAnsi="Georgia"/>
        </w:rPr>
        <w:t xml:space="preserve">donde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rsidRPr="00851193">
        <w:rPr>
          <w:rFonts w:ascii="Georgia" w:hAnsi="Georgia"/>
        </w:rPr>
        <w:t xml:space="preserve"> es la concentración de iones de hidrogeno en la solución. Según su pH las soluciones se pueden clasificar en neutral si tiene pH de 7 (como el agua destilada); las soluciones ácidas tienen un pH menor que 7 y alcalinas si tiene un pH mayor que 7. Complete la siguiente tabla con la información de las concentraciones y el pH de algunas soluciones.</w:t>
      </w:r>
    </w:p>
    <w:p w14:paraId="3D99E191" w14:textId="77777777" w:rsidR="0073537C" w:rsidRPr="00851193" w:rsidRDefault="0073537C" w:rsidP="0073537C">
      <w:pPr>
        <w:jc w:val="both"/>
        <w:rPr>
          <w:rFonts w:ascii="Georgia" w:hAnsi="Georgia"/>
        </w:rPr>
      </w:pPr>
      <w:r>
        <w:rPr>
          <w:rFonts w:ascii="Georgia" w:hAnsi="Georgia"/>
        </w:rPr>
        <w:tab/>
      </w:r>
    </w:p>
    <w:tbl>
      <w:tblPr>
        <w:tblStyle w:val="Tabladelista4"/>
        <w:tblW w:w="6672" w:type="dxa"/>
        <w:jc w:val="center"/>
        <w:tblLook w:val="04A0" w:firstRow="1" w:lastRow="0" w:firstColumn="1" w:lastColumn="0" w:noHBand="0" w:noVBand="1"/>
      </w:tblPr>
      <w:tblGrid>
        <w:gridCol w:w="2247"/>
        <w:gridCol w:w="1536"/>
        <w:gridCol w:w="1116"/>
        <w:gridCol w:w="1773"/>
      </w:tblGrid>
      <w:tr w:rsidR="0073537C" w14:paraId="3AB5E491" w14:textId="77777777" w:rsidTr="0073537C">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6F5E2D" w14:textId="77777777" w:rsidR="0073537C" w:rsidRDefault="0073537C" w:rsidP="0073537C">
            <w:pPr>
              <w:jc w:val="center"/>
              <w:rPr>
                <w:rFonts w:eastAsiaTheme="minorEastAsia"/>
                <w:lang w:val="es-ES"/>
              </w:rPr>
            </w:pPr>
            <w:r>
              <w:rPr>
                <w:rFonts w:eastAsiaTheme="minorEastAsia"/>
                <w:lang w:val="es-ES"/>
              </w:rPr>
              <w:t>Solución</w:t>
            </w:r>
          </w:p>
        </w:tc>
        <w:tc>
          <w:tcPr>
            <w:tcW w:w="1507" w:type="dxa"/>
            <w:vAlign w:val="center"/>
          </w:tcPr>
          <w:p w14:paraId="727CD0C4" w14:textId="77777777" w:rsidR="0073537C" w:rsidRDefault="0073537C" w:rsidP="0073537C">
            <w:pPr>
              <w:jc w:val="center"/>
              <w:cnfStyle w:val="100000000000" w:firstRow="1" w:lastRow="0" w:firstColumn="0" w:lastColumn="0" w:oddVBand="0" w:evenVBand="0" w:oddHBand="0" w:evenHBand="0" w:firstRowFirstColumn="0" w:firstRowLastColumn="0" w:lastRowFirstColumn="0" w:lastRowLastColumn="0"/>
              <w:rPr>
                <w:rFonts w:eastAsiaTheme="minorEastAsia"/>
                <w:lang w:val="es-ES"/>
              </w:rPr>
            </w:pPr>
            <w:r>
              <w:rPr>
                <w:rFonts w:eastAsiaTheme="minorEastAsia"/>
                <w:lang w:val="es-ES"/>
              </w:rPr>
              <w:t xml:space="preserve">Concentración de </w:t>
            </w:r>
            <m:oMath>
              <m:sSup>
                <m:sSupPr>
                  <m:ctrlPr>
                    <w:rPr>
                      <w:rFonts w:ascii="Cambria Math" w:eastAsiaTheme="minorEastAsia" w:hAnsi="Cambria Math"/>
                      <w:b w:val="0"/>
                      <w:bCs w:val="0"/>
                      <w:iCs/>
                      <w:lang w:val="es-ES"/>
                    </w:rPr>
                  </m:ctrlPr>
                </m:sSupPr>
                <m:e>
                  <m:r>
                    <m:rPr>
                      <m:sty m:val="b"/>
                    </m:rPr>
                    <w:rPr>
                      <w:rFonts w:ascii="Cambria Math" w:eastAsiaTheme="minorEastAsia" w:hAnsi="Cambria Math"/>
                      <w:lang w:val="es-ES"/>
                    </w:rPr>
                    <m:t>H</m:t>
                  </m:r>
                </m:e>
                <m:sup>
                  <m:r>
                    <m:rPr>
                      <m:sty m:val="b"/>
                    </m:rPr>
                    <w:rPr>
                      <w:rFonts w:ascii="Cambria Math" w:eastAsiaTheme="minorEastAsia" w:hAnsi="Cambria Math"/>
                      <w:lang w:val="es-ES"/>
                    </w:rPr>
                    <m:t>+</m:t>
                  </m:r>
                </m:sup>
              </m:sSup>
            </m:oMath>
          </w:p>
        </w:tc>
        <w:tc>
          <w:tcPr>
            <w:tcW w:w="1116" w:type="dxa"/>
            <w:vAlign w:val="center"/>
          </w:tcPr>
          <w:p w14:paraId="3961E90A" w14:textId="77777777" w:rsidR="0073537C" w:rsidRDefault="0073537C" w:rsidP="0073537C">
            <w:pPr>
              <w:jc w:val="center"/>
              <w:cnfStyle w:val="100000000000" w:firstRow="1" w:lastRow="0" w:firstColumn="0" w:lastColumn="0" w:oddVBand="0" w:evenVBand="0" w:oddHBand="0" w:evenHBand="0" w:firstRowFirstColumn="0" w:firstRowLastColumn="0" w:lastRowFirstColumn="0" w:lastRowLastColumn="0"/>
              <w:rPr>
                <w:rFonts w:eastAsiaTheme="minorEastAsia"/>
                <w:lang w:val="es-ES"/>
              </w:rPr>
            </w:pPr>
            <w:r>
              <w:rPr>
                <w:rFonts w:eastAsiaTheme="minorEastAsia"/>
                <w:lang w:val="es-ES"/>
              </w:rPr>
              <w:t>pH</w:t>
            </w:r>
          </w:p>
        </w:tc>
        <w:tc>
          <w:tcPr>
            <w:tcW w:w="0" w:type="auto"/>
            <w:vAlign w:val="center"/>
          </w:tcPr>
          <w:p w14:paraId="7C35E598" w14:textId="77777777" w:rsidR="0073537C" w:rsidRDefault="0073537C" w:rsidP="0073537C">
            <w:pPr>
              <w:jc w:val="center"/>
              <w:cnfStyle w:val="100000000000" w:firstRow="1" w:lastRow="0" w:firstColumn="0" w:lastColumn="0" w:oddVBand="0" w:evenVBand="0" w:oddHBand="0" w:evenHBand="0" w:firstRowFirstColumn="0" w:firstRowLastColumn="0" w:lastRowFirstColumn="0" w:lastRowLastColumn="0"/>
              <w:rPr>
                <w:rFonts w:eastAsiaTheme="minorEastAsia"/>
                <w:lang w:val="es-ES"/>
              </w:rPr>
            </w:pPr>
            <w:r>
              <w:rPr>
                <w:rFonts w:eastAsiaTheme="minorEastAsia"/>
                <w:lang w:val="es-ES"/>
              </w:rPr>
              <w:t>Clasificación</w:t>
            </w:r>
          </w:p>
        </w:tc>
      </w:tr>
      <w:tr w:rsidR="0073537C" w14:paraId="179D814E" w14:textId="77777777" w:rsidTr="0073537C">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tcPr>
          <w:p w14:paraId="6F0E5B53" w14:textId="77777777" w:rsidR="0073537C" w:rsidRDefault="0073537C" w:rsidP="0073537C">
            <w:pPr>
              <w:jc w:val="both"/>
              <w:rPr>
                <w:rFonts w:eastAsiaTheme="minorEastAsia"/>
                <w:lang w:val="es-ES"/>
              </w:rPr>
            </w:pPr>
            <w:r>
              <w:rPr>
                <w:rFonts w:eastAsiaTheme="minorEastAsia"/>
                <w:lang w:val="es-ES"/>
              </w:rPr>
              <w:t>Jugo de limón</w:t>
            </w:r>
          </w:p>
        </w:tc>
        <w:tc>
          <w:tcPr>
            <w:tcW w:w="1507" w:type="dxa"/>
          </w:tcPr>
          <w:p w14:paraId="14D27864"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w:p>
        </w:tc>
        <w:tc>
          <w:tcPr>
            <w:tcW w:w="1116" w:type="dxa"/>
          </w:tcPr>
          <w:p w14:paraId="696143E8" w14:textId="77777777" w:rsidR="0073537C" w:rsidRDefault="0073537C" w:rsidP="0073537C">
            <w:pPr>
              <w:jc w:val="center"/>
              <w:cnfStyle w:val="000000100000" w:firstRow="0" w:lastRow="0" w:firstColumn="0" w:lastColumn="0" w:oddVBand="0" w:evenVBand="0" w:oddHBand="1" w:evenHBand="0" w:firstRowFirstColumn="0" w:firstRowLastColumn="0" w:lastRowFirstColumn="0" w:lastRowLastColumn="0"/>
              <w:rPr>
                <w:rFonts w:eastAsiaTheme="minorEastAsia"/>
                <w:lang w:val="es-ES"/>
              </w:rPr>
            </w:pPr>
            <m:oMathPara>
              <m:oMath>
                <m:r>
                  <w:rPr>
                    <w:rFonts w:ascii="Cambria Math" w:eastAsiaTheme="minorEastAsia" w:hAnsi="Cambria Math"/>
                    <w:lang w:val="es-ES"/>
                  </w:rPr>
                  <m:t>2</m:t>
                </m:r>
              </m:oMath>
            </m:oMathPara>
          </w:p>
        </w:tc>
        <w:tc>
          <w:tcPr>
            <w:tcW w:w="0" w:type="auto"/>
          </w:tcPr>
          <w:p w14:paraId="5377023B"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w:r>
              <w:rPr>
                <w:rFonts w:eastAsiaTheme="minorEastAsia"/>
                <w:lang w:val="es-ES"/>
              </w:rPr>
              <w:t>Solución ácida</w:t>
            </w:r>
          </w:p>
        </w:tc>
      </w:tr>
      <w:tr w:rsidR="0073537C" w14:paraId="29E4834E" w14:textId="77777777" w:rsidTr="0073537C">
        <w:trPr>
          <w:trHeight w:val="271"/>
          <w:jc w:val="center"/>
        </w:trPr>
        <w:tc>
          <w:tcPr>
            <w:cnfStyle w:val="001000000000" w:firstRow="0" w:lastRow="0" w:firstColumn="1" w:lastColumn="0" w:oddVBand="0" w:evenVBand="0" w:oddHBand="0" w:evenHBand="0" w:firstRowFirstColumn="0" w:firstRowLastColumn="0" w:lastRowFirstColumn="0" w:lastRowLastColumn="0"/>
            <w:tcW w:w="0" w:type="auto"/>
          </w:tcPr>
          <w:p w14:paraId="10764815" w14:textId="77777777" w:rsidR="0073537C" w:rsidRDefault="0073537C" w:rsidP="0073537C">
            <w:pPr>
              <w:jc w:val="both"/>
              <w:rPr>
                <w:rFonts w:eastAsiaTheme="minorEastAsia"/>
                <w:lang w:val="es-ES"/>
              </w:rPr>
            </w:pPr>
            <w:r>
              <w:rPr>
                <w:rFonts w:eastAsiaTheme="minorEastAsia"/>
                <w:lang w:val="es-ES"/>
              </w:rPr>
              <w:t>Vinagre</w:t>
            </w:r>
          </w:p>
        </w:tc>
        <w:tc>
          <w:tcPr>
            <w:tcW w:w="1507" w:type="dxa"/>
          </w:tcPr>
          <w:p w14:paraId="24B810B1" w14:textId="77777777" w:rsidR="0073537C" w:rsidRDefault="0073537C" w:rsidP="0073537C">
            <w:pPr>
              <w:jc w:val="both"/>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eastAsiaTheme="minorEastAsia" w:hAnsi="Cambria Math"/>
                    <w:lang w:val="es-ES"/>
                  </w:rPr>
                  <m:t>1.26×</m:t>
                </m:r>
                <m:sSup>
                  <m:sSupPr>
                    <m:ctrlPr>
                      <w:rPr>
                        <w:rFonts w:ascii="Cambria Math" w:eastAsiaTheme="minorEastAsia" w:hAnsi="Cambria Math"/>
                        <w:i/>
                        <w:lang w:val="es-ES"/>
                      </w:rPr>
                    </m:ctrlPr>
                  </m:sSupPr>
                  <m:e>
                    <m:r>
                      <w:rPr>
                        <w:rFonts w:ascii="Cambria Math" w:eastAsiaTheme="minorEastAsia" w:hAnsi="Cambria Math"/>
                        <w:lang w:val="es-ES"/>
                      </w:rPr>
                      <m:t>10</m:t>
                    </m:r>
                  </m:e>
                  <m:sup>
                    <m:r>
                      <w:rPr>
                        <w:rFonts w:ascii="Cambria Math" w:eastAsiaTheme="minorEastAsia" w:hAnsi="Cambria Math"/>
                        <w:lang w:val="es-ES"/>
                      </w:rPr>
                      <m:t>-3</m:t>
                    </m:r>
                  </m:sup>
                </m:sSup>
              </m:oMath>
            </m:oMathPara>
          </w:p>
        </w:tc>
        <w:tc>
          <w:tcPr>
            <w:tcW w:w="1116" w:type="dxa"/>
          </w:tcPr>
          <w:p w14:paraId="44651F95" w14:textId="77777777" w:rsidR="0073537C" w:rsidRDefault="0073537C" w:rsidP="0073537C">
            <w:pPr>
              <w:jc w:val="center"/>
              <w:cnfStyle w:val="000000000000" w:firstRow="0" w:lastRow="0" w:firstColumn="0" w:lastColumn="0" w:oddVBand="0" w:evenVBand="0" w:oddHBand="0" w:evenHBand="0" w:firstRowFirstColumn="0" w:firstRowLastColumn="0" w:lastRowFirstColumn="0" w:lastRowLastColumn="0"/>
              <w:rPr>
                <w:rFonts w:eastAsiaTheme="minorEastAsia"/>
                <w:lang w:val="es-ES"/>
              </w:rPr>
            </w:pPr>
          </w:p>
        </w:tc>
        <w:tc>
          <w:tcPr>
            <w:tcW w:w="0" w:type="auto"/>
          </w:tcPr>
          <w:p w14:paraId="76796354" w14:textId="77777777" w:rsidR="0073537C" w:rsidRDefault="0073537C" w:rsidP="0073537C">
            <w:pPr>
              <w:jc w:val="both"/>
              <w:cnfStyle w:val="000000000000" w:firstRow="0" w:lastRow="0" w:firstColumn="0" w:lastColumn="0" w:oddVBand="0" w:evenVBand="0" w:oddHBand="0" w:evenHBand="0" w:firstRowFirstColumn="0" w:firstRowLastColumn="0" w:lastRowFirstColumn="0" w:lastRowLastColumn="0"/>
              <w:rPr>
                <w:rFonts w:eastAsiaTheme="minorEastAsia"/>
                <w:lang w:val="es-ES"/>
              </w:rPr>
            </w:pPr>
          </w:p>
        </w:tc>
      </w:tr>
      <w:tr w:rsidR="0073537C" w14:paraId="3992D439" w14:textId="77777777" w:rsidTr="0073537C">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tcPr>
          <w:p w14:paraId="3E8E0F7E" w14:textId="77777777" w:rsidR="0073537C" w:rsidRDefault="0073537C" w:rsidP="0073537C">
            <w:pPr>
              <w:jc w:val="both"/>
              <w:rPr>
                <w:rFonts w:eastAsiaTheme="minorEastAsia"/>
                <w:lang w:val="es-ES"/>
              </w:rPr>
            </w:pPr>
            <w:r>
              <w:rPr>
                <w:rFonts w:eastAsiaTheme="minorEastAsia"/>
                <w:lang w:val="es-ES"/>
              </w:rPr>
              <w:t>Jugo de naranja</w:t>
            </w:r>
          </w:p>
        </w:tc>
        <w:tc>
          <w:tcPr>
            <w:tcW w:w="1507" w:type="dxa"/>
          </w:tcPr>
          <w:p w14:paraId="6AF52B8A"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w:p>
        </w:tc>
        <w:tc>
          <w:tcPr>
            <w:tcW w:w="1116" w:type="dxa"/>
          </w:tcPr>
          <w:p w14:paraId="5A943402" w14:textId="77777777" w:rsidR="0073537C" w:rsidRDefault="0073537C" w:rsidP="0073537C">
            <w:pPr>
              <w:jc w:val="center"/>
              <w:cnfStyle w:val="000000100000" w:firstRow="0" w:lastRow="0" w:firstColumn="0" w:lastColumn="0" w:oddVBand="0" w:evenVBand="0" w:oddHBand="1" w:evenHBand="0" w:firstRowFirstColumn="0" w:firstRowLastColumn="0" w:lastRowFirstColumn="0" w:lastRowLastColumn="0"/>
              <w:rPr>
                <w:rFonts w:eastAsiaTheme="minorEastAsia"/>
                <w:lang w:val="es-ES"/>
              </w:rPr>
            </w:pPr>
            <m:oMathPara>
              <m:oMath>
                <m:r>
                  <w:rPr>
                    <w:rFonts w:ascii="Cambria Math" w:eastAsiaTheme="minorEastAsia" w:hAnsi="Cambria Math"/>
                    <w:lang w:val="es-ES"/>
                  </w:rPr>
                  <m:t>3.6</m:t>
                </m:r>
              </m:oMath>
            </m:oMathPara>
          </w:p>
        </w:tc>
        <w:tc>
          <w:tcPr>
            <w:tcW w:w="0" w:type="auto"/>
          </w:tcPr>
          <w:p w14:paraId="029C19B5"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w:p>
        </w:tc>
      </w:tr>
      <w:tr w:rsidR="0073537C" w14:paraId="51DEADEE" w14:textId="77777777" w:rsidTr="0073537C">
        <w:trPr>
          <w:trHeight w:val="271"/>
          <w:jc w:val="center"/>
        </w:trPr>
        <w:tc>
          <w:tcPr>
            <w:cnfStyle w:val="001000000000" w:firstRow="0" w:lastRow="0" w:firstColumn="1" w:lastColumn="0" w:oddVBand="0" w:evenVBand="0" w:oddHBand="0" w:evenHBand="0" w:firstRowFirstColumn="0" w:firstRowLastColumn="0" w:lastRowFirstColumn="0" w:lastRowLastColumn="0"/>
            <w:tcW w:w="0" w:type="auto"/>
          </w:tcPr>
          <w:p w14:paraId="50E473A3" w14:textId="77777777" w:rsidR="0073537C" w:rsidRDefault="0073537C" w:rsidP="0073537C">
            <w:pPr>
              <w:jc w:val="both"/>
              <w:rPr>
                <w:rFonts w:eastAsiaTheme="minorEastAsia"/>
                <w:lang w:val="es-ES"/>
              </w:rPr>
            </w:pPr>
            <w:r>
              <w:rPr>
                <w:rFonts w:eastAsiaTheme="minorEastAsia"/>
                <w:lang w:val="es-ES"/>
              </w:rPr>
              <w:t>Amoníaco</w:t>
            </w:r>
          </w:p>
        </w:tc>
        <w:tc>
          <w:tcPr>
            <w:tcW w:w="1507" w:type="dxa"/>
          </w:tcPr>
          <w:p w14:paraId="67351864" w14:textId="77777777" w:rsidR="0073537C" w:rsidRDefault="0073537C" w:rsidP="0073537C">
            <w:pPr>
              <w:jc w:val="both"/>
              <w:cnfStyle w:val="000000000000" w:firstRow="0" w:lastRow="0" w:firstColumn="0" w:lastColumn="0" w:oddVBand="0" w:evenVBand="0" w:oddHBand="0" w:evenHBand="0" w:firstRowFirstColumn="0" w:firstRowLastColumn="0" w:lastRowFirstColumn="0" w:lastRowLastColumn="0"/>
              <w:rPr>
                <w:rFonts w:eastAsiaTheme="minorEastAsia"/>
                <w:lang w:val="es-ES"/>
              </w:rPr>
            </w:pPr>
          </w:p>
        </w:tc>
        <w:tc>
          <w:tcPr>
            <w:tcW w:w="1116" w:type="dxa"/>
          </w:tcPr>
          <w:p w14:paraId="7AF5AEE8" w14:textId="77777777" w:rsidR="0073537C" w:rsidRDefault="0073537C" w:rsidP="0073537C">
            <w:pPr>
              <w:jc w:val="center"/>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eastAsiaTheme="minorEastAsia" w:hAnsi="Cambria Math"/>
                    <w:lang w:val="es-ES"/>
                  </w:rPr>
                  <m:t>12</m:t>
                </m:r>
              </m:oMath>
            </m:oMathPara>
          </w:p>
        </w:tc>
        <w:tc>
          <w:tcPr>
            <w:tcW w:w="0" w:type="auto"/>
          </w:tcPr>
          <w:p w14:paraId="3E4400C7" w14:textId="77777777" w:rsidR="0073537C" w:rsidRDefault="0073537C" w:rsidP="0073537C">
            <w:pPr>
              <w:jc w:val="both"/>
              <w:cnfStyle w:val="000000000000" w:firstRow="0" w:lastRow="0" w:firstColumn="0" w:lastColumn="0" w:oddVBand="0" w:evenVBand="0" w:oddHBand="0" w:evenHBand="0" w:firstRowFirstColumn="0" w:firstRowLastColumn="0" w:lastRowFirstColumn="0" w:lastRowLastColumn="0"/>
              <w:rPr>
                <w:rFonts w:eastAsiaTheme="minorEastAsia"/>
                <w:lang w:val="es-ES"/>
              </w:rPr>
            </w:pPr>
            <w:r>
              <w:rPr>
                <w:rFonts w:eastAsiaTheme="minorEastAsia"/>
                <w:lang w:val="es-ES"/>
              </w:rPr>
              <w:t>Solución alcalina</w:t>
            </w:r>
          </w:p>
        </w:tc>
      </w:tr>
      <w:tr w:rsidR="0073537C" w14:paraId="199C8E3D" w14:textId="77777777" w:rsidTr="0073537C">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tcPr>
          <w:p w14:paraId="66C362EB" w14:textId="77777777" w:rsidR="0073537C" w:rsidRDefault="0073537C" w:rsidP="0073537C">
            <w:pPr>
              <w:jc w:val="both"/>
              <w:rPr>
                <w:rFonts w:eastAsiaTheme="minorEastAsia"/>
                <w:lang w:val="es-ES"/>
              </w:rPr>
            </w:pPr>
            <w:r>
              <w:rPr>
                <w:rFonts w:eastAsiaTheme="minorEastAsia"/>
                <w:lang w:val="es-ES"/>
              </w:rPr>
              <w:t>Bicarbonato de sodio</w:t>
            </w:r>
          </w:p>
        </w:tc>
        <w:tc>
          <w:tcPr>
            <w:tcW w:w="1507" w:type="dxa"/>
          </w:tcPr>
          <w:p w14:paraId="70B6BAF1"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m:oMathPara>
              <m:oMath>
                <m:r>
                  <w:rPr>
                    <w:rFonts w:ascii="Cambria Math" w:eastAsiaTheme="minorEastAsia" w:hAnsi="Cambria Math"/>
                    <w:lang w:val="es-ES"/>
                  </w:rPr>
                  <m:t>3.98×</m:t>
                </m:r>
                <m:sSup>
                  <m:sSupPr>
                    <m:ctrlPr>
                      <w:rPr>
                        <w:rFonts w:ascii="Cambria Math" w:eastAsiaTheme="minorEastAsia" w:hAnsi="Cambria Math"/>
                        <w:i/>
                        <w:lang w:val="es-ES"/>
                      </w:rPr>
                    </m:ctrlPr>
                  </m:sSupPr>
                  <m:e>
                    <m:r>
                      <w:rPr>
                        <w:rFonts w:ascii="Cambria Math" w:eastAsiaTheme="minorEastAsia" w:hAnsi="Cambria Math"/>
                        <w:lang w:val="es-ES"/>
                      </w:rPr>
                      <m:t>10</m:t>
                    </m:r>
                  </m:e>
                  <m:sup>
                    <m:r>
                      <w:rPr>
                        <w:rFonts w:ascii="Cambria Math" w:eastAsiaTheme="minorEastAsia" w:hAnsi="Cambria Math"/>
                        <w:lang w:val="es-ES"/>
                      </w:rPr>
                      <m:t>-9</m:t>
                    </m:r>
                  </m:sup>
                </m:sSup>
              </m:oMath>
            </m:oMathPara>
          </w:p>
        </w:tc>
        <w:tc>
          <w:tcPr>
            <w:tcW w:w="1116" w:type="dxa"/>
          </w:tcPr>
          <w:p w14:paraId="2D2EAD22" w14:textId="77777777" w:rsidR="0073537C" w:rsidRDefault="0073537C" w:rsidP="0073537C">
            <w:pPr>
              <w:jc w:val="center"/>
              <w:cnfStyle w:val="000000100000" w:firstRow="0" w:lastRow="0" w:firstColumn="0" w:lastColumn="0" w:oddVBand="0" w:evenVBand="0" w:oddHBand="1" w:evenHBand="0" w:firstRowFirstColumn="0" w:firstRowLastColumn="0" w:lastRowFirstColumn="0" w:lastRowLastColumn="0"/>
              <w:rPr>
                <w:rFonts w:eastAsiaTheme="minorEastAsia"/>
                <w:lang w:val="es-ES"/>
              </w:rPr>
            </w:pPr>
          </w:p>
        </w:tc>
        <w:tc>
          <w:tcPr>
            <w:tcW w:w="0" w:type="auto"/>
          </w:tcPr>
          <w:p w14:paraId="72B4B54F"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w:p>
        </w:tc>
      </w:tr>
      <w:tr w:rsidR="0073537C" w14:paraId="0A9E31AC" w14:textId="77777777" w:rsidTr="0073537C">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tcPr>
          <w:p w14:paraId="26097B6D" w14:textId="77777777" w:rsidR="0073537C" w:rsidRDefault="0073537C" w:rsidP="0073537C">
            <w:pPr>
              <w:jc w:val="both"/>
              <w:rPr>
                <w:rFonts w:eastAsiaTheme="minorEastAsia"/>
                <w:lang w:val="es-ES"/>
              </w:rPr>
            </w:pPr>
            <w:r>
              <w:rPr>
                <w:rFonts w:eastAsiaTheme="minorEastAsia"/>
                <w:lang w:val="es-ES"/>
              </w:rPr>
              <w:t>Leche</w:t>
            </w:r>
          </w:p>
        </w:tc>
        <w:tc>
          <w:tcPr>
            <w:tcW w:w="1507" w:type="dxa"/>
          </w:tcPr>
          <w:p w14:paraId="54D0C017" w14:textId="77777777" w:rsidR="0073537C" w:rsidRDefault="0073537C" w:rsidP="0073537C">
            <w:pPr>
              <w:jc w:val="both"/>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eastAsiaTheme="minorEastAsia" w:hAnsi="Cambria Math"/>
                    <w:lang w:val="es-ES"/>
                  </w:rPr>
                  <m:t>3.97×</m:t>
                </m:r>
                <m:sSup>
                  <m:sSupPr>
                    <m:ctrlPr>
                      <w:rPr>
                        <w:rFonts w:ascii="Cambria Math" w:eastAsiaTheme="minorEastAsia" w:hAnsi="Cambria Math"/>
                        <w:i/>
                        <w:lang w:val="es-ES"/>
                      </w:rPr>
                    </m:ctrlPr>
                  </m:sSupPr>
                  <m:e>
                    <m:r>
                      <w:rPr>
                        <w:rFonts w:ascii="Cambria Math" w:eastAsiaTheme="minorEastAsia" w:hAnsi="Cambria Math"/>
                        <w:lang w:val="es-ES"/>
                      </w:rPr>
                      <m:t>10</m:t>
                    </m:r>
                  </m:e>
                  <m:sup>
                    <m:r>
                      <w:rPr>
                        <w:rFonts w:ascii="Cambria Math" w:eastAsiaTheme="minorEastAsia" w:hAnsi="Cambria Math"/>
                        <w:lang w:val="es-ES"/>
                      </w:rPr>
                      <m:t>-7</m:t>
                    </m:r>
                  </m:sup>
                </m:sSup>
              </m:oMath>
            </m:oMathPara>
          </w:p>
        </w:tc>
        <w:tc>
          <w:tcPr>
            <w:tcW w:w="1116" w:type="dxa"/>
          </w:tcPr>
          <w:p w14:paraId="676614BC" w14:textId="77777777" w:rsidR="0073537C" w:rsidRDefault="0073537C" w:rsidP="0073537C">
            <w:pPr>
              <w:jc w:val="center"/>
              <w:cnfStyle w:val="000000000000" w:firstRow="0" w:lastRow="0" w:firstColumn="0" w:lastColumn="0" w:oddVBand="0" w:evenVBand="0" w:oddHBand="0" w:evenHBand="0" w:firstRowFirstColumn="0" w:firstRowLastColumn="0" w:lastRowFirstColumn="0" w:lastRowLastColumn="0"/>
              <w:rPr>
                <w:rFonts w:eastAsiaTheme="minorEastAsia"/>
                <w:lang w:val="es-ES"/>
              </w:rPr>
            </w:pPr>
          </w:p>
        </w:tc>
        <w:tc>
          <w:tcPr>
            <w:tcW w:w="0" w:type="auto"/>
          </w:tcPr>
          <w:p w14:paraId="52365D18" w14:textId="77777777" w:rsidR="0073537C" w:rsidRDefault="0073537C" w:rsidP="0073537C">
            <w:pPr>
              <w:jc w:val="both"/>
              <w:cnfStyle w:val="000000000000" w:firstRow="0" w:lastRow="0" w:firstColumn="0" w:lastColumn="0" w:oddVBand="0" w:evenVBand="0" w:oddHBand="0" w:evenHBand="0" w:firstRowFirstColumn="0" w:firstRowLastColumn="0" w:lastRowFirstColumn="0" w:lastRowLastColumn="0"/>
              <w:rPr>
                <w:rFonts w:eastAsiaTheme="minorEastAsia"/>
                <w:lang w:val="es-ES"/>
              </w:rPr>
            </w:pPr>
          </w:p>
        </w:tc>
      </w:tr>
      <w:tr w:rsidR="0073537C" w14:paraId="495406A2" w14:textId="77777777" w:rsidTr="0073537C">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tcPr>
          <w:p w14:paraId="71E43FB0" w14:textId="77777777" w:rsidR="0073537C" w:rsidRDefault="0073537C" w:rsidP="0073537C">
            <w:pPr>
              <w:jc w:val="both"/>
              <w:rPr>
                <w:rFonts w:eastAsiaTheme="minorEastAsia"/>
                <w:lang w:val="es-ES"/>
              </w:rPr>
            </w:pPr>
            <w:r>
              <w:rPr>
                <w:rFonts w:eastAsiaTheme="minorEastAsia"/>
                <w:lang w:val="es-ES"/>
              </w:rPr>
              <w:t>Agua destilada</w:t>
            </w:r>
          </w:p>
        </w:tc>
        <w:tc>
          <w:tcPr>
            <w:tcW w:w="1507" w:type="dxa"/>
          </w:tcPr>
          <w:p w14:paraId="5C6C4995" w14:textId="77777777" w:rsidR="0073537C" w:rsidRPr="00FD6428" w:rsidRDefault="0073537C" w:rsidP="0073537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p>
        </w:tc>
        <w:tc>
          <w:tcPr>
            <w:tcW w:w="1116" w:type="dxa"/>
          </w:tcPr>
          <w:p w14:paraId="414FC2B4" w14:textId="77777777" w:rsidR="0073537C" w:rsidRDefault="0073537C" w:rsidP="0073537C">
            <w:pPr>
              <w:jc w:val="center"/>
              <w:cnfStyle w:val="000000100000" w:firstRow="0" w:lastRow="0" w:firstColumn="0" w:lastColumn="0" w:oddVBand="0" w:evenVBand="0" w:oddHBand="1" w:evenHBand="0" w:firstRowFirstColumn="0" w:firstRowLastColumn="0" w:lastRowFirstColumn="0" w:lastRowLastColumn="0"/>
              <w:rPr>
                <w:rFonts w:eastAsiaTheme="minorEastAsia"/>
                <w:lang w:val="es-ES"/>
              </w:rPr>
            </w:pPr>
            <w:r>
              <w:rPr>
                <w:rFonts w:eastAsiaTheme="minorEastAsia"/>
                <w:lang w:val="es-ES"/>
              </w:rPr>
              <w:t>7</w:t>
            </w:r>
          </w:p>
        </w:tc>
        <w:tc>
          <w:tcPr>
            <w:tcW w:w="0" w:type="auto"/>
          </w:tcPr>
          <w:p w14:paraId="2BED4A9C" w14:textId="77777777" w:rsidR="0073537C" w:rsidRDefault="0073537C" w:rsidP="0073537C">
            <w:pPr>
              <w:jc w:val="both"/>
              <w:cnfStyle w:val="000000100000" w:firstRow="0" w:lastRow="0" w:firstColumn="0" w:lastColumn="0" w:oddVBand="0" w:evenVBand="0" w:oddHBand="1" w:evenHBand="0" w:firstRowFirstColumn="0" w:firstRowLastColumn="0" w:lastRowFirstColumn="0" w:lastRowLastColumn="0"/>
              <w:rPr>
                <w:rFonts w:eastAsiaTheme="minorEastAsia"/>
                <w:lang w:val="es-ES"/>
              </w:rPr>
            </w:pPr>
            <w:r>
              <w:rPr>
                <w:rFonts w:eastAsiaTheme="minorEastAsia"/>
                <w:lang w:val="es-ES"/>
              </w:rPr>
              <w:t>Solución neutra</w:t>
            </w:r>
          </w:p>
        </w:tc>
      </w:tr>
    </w:tbl>
    <w:p w14:paraId="378F4507" w14:textId="77777777" w:rsidR="0073537C" w:rsidRPr="00851193" w:rsidRDefault="0073537C" w:rsidP="0073537C">
      <w:pPr>
        <w:jc w:val="both"/>
        <w:rPr>
          <w:rFonts w:ascii="Georgia" w:hAnsi="Georgia"/>
        </w:rPr>
      </w:pPr>
    </w:p>
    <w:p w14:paraId="1B9B3000" w14:textId="77777777" w:rsidR="0073537C" w:rsidRDefault="0073537C" w:rsidP="0073537C">
      <w:pPr>
        <w:pStyle w:val="Prrafodelista"/>
        <w:spacing w:after="160" w:line="276" w:lineRule="auto"/>
        <w:jc w:val="both"/>
        <w:rPr>
          <w:rFonts w:ascii="Georgia" w:hAnsi="Georgia"/>
          <w:lang w:val="es-ES"/>
        </w:rPr>
      </w:pPr>
    </w:p>
    <w:p w14:paraId="4EA9D728" w14:textId="77777777" w:rsidR="001852FD" w:rsidRPr="00BB6FEA" w:rsidRDefault="001852FD" w:rsidP="00CE77F9">
      <w:pPr>
        <w:pStyle w:val="Prrafodelista"/>
        <w:numPr>
          <w:ilvl w:val="0"/>
          <w:numId w:val="4"/>
        </w:numPr>
        <w:spacing w:line="276" w:lineRule="auto"/>
        <w:ind w:left="426" w:hanging="426"/>
        <w:jc w:val="both"/>
        <w:rPr>
          <w:rFonts w:ascii="Georgia" w:hAnsi="Georgia"/>
        </w:rPr>
      </w:pPr>
      <w:r>
        <w:rPr>
          <w:rFonts w:ascii="Georgia" w:hAnsi="Georgia"/>
        </w:rPr>
        <w:t xml:space="preserve">Trace la gráfica de la función </w:t>
      </w:r>
      <m:oMath>
        <m:r>
          <w:rPr>
            <w:rFonts w:ascii="Cambria Math" w:hAnsi="Cambria Math"/>
          </w:rPr>
          <m:t>f</m:t>
        </m:r>
      </m:oMath>
      <w:r>
        <w:rPr>
          <w:rFonts w:ascii="Georgia" w:hAnsi="Georgia"/>
        </w:rPr>
        <w:t xml:space="preserve">. Determine la intersección con el eje </w:t>
      </w:r>
      <m:oMath>
        <m:r>
          <w:rPr>
            <w:rFonts w:ascii="Cambria Math" w:hAnsi="Cambria Math"/>
          </w:rPr>
          <m:t>y</m:t>
        </m:r>
      </m:oMath>
      <w:r>
        <w:rPr>
          <w:rFonts w:ascii="Georgia" w:eastAsiaTheme="minorEastAsia" w:hAnsi="Georgia"/>
        </w:rPr>
        <w:t xml:space="preserve"> y finalmente, compruebe si su gráfica está correcta graficando la función en GeoGebra.</w:t>
      </w:r>
    </w:p>
    <w:p w14:paraId="64AFFB50" w14:textId="77777777" w:rsidR="001852FD" w:rsidRPr="005C10FF" w:rsidRDefault="001852FD" w:rsidP="00CE77F9">
      <w:pPr>
        <w:pStyle w:val="Prrafodelista"/>
        <w:numPr>
          <w:ilvl w:val="0"/>
          <w:numId w:val="3"/>
        </w:numPr>
        <w:spacing w:line="360" w:lineRule="auto"/>
        <w:ind w:left="851" w:hanging="425"/>
        <w:jc w:val="both"/>
        <w:rPr>
          <w:rFonts w:ascii="Georgia" w:eastAsiaTheme="minorEastAsia" w:hAnsi="Georgia"/>
        </w:rPr>
      </w:pPr>
      <m:oMath>
        <m:r>
          <w:rPr>
            <w:rFonts w:ascii="Cambria Math" w:hAnsi="Cambria Math"/>
          </w:rPr>
          <m:t>y=</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r>
                  <w:rPr>
                    <w:rFonts w:ascii="Cambria Math" w:hAnsi="Cambria Math"/>
                  </w:rPr>
                  <m:t>x-1</m:t>
                </m:r>
              </m:e>
            </m:d>
          </m:e>
        </m:func>
      </m:oMath>
    </w:p>
    <w:p w14:paraId="4E490779" w14:textId="272D25B8" w:rsidR="001852FD" w:rsidRDefault="001852FD" w:rsidP="00CE77F9">
      <w:pPr>
        <w:pStyle w:val="Prrafodelista"/>
        <w:numPr>
          <w:ilvl w:val="0"/>
          <w:numId w:val="3"/>
        </w:numPr>
        <w:spacing w:line="360" w:lineRule="auto"/>
        <w:ind w:left="851" w:hanging="425"/>
        <w:jc w:val="both"/>
        <w:rPr>
          <w:rFonts w:ascii="Georgia" w:eastAsiaTheme="minorEastAsia" w:hAnsi="Georgia"/>
        </w:rPr>
      </w:pPr>
      <m:oMath>
        <m:r>
          <w:rPr>
            <w:rFonts w:ascii="Cambria Math" w:eastAsiaTheme="minorEastAsia" w:hAnsi="Cambria Math"/>
          </w:rPr>
          <m:t>y=</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x</m:t>
                </m:r>
                <m:r>
                  <m:rPr>
                    <m:sty m:val="p"/>
                  </m:rPr>
                  <w:rPr>
                    <w:rFonts w:ascii="Cambria Math" w:eastAsiaTheme="minorEastAsia" w:hAnsi="Cambria Math"/>
                  </w:rPr>
                  <m:t>-1</m:t>
                </m:r>
              </m:e>
            </m:d>
          </m:e>
        </m:func>
        <m:r>
          <m:rPr>
            <m:sty m:val="p"/>
          </m:rPr>
          <w:rPr>
            <w:rFonts w:ascii="Cambria Math" w:eastAsiaTheme="minorEastAsia" w:hAnsi="Cambria Math"/>
          </w:rPr>
          <m:t>+1</m:t>
        </m:r>
      </m:oMath>
    </w:p>
    <w:p w14:paraId="4F735E17" w14:textId="7F19F8AB" w:rsidR="005C5EE0" w:rsidRDefault="005C5EE0" w:rsidP="005C5EE0">
      <w:pPr>
        <w:rPr>
          <w:rFonts w:ascii="Georgia" w:eastAsiaTheme="minorEastAsia" w:hAnsi="Georgia"/>
        </w:rPr>
      </w:pPr>
    </w:p>
    <w:p w14:paraId="2265C789" w14:textId="77777777" w:rsidR="0067163A" w:rsidRDefault="0067163A" w:rsidP="005C5EE0">
      <w:pPr>
        <w:rPr>
          <w:rFonts w:ascii="Georgia" w:eastAsiaTheme="minorEastAsia" w:hAnsi="Georgia"/>
        </w:rPr>
      </w:pPr>
    </w:p>
    <w:p w14:paraId="17ED8574" w14:textId="77777777" w:rsidR="005C5EE0" w:rsidRPr="00B42B65" w:rsidRDefault="005C5EE0" w:rsidP="005C5EE0">
      <w:pPr>
        <w:rPr>
          <w:rFonts w:ascii="Georgia" w:eastAsiaTheme="minorEastAsia" w:hAnsi="Georgia"/>
          <w:b/>
          <w:sz w:val="28"/>
          <w:szCs w:val="28"/>
        </w:rPr>
      </w:pPr>
      <w:r w:rsidRPr="00B42B65">
        <w:rPr>
          <w:rFonts w:ascii="Georgia" w:eastAsiaTheme="minorEastAsia" w:hAnsi="Georgia"/>
          <w:b/>
          <w:sz w:val="28"/>
          <w:szCs w:val="28"/>
        </w:rPr>
        <w:t>MODELACIÓN</w:t>
      </w:r>
    </w:p>
    <w:p w14:paraId="0E25789A" w14:textId="77777777" w:rsidR="005C5EE0" w:rsidRDefault="005C5EE0" w:rsidP="005C5EE0">
      <w:pPr>
        <w:rPr>
          <w:rFonts w:ascii="Georgia" w:eastAsiaTheme="minorEastAsia" w:hAnsi="Georgia"/>
          <w:b/>
        </w:rPr>
      </w:pPr>
    </w:p>
    <w:tbl>
      <w:tblPr>
        <w:tblStyle w:val="Tablaconcuadrcula"/>
        <w:tblW w:w="0" w:type="auto"/>
        <w:tblInd w:w="-5" w:type="dxa"/>
        <w:tblLook w:val="04A0" w:firstRow="1" w:lastRow="0" w:firstColumn="1" w:lastColumn="0" w:noHBand="0" w:noVBand="1"/>
      </w:tblPr>
      <w:tblGrid>
        <w:gridCol w:w="8789"/>
      </w:tblGrid>
      <w:tr w:rsidR="005C5EE0" w14:paraId="1F5C0DD8" w14:textId="77777777" w:rsidTr="00437B14">
        <w:tc>
          <w:tcPr>
            <w:tcW w:w="8789" w:type="dxa"/>
            <w:shd w:val="clear" w:color="auto" w:fill="D9D9D9" w:themeFill="background1" w:themeFillShade="D9"/>
          </w:tcPr>
          <w:p w14:paraId="377BB1AD" w14:textId="77777777" w:rsidR="005C5EE0" w:rsidRPr="00144D28" w:rsidRDefault="005C5EE0" w:rsidP="00437B14">
            <w:pPr>
              <w:pStyle w:val="Prrafodelista"/>
              <w:ind w:left="0"/>
              <w:rPr>
                <w:rFonts w:ascii="Georgia" w:hAnsi="Georgia"/>
                <w:b/>
                <w:sz w:val="24"/>
                <w:szCs w:val="24"/>
              </w:rPr>
            </w:pPr>
            <w:r>
              <w:rPr>
                <w:rFonts w:ascii="Georgia" w:hAnsi="Georgia"/>
                <w:b/>
                <w:sz w:val="24"/>
                <w:szCs w:val="24"/>
              </w:rPr>
              <w:t xml:space="preserve">ESCALA DE RICHTER  </w:t>
            </w:r>
            <w:r w:rsidRPr="00144D28">
              <w:rPr>
                <w:rFonts w:ascii="Georgia" w:hAnsi="Georgia"/>
                <w:b/>
                <w:sz w:val="24"/>
                <w:szCs w:val="24"/>
              </w:rPr>
              <w:t xml:space="preserve"> </w:t>
            </w:r>
          </w:p>
        </w:tc>
      </w:tr>
      <w:tr w:rsidR="005C5EE0" w14:paraId="068CCBFC" w14:textId="77777777" w:rsidTr="00437B14">
        <w:trPr>
          <w:trHeight w:val="2906"/>
        </w:trPr>
        <w:tc>
          <w:tcPr>
            <w:tcW w:w="8789" w:type="dxa"/>
            <w:shd w:val="clear" w:color="auto" w:fill="F2F2F2" w:themeFill="background1" w:themeFillShade="F2"/>
          </w:tcPr>
          <w:p w14:paraId="298BE2B3" w14:textId="77777777" w:rsidR="005C5EE0" w:rsidRDefault="005C5EE0" w:rsidP="00437B14">
            <w:pPr>
              <w:pStyle w:val="Prrafodelista"/>
              <w:ind w:left="0"/>
              <w:jc w:val="both"/>
              <w:rPr>
                <w:rFonts w:ascii="Georgia" w:hAnsi="Georgia"/>
                <w:sz w:val="24"/>
                <w:szCs w:val="24"/>
              </w:rPr>
            </w:pPr>
            <w:r>
              <w:rPr>
                <w:rFonts w:ascii="Georgia" w:hAnsi="Georgia"/>
                <w:sz w:val="24"/>
                <w:szCs w:val="24"/>
              </w:rPr>
              <w:t xml:space="preserve">En 1935, el geólogo estadounidense Charles Richter (1900 – 1984) definió la magnitud </w:t>
            </w:r>
            <m:oMath>
              <m:r>
                <w:rPr>
                  <w:rFonts w:ascii="Cambria Math" w:hAnsi="Cambria Math"/>
                  <w:sz w:val="24"/>
                  <w:szCs w:val="24"/>
                </w:rPr>
                <m:t>M</m:t>
              </m:r>
            </m:oMath>
            <w:r>
              <w:rPr>
                <w:rFonts w:ascii="Georgia" w:hAnsi="Georgia"/>
                <w:sz w:val="24"/>
                <w:szCs w:val="24"/>
              </w:rPr>
              <w:t xml:space="preserve"> de un terremoto como </w:t>
            </w:r>
          </w:p>
          <w:p w14:paraId="7684AE96" w14:textId="77777777" w:rsidR="005C5EE0" w:rsidRDefault="005C5EE0" w:rsidP="00437B14">
            <w:pPr>
              <w:pStyle w:val="Prrafodelista"/>
              <w:ind w:left="0"/>
              <w:jc w:val="center"/>
              <w:rPr>
                <w:rFonts w:ascii="Georgia" w:hAnsi="Georgia"/>
                <w:sz w:val="24"/>
                <w:szCs w:val="24"/>
              </w:rPr>
            </w:pPr>
            <m:oMathPara>
              <m:oMath>
                <m:r>
                  <w:rPr>
                    <w:rFonts w:ascii="Cambria Math" w:hAnsi="Cambria Math"/>
                    <w:sz w:val="24"/>
                    <w:szCs w:val="24"/>
                  </w:rPr>
                  <m:t>M=log</m:t>
                </m:r>
                <m:f>
                  <m:fPr>
                    <m:ctrlPr>
                      <w:rPr>
                        <w:rFonts w:ascii="Cambria Math" w:hAnsi="Cambria Math"/>
                        <w:i/>
                        <w:sz w:val="24"/>
                        <w:szCs w:val="24"/>
                      </w:rPr>
                    </m:ctrlPr>
                  </m:fPr>
                  <m:num>
                    <m:r>
                      <w:rPr>
                        <w:rFonts w:ascii="Cambria Math" w:hAnsi="Cambria Math"/>
                        <w:sz w:val="24"/>
                        <w:szCs w:val="24"/>
                      </w:rPr>
                      <m:t>I</m:t>
                    </m:r>
                  </m:num>
                  <m:den>
                    <m:r>
                      <w:rPr>
                        <w:rFonts w:ascii="Cambria Math" w:hAnsi="Cambria Math"/>
                        <w:sz w:val="24"/>
                        <w:szCs w:val="24"/>
                      </w:rPr>
                      <m:t>S</m:t>
                    </m:r>
                  </m:den>
                </m:f>
              </m:oMath>
            </m:oMathPara>
          </w:p>
          <w:p w14:paraId="5B2AAE38" w14:textId="77777777" w:rsidR="005C5EE0" w:rsidRDefault="005C5EE0" w:rsidP="00437B14">
            <w:pPr>
              <w:pStyle w:val="Prrafodelista"/>
              <w:ind w:left="0"/>
              <w:jc w:val="both"/>
              <w:rPr>
                <w:rFonts w:ascii="Georgia" w:hAnsi="Georgia"/>
                <w:sz w:val="24"/>
                <w:szCs w:val="24"/>
              </w:rPr>
            </w:pPr>
            <w:r>
              <w:rPr>
                <w:rFonts w:ascii="Georgia" w:hAnsi="Georgia"/>
                <w:sz w:val="24"/>
                <w:szCs w:val="24"/>
              </w:rPr>
              <w:t xml:space="preserve">donde </w:t>
            </w:r>
            <m:oMath>
              <m:r>
                <w:rPr>
                  <w:rFonts w:ascii="Cambria Math" w:hAnsi="Cambria Math"/>
                  <w:sz w:val="24"/>
                  <w:szCs w:val="24"/>
                </w:rPr>
                <m:t>I</m:t>
              </m:r>
            </m:oMath>
            <w:r>
              <w:rPr>
                <w:rFonts w:ascii="Georgia" w:hAnsi="Georgia"/>
                <w:sz w:val="24"/>
                <w:szCs w:val="24"/>
              </w:rPr>
              <w:t xml:space="preserve"> es la intensidad del terremoto, medida por la amplitud de la lectura de un sismógrafo tomada a 100 km del epicentro del terremoto y </w:t>
            </w:r>
            <m:oMath>
              <m:r>
                <w:rPr>
                  <w:rFonts w:ascii="Cambria Math" w:hAnsi="Cambria Math"/>
                  <w:sz w:val="24"/>
                  <w:szCs w:val="24"/>
                </w:rPr>
                <m:t>S</m:t>
              </m:r>
            </m:oMath>
            <w:r>
              <w:rPr>
                <w:rFonts w:ascii="Georgia" w:hAnsi="Georgia"/>
                <w:sz w:val="24"/>
                <w:szCs w:val="24"/>
              </w:rPr>
              <w:t xml:space="preserve"> es la intensidad de un terremoto estándar (cuya amplitud es 1 micrón=</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cm)</m:t>
              </m:r>
            </m:oMath>
            <w:r>
              <w:rPr>
                <w:rFonts w:ascii="Georgia" w:hAnsi="Georgia"/>
                <w:sz w:val="24"/>
                <w:szCs w:val="24"/>
              </w:rPr>
              <w:t xml:space="preserve">. La magnitud de un terremoto estándar es </w:t>
            </w:r>
          </w:p>
          <w:p w14:paraId="0F6A92C2" w14:textId="77777777" w:rsidR="005C5EE0" w:rsidRPr="00144D28" w:rsidRDefault="005C5EE0" w:rsidP="00437B14">
            <w:pPr>
              <w:pStyle w:val="Prrafodelista"/>
              <w:ind w:left="0"/>
              <w:jc w:val="center"/>
              <w:rPr>
                <w:rFonts w:ascii="Georgia" w:hAnsi="Georgia"/>
                <w:sz w:val="24"/>
                <w:szCs w:val="24"/>
              </w:rPr>
            </w:pPr>
            <m:oMathPara>
              <m:oMath>
                <m:r>
                  <w:rPr>
                    <w:rFonts w:ascii="Cambria Math" w:hAnsi="Cambria Math"/>
                    <w:sz w:val="24"/>
                    <w:szCs w:val="24"/>
                  </w:rPr>
                  <m:t>M=log</m:t>
                </m:r>
                <m:f>
                  <m:fPr>
                    <m:ctrlPr>
                      <w:rPr>
                        <w:rFonts w:ascii="Cambria Math" w:hAnsi="Cambria Math"/>
                        <w:i/>
                        <w:sz w:val="24"/>
                        <w:szCs w:val="24"/>
                      </w:rPr>
                    </m:ctrlPr>
                  </m:fPr>
                  <m:num>
                    <m:r>
                      <w:rPr>
                        <w:rFonts w:ascii="Cambria Math" w:hAnsi="Cambria Math"/>
                        <w:sz w:val="24"/>
                        <w:szCs w:val="24"/>
                      </w:rPr>
                      <m:t>S</m:t>
                    </m:r>
                  </m:num>
                  <m:den>
                    <m:r>
                      <w:rPr>
                        <w:rFonts w:ascii="Cambria Math" w:hAnsi="Cambria Math"/>
                        <w:sz w:val="24"/>
                        <w:szCs w:val="24"/>
                      </w:rPr>
                      <m:t>S</m:t>
                    </m:r>
                  </m:den>
                </m:f>
                <m:r>
                  <w:rPr>
                    <w:rFonts w:ascii="Cambria Math" w:hAnsi="Cambria Math"/>
                    <w:sz w:val="24"/>
                    <w:szCs w:val="24"/>
                  </w:rPr>
                  <m:t>=log1=0</m:t>
                </m:r>
              </m:oMath>
            </m:oMathPara>
          </w:p>
        </w:tc>
      </w:tr>
    </w:tbl>
    <w:p w14:paraId="5B6ABB7F" w14:textId="77777777" w:rsidR="005C5EE0" w:rsidRDefault="005C5EE0" w:rsidP="005C5EE0">
      <w:pPr>
        <w:pStyle w:val="Prrafodelista"/>
        <w:ind w:left="207"/>
        <w:rPr>
          <w:noProof/>
          <w:lang w:val="en-US"/>
        </w:rPr>
      </w:pPr>
    </w:p>
    <w:p w14:paraId="4EBB032D" w14:textId="77777777" w:rsidR="005C5EE0" w:rsidRPr="004E0750" w:rsidRDefault="005C5EE0" w:rsidP="005C5EE0">
      <w:pPr>
        <w:tabs>
          <w:tab w:val="left" w:pos="3180"/>
        </w:tabs>
        <w:jc w:val="center"/>
      </w:pPr>
    </w:p>
    <w:p w14:paraId="0B7312DD" w14:textId="77777777" w:rsidR="005C5EE0" w:rsidRDefault="005C5EE0" w:rsidP="00CE77F9">
      <w:pPr>
        <w:pStyle w:val="Prrafodelista"/>
        <w:numPr>
          <w:ilvl w:val="0"/>
          <w:numId w:val="4"/>
        </w:numPr>
        <w:spacing w:line="276" w:lineRule="auto"/>
        <w:ind w:left="426" w:hanging="426"/>
        <w:jc w:val="both"/>
        <w:rPr>
          <w:rFonts w:ascii="Georgia" w:hAnsi="Georgia"/>
        </w:rPr>
      </w:pPr>
      <w:r w:rsidRPr="001B3E31">
        <w:rPr>
          <w:rFonts w:ascii="Georgia" w:hAnsi="Georgia"/>
        </w:rPr>
        <w:t>El terremoto de 1.906 en San Francisco tuvo una magnitud</w:t>
      </w:r>
      <w:r>
        <w:rPr>
          <w:rFonts w:ascii="Georgia" w:hAnsi="Georgia"/>
        </w:rPr>
        <w:t xml:space="preserve"> de 8.3 en la escala de Richter. Al mismo tiempo, en Japón, un terremoto con magnitud 4.9 causó sólo daños de menor importancia. ¿Cuántas veces más intenso fue el terremoto de San Francisco que el de Japón?</w:t>
      </w:r>
    </w:p>
    <w:p w14:paraId="58A76DD1" w14:textId="77777777" w:rsidR="005C5EE0" w:rsidRDefault="005C5EE0" w:rsidP="005C5EE0">
      <w:pPr>
        <w:pStyle w:val="Prrafodelista"/>
        <w:ind w:left="284"/>
        <w:jc w:val="both"/>
        <w:rPr>
          <w:rFonts w:ascii="Georgia" w:hAnsi="Georgia"/>
        </w:rPr>
      </w:pPr>
    </w:p>
    <w:p w14:paraId="050AC2CE" w14:textId="08E00E7D" w:rsidR="00BF6920" w:rsidRDefault="00BF6920" w:rsidP="00BF6920">
      <w:pPr>
        <w:pStyle w:val="Prrafodelista"/>
        <w:spacing w:line="276" w:lineRule="auto"/>
        <w:ind w:left="426"/>
        <w:jc w:val="both"/>
        <w:rPr>
          <w:rFonts w:ascii="Georgia" w:hAnsi="Georgia"/>
        </w:rPr>
      </w:pPr>
    </w:p>
    <w:p w14:paraId="169886FD" w14:textId="77777777" w:rsidR="00BF6920" w:rsidRPr="00BF6920" w:rsidRDefault="00BF6920" w:rsidP="00BF6920">
      <w:pPr>
        <w:pStyle w:val="Prrafodelista"/>
        <w:spacing w:line="276" w:lineRule="auto"/>
        <w:ind w:left="426"/>
        <w:jc w:val="both"/>
        <w:rPr>
          <w:rFonts w:ascii="Georgia" w:hAnsi="Georgia"/>
        </w:rPr>
      </w:pPr>
    </w:p>
    <w:p w14:paraId="0D6A6E91" w14:textId="77777777" w:rsidR="0073537C" w:rsidRPr="00693243" w:rsidRDefault="0073537C" w:rsidP="0073537C">
      <w:pPr>
        <w:rPr>
          <w:rFonts w:ascii="Georgia" w:hAnsi="Georgia"/>
          <w:b/>
          <w:u w:val="single"/>
        </w:rPr>
      </w:pPr>
      <w:r w:rsidRPr="00693243">
        <w:rPr>
          <w:rFonts w:ascii="Georgia" w:hAnsi="Georgia"/>
          <w:b/>
          <w:u w:val="single"/>
        </w:rPr>
        <w:t>Actividades para d</w:t>
      </w:r>
      <w:r>
        <w:rPr>
          <w:rFonts w:ascii="Georgia" w:hAnsi="Georgia"/>
          <w:b/>
          <w:u w:val="single"/>
        </w:rPr>
        <w:t>espués d</w:t>
      </w:r>
      <w:r w:rsidRPr="00693243">
        <w:rPr>
          <w:rFonts w:ascii="Georgia" w:hAnsi="Georgia"/>
          <w:b/>
          <w:u w:val="single"/>
        </w:rPr>
        <w:t>e la clase:</w:t>
      </w:r>
    </w:p>
    <w:p w14:paraId="4720571D" w14:textId="77777777" w:rsidR="0073537C" w:rsidRDefault="0073537C" w:rsidP="0073537C">
      <w:pPr>
        <w:spacing w:line="276" w:lineRule="auto"/>
        <w:jc w:val="both"/>
        <w:rPr>
          <w:rFonts w:ascii="Georgia" w:hAnsi="Georgia"/>
        </w:rPr>
      </w:pPr>
    </w:p>
    <w:p w14:paraId="00C688BE" w14:textId="77777777" w:rsidR="005C5EE0" w:rsidRDefault="005C5EE0" w:rsidP="00CE77F9">
      <w:pPr>
        <w:pStyle w:val="Prrafodelista"/>
        <w:numPr>
          <w:ilvl w:val="0"/>
          <w:numId w:val="12"/>
        </w:numPr>
        <w:spacing w:line="276" w:lineRule="auto"/>
        <w:ind w:left="426" w:hanging="426"/>
        <w:jc w:val="both"/>
        <w:rPr>
          <w:rFonts w:ascii="Georgia" w:hAnsi="Georgia"/>
        </w:rPr>
      </w:pPr>
      <w:r>
        <w:rPr>
          <w:rFonts w:ascii="Georgia" w:hAnsi="Georgia"/>
        </w:rPr>
        <w:t>Escriba cada una de las siguientes expresiones como el logaritmo de una sola expresión.</w:t>
      </w:r>
    </w:p>
    <w:p w14:paraId="1C16DD0F" w14:textId="77777777" w:rsidR="005C5EE0" w:rsidRPr="005C5EE0" w:rsidRDefault="005C5EE0" w:rsidP="00CE77F9">
      <w:pPr>
        <w:pStyle w:val="Prrafodelista"/>
        <w:numPr>
          <w:ilvl w:val="0"/>
          <w:numId w:val="6"/>
        </w:numPr>
        <w:spacing w:line="360" w:lineRule="auto"/>
        <w:ind w:left="709" w:hanging="283"/>
        <w:jc w:val="both"/>
        <w:rPr>
          <w:rFonts w:ascii="Georgia" w:hAnsi="Georgia"/>
        </w:rPr>
      </w:pPr>
      <m:oMath>
        <m:r>
          <w:rPr>
            <w:rFonts w:ascii="Cambria Math" w:hAnsi="Cambria Math"/>
          </w:rPr>
          <m:t>2+3</m:t>
        </m:r>
        <m:r>
          <m:rPr>
            <m:sty m:val="p"/>
          </m:rPr>
          <w:rPr>
            <w:rFonts w:ascii="Cambria Math" w:hAnsi="Cambria Math"/>
          </w:rPr>
          <m:t>ln</m:t>
        </m:r>
        <m:r>
          <w:rPr>
            <w:rFonts w:ascii="Cambria Math" w:hAnsi="Cambria Math"/>
          </w:rPr>
          <m:t>t-4</m:t>
        </m:r>
        <m:r>
          <m:rPr>
            <m:sty m:val="p"/>
          </m:rPr>
          <w:rPr>
            <w:rFonts w:ascii="Cambria Math" w:hAnsi="Cambria Math"/>
          </w:rPr>
          <m:t>ln</m:t>
        </m:r>
        <m:r>
          <w:rPr>
            <w:rFonts w:ascii="Cambria Math" w:hAnsi="Cambria Math"/>
          </w:rPr>
          <m:t>x</m:t>
        </m:r>
      </m:oMath>
    </w:p>
    <w:p w14:paraId="342B4DE9" w14:textId="77777777" w:rsidR="005C5EE0" w:rsidRPr="005C5EE0" w:rsidRDefault="005C5EE0" w:rsidP="00CE77F9">
      <w:pPr>
        <w:pStyle w:val="Prrafodelista"/>
        <w:numPr>
          <w:ilvl w:val="0"/>
          <w:numId w:val="6"/>
        </w:numPr>
        <w:spacing w:line="360" w:lineRule="auto"/>
        <w:ind w:left="709" w:hanging="283"/>
        <w:jc w:val="both"/>
        <w:rPr>
          <w:rFonts w:ascii="Georgia" w:hAnsi="Georgia"/>
        </w:rPr>
      </w:pPr>
      <m:oMath>
        <m:r>
          <w:rPr>
            <w:rFonts w:ascii="Cambria Math" w:hAnsi="Cambria Math"/>
          </w:rPr>
          <m:t>x</m:t>
        </m:r>
        <m:r>
          <m:rPr>
            <m:sty m:val="p"/>
          </m:rPr>
          <w:rPr>
            <w:rFonts w:ascii="Cambria Math" w:hAnsi="Cambria Math"/>
          </w:rPr>
          <m:t>ln</m:t>
        </m:r>
        <m:r>
          <w:rPr>
            <w:rFonts w:ascii="Cambria Math" w:hAnsi="Cambria Math"/>
          </w:rPr>
          <m:t>x+5</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x-1</m:t>
                </m:r>
              </m:e>
            </m:d>
          </m:e>
        </m:func>
        <m:r>
          <w:rPr>
            <w:rFonts w:ascii="Cambria Math" w:hAnsi="Cambria Math"/>
          </w:rPr>
          <m:t>-2</m:t>
        </m:r>
        <m:r>
          <m:rPr>
            <m:sty m:val="p"/>
          </m:rPr>
          <w:rPr>
            <w:rFonts w:ascii="Cambria Math" w:hAnsi="Cambria Math"/>
          </w:rPr>
          <m:t>ln⁡</m:t>
        </m:r>
        <m:r>
          <w:rPr>
            <w:rFonts w:ascii="Cambria Math" w:hAnsi="Cambria Math"/>
          </w:rPr>
          <m:t>(x+3)</m:t>
        </m:r>
      </m:oMath>
    </w:p>
    <w:p w14:paraId="7C58A5BA" w14:textId="77777777" w:rsidR="005C5EE0" w:rsidRDefault="005C5EE0" w:rsidP="005C5EE0">
      <w:pPr>
        <w:spacing w:line="276" w:lineRule="auto"/>
        <w:jc w:val="both"/>
        <w:rPr>
          <w:rFonts w:ascii="Georgia" w:hAnsi="Georgia"/>
        </w:rPr>
      </w:pPr>
    </w:p>
    <w:p w14:paraId="6FDAD8B6" w14:textId="77777777" w:rsidR="005C5EE0" w:rsidRDefault="005C5EE0" w:rsidP="00CE77F9">
      <w:pPr>
        <w:pStyle w:val="Prrafodelista"/>
        <w:numPr>
          <w:ilvl w:val="0"/>
          <w:numId w:val="12"/>
        </w:numPr>
        <w:spacing w:line="276" w:lineRule="auto"/>
        <w:ind w:left="426" w:hanging="426"/>
        <w:jc w:val="both"/>
        <w:rPr>
          <w:rFonts w:ascii="Georgia" w:hAnsi="Georgia"/>
        </w:rPr>
      </w:pPr>
      <w:r>
        <w:rPr>
          <w:rFonts w:ascii="Georgia" w:hAnsi="Georgia"/>
        </w:rPr>
        <w:t>Use las leyes de logaritmos para expandir la expresión.</w:t>
      </w:r>
    </w:p>
    <w:p w14:paraId="7FA95EB0" w14:textId="77777777" w:rsidR="005C5EE0" w:rsidRPr="005C5EE0" w:rsidRDefault="002541FC" w:rsidP="00CE77F9">
      <w:pPr>
        <w:pStyle w:val="Prrafodelista"/>
        <w:numPr>
          <w:ilvl w:val="0"/>
          <w:numId w:val="9"/>
        </w:numPr>
        <w:spacing w:line="276" w:lineRule="auto"/>
        <w:ind w:left="709" w:hanging="283"/>
        <w:jc w:val="both"/>
        <w:rPr>
          <w:rFonts w:ascii="Georgia" w:hAnsi="Georgia"/>
        </w:rPr>
      </w:pPr>
      <m:oMath>
        <m:func>
          <m:funcPr>
            <m:ctrlPr>
              <w:rPr>
                <w:rFonts w:ascii="Cambria Math" w:hAnsi="Cambria Math"/>
                <w:i/>
              </w:rPr>
            </m:ctrlPr>
          </m:funcPr>
          <m:fName>
            <m:r>
              <m:rPr>
                <m:sty m:val="p"/>
              </m:rPr>
              <w:rPr>
                <w:rFonts w:ascii="Cambria Math" w:hAnsi="Cambria Math"/>
              </w:rPr>
              <m:t>ln</m:t>
            </m:r>
          </m:fName>
          <m:e>
            <m:rad>
              <m:radPr>
                <m:ctrlPr>
                  <w:rPr>
                    <w:rFonts w:ascii="Cambria Math" w:hAnsi="Cambria Math"/>
                    <w:i/>
                  </w:rPr>
                </m:ctrlPr>
              </m:radPr>
              <m:deg>
                <m:r>
                  <w:rPr>
                    <w:rFonts w:ascii="Cambria Math" w:hAnsi="Cambria Math"/>
                  </w:rPr>
                  <m:t>3</m:t>
                </m:r>
              </m:deg>
              <m:e>
                <m:r>
                  <w:rPr>
                    <w:rFonts w:ascii="Cambria Math" w:hAnsi="Cambria Math"/>
                  </w:rPr>
                  <m:t>3</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s</m:t>
                </m:r>
              </m:e>
            </m:rad>
          </m:e>
        </m:func>
      </m:oMath>
    </w:p>
    <w:p w14:paraId="1FA27EB9" w14:textId="77777777" w:rsidR="005C5EE0" w:rsidRPr="005C5EE0" w:rsidRDefault="002541FC" w:rsidP="00CE77F9">
      <w:pPr>
        <w:pStyle w:val="Prrafodelista"/>
        <w:numPr>
          <w:ilvl w:val="0"/>
          <w:numId w:val="9"/>
        </w:numPr>
        <w:spacing w:line="276" w:lineRule="auto"/>
        <w:ind w:left="709" w:hanging="283"/>
        <w:jc w:val="both"/>
        <w:rPr>
          <w:rFonts w:ascii="Georgia" w:hAnsi="Georgia"/>
        </w:rPr>
      </w:pP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5</m:t>
                </m:r>
              </m:sub>
            </m:sSub>
          </m:fName>
          <m:e>
            <m:rad>
              <m:radPr>
                <m:degHide m:val="1"/>
                <m:ctrlPr>
                  <w:rPr>
                    <w:rFonts w:ascii="Cambria Math" w:hAnsi="Cambria Math"/>
                    <w:i/>
                  </w:rPr>
                </m:ctrlPr>
              </m:radPr>
              <m:deg/>
              <m:e>
                <m:f>
                  <m:fPr>
                    <m:ctrlPr>
                      <w:rPr>
                        <w:rFonts w:ascii="Cambria Math" w:hAnsi="Cambria Math"/>
                        <w:i/>
                      </w:rPr>
                    </m:ctrlPr>
                  </m:fPr>
                  <m:num>
                    <m:r>
                      <w:rPr>
                        <w:rFonts w:ascii="Cambria Math" w:hAnsi="Cambria Math"/>
                      </w:rPr>
                      <m:t>x-1</m:t>
                    </m:r>
                  </m:num>
                  <m:den>
                    <m:r>
                      <w:rPr>
                        <w:rFonts w:ascii="Cambria Math" w:hAnsi="Cambria Math"/>
                      </w:rPr>
                      <m:t>x+1</m:t>
                    </m:r>
                  </m:den>
                </m:f>
              </m:e>
            </m:rad>
          </m:e>
        </m:func>
      </m:oMath>
    </w:p>
    <w:p w14:paraId="4D197FF7" w14:textId="77777777" w:rsidR="005C5EE0" w:rsidRDefault="005C5EE0" w:rsidP="005C5EE0">
      <w:pPr>
        <w:pStyle w:val="Prrafodelista"/>
        <w:spacing w:line="276" w:lineRule="auto"/>
        <w:ind w:left="709"/>
        <w:jc w:val="both"/>
        <w:rPr>
          <w:rFonts w:ascii="Georgia" w:hAnsi="Georgia"/>
        </w:rPr>
      </w:pPr>
    </w:p>
    <w:p w14:paraId="664EF63A" w14:textId="77777777" w:rsidR="005C5EE0" w:rsidRDefault="005C5EE0" w:rsidP="00CE77F9">
      <w:pPr>
        <w:pStyle w:val="Prrafodelista"/>
        <w:numPr>
          <w:ilvl w:val="0"/>
          <w:numId w:val="12"/>
        </w:numPr>
        <w:spacing w:line="276" w:lineRule="auto"/>
        <w:ind w:left="426" w:hanging="426"/>
        <w:jc w:val="both"/>
        <w:rPr>
          <w:rFonts w:ascii="Georgia" w:hAnsi="Georgia"/>
        </w:rPr>
      </w:pPr>
      <w:r>
        <w:rPr>
          <w:rFonts w:ascii="Georgia" w:hAnsi="Georgia"/>
        </w:rPr>
        <w:t>Encuentre la solución de la ecuación exponencial, redondeada a cuatro decimales.</w:t>
      </w:r>
    </w:p>
    <w:p w14:paraId="175D128C" w14:textId="77777777" w:rsidR="005C5EE0" w:rsidRPr="005C5EE0" w:rsidRDefault="002541FC" w:rsidP="00CE77F9">
      <w:pPr>
        <w:pStyle w:val="Prrafodelista"/>
        <w:numPr>
          <w:ilvl w:val="0"/>
          <w:numId w:val="7"/>
        </w:numPr>
        <w:spacing w:line="360" w:lineRule="auto"/>
        <w:ind w:left="709" w:hanging="283"/>
        <w:jc w:val="both"/>
        <w:rPr>
          <w:rFonts w:ascii="Georgia" w:hAnsi="Georgia"/>
        </w:rPr>
      </w:pPr>
      <m:oMath>
        <m:sSup>
          <m:sSupPr>
            <m:ctrlPr>
              <w:rPr>
                <w:rFonts w:ascii="Cambria Math" w:hAnsi="Cambria Math"/>
                <w:i/>
              </w:rPr>
            </m:ctrlPr>
          </m:sSupPr>
          <m:e>
            <m:r>
              <w:rPr>
                <w:rFonts w:ascii="Cambria Math" w:hAnsi="Cambria Math"/>
              </w:rPr>
              <m:t>5</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x+1</m:t>
            </m:r>
          </m:sup>
        </m:sSup>
      </m:oMath>
    </w:p>
    <w:p w14:paraId="689D4AD7" w14:textId="77777777" w:rsidR="005C5EE0" w:rsidRPr="005C5EE0" w:rsidRDefault="002541FC" w:rsidP="00CE77F9">
      <w:pPr>
        <w:pStyle w:val="Prrafodelista"/>
        <w:numPr>
          <w:ilvl w:val="0"/>
          <w:numId w:val="7"/>
        </w:numPr>
        <w:spacing w:line="360" w:lineRule="auto"/>
        <w:ind w:left="709" w:hanging="283"/>
        <w:jc w:val="both"/>
        <w:rPr>
          <w:rFonts w:ascii="Georgia" w:hAnsi="Georgia"/>
        </w:rPr>
      </w:pPr>
      <m:oMath>
        <m:sSup>
          <m:sSupPr>
            <m:ctrlPr>
              <w:rPr>
                <w:rFonts w:ascii="Cambria Math" w:hAnsi="Cambria Math"/>
                <w:i/>
              </w:rPr>
            </m:ctrlPr>
          </m:sSupPr>
          <m:e>
            <m:r>
              <w:rPr>
                <w:rFonts w:ascii="Cambria Math" w:hAnsi="Cambria Math"/>
              </w:rPr>
              <m:t>e</m:t>
            </m:r>
          </m:e>
          <m:sup>
            <m:r>
              <w:rPr>
                <w:rFonts w:ascii="Cambria Math" w:hAnsi="Cambria Math"/>
              </w:rPr>
              <m:t>2x+1</m:t>
            </m:r>
          </m:sup>
        </m:sSup>
        <m:r>
          <w:rPr>
            <w:rFonts w:ascii="Cambria Math" w:hAnsi="Cambria Math"/>
          </w:rPr>
          <m:t>=200</m:t>
        </m:r>
      </m:oMath>
    </w:p>
    <w:p w14:paraId="27F77165" w14:textId="77777777" w:rsidR="005C5EE0" w:rsidRPr="00062C30" w:rsidRDefault="005C5EE0" w:rsidP="005C5EE0">
      <w:pPr>
        <w:pStyle w:val="Prrafodelista"/>
        <w:spacing w:line="360" w:lineRule="auto"/>
        <w:ind w:left="709"/>
        <w:jc w:val="both"/>
        <w:rPr>
          <w:rFonts w:ascii="Georgia" w:hAnsi="Georgia"/>
        </w:rPr>
      </w:pPr>
    </w:p>
    <w:p w14:paraId="5AC5E75D" w14:textId="77777777" w:rsidR="005C5EE0" w:rsidRPr="00F07FD3" w:rsidRDefault="005C5EE0" w:rsidP="00CE77F9">
      <w:pPr>
        <w:pStyle w:val="Prrafodelista"/>
        <w:numPr>
          <w:ilvl w:val="0"/>
          <w:numId w:val="12"/>
        </w:numPr>
        <w:spacing w:line="360" w:lineRule="auto"/>
        <w:ind w:left="426" w:hanging="426"/>
        <w:jc w:val="both"/>
        <w:rPr>
          <w:rFonts w:ascii="Georgia" w:hAnsi="Georgia"/>
        </w:rPr>
      </w:pPr>
      <w:r>
        <w:rPr>
          <w:rFonts w:ascii="Georgia" w:hAnsi="Georgia"/>
        </w:rPr>
        <w:lastRenderedPageBreak/>
        <w:t xml:space="preserve">De la ecuación logarítmica, despeje </w:t>
      </w:r>
      <m:oMath>
        <m:r>
          <w:rPr>
            <w:rFonts w:ascii="Cambria Math" w:hAnsi="Cambria Math"/>
          </w:rPr>
          <m:t>x</m:t>
        </m:r>
      </m:oMath>
      <w:r>
        <w:rPr>
          <w:rFonts w:ascii="Georgia" w:eastAsiaTheme="minorEastAsia" w:hAnsi="Georgia"/>
        </w:rPr>
        <w:t>:</w:t>
      </w:r>
    </w:p>
    <w:p w14:paraId="2766D284" w14:textId="77777777" w:rsidR="005C5EE0" w:rsidRPr="005C5EE0" w:rsidRDefault="005C5EE0" w:rsidP="004829FB">
      <w:pPr>
        <w:pStyle w:val="Prrafodelista"/>
        <w:numPr>
          <w:ilvl w:val="0"/>
          <w:numId w:val="4"/>
        </w:numPr>
        <w:spacing w:line="360" w:lineRule="auto"/>
        <w:ind w:left="709" w:hanging="283"/>
        <w:jc w:val="both"/>
        <w:rPr>
          <w:rFonts w:ascii="Georgia" w:hAnsi="Georgia"/>
        </w:rPr>
      </w:pPr>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3x-4</m:t>
                </m:r>
              </m:e>
            </m:d>
          </m:e>
        </m:func>
      </m:oMath>
    </w:p>
    <w:p w14:paraId="2EA6CEDF" w14:textId="77777777" w:rsidR="005C5EE0" w:rsidRPr="005C5EE0" w:rsidRDefault="002541FC" w:rsidP="004829FB">
      <w:pPr>
        <w:pStyle w:val="Prrafodelista"/>
        <w:numPr>
          <w:ilvl w:val="0"/>
          <w:numId w:val="4"/>
        </w:numPr>
        <w:spacing w:line="360" w:lineRule="auto"/>
        <w:ind w:left="709" w:hanging="283"/>
        <w:jc w:val="both"/>
        <w:rPr>
          <w:rFonts w:ascii="Georgia" w:hAnsi="Georgia"/>
        </w:rPr>
      </w:pP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5</m:t>
                </m:r>
              </m:sub>
            </m:sSub>
          </m:fName>
          <m:e>
            <m:d>
              <m:dPr>
                <m:ctrlPr>
                  <w:rPr>
                    <w:rFonts w:ascii="Cambria Math" w:hAnsi="Cambria Math"/>
                    <w:i/>
                  </w:rPr>
                </m:ctrlPr>
              </m:dPr>
              <m:e>
                <m:r>
                  <w:rPr>
                    <w:rFonts w:ascii="Cambria Math" w:hAnsi="Cambria Math"/>
                  </w:rPr>
                  <m:t>x+1</m:t>
                </m:r>
              </m:e>
            </m:d>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5</m:t>
                    </m:r>
                  </m:sub>
                </m:sSub>
              </m:fName>
              <m:e>
                <m:r>
                  <w:rPr>
                    <w:rFonts w:ascii="Cambria Math" w:hAnsi="Cambria Math"/>
                  </w:rPr>
                  <m:t>20</m:t>
                </m:r>
              </m:e>
            </m:func>
          </m:e>
        </m:func>
      </m:oMath>
    </w:p>
    <w:p w14:paraId="24B87586" w14:textId="51C10F0B" w:rsidR="005C5EE0" w:rsidRDefault="005C5EE0" w:rsidP="0073537C">
      <w:pPr>
        <w:spacing w:line="276" w:lineRule="auto"/>
        <w:jc w:val="both"/>
        <w:rPr>
          <w:rFonts w:ascii="Georgia" w:hAnsi="Georgia"/>
        </w:rPr>
      </w:pPr>
    </w:p>
    <w:p w14:paraId="18694F68" w14:textId="77777777" w:rsidR="005C5EE0" w:rsidRPr="005C5EE0" w:rsidRDefault="005C5EE0" w:rsidP="00CE77F9">
      <w:pPr>
        <w:pStyle w:val="Prrafodelista"/>
        <w:numPr>
          <w:ilvl w:val="0"/>
          <w:numId w:val="12"/>
        </w:numPr>
        <w:spacing w:line="276" w:lineRule="auto"/>
        <w:ind w:left="426" w:hanging="426"/>
        <w:jc w:val="both"/>
        <w:rPr>
          <w:rFonts w:ascii="Georgia" w:eastAsiaTheme="minorEastAsia" w:hAnsi="Georgia"/>
          <w:lang w:val="es-ES"/>
        </w:rPr>
      </w:pPr>
      <w:r w:rsidRPr="005C5EE0">
        <w:rPr>
          <w:noProof/>
          <w:lang w:val="es-419" w:eastAsia="es-419"/>
        </w:rPr>
        <w:drawing>
          <wp:anchor distT="0" distB="0" distL="114300" distR="114300" simplePos="0" relativeHeight="251673600" behindDoc="0" locked="0" layoutInCell="1" allowOverlap="1" wp14:anchorId="6660E8B9" wp14:editId="70C44D9F">
            <wp:simplePos x="0" y="0"/>
            <wp:positionH relativeFrom="column">
              <wp:posOffset>4355465</wp:posOffset>
            </wp:positionH>
            <wp:positionV relativeFrom="paragraph">
              <wp:posOffset>842645</wp:posOffset>
            </wp:positionV>
            <wp:extent cx="1106170" cy="1656715"/>
            <wp:effectExtent l="0" t="0" r="0" b="63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6170" cy="1656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5EE0">
        <w:rPr>
          <w:rFonts w:ascii="Georgia" w:eastAsiaTheme="minorEastAsia" w:hAnsi="Georgia"/>
          <w:lang w:val="es-ES"/>
        </w:rPr>
        <w:t>Algunas sustancias radiactivas tienden a reducir masa con el pasar del tiempo debido al desprendimiento de los átomos de la misma. Dicho fenómeno es posible modelarlo mediante la ecuación de decrecimiento exponencial como sigue:</w:t>
      </w:r>
    </w:p>
    <w:p w14:paraId="1B1818CF" w14:textId="77777777" w:rsidR="005C5EE0" w:rsidRPr="005C5EE0" w:rsidRDefault="005C5EE0" w:rsidP="005C5EE0">
      <w:pPr>
        <w:jc w:val="both"/>
        <w:rPr>
          <w:rFonts w:eastAsiaTheme="minorEastAsia"/>
          <w:lang w:val="es-ES"/>
        </w:rPr>
      </w:pPr>
      <m:oMathPara>
        <m:oMath>
          <m:r>
            <m:rPr>
              <m:sty m:val="p"/>
            </m:rPr>
            <w:rPr>
              <w:rFonts w:ascii="Cambria Math" w:eastAsiaTheme="minorEastAsia" w:hAnsi="Cambria Math"/>
              <w:lang w:val="es-ES"/>
            </w:rPr>
            <m:t>A=</m:t>
          </m:r>
          <m:sSub>
            <m:sSubPr>
              <m:ctrlPr>
                <w:rPr>
                  <w:rFonts w:ascii="Cambria Math" w:eastAsiaTheme="minorEastAsia" w:hAnsi="Cambria Math"/>
                  <w:i/>
                  <w:lang w:val="es-ES"/>
                </w:rPr>
              </m:ctrlPr>
            </m:sSubPr>
            <m:e>
              <m:r>
                <m:rPr>
                  <m:sty m:val="p"/>
                </m:rPr>
                <w:rPr>
                  <w:rFonts w:ascii="Cambria Math" w:eastAsiaTheme="minorEastAsia" w:hAnsi="Cambria Math"/>
                  <w:lang w:val="es-ES"/>
                </w:rPr>
                <m:t>A</m:t>
              </m:r>
            </m:e>
            <m:sub>
              <m:r>
                <m:rPr>
                  <m:sty m:val="p"/>
                </m:rPr>
                <w:rPr>
                  <w:rFonts w:ascii="Cambria Math" w:eastAsiaTheme="minorEastAsia" w:hAnsi="Cambria Math"/>
                  <w:lang w:val="es-ES"/>
                </w:rPr>
                <m:t>0</m:t>
              </m:r>
            </m:sub>
          </m:sSub>
          <m:sSup>
            <m:sSupPr>
              <m:ctrlPr>
                <w:rPr>
                  <w:rFonts w:ascii="Cambria Math" w:eastAsiaTheme="minorEastAsia" w:hAnsi="Cambria Math"/>
                  <w:i/>
                  <w:lang w:val="es-ES"/>
                </w:rPr>
              </m:ctrlPr>
            </m:sSupPr>
            <m:e>
              <m:d>
                <m:dPr>
                  <m:ctrlPr>
                    <w:rPr>
                      <w:rFonts w:ascii="Cambria Math" w:eastAsiaTheme="minorEastAsia" w:hAnsi="Cambria Math"/>
                      <w:i/>
                      <w:lang w:val="es-ES"/>
                    </w:rPr>
                  </m:ctrlPr>
                </m:dPr>
                <m:e>
                  <m:f>
                    <m:fPr>
                      <m:ctrlPr>
                        <w:rPr>
                          <w:rFonts w:ascii="Cambria Math" w:eastAsiaTheme="minorEastAsia" w:hAnsi="Cambria Math"/>
                          <w:i/>
                          <w:lang w:val="es-ES"/>
                        </w:rPr>
                      </m:ctrlPr>
                    </m:fPr>
                    <m:num>
                      <m:r>
                        <m:rPr>
                          <m:sty m:val="p"/>
                        </m:rPr>
                        <w:rPr>
                          <w:rFonts w:ascii="Cambria Math" w:eastAsiaTheme="minorEastAsia" w:hAnsi="Cambria Math"/>
                          <w:lang w:val="es-ES"/>
                        </w:rPr>
                        <m:t>1</m:t>
                      </m:r>
                    </m:num>
                    <m:den>
                      <m:r>
                        <m:rPr>
                          <m:sty m:val="p"/>
                        </m:rPr>
                        <w:rPr>
                          <w:rFonts w:ascii="Cambria Math" w:eastAsiaTheme="minorEastAsia" w:hAnsi="Cambria Math"/>
                          <w:lang w:val="es-ES"/>
                        </w:rPr>
                        <m:t>2</m:t>
                      </m:r>
                    </m:den>
                  </m:f>
                </m:e>
              </m:d>
            </m:e>
            <m:sup>
              <m:box>
                <m:boxPr>
                  <m:ctrlPr>
                    <w:rPr>
                      <w:rFonts w:ascii="Cambria Math" w:eastAsiaTheme="minorEastAsia" w:hAnsi="Cambria Math"/>
                      <w:i/>
                      <w:lang w:val="es-ES"/>
                    </w:rPr>
                  </m:ctrlPr>
                </m:boxPr>
                <m:e>
                  <m:argPr>
                    <m:argSz m:val="-1"/>
                  </m:argPr>
                  <m:f>
                    <m:fPr>
                      <m:ctrlPr>
                        <w:rPr>
                          <w:rFonts w:ascii="Cambria Math" w:eastAsiaTheme="minorEastAsia" w:hAnsi="Cambria Math"/>
                          <w:i/>
                          <w:lang w:val="es-ES"/>
                        </w:rPr>
                      </m:ctrlPr>
                    </m:fPr>
                    <m:num>
                      <m:r>
                        <w:rPr>
                          <w:rFonts w:ascii="Cambria Math" w:eastAsiaTheme="minorEastAsia" w:hAnsi="Cambria Math"/>
                          <w:lang w:val="es-ES"/>
                        </w:rPr>
                        <m:t>t</m:t>
                      </m:r>
                    </m:num>
                    <m:den>
                      <m:r>
                        <w:rPr>
                          <w:rFonts w:ascii="Cambria Math" w:eastAsiaTheme="minorEastAsia" w:hAnsi="Cambria Math"/>
                          <w:lang w:val="es-ES"/>
                        </w:rPr>
                        <m:t>k</m:t>
                      </m:r>
                    </m:den>
                  </m:f>
                </m:e>
              </m:box>
            </m:sup>
          </m:sSup>
        </m:oMath>
      </m:oMathPara>
    </w:p>
    <w:p w14:paraId="067C7061" w14:textId="0B0FCF55" w:rsidR="005C5EE0" w:rsidRPr="005C5EE0" w:rsidRDefault="005C5EE0" w:rsidP="005C5EE0">
      <w:pPr>
        <w:spacing w:line="276" w:lineRule="auto"/>
        <w:ind w:left="426"/>
        <w:jc w:val="both"/>
        <w:rPr>
          <w:rFonts w:ascii="Georgia" w:eastAsiaTheme="minorEastAsia" w:hAnsi="Georgia"/>
          <w:lang w:val="es-ES"/>
        </w:rPr>
      </w:pPr>
      <w:r w:rsidRPr="005C5EE0">
        <w:rPr>
          <w:rFonts w:ascii="Georgia" w:eastAsiaTheme="minorEastAsia" w:hAnsi="Georgia"/>
          <w:lang w:val="es-ES"/>
        </w:rPr>
        <w:t xml:space="preserve">donde </w:t>
      </w:r>
      <w:sdt>
        <w:sdtPr>
          <w:rPr>
            <w:rFonts w:ascii="Cambria Math" w:eastAsiaTheme="minorEastAsia" w:hAnsi="Cambria Math"/>
            <w:i/>
            <w:lang w:val="es-ES"/>
          </w:rPr>
          <w:id w:val="1680853411"/>
          <w:placeholder>
            <w:docPart w:val="B100AB43D47B4CEC848C37DE7D15E401"/>
          </w:placeholder>
          <w:temporary/>
          <w:equation/>
        </w:sdtPr>
        <w:sdtEndPr/>
        <w:sdtContent>
          <m:oMath>
            <m:r>
              <m:rPr>
                <m:sty m:val="p"/>
              </m:rPr>
              <w:rPr>
                <w:rFonts w:ascii="Cambria Math" w:eastAsiaTheme="minorEastAsia" w:hAnsi="Cambria Math"/>
                <w:lang w:val="es-ES"/>
              </w:rPr>
              <m:t>A</m:t>
            </m:r>
          </m:oMath>
        </w:sdtContent>
      </w:sdt>
      <w:r w:rsidRPr="005C5EE0">
        <w:rPr>
          <w:rFonts w:ascii="Georgia" w:eastAsiaTheme="minorEastAsia" w:hAnsi="Georgia"/>
          <w:lang w:val="es-ES"/>
        </w:rPr>
        <w:t xml:space="preserve"> es la cantidad de material radiactivo que queda después del tiempo </w:t>
      </w:r>
      <m:oMath>
        <m:r>
          <w:rPr>
            <w:rFonts w:ascii="Cambria Math" w:eastAsiaTheme="minorEastAsia" w:hAnsi="Cambria Math"/>
            <w:lang w:val="es-ES"/>
          </w:rPr>
          <m:t>t</m:t>
        </m:r>
      </m:oMath>
      <w:r w:rsidRPr="005C5EE0">
        <w:rPr>
          <w:rFonts w:ascii="Georgia" w:eastAsiaTheme="minorEastAsia" w:hAnsi="Georgia"/>
          <w:lang w:val="es-ES"/>
        </w:rPr>
        <w:t xml:space="preserve">, </w:t>
      </w:r>
      <m:oMath>
        <m:r>
          <w:rPr>
            <w:rFonts w:ascii="Cambria Math" w:eastAsiaTheme="minorEastAsia" w:hAnsi="Cambria Math"/>
            <w:lang w:val="es-ES"/>
          </w:rPr>
          <m:t>k</m:t>
        </m:r>
      </m:oMath>
      <w:r w:rsidRPr="005C5EE0">
        <w:rPr>
          <w:rFonts w:ascii="Georgia" w:eastAsiaTheme="minorEastAsia" w:hAnsi="Georgia"/>
          <w:lang w:val="es-ES"/>
        </w:rPr>
        <w:t xml:space="preserve"> la vida media del material, y </w:t>
      </w:r>
      <m:oMath>
        <m:sSub>
          <m:sSubPr>
            <m:ctrlPr>
              <w:rPr>
                <w:rFonts w:ascii="Cambria Math" w:eastAsiaTheme="minorEastAsia" w:hAnsi="Cambria Math"/>
                <w:i/>
                <w:lang w:val="es-ES"/>
              </w:rPr>
            </m:ctrlPr>
          </m:sSubPr>
          <m:e>
            <m:r>
              <w:rPr>
                <w:rFonts w:ascii="Cambria Math" w:eastAsiaTheme="minorEastAsia" w:hAnsi="Cambria Math"/>
                <w:lang w:val="es-ES"/>
              </w:rPr>
              <m:t>A</m:t>
            </m:r>
          </m:e>
          <m:sub>
            <m:r>
              <w:rPr>
                <w:rFonts w:ascii="Cambria Math" w:eastAsiaTheme="minorEastAsia" w:hAnsi="Cambria Math"/>
                <w:lang w:val="es-ES"/>
              </w:rPr>
              <m:t>0</m:t>
            </m:r>
          </m:sub>
        </m:sSub>
      </m:oMath>
      <w:r w:rsidRPr="005C5EE0">
        <w:rPr>
          <w:rFonts w:ascii="Georgia" w:eastAsiaTheme="minorEastAsia" w:hAnsi="Georgia"/>
          <w:lang w:val="es-ES"/>
        </w:rPr>
        <w:t xml:space="preserve"> la cantidad original de la sustancia radioactiva.</w:t>
      </w:r>
    </w:p>
    <w:p w14:paraId="6EEFEF09" w14:textId="766AF1C8" w:rsidR="005C5EE0" w:rsidRDefault="005C5EE0" w:rsidP="005C5EE0">
      <w:pPr>
        <w:ind w:left="426"/>
        <w:jc w:val="both"/>
        <w:rPr>
          <w:rFonts w:ascii="Georgia" w:eastAsiaTheme="minorEastAsia" w:hAnsi="Georgia"/>
          <w:lang w:val="es-ES"/>
        </w:rPr>
      </w:pPr>
    </w:p>
    <w:p w14:paraId="7FCA8F39" w14:textId="18E56A6E" w:rsidR="00BF6920" w:rsidRDefault="00BF6920" w:rsidP="005C5EE0">
      <w:pPr>
        <w:ind w:left="426"/>
        <w:jc w:val="both"/>
        <w:rPr>
          <w:rFonts w:ascii="Georgia" w:eastAsiaTheme="minorEastAsia" w:hAnsi="Georgia"/>
          <w:lang w:val="es-ES"/>
        </w:rPr>
      </w:pPr>
    </w:p>
    <w:p w14:paraId="3430C704" w14:textId="4E4FC21D" w:rsidR="00BF6920" w:rsidRDefault="00BF6920" w:rsidP="005C5EE0">
      <w:pPr>
        <w:ind w:left="426"/>
        <w:jc w:val="both"/>
        <w:rPr>
          <w:rFonts w:ascii="Georgia" w:eastAsiaTheme="minorEastAsia" w:hAnsi="Georgia"/>
          <w:lang w:val="es-ES"/>
        </w:rPr>
      </w:pPr>
    </w:p>
    <w:p w14:paraId="64D6AE52" w14:textId="77777777" w:rsidR="00BF6920" w:rsidRPr="005C5EE0" w:rsidRDefault="00BF6920" w:rsidP="005C5EE0">
      <w:pPr>
        <w:ind w:left="426"/>
        <w:jc w:val="both"/>
        <w:rPr>
          <w:rFonts w:ascii="Georgia" w:eastAsiaTheme="minorEastAsia" w:hAnsi="Georgia"/>
          <w:lang w:val="es-ES"/>
        </w:rPr>
      </w:pPr>
    </w:p>
    <w:p w14:paraId="05B21626" w14:textId="77777777" w:rsidR="005C5EE0" w:rsidRPr="005C5EE0" w:rsidRDefault="005C5EE0" w:rsidP="005C5EE0">
      <w:pPr>
        <w:spacing w:line="276" w:lineRule="auto"/>
        <w:ind w:left="426"/>
        <w:jc w:val="both"/>
        <w:rPr>
          <w:rFonts w:ascii="Georgia" w:eastAsiaTheme="minorEastAsia" w:hAnsi="Georgia"/>
          <w:lang w:val="es-ES"/>
        </w:rPr>
      </w:pPr>
      <w:r w:rsidRPr="005C5EE0">
        <w:rPr>
          <w:rFonts w:ascii="Georgia" w:eastAsiaTheme="minorEastAsia" w:hAnsi="Georgia"/>
          <w:lang w:val="es-ES"/>
        </w:rPr>
        <w:t xml:space="preserve">Para preparar imágenes de los órganos internos del cuerpo, los técnicos de una máquina para tomografías usan el isotopo de tecnecio como material radioactivo. Este tiene una vida media de aproximadamente 6 horas. Se inyecta a un paciente 30 mg de este isotopo para una tomografía de su tórax a las 9:00 am. </w:t>
      </w:r>
    </w:p>
    <w:p w14:paraId="1C08563F" w14:textId="77777777" w:rsidR="005C5EE0" w:rsidRPr="005C5EE0" w:rsidRDefault="005C5EE0" w:rsidP="005C5EE0">
      <w:pPr>
        <w:ind w:left="426"/>
        <w:jc w:val="both"/>
        <w:rPr>
          <w:rFonts w:ascii="Georgia" w:eastAsiaTheme="minorEastAsia" w:hAnsi="Georgia"/>
          <w:lang w:val="es-ES"/>
        </w:rPr>
      </w:pPr>
    </w:p>
    <w:p w14:paraId="06E16956" w14:textId="77777777" w:rsidR="005C5EE0" w:rsidRPr="005C5EE0" w:rsidRDefault="005C5EE0" w:rsidP="00CE77F9">
      <w:pPr>
        <w:pStyle w:val="Prrafodelista"/>
        <w:numPr>
          <w:ilvl w:val="0"/>
          <w:numId w:val="10"/>
        </w:numPr>
        <w:spacing w:after="160" w:line="276" w:lineRule="auto"/>
        <w:ind w:hanging="294"/>
        <w:jc w:val="both"/>
        <w:rPr>
          <w:rFonts w:ascii="Georgia" w:hAnsi="Georgia"/>
          <w:lang w:val="es-ES"/>
        </w:rPr>
      </w:pPr>
      <w:r w:rsidRPr="005C5EE0">
        <w:rPr>
          <w:rFonts w:ascii="Georgia" w:hAnsi="Georgia"/>
          <w:lang w:val="es-ES"/>
        </w:rPr>
        <w:t>¿Cuál será la cantidad de tecnecio en el paciente a medio día luego de salir de su cita?</w:t>
      </w:r>
    </w:p>
    <w:p w14:paraId="1092AF6F" w14:textId="77777777" w:rsidR="005C5EE0" w:rsidRPr="005C5EE0" w:rsidRDefault="005C5EE0" w:rsidP="00CE77F9">
      <w:pPr>
        <w:pStyle w:val="Prrafodelista"/>
        <w:numPr>
          <w:ilvl w:val="0"/>
          <w:numId w:val="10"/>
        </w:numPr>
        <w:spacing w:after="160" w:line="276" w:lineRule="auto"/>
        <w:ind w:hanging="294"/>
        <w:jc w:val="both"/>
        <w:rPr>
          <w:rFonts w:ascii="Georgia" w:hAnsi="Georgia"/>
          <w:lang w:val="es-ES"/>
        </w:rPr>
      </w:pPr>
      <w:r w:rsidRPr="005C5EE0">
        <w:rPr>
          <w:rFonts w:ascii="Georgia" w:hAnsi="Georgia"/>
          <w:lang w:val="es-ES"/>
        </w:rPr>
        <w:t>¿Cuánto tiempo (en horas) es necesario para que la cantidad de tecnecio en el paciente llegue a 20 mg?</w:t>
      </w:r>
    </w:p>
    <w:p w14:paraId="41E9FF04" w14:textId="19844488" w:rsidR="0073537C" w:rsidRDefault="0073537C" w:rsidP="0073537C">
      <w:pPr>
        <w:spacing w:line="276" w:lineRule="auto"/>
        <w:jc w:val="both"/>
        <w:rPr>
          <w:rFonts w:ascii="Georgia" w:hAnsi="Georgia"/>
        </w:rPr>
      </w:pPr>
    </w:p>
    <w:p w14:paraId="48E90954" w14:textId="77777777" w:rsidR="0073537C" w:rsidRPr="00B15410" w:rsidRDefault="0073537C" w:rsidP="00CE77F9">
      <w:pPr>
        <w:pStyle w:val="Prrafodelista"/>
        <w:numPr>
          <w:ilvl w:val="0"/>
          <w:numId w:val="12"/>
        </w:numPr>
        <w:spacing w:line="276" w:lineRule="auto"/>
        <w:ind w:left="426" w:hanging="426"/>
        <w:jc w:val="both"/>
        <w:rPr>
          <w:rFonts w:ascii="Georgia" w:hAnsi="Georgia"/>
        </w:rPr>
      </w:pPr>
      <w:r>
        <w:rPr>
          <w:rFonts w:ascii="Georgia" w:hAnsi="Georgia"/>
        </w:rPr>
        <w:t xml:space="preserve">La ecuación real para el crecimiento de bacterias de </w:t>
      </w:r>
      <w:proofErr w:type="spellStart"/>
      <w:r w:rsidRPr="00B15410">
        <w:rPr>
          <w:rFonts w:ascii="Georgia" w:hAnsi="Georgia"/>
          <w:i/>
        </w:rPr>
        <w:t>E.coli</w:t>
      </w:r>
      <w:proofErr w:type="spellEnd"/>
      <w:r>
        <w:rPr>
          <w:rFonts w:ascii="Georgia" w:hAnsi="Georgia"/>
          <w:i/>
        </w:rPr>
        <w:t xml:space="preserve"> </w:t>
      </w:r>
      <w:r>
        <w:rPr>
          <w:rFonts w:ascii="Georgia" w:hAnsi="Georgia"/>
        </w:rPr>
        <w:t xml:space="preserve">que se mencionan en la novela </w:t>
      </w:r>
      <w:proofErr w:type="spellStart"/>
      <w:r w:rsidRPr="00290460">
        <w:rPr>
          <w:rFonts w:ascii="Georgia" w:hAnsi="Georgia"/>
          <w:i/>
        </w:rPr>
        <w:t>The</w:t>
      </w:r>
      <w:proofErr w:type="spellEnd"/>
      <w:r w:rsidRPr="00290460">
        <w:rPr>
          <w:rFonts w:ascii="Georgia" w:hAnsi="Georgia"/>
          <w:i/>
        </w:rPr>
        <w:t xml:space="preserve"> </w:t>
      </w:r>
      <w:proofErr w:type="spellStart"/>
      <w:r w:rsidRPr="00290460">
        <w:rPr>
          <w:rFonts w:ascii="Georgia" w:hAnsi="Georgia"/>
          <w:i/>
        </w:rPr>
        <w:t>Andromeda</w:t>
      </w:r>
      <w:proofErr w:type="spellEnd"/>
      <w:r w:rsidRPr="00290460">
        <w:rPr>
          <w:rFonts w:ascii="Georgia" w:hAnsi="Georgia"/>
          <w:i/>
        </w:rPr>
        <w:t xml:space="preserve"> </w:t>
      </w:r>
      <w:proofErr w:type="spellStart"/>
      <w:r w:rsidRPr="00290460">
        <w:rPr>
          <w:rFonts w:ascii="Georgia" w:hAnsi="Georgia"/>
          <w:i/>
        </w:rPr>
        <w:t>Strain</w:t>
      </w:r>
      <w:proofErr w:type="spellEnd"/>
      <w:r>
        <w:rPr>
          <w:rFonts w:ascii="Georgia" w:hAnsi="Georgia"/>
        </w:rPr>
        <w:t xml:space="preserve"> de Michael </w:t>
      </w:r>
      <w:proofErr w:type="spellStart"/>
      <w:r>
        <w:rPr>
          <w:rFonts w:ascii="Georgia" w:hAnsi="Georgia"/>
        </w:rPr>
        <w:t>Crichton</w:t>
      </w:r>
      <w:proofErr w:type="spellEnd"/>
      <w:r>
        <w:rPr>
          <w:rFonts w:ascii="Georgia" w:hAnsi="Georgia"/>
        </w:rPr>
        <w:t xml:space="preserve"> está dado por </w:t>
      </w: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3t</m:t>
            </m:r>
          </m:sup>
        </m:sSup>
      </m:oMath>
      <w:r>
        <w:rPr>
          <w:rFonts w:ascii="Georgia" w:eastAsiaTheme="minorEastAsia" w:hAnsi="Georgia"/>
        </w:rPr>
        <w:t xml:space="preserve">, donde </w:t>
      </w:r>
      <m:oMath>
        <m:r>
          <w:rPr>
            <w:rFonts w:ascii="Cambria Math" w:eastAsiaTheme="minorEastAsia" w:hAnsi="Cambria Math"/>
          </w:rPr>
          <m:t>y</m:t>
        </m:r>
      </m:oMath>
      <w:r>
        <w:rPr>
          <w:rFonts w:ascii="Georgia" w:eastAsiaTheme="minorEastAsia" w:hAnsi="Georgia"/>
        </w:rPr>
        <w:t xml:space="preserve"> es el tamaño de la población en </w:t>
      </w:r>
      <m:oMath>
        <m:r>
          <w:rPr>
            <w:rFonts w:ascii="Cambria Math" w:eastAsiaTheme="minorEastAsia" w:hAnsi="Cambria Math"/>
          </w:rPr>
          <m:t>t</m:t>
        </m:r>
      </m:oMath>
      <w:r>
        <w:rPr>
          <w:rFonts w:ascii="Georgia" w:eastAsiaTheme="minorEastAsia" w:hAnsi="Georgia"/>
        </w:rPr>
        <w:t xml:space="preserve"> horas. En la novela, Crichton dice, “es posible demostrar que, en un solo día, una célula de </w:t>
      </w:r>
      <w:proofErr w:type="spellStart"/>
      <w:proofErr w:type="gramStart"/>
      <w:r w:rsidRPr="00B15410">
        <w:rPr>
          <w:rFonts w:ascii="Georgia" w:hAnsi="Georgia"/>
          <w:i/>
        </w:rPr>
        <w:t>E.coli</w:t>
      </w:r>
      <w:proofErr w:type="spellEnd"/>
      <w:proofErr w:type="gramEnd"/>
      <w:r>
        <w:rPr>
          <w:rFonts w:ascii="Georgia" w:hAnsi="Georgia"/>
          <w:i/>
        </w:rPr>
        <w:t xml:space="preserve"> </w:t>
      </w:r>
      <w:r>
        <w:rPr>
          <w:rFonts w:ascii="Georgia" w:hAnsi="Georgia"/>
        </w:rPr>
        <w:t xml:space="preserve">puede producir una </w:t>
      </w:r>
      <w:proofErr w:type="spellStart"/>
      <w:r>
        <w:rPr>
          <w:rFonts w:ascii="Georgia" w:hAnsi="Georgia"/>
        </w:rPr>
        <w:t>super</w:t>
      </w:r>
      <w:proofErr w:type="spellEnd"/>
      <w:r>
        <w:rPr>
          <w:rFonts w:ascii="Georgia" w:hAnsi="Georgia"/>
        </w:rPr>
        <w:t xml:space="preserve">-colonia igual en tamaño y peso a todo el planeta Tierra. La masa de la Tierra es </w:t>
      </w:r>
      <m:oMath>
        <m:r>
          <w:rPr>
            <w:rFonts w:ascii="Cambria Math" w:hAnsi="Cambria Math"/>
          </w:rPr>
          <m:t>5.98×</m:t>
        </m:r>
        <m:sSup>
          <m:sSupPr>
            <m:ctrlPr>
              <w:rPr>
                <w:rFonts w:ascii="Cambria Math" w:hAnsi="Cambria Math"/>
                <w:i/>
              </w:rPr>
            </m:ctrlPr>
          </m:sSupPr>
          <m:e>
            <m:r>
              <w:rPr>
                <w:rFonts w:ascii="Cambria Math" w:hAnsi="Cambria Math"/>
              </w:rPr>
              <m:t>10</m:t>
            </m:r>
          </m:e>
          <m:sup>
            <m:r>
              <w:rPr>
                <w:rFonts w:ascii="Cambria Math" w:hAnsi="Cambria Math"/>
              </w:rPr>
              <m:t>27</m:t>
            </m:r>
          </m:sup>
        </m:sSup>
      </m:oMath>
      <w:r>
        <w:rPr>
          <w:rFonts w:ascii="Georgia" w:eastAsiaTheme="minorEastAsia" w:hAnsi="Georgia"/>
        </w:rPr>
        <w:t xml:space="preserve"> gramos, y la masa de una sola bacteria de </w:t>
      </w:r>
      <w:proofErr w:type="spellStart"/>
      <w:r w:rsidRPr="00B15410">
        <w:rPr>
          <w:rFonts w:ascii="Georgia" w:hAnsi="Georgia"/>
          <w:i/>
        </w:rPr>
        <w:t>E.coli</w:t>
      </w:r>
      <w:proofErr w:type="spellEnd"/>
      <w:r>
        <w:rPr>
          <w:rFonts w:ascii="Georgia" w:hAnsi="Georgia"/>
          <w:i/>
        </w:rPr>
        <w:t xml:space="preserve"> </w:t>
      </w:r>
      <w:r>
        <w:rPr>
          <w:rFonts w:ascii="Georgia" w:hAnsi="Georgia"/>
        </w:rPr>
        <w:t xml:space="preserve"> es aproximadamente </w:t>
      </w:r>
      <m:oMath>
        <m:r>
          <w:rPr>
            <w:rFonts w:ascii="Cambria Math" w:hAnsi="Cambria Math"/>
          </w:rPr>
          <m:t>6.7×</m:t>
        </m:r>
        <m:sSup>
          <m:sSupPr>
            <m:ctrlPr>
              <w:rPr>
                <w:rFonts w:ascii="Cambria Math" w:hAnsi="Cambria Math"/>
                <w:i/>
              </w:rPr>
            </m:ctrlPr>
          </m:sSupPr>
          <m:e>
            <m:r>
              <w:rPr>
                <w:rFonts w:ascii="Cambria Math" w:hAnsi="Cambria Math"/>
              </w:rPr>
              <m:t>10</m:t>
            </m:r>
          </m:e>
          <m:sup>
            <m:r>
              <w:rPr>
                <w:rFonts w:ascii="Cambria Math" w:hAnsi="Cambria Math"/>
              </w:rPr>
              <m:t>-15</m:t>
            </m:r>
          </m:sup>
        </m:sSup>
      </m:oMath>
      <w:r>
        <w:rPr>
          <w:rFonts w:ascii="Georgia" w:eastAsiaTheme="minorEastAsia" w:hAnsi="Georgia"/>
        </w:rPr>
        <w:t xml:space="preserve"> gramos. Suponiendo que una colonia de bacterias de </w:t>
      </w:r>
      <w:proofErr w:type="spellStart"/>
      <w:proofErr w:type="gramStart"/>
      <w:r w:rsidRPr="00B15410">
        <w:rPr>
          <w:rFonts w:ascii="Georgia" w:hAnsi="Georgia"/>
          <w:i/>
        </w:rPr>
        <w:t>E.coli</w:t>
      </w:r>
      <w:proofErr w:type="spellEnd"/>
      <w:proofErr w:type="gramEnd"/>
      <w:r>
        <w:rPr>
          <w:rFonts w:ascii="Georgia" w:hAnsi="Georgia"/>
          <w:i/>
        </w:rPr>
        <w:t xml:space="preserve"> </w:t>
      </w:r>
      <w:r>
        <w:rPr>
          <w:rFonts w:ascii="Georgia" w:hAnsi="Georgia"/>
        </w:rPr>
        <w:t xml:space="preserve"> continúa creciendo con base en lo que predice la ecuación, ¿En cuántas horas la masa de la colonia será igual a la masa de la Tierra? Redondee a la hora más cercana. ¿Es más o menos tiempo del que predice la novela?</w:t>
      </w:r>
    </w:p>
    <w:p w14:paraId="2F17C34B" w14:textId="77777777" w:rsidR="0073537C" w:rsidRDefault="0073537C" w:rsidP="0073537C">
      <w:pPr>
        <w:spacing w:line="276" w:lineRule="auto"/>
        <w:jc w:val="both"/>
        <w:rPr>
          <w:rFonts w:ascii="Georgia" w:hAnsi="Georgia"/>
        </w:rPr>
      </w:pPr>
    </w:p>
    <w:p w14:paraId="66DC51E7" w14:textId="3BA3AEE1" w:rsidR="0073537C" w:rsidRPr="00B13C5D" w:rsidRDefault="0073537C" w:rsidP="00CE77F9">
      <w:pPr>
        <w:pStyle w:val="Prrafodelista"/>
        <w:numPr>
          <w:ilvl w:val="0"/>
          <w:numId w:val="12"/>
        </w:numPr>
        <w:spacing w:line="276" w:lineRule="auto"/>
        <w:ind w:left="426" w:hanging="426"/>
        <w:jc w:val="both"/>
        <w:rPr>
          <w:rFonts w:ascii="Georgia" w:hAnsi="Georgia"/>
        </w:rPr>
      </w:pPr>
      <w:r>
        <w:rPr>
          <w:rFonts w:ascii="Georgia" w:hAnsi="Georgia"/>
        </w:rPr>
        <w:lastRenderedPageBreak/>
        <w:t xml:space="preserve">El volumen de ventas de una marca de detergente disminuye después de una campaña publicitaria de acuerdo con la fórmula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=750</m:t>
        </m:r>
        <m:sSup>
          <m:sSupPr>
            <m:ctrlPr>
              <w:rPr>
                <w:rFonts w:ascii="Cambria Math" w:hAnsi="Cambria Math"/>
                <w:i/>
              </w:rPr>
            </m:ctrlPr>
          </m:sSupPr>
          <m:e>
            <m:d>
              <m:dPr>
                <m:ctrlPr>
                  <w:rPr>
                    <w:rFonts w:ascii="Cambria Math" w:hAnsi="Cambria Math"/>
                    <w:i/>
                  </w:rPr>
                </m:ctrlPr>
              </m:dPr>
              <m:e>
                <m:r>
                  <w:rPr>
                    <w:rFonts w:ascii="Cambria Math" w:hAnsi="Cambria Math"/>
                  </w:rPr>
                  <m:t>1.3</m:t>
                </m:r>
              </m:e>
            </m:d>
          </m:e>
          <m:sup>
            <m:r>
              <w:rPr>
                <w:rFonts w:ascii="Cambria Math" w:hAnsi="Cambria Math"/>
              </w:rPr>
              <m:t>-t</m:t>
            </m:r>
          </m:sup>
        </m:sSup>
      </m:oMath>
      <w:r>
        <w:rPr>
          <w:rFonts w:ascii="Georgia" w:hAnsi="Georgia"/>
        </w:rPr>
        <w:t xml:space="preserve">, donde </w:t>
      </w:r>
      <m:oMath>
        <m:r>
          <w:rPr>
            <w:rFonts w:ascii="Cambria Math" w:hAnsi="Cambria Math"/>
          </w:rPr>
          <m:t>t</m:t>
        </m:r>
      </m:oMath>
      <w:r>
        <w:rPr>
          <w:rFonts w:ascii="Georgia" w:hAnsi="Georgia"/>
        </w:rPr>
        <w:t xml:space="preserve"> es el tiempo en meses. La siguiente campaña está planeada para cuando el volumen de ventas haya caído a dos tercios de su valor inicial. ¿Cuánto tiempo debe pasar entre dos campañas sucesivas?</w:t>
      </w:r>
    </w:p>
    <w:p w14:paraId="2D3EFC36" w14:textId="77777777" w:rsidR="0073537C" w:rsidRDefault="0073537C" w:rsidP="0073537C">
      <w:pPr>
        <w:spacing w:line="276" w:lineRule="auto"/>
        <w:jc w:val="both"/>
        <w:rPr>
          <w:rFonts w:ascii="Georgia" w:hAnsi="Georgia"/>
        </w:rPr>
      </w:pPr>
    </w:p>
    <w:p w14:paraId="645E6FAB" w14:textId="77777777" w:rsidR="0073537C" w:rsidRDefault="0073537C" w:rsidP="00CE77F9">
      <w:pPr>
        <w:pStyle w:val="Prrafodelista"/>
        <w:numPr>
          <w:ilvl w:val="0"/>
          <w:numId w:val="12"/>
        </w:numPr>
        <w:spacing w:line="276" w:lineRule="auto"/>
        <w:ind w:left="426" w:hanging="426"/>
        <w:jc w:val="both"/>
        <w:rPr>
          <w:rFonts w:ascii="Georgia" w:hAnsi="Georgia"/>
        </w:rPr>
      </w:pPr>
      <w:r>
        <w:rPr>
          <w:rFonts w:ascii="Georgia" w:hAnsi="Georgia"/>
        </w:rPr>
        <w:t>(</w:t>
      </w:r>
      <w:r w:rsidRPr="00327348">
        <w:rPr>
          <w:rFonts w:ascii="Georgia" w:hAnsi="Georgia"/>
          <w:b/>
        </w:rPr>
        <w:t>Curva de Aprendizaje</w:t>
      </w:r>
      <w:r>
        <w:rPr>
          <w:rFonts w:ascii="Georgia" w:hAnsi="Georgia"/>
        </w:rPr>
        <w:t xml:space="preserve">) La eficiencia de un individuo para realizar una tarea rutinaria mejora con la práctica. Sea </w:t>
      </w:r>
      <m:oMath>
        <m:r>
          <w:rPr>
            <w:rFonts w:ascii="Cambria Math" w:hAnsi="Cambria Math"/>
          </w:rPr>
          <m:t>t</m:t>
        </m:r>
      </m:oMath>
      <w:r>
        <w:rPr>
          <w:rFonts w:ascii="Georgia" w:hAnsi="Georgia"/>
        </w:rPr>
        <w:t xml:space="preserve"> el tiempo que empleó que empleó en el aprendizaje de la tarea y </w:t>
      </w:r>
      <m:oMath>
        <m:r>
          <w:rPr>
            <w:rFonts w:ascii="Cambria Math" w:hAnsi="Cambria Math"/>
          </w:rPr>
          <m:t>y</m:t>
        </m:r>
      </m:oMath>
      <w:r>
        <w:rPr>
          <w:rFonts w:ascii="Georgia" w:hAnsi="Georgia"/>
        </w:rPr>
        <w:t xml:space="preserve"> una medida del rendimiento del individuo. (Por ejemplo, </w:t>
      </w:r>
      <m:oMath>
        <m:r>
          <w:rPr>
            <w:rFonts w:ascii="Cambria Math" w:hAnsi="Cambria Math"/>
          </w:rPr>
          <m:t>y</m:t>
        </m:r>
      </m:oMath>
      <w:r>
        <w:rPr>
          <w:rFonts w:ascii="Georgia" w:hAnsi="Georgia"/>
        </w:rPr>
        <w:t xml:space="preserve"> podría ser el número de veces, por hora, que la tarea puede realizarse). Entonces una ecuación que con frecuencia se utiliza para relacionar </w:t>
      </w:r>
      <m:oMath>
        <m:r>
          <w:rPr>
            <w:rFonts w:ascii="Cambria Math" w:hAnsi="Cambria Math"/>
          </w:rPr>
          <m:t>y</m:t>
        </m:r>
      </m:oMath>
      <w:r>
        <w:rPr>
          <w:rFonts w:ascii="Georgia" w:hAnsi="Georgia"/>
        </w:rPr>
        <w:t xml:space="preserve"> con </w:t>
      </w:r>
      <m:oMath>
        <m:r>
          <w:rPr>
            <w:rFonts w:ascii="Cambria Math" w:hAnsi="Cambria Math"/>
          </w:rPr>
          <m:t>t</m:t>
        </m:r>
      </m:oMath>
      <w:r>
        <w:rPr>
          <w:rFonts w:ascii="Georgia" w:hAnsi="Georgia"/>
        </w:rPr>
        <w:t xml:space="preserve"> es:</w:t>
      </w:r>
    </w:p>
    <w:p w14:paraId="075352DC" w14:textId="77777777" w:rsidR="0073537C" w:rsidRPr="006F5631" w:rsidRDefault="0073537C" w:rsidP="0073537C">
      <w:pPr>
        <w:pStyle w:val="Prrafodelista"/>
        <w:spacing w:line="276" w:lineRule="auto"/>
        <w:ind w:left="426"/>
        <w:jc w:val="center"/>
        <w:rPr>
          <w:rFonts w:ascii="Georgia" w:eastAsiaTheme="minorEastAsia" w:hAnsi="Georgia"/>
        </w:rPr>
      </w:pPr>
      <m:oMathPara>
        <m:oMath>
          <m:r>
            <w:rPr>
              <w:rFonts w:ascii="Cambria Math" w:hAnsi="Cambria Math"/>
            </w:rPr>
            <m:t>y=A</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-kt</m:t>
                  </m:r>
                </m:sup>
              </m:sSup>
            </m:e>
          </m:d>
        </m:oMath>
      </m:oMathPara>
    </w:p>
    <w:p w14:paraId="229E7194" w14:textId="77777777" w:rsidR="0073537C" w:rsidRPr="00B442FA" w:rsidRDefault="0073537C" w:rsidP="0073537C">
      <w:pPr>
        <w:pStyle w:val="Prrafodelista"/>
        <w:spacing w:line="276" w:lineRule="auto"/>
        <w:ind w:left="426"/>
        <w:jc w:val="center"/>
        <w:rPr>
          <w:rFonts w:ascii="Georgia" w:eastAsiaTheme="minorEastAsia" w:hAnsi="Georgia"/>
        </w:rPr>
      </w:pPr>
    </w:p>
    <w:p w14:paraId="1DFDEF8A" w14:textId="6025FA9A" w:rsidR="0073537C" w:rsidRPr="008F3039" w:rsidRDefault="0073537C" w:rsidP="00B13C5D">
      <w:pPr>
        <w:pStyle w:val="Prrafodelista"/>
        <w:spacing w:line="276" w:lineRule="auto"/>
        <w:ind w:left="426"/>
        <w:jc w:val="both"/>
        <w:rPr>
          <w:rFonts w:ascii="Georgia" w:hAnsi="Georgia"/>
        </w:rPr>
      </w:pPr>
      <w:r>
        <w:rPr>
          <w:rFonts w:ascii="Georgia" w:hAnsi="Georgia"/>
        </w:rPr>
        <w:t xml:space="preserve">Donde </w:t>
      </w:r>
      <m:oMath>
        <m:r>
          <w:rPr>
            <w:rFonts w:ascii="Cambria Math" w:hAnsi="Cambria Math"/>
          </w:rPr>
          <m:t>A</m:t>
        </m:r>
      </m:oMath>
      <w:r>
        <w:rPr>
          <w:rFonts w:ascii="Georgia" w:hAnsi="Georgia"/>
        </w:rPr>
        <w:t xml:space="preserve"> y </w:t>
      </w:r>
      <m:oMath>
        <m:r>
          <w:rPr>
            <w:rFonts w:ascii="Cambria Math" w:hAnsi="Cambria Math"/>
          </w:rPr>
          <m:t xml:space="preserve">k </m:t>
        </m:r>
      </m:oMath>
      <w:r>
        <w:rPr>
          <w:rFonts w:ascii="Georgia" w:hAnsi="Georgia"/>
        </w:rPr>
        <w:t xml:space="preserve">son constantes. Después de una hora de práctica, una persona, en una línea de ensamblado puede apretar 10 tuercas en 5 minutos. Después de 2 horas, la persona puede aprender 15 tuercas en 5 minutos. Determine las constantes </w:t>
      </w:r>
      <m:oMath>
        <m:r>
          <w:rPr>
            <w:rFonts w:ascii="Cambria Math" w:hAnsi="Cambria Math"/>
          </w:rPr>
          <m:t>A</m:t>
        </m:r>
      </m:oMath>
      <w:r>
        <w:rPr>
          <w:rFonts w:ascii="Georgia" w:hAnsi="Georgia"/>
        </w:rPr>
        <w:t xml:space="preserve"> y </w:t>
      </w:r>
      <m:oMath>
        <m:r>
          <w:rPr>
            <w:rFonts w:ascii="Cambria Math" w:hAnsi="Cambria Math"/>
          </w:rPr>
          <m:t>k</m:t>
        </m:r>
      </m:oMath>
      <w:r>
        <w:rPr>
          <w:rFonts w:ascii="Georgia" w:hAnsi="Georgia"/>
        </w:rPr>
        <w:t>. ¿Cuántas tuercas puede apretar la persona después de 4 horas de p</w:t>
      </w:r>
      <w:r w:rsidR="00B13C5D">
        <w:rPr>
          <w:rFonts w:ascii="Georgia" w:hAnsi="Georgia"/>
        </w:rPr>
        <w:t>ráctica?</w:t>
      </w:r>
    </w:p>
    <w:p w14:paraId="3FB036EB" w14:textId="66379F8C" w:rsidR="005C5EE0" w:rsidRDefault="005C5EE0" w:rsidP="005C5EE0">
      <w:pPr>
        <w:spacing w:line="276" w:lineRule="auto"/>
        <w:jc w:val="both"/>
        <w:rPr>
          <w:rFonts w:ascii="Georgia" w:hAnsi="Georgia"/>
        </w:rPr>
      </w:pPr>
    </w:p>
    <w:p w14:paraId="73B5891F" w14:textId="77777777" w:rsidR="005C5EE0" w:rsidRPr="00BB6FEA" w:rsidRDefault="005C5EE0" w:rsidP="00CE77F9">
      <w:pPr>
        <w:pStyle w:val="Prrafodelista"/>
        <w:numPr>
          <w:ilvl w:val="0"/>
          <w:numId w:val="12"/>
        </w:numPr>
        <w:spacing w:line="276" w:lineRule="auto"/>
        <w:ind w:left="426" w:hanging="426"/>
        <w:jc w:val="both"/>
        <w:rPr>
          <w:rFonts w:ascii="Georgia" w:hAnsi="Georgia"/>
        </w:rPr>
      </w:pPr>
      <w:r>
        <w:rPr>
          <w:rFonts w:ascii="Georgia" w:hAnsi="Georgia"/>
        </w:rPr>
        <w:t xml:space="preserve">Trace la gráfica de la función </w:t>
      </w:r>
      <m:oMath>
        <m:r>
          <w:rPr>
            <w:rFonts w:ascii="Cambria Math" w:hAnsi="Cambria Math"/>
          </w:rPr>
          <m:t>f</m:t>
        </m:r>
      </m:oMath>
      <w:r>
        <w:rPr>
          <w:rFonts w:ascii="Georgia" w:hAnsi="Georgia"/>
        </w:rPr>
        <w:t xml:space="preserve">. Determine la intersección con el eje </w:t>
      </w:r>
      <m:oMath>
        <m:r>
          <w:rPr>
            <w:rFonts w:ascii="Cambria Math" w:hAnsi="Cambria Math"/>
          </w:rPr>
          <m:t>y</m:t>
        </m:r>
      </m:oMath>
      <w:r>
        <w:rPr>
          <w:rFonts w:ascii="Georgia" w:eastAsiaTheme="minorEastAsia" w:hAnsi="Georgia"/>
        </w:rPr>
        <w:t xml:space="preserve"> y finalmente, compruebe si su gráfica está correcta graficando la función en GeoGebra.</w:t>
      </w:r>
    </w:p>
    <w:p w14:paraId="165A5D48" w14:textId="77777777" w:rsidR="005C5EE0" w:rsidRPr="00D027A6" w:rsidRDefault="005C5EE0" w:rsidP="005C5EE0">
      <w:pPr>
        <w:pStyle w:val="Prrafodelista"/>
        <w:spacing w:line="276" w:lineRule="auto"/>
        <w:ind w:left="426"/>
        <w:jc w:val="both"/>
        <w:rPr>
          <w:rFonts w:ascii="Georgia" w:hAnsi="Georgia"/>
        </w:rPr>
      </w:pPr>
    </w:p>
    <w:p w14:paraId="68135A1C" w14:textId="77777777" w:rsidR="005C5EE0" w:rsidRPr="00A8499A" w:rsidRDefault="005C5EE0" w:rsidP="00CE77F9">
      <w:pPr>
        <w:pStyle w:val="Prrafodelista"/>
        <w:numPr>
          <w:ilvl w:val="0"/>
          <w:numId w:val="3"/>
        </w:numPr>
        <w:spacing w:line="360" w:lineRule="auto"/>
        <w:ind w:left="851" w:hanging="425"/>
        <w:jc w:val="both"/>
        <w:rPr>
          <w:rFonts w:ascii="Georgia" w:hAnsi="Georgia"/>
        </w:rPr>
      </w:pPr>
      <m:oMath>
        <m:r>
          <w:rPr>
            <w:rFonts w:ascii="Cambria Math" w:hAnsi="Cambria Math"/>
          </w:rPr>
          <m:t>y=</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sub>
            </m:sSub>
          </m:fName>
          <m:e>
            <m:d>
              <m:dPr>
                <m:ctrlPr>
                  <w:rPr>
                    <w:rFonts w:ascii="Cambria Math" w:hAnsi="Cambria Math"/>
                    <w:i/>
                  </w:rPr>
                </m:ctrlPr>
              </m:dPr>
              <m:e>
                <m:r>
                  <w:rPr>
                    <w:rFonts w:ascii="Cambria Math" w:hAnsi="Cambria Math"/>
                  </w:rPr>
                  <m:t>x+1</m:t>
                </m:r>
              </m:e>
            </m:d>
          </m:e>
        </m:func>
      </m:oMath>
    </w:p>
    <w:p w14:paraId="4974C102" w14:textId="77777777" w:rsidR="005C5EE0" w:rsidRPr="00B42B65" w:rsidRDefault="005C5EE0" w:rsidP="00CE77F9">
      <w:pPr>
        <w:pStyle w:val="Prrafodelista"/>
        <w:numPr>
          <w:ilvl w:val="0"/>
          <w:numId w:val="3"/>
        </w:numPr>
        <w:spacing w:line="360" w:lineRule="auto"/>
        <w:ind w:left="851" w:hanging="425"/>
        <w:jc w:val="both"/>
        <w:rPr>
          <w:rFonts w:ascii="Georgia" w:hAnsi="Georgia"/>
        </w:rPr>
      </w:pPr>
      <m:oMath>
        <m:r>
          <w:rPr>
            <w:rFonts w:ascii="Cambria Math" w:eastAsiaTheme="minorEastAsia" w:hAnsi="Cambria Math"/>
          </w:rPr>
          <m:t>y=</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r>
                  <w:rPr>
                    <w:rFonts w:ascii="Cambria Math" w:eastAsiaTheme="minorEastAsia" w:hAnsi="Cambria Math"/>
                  </w:rPr>
                  <m:t>x</m:t>
                </m:r>
                <m:r>
                  <m:rPr>
                    <m:sty m:val="p"/>
                  </m:rPr>
                  <w:rPr>
                    <w:rFonts w:ascii="Cambria Math" w:eastAsiaTheme="minorEastAsia" w:hAnsi="Cambria Math"/>
                  </w:rPr>
                  <m:t>-2</m:t>
                </m:r>
              </m:e>
            </m:d>
          </m:e>
        </m:func>
        <m:r>
          <m:rPr>
            <m:sty m:val="p"/>
          </m:rPr>
          <w:rPr>
            <w:rFonts w:ascii="Cambria Math" w:eastAsiaTheme="minorEastAsia" w:hAnsi="Cambria Math"/>
          </w:rPr>
          <m:t>+1</m:t>
        </m:r>
      </m:oMath>
    </w:p>
    <w:p w14:paraId="7EF0B751" w14:textId="77777777" w:rsidR="005C5EE0" w:rsidRPr="005C5EE0" w:rsidRDefault="005C5EE0" w:rsidP="005C5EE0">
      <w:pPr>
        <w:spacing w:line="276" w:lineRule="auto"/>
        <w:jc w:val="both"/>
        <w:rPr>
          <w:rFonts w:ascii="Georgia" w:hAnsi="Georgia"/>
        </w:rPr>
      </w:pPr>
    </w:p>
    <w:p w14:paraId="36B4E1E2" w14:textId="77777777" w:rsidR="0073537C" w:rsidRPr="00C6751B" w:rsidRDefault="0073537C" w:rsidP="00CE77F9">
      <w:pPr>
        <w:pStyle w:val="Prrafodelista"/>
        <w:numPr>
          <w:ilvl w:val="0"/>
          <w:numId w:val="12"/>
        </w:numPr>
        <w:spacing w:line="276" w:lineRule="auto"/>
        <w:ind w:left="426" w:hanging="426"/>
        <w:jc w:val="both"/>
        <w:rPr>
          <w:rFonts w:ascii="Georgia" w:hAnsi="Georgia"/>
        </w:rPr>
      </w:pPr>
      <w:r>
        <w:rPr>
          <w:rFonts w:ascii="Georgia" w:hAnsi="Georgia"/>
        </w:rPr>
        <w:t xml:space="preserve">Si </w:t>
      </w:r>
      <m:oMath>
        <m:r>
          <w:rPr>
            <w:rFonts w:ascii="Cambria Math" w:hAnsi="Cambria Math"/>
          </w:rPr>
          <m:t>W</m:t>
        </m:r>
      </m:oMath>
      <w:r>
        <w:rPr>
          <w:rFonts w:ascii="Georgia" w:eastAsiaTheme="minorEastAsia" w:hAnsi="Georgia"/>
        </w:rPr>
        <w:t xml:space="preserve"> es el peso de un animal promedio de una especie a la edad </w:t>
      </w:r>
      <m:oMath>
        <m:r>
          <w:rPr>
            <w:rFonts w:ascii="Cambria Math" w:eastAsiaTheme="minorEastAsia" w:hAnsi="Cambria Math"/>
          </w:rPr>
          <m:t>t</m:t>
        </m:r>
      </m:oMath>
      <w:r>
        <w:rPr>
          <w:rFonts w:ascii="Georgia" w:eastAsiaTheme="minorEastAsia" w:hAnsi="Georgia"/>
        </w:rPr>
        <w:t xml:space="preserve">, se encuentre a menudo que   </w:t>
      </w:r>
    </w:p>
    <w:p w14:paraId="544A7B3C" w14:textId="77777777" w:rsidR="0073537C" w:rsidRPr="00AE0F25" w:rsidRDefault="002541FC" w:rsidP="0073537C">
      <w:pPr>
        <w:pStyle w:val="Prrafodelista"/>
        <w:spacing w:line="276" w:lineRule="auto"/>
        <w:ind w:left="2124"/>
        <w:jc w:val="both"/>
        <w:rPr>
          <w:rFonts w:ascii="Georgia" w:eastAsiaTheme="minorEastAsia" w:hAnsi="Georg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W-</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A-W</m:t>
                      </m:r>
                    </m:e>
                  </m:d>
                </m:e>
              </m:func>
              <m:r>
                <w:rPr>
                  <w:rFonts w:ascii="Cambria Math" w:hAnsi="Cambria Math"/>
                </w:rPr>
                <m:t>=B</m:t>
              </m:r>
              <m:d>
                <m:dPr>
                  <m:ctrlPr>
                    <w:rPr>
                      <w:rFonts w:ascii="Cambria Math" w:hAnsi="Cambria Math"/>
                      <w:i/>
                    </w:rPr>
                  </m:ctrlPr>
                </m:dPr>
                <m:e>
                  <m:r>
                    <w:rPr>
                      <w:rFonts w:ascii="Cambria Math" w:hAnsi="Cambria Math"/>
                    </w:rPr>
                    <m:t>t-C</m:t>
                  </m:r>
                </m:e>
              </m:d>
            </m:e>
          </m:func>
        </m:oMath>
      </m:oMathPara>
    </w:p>
    <w:p w14:paraId="769DBFBE" w14:textId="77777777" w:rsidR="002B1FE0" w:rsidRDefault="002B1FE0" w:rsidP="0073537C">
      <w:pPr>
        <w:pStyle w:val="Prrafodelista"/>
        <w:spacing w:line="276" w:lineRule="auto"/>
        <w:ind w:left="426"/>
        <w:jc w:val="both"/>
        <w:rPr>
          <w:rFonts w:ascii="Georgia" w:eastAsiaTheme="minorEastAsia" w:hAnsi="Georgia"/>
        </w:rPr>
      </w:pPr>
    </w:p>
    <w:p w14:paraId="4866885C" w14:textId="7FE10585" w:rsidR="0073537C" w:rsidRPr="00F259BA" w:rsidRDefault="0073537C" w:rsidP="0073537C">
      <w:pPr>
        <w:pStyle w:val="Prrafodelista"/>
        <w:spacing w:line="276" w:lineRule="auto"/>
        <w:ind w:left="426"/>
        <w:jc w:val="both"/>
        <w:rPr>
          <w:rFonts w:ascii="Georgia" w:eastAsiaTheme="minorEastAsia" w:hAnsi="Georgia"/>
        </w:rPr>
      </w:pPr>
      <w:r>
        <w:rPr>
          <w:rFonts w:ascii="Georgia" w:eastAsiaTheme="minorEastAsia" w:hAnsi="Georgia"/>
        </w:rPr>
        <w:t xml:space="preserve">Donde </w:t>
      </w:r>
      <m:oMath>
        <m:r>
          <w:rPr>
            <w:rFonts w:ascii="Cambria Math" w:eastAsiaTheme="minorEastAsia" w:hAnsi="Cambria Math"/>
          </w:rPr>
          <m:t>A, B</m:t>
        </m:r>
      </m:oMath>
      <w:r>
        <w:rPr>
          <w:rFonts w:ascii="Georgia" w:eastAsiaTheme="minorEastAsia" w:hAnsi="Georgia"/>
        </w:rPr>
        <w:t xml:space="preserve"> y </w:t>
      </w:r>
      <m:oMath>
        <m:r>
          <w:rPr>
            <w:rFonts w:ascii="Cambria Math" w:eastAsiaTheme="minorEastAsia" w:hAnsi="Cambria Math"/>
          </w:rPr>
          <m:t xml:space="preserve">C </m:t>
        </m:r>
      </m:oMath>
      <w:r>
        <w:rPr>
          <w:rFonts w:ascii="Georgia" w:eastAsiaTheme="minorEastAsia" w:hAnsi="Georgia"/>
        </w:rPr>
        <w:t xml:space="preserve">son ciertas constantes. Exprese </w:t>
      </w:r>
      <m:oMath>
        <m:r>
          <w:rPr>
            <w:rFonts w:ascii="Cambria Math" w:eastAsiaTheme="minorEastAsia" w:hAnsi="Cambria Math"/>
          </w:rPr>
          <m:t>W</m:t>
        </m:r>
      </m:oMath>
      <w:r>
        <w:rPr>
          <w:rFonts w:ascii="Georgia" w:eastAsiaTheme="minorEastAsia" w:hAnsi="Georgia"/>
        </w:rPr>
        <w:t xml:space="preserve"> en términos de </w:t>
      </w:r>
      <m:oMath>
        <m:r>
          <w:rPr>
            <w:rFonts w:ascii="Cambria Math" w:eastAsiaTheme="minorEastAsia" w:hAnsi="Cambria Math"/>
          </w:rPr>
          <m:t>t</m:t>
        </m:r>
      </m:oMath>
    </w:p>
    <w:p w14:paraId="1755987F" w14:textId="77777777" w:rsidR="0067163A" w:rsidRDefault="0067163A" w:rsidP="0073537C">
      <w:pPr>
        <w:spacing w:line="360" w:lineRule="auto"/>
        <w:jc w:val="both"/>
        <w:rPr>
          <w:rFonts w:ascii="Georgia" w:hAnsi="Georgia"/>
          <w:b/>
          <w:color w:val="FF0000"/>
        </w:rPr>
      </w:pPr>
    </w:p>
    <w:p w14:paraId="208A09EA" w14:textId="5C2D9825" w:rsidR="0073537C" w:rsidRDefault="0073537C" w:rsidP="0073537C">
      <w:pPr>
        <w:spacing w:line="360" w:lineRule="auto"/>
        <w:jc w:val="both"/>
        <w:rPr>
          <w:rFonts w:ascii="Georgia" w:hAnsi="Georgia"/>
          <w:b/>
          <w:color w:val="FF0000"/>
        </w:rPr>
      </w:pPr>
      <w:r w:rsidRPr="007C205B">
        <w:rPr>
          <w:rFonts w:ascii="Georgia" w:hAnsi="Georgia"/>
          <w:b/>
          <w:color w:val="FF0000"/>
        </w:rPr>
        <w:t>RETO</w:t>
      </w:r>
      <w:r w:rsidR="00B13C5D">
        <w:rPr>
          <w:rFonts w:ascii="Georgia" w:hAnsi="Georgia"/>
          <w:b/>
          <w:color w:val="FF0000"/>
        </w:rPr>
        <w:t>S:</w:t>
      </w:r>
    </w:p>
    <w:p w14:paraId="6AAB1D56" w14:textId="234BE2B9" w:rsidR="0073537C" w:rsidRPr="00B13C5D" w:rsidRDefault="0073537C" w:rsidP="00CE77F9">
      <w:pPr>
        <w:pStyle w:val="Prrafodelista"/>
        <w:numPr>
          <w:ilvl w:val="0"/>
          <w:numId w:val="13"/>
        </w:numPr>
        <w:spacing w:line="360" w:lineRule="auto"/>
        <w:ind w:left="284" w:hanging="142"/>
        <w:jc w:val="both"/>
        <w:rPr>
          <w:rFonts w:ascii="Georgia" w:hAnsi="Georgia"/>
        </w:rPr>
      </w:pPr>
      <w:r w:rsidRPr="00B13C5D">
        <w:rPr>
          <w:rFonts w:ascii="Georgia" w:hAnsi="Georgia"/>
        </w:rPr>
        <w:t xml:space="preserve">Demuestre que   </w:t>
      </w:r>
      <m:oMath>
        <m:sSup>
          <m:sSupPr>
            <m:ctrlPr>
              <w:rPr>
                <w:rFonts w:ascii="Cambria Math" w:hAnsi="Cambria Math"/>
                <w:i/>
                <w:sz w:val="28"/>
                <w:szCs w:val="28"/>
              </w:rPr>
            </m:ctrlPr>
          </m:sSupPr>
          <m:e>
            <m:r>
              <w:rPr>
                <w:rFonts w:ascii="Cambria Math" w:hAnsi="Cambria Math"/>
                <w:sz w:val="28"/>
                <w:szCs w:val="28"/>
              </w:rPr>
              <m:t>x</m:t>
            </m:r>
          </m:e>
          <m:sup>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y-</m:t>
                </m:r>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z</m:t>
                    </m:r>
                  </m:e>
                </m:func>
              </m:e>
            </m:func>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z-</m:t>
                </m:r>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x</m:t>
                    </m:r>
                  </m:e>
                </m:func>
              </m:e>
            </m:func>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x-</m:t>
                </m:r>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y</m:t>
                    </m:r>
                  </m:e>
                </m:func>
              </m:e>
            </m:func>
          </m:sup>
        </m:sSup>
        <m:r>
          <w:rPr>
            <w:rFonts w:ascii="Cambria Math" w:hAnsi="Cambria Math"/>
            <w:sz w:val="28"/>
            <w:szCs w:val="28"/>
          </w:rPr>
          <m:t>=1</m:t>
        </m:r>
      </m:oMath>
    </w:p>
    <w:p w14:paraId="19BE4B53" w14:textId="732F63AE" w:rsidR="00B13C5D" w:rsidRDefault="00B13C5D" w:rsidP="00CE77F9">
      <w:pPr>
        <w:pStyle w:val="Prrafodelista"/>
        <w:numPr>
          <w:ilvl w:val="0"/>
          <w:numId w:val="13"/>
        </w:numPr>
        <w:spacing w:line="360" w:lineRule="auto"/>
        <w:ind w:left="284" w:hanging="142"/>
        <w:jc w:val="both"/>
        <w:rPr>
          <w:rFonts w:ascii="Georgia" w:hAnsi="Georgia"/>
        </w:rPr>
      </w:pPr>
      <w:r>
        <w:rPr>
          <w:rFonts w:ascii="Georgia" w:hAnsi="Georgia"/>
        </w:rPr>
        <w:t>Muestre que la igualdad dada se cumple</w:t>
      </w:r>
    </w:p>
    <w:p w14:paraId="632FD881" w14:textId="7F57C007" w:rsidR="0073537C" w:rsidRPr="0067163A" w:rsidRDefault="002541FC" w:rsidP="004829FB">
      <w:pPr>
        <w:pStyle w:val="Prrafodelista"/>
        <w:spacing w:line="360" w:lineRule="auto"/>
        <w:ind w:left="2124"/>
        <w:jc w:val="both"/>
        <w:rPr>
          <w:rFonts w:ascii="Georgia" w:hAnsi="Georgia"/>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ad>
                    <m:radPr>
                      <m:degHide m:val="1"/>
                      <m:ctrlPr>
                        <w:rPr>
                          <w:rFonts w:ascii="Cambria Math" w:hAnsi="Cambria Math"/>
                          <w:i/>
                        </w:rPr>
                      </m:ctrlPr>
                    </m:radPr>
                    <m:deg/>
                    <m:e>
                      <m:r>
                        <w:rPr>
                          <w:rFonts w:ascii="Cambria Math" w:hAnsi="Cambria Math"/>
                        </w:rPr>
                        <m:t>27</m:t>
                      </m:r>
                    </m:e>
                  </m:ra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8+</m:t>
                      </m:r>
                      <m:func>
                        <m:funcPr>
                          <m:ctrlPr>
                            <w:rPr>
                              <w:rFonts w:ascii="Cambria Math" w:hAnsi="Cambria Math"/>
                              <w:i/>
                            </w:rPr>
                          </m:ctrlPr>
                        </m:funcPr>
                        <m:fName>
                          <m:r>
                            <m:rPr>
                              <m:sty m:val="p"/>
                            </m:rPr>
                            <w:rPr>
                              <w:rFonts w:ascii="Cambria Math" w:hAnsi="Cambria Math"/>
                            </w:rPr>
                            <m:t>log</m:t>
                          </m:r>
                        </m:fName>
                        <m:e>
                          <m:rad>
                            <m:radPr>
                              <m:degHide m:val="1"/>
                              <m:ctrlPr>
                                <w:rPr>
                                  <w:rFonts w:ascii="Cambria Math" w:hAnsi="Cambria Math"/>
                                  <w:i/>
                                </w:rPr>
                              </m:ctrlPr>
                            </m:radPr>
                            <m:deg/>
                            <m:e>
                              <m:r>
                                <w:rPr>
                                  <w:rFonts w:ascii="Cambria Math" w:hAnsi="Cambria Math"/>
                                </w:rPr>
                                <m:t>1000</m:t>
                              </m:r>
                            </m:e>
                          </m:rad>
                        </m:e>
                      </m:func>
                    </m:e>
                  </m:func>
                </m:e>
              </m:func>
            </m:num>
            <m:den>
              <m:func>
                <m:funcPr>
                  <m:ctrlPr>
                    <w:rPr>
                      <w:rFonts w:ascii="Cambria Math" w:hAnsi="Cambria Math"/>
                      <w:i/>
                    </w:rPr>
                  </m:ctrlPr>
                </m:funcPr>
                <m:fName>
                  <m:r>
                    <m:rPr>
                      <m:sty m:val="p"/>
                    </m:rPr>
                    <w:rPr>
                      <w:rFonts w:ascii="Cambria Math" w:hAnsi="Cambria Math"/>
                    </w:rPr>
                    <m:t>log</m:t>
                  </m:r>
                </m:fName>
                <m:e>
                  <m:r>
                    <w:rPr>
                      <w:rFonts w:ascii="Cambria Math" w:hAnsi="Cambria Math"/>
                    </w:rPr>
                    <m:t>120</m:t>
                  </m:r>
                </m:e>
              </m:func>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oMath>
      </m:oMathPara>
    </w:p>
    <w:sectPr w:rsidR="0073537C" w:rsidRPr="0067163A" w:rsidSect="00005309">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7425C"/>
    <w:multiLevelType w:val="hybridMultilevel"/>
    <w:tmpl w:val="30521D4E"/>
    <w:lvl w:ilvl="0" w:tplc="24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72767"/>
    <w:multiLevelType w:val="hybridMultilevel"/>
    <w:tmpl w:val="28686482"/>
    <w:lvl w:ilvl="0" w:tplc="518CB934">
      <w:start w:val="1"/>
      <w:numFmt w:val="lowerLetter"/>
      <w:lvlText w:val="%1)"/>
      <w:lvlJc w:val="left"/>
      <w:pPr>
        <w:ind w:left="1146" w:hanging="360"/>
      </w:pPr>
      <w:rPr>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12D538EC"/>
    <w:multiLevelType w:val="hybridMultilevel"/>
    <w:tmpl w:val="EF566E72"/>
    <w:lvl w:ilvl="0" w:tplc="F2EE2836">
      <w:start w:val="1"/>
      <w:numFmt w:val="lowerLetter"/>
      <w:lvlText w:val="%1)"/>
      <w:lvlJc w:val="left"/>
      <w:pPr>
        <w:ind w:left="1146" w:hanging="360"/>
      </w:pPr>
      <w:rPr>
        <w:rFonts w:hint="default"/>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5974A13"/>
    <w:multiLevelType w:val="hybridMultilevel"/>
    <w:tmpl w:val="1DC80888"/>
    <w:lvl w:ilvl="0" w:tplc="B4EC3FB2">
      <w:start w:val="1"/>
      <w:numFmt w:val="lowerLetter"/>
      <w:lvlText w:val="%1."/>
      <w:lvlJc w:val="left"/>
      <w:pPr>
        <w:ind w:left="765" w:hanging="360"/>
      </w:pPr>
      <w:rPr>
        <w:rFonts w:eastAsiaTheme="minorEastAsia" w:hint="default"/>
      </w:rPr>
    </w:lvl>
    <w:lvl w:ilvl="1" w:tplc="580A0019" w:tentative="1">
      <w:start w:val="1"/>
      <w:numFmt w:val="lowerLetter"/>
      <w:lvlText w:val="%2."/>
      <w:lvlJc w:val="left"/>
      <w:pPr>
        <w:ind w:left="1485" w:hanging="360"/>
      </w:pPr>
    </w:lvl>
    <w:lvl w:ilvl="2" w:tplc="580A001B" w:tentative="1">
      <w:start w:val="1"/>
      <w:numFmt w:val="lowerRoman"/>
      <w:lvlText w:val="%3."/>
      <w:lvlJc w:val="right"/>
      <w:pPr>
        <w:ind w:left="2205" w:hanging="180"/>
      </w:pPr>
    </w:lvl>
    <w:lvl w:ilvl="3" w:tplc="580A000F" w:tentative="1">
      <w:start w:val="1"/>
      <w:numFmt w:val="decimal"/>
      <w:lvlText w:val="%4."/>
      <w:lvlJc w:val="left"/>
      <w:pPr>
        <w:ind w:left="2925" w:hanging="360"/>
      </w:pPr>
    </w:lvl>
    <w:lvl w:ilvl="4" w:tplc="580A0019" w:tentative="1">
      <w:start w:val="1"/>
      <w:numFmt w:val="lowerLetter"/>
      <w:lvlText w:val="%5."/>
      <w:lvlJc w:val="left"/>
      <w:pPr>
        <w:ind w:left="3645" w:hanging="360"/>
      </w:pPr>
    </w:lvl>
    <w:lvl w:ilvl="5" w:tplc="580A001B" w:tentative="1">
      <w:start w:val="1"/>
      <w:numFmt w:val="lowerRoman"/>
      <w:lvlText w:val="%6."/>
      <w:lvlJc w:val="right"/>
      <w:pPr>
        <w:ind w:left="4365" w:hanging="180"/>
      </w:pPr>
    </w:lvl>
    <w:lvl w:ilvl="6" w:tplc="580A000F" w:tentative="1">
      <w:start w:val="1"/>
      <w:numFmt w:val="decimal"/>
      <w:lvlText w:val="%7."/>
      <w:lvlJc w:val="left"/>
      <w:pPr>
        <w:ind w:left="5085" w:hanging="360"/>
      </w:pPr>
    </w:lvl>
    <w:lvl w:ilvl="7" w:tplc="580A0019" w:tentative="1">
      <w:start w:val="1"/>
      <w:numFmt w:val="lowerLetter"/>
      <w:lvlText w:val="%8."/>
      <w:lvlJc w:val="left"/>
      <w:pPr>
        <w:ind w:left="5805" w:hanging="360"/>
      </w:pPr>
    </w:lvl>
    <w:lvl w:ilvl="8" w:tplc="580A001B" w:tentative="1">
      <w:start w:val="1"/>
      <w:numFmt w:val="lowerRoman"/>
      <w:lvlText w:val="%9."/>
      <w:lvlJc w:val="right"/>
      <w:pPr>
        <w:ind w:left="6525" w:hanging="180"/>
      </w:pPr>
    </w:lvl>
  </w:abstractNum>
  <w:abstractNum w:abstractNumId="4" w15:restartNumberingAfterBreak="0">
    <w:nsid w:val="44844149"/>
    <w:multiLevelType w:val="hybridMultilevel"/>
    <w:tmpl w:val="784A1972"/>
    <w:lvl w:ilvl="0" w:tplc="DDFED56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CCD29BB"/>
    <w:multiLevelType w:val="hybridMultilevel"/>
    <w:tmpl w:val="CBD67AB8"/>
    <w:lvl w:ilvl="0" w:tplc="75722202">
      <w:start w:val="1"/>
      <w:numFmt w:val="lowerLetter"/>
      <w:lvlText w:val="%1)"/>
      <w:lvlJc w:val="left"/>
      <w:pPr>
        <w:ind w:left="1146" w:hanging="360"/>
      </w:pPr>
      <w:rPr>
        <w:b/>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6" w15:restartNumberingAfterBreak="0">
    <w:nsid w:val="4D963ACF"/>
    <w:multiLevelType w:val="hybridMultilevel"/>
    <w:tmpl w:val="41A82A32"/>
    <w:lvl w:ilvl="0" w:tplc="1DF4698A">
      <w:start w:val="1"/>
      <w:numFmt w:val="lowerLetter"/>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577079"/>
    <w:multiLevelType w:val="hybridMultilevel"/>
    <w:tmpl w:val="18107F9E"/>
    <w:lvl w:ilvl="0" w:tplc="580A0001">
      <w:start w:val="1"/>
      <w:numFmt w:val="bullet"/>
      <w:lvlText w:val=""/>
      <w:lvlJc w:val="left"/>
      <w:pPr>
        <w:ind w:left="786" w:hanging="360"/>
      </w:pPr>
      <w:rPr>
        <w:rFonts w:ascii="Symbol" w:hAnsi="Symbol"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8" w15:restartNumberingAfterBreak="0">
    <w:nsid w:val="4F802E0D"/>
    <w:multiLevelType w:val="hybridMultilevel"/>
    <w:tmpl w:val="0A5E209A"/>
    <w:lvl w:ilvl="0" w:tplc="0E262D08">
      <w:start w:val="1"/>
      <w:numFmt w:val="lowerLetter"/>
      <w:lvlText w:val="%1)"/>
      <w:lvlJc w:val="left"/>
      <w:pPr>
        <w:ind w:left="720" w:hanging="360"/>
      </w:pPr>
      <w:rPr>
        <w:rFonts w:ascii="Georgia" w:hAnsi="Georgia"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58339B6"/>
    <w:multiLevelType w:val="hybridMultilevel"/>
    <w:tmpl w:val="FA7AA460"/>
    <w:lvl w:ilvl="0" w:tplc="9B7C804A">
      <w:start w:val="1"/>
      <w:numFmt w:val="upperRoman"/>
      <w:lvlText w:val="%1."/>
      <w:lvlJc w:val="righ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3143E6D"/>
    <w:multiLevelType w:val="hybridMultilevel"/>
    <w:tmpl w:val="4AB0A588"/>
    <w:lvl w:ilvl="0" w:tplc="F2EE2836">
      <w:start w:val="1"/>
      <w:numFmt w:val="lowerLetter"/>
      <w:lvlText w:val="%1)"/>
      <w:lvlJc w:val="left"/>
      <w:pPr>
        <w:ind w:left="1146" w:hanging="360"/>
      </w:pPr>
      <w:rPr>
        <w:rFonts w:hint="default"/>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6414127E"/>
    <w:multiLevelType w:val="hybridMultilevel"/>
    <w:tmpl w:val="44AE44D4"/>
    <w:lvl w:ilvl="0" w:tplc="F2EE2836">
      <w:start w:val="1"/>
      <w:numFmt w:val="lowerLetter"/>
      <w:lvlText w:val="%1)"/>
      <w:lvlJc w:val="left"/>
      <w:pPr>
        <w:ind w:left="1146" w:hanging="360"/>
      </w:pPr>
      <w:rPr>
        <w:rFonts w:hint="default"/>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709B4C97"/>
    <w:multiLevelType w:val="hybridMultilevel"/>
    <w:tmpl w:val="9FC8257A"/>
    <w:lvl w:ilvl="0" w:tplc="3DCC3EC0">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6364FE5"/>
    <w:multiLevelType w:val="hybridMultilevel"/>
    <w:tmpl w:val="ACB2C91E"/>
    <w:lvl w:ilvl="0" w:tplc="16B444C0">
      <w:start w:val="1"/>
      <w:numFmt w:val="lowerLetter"/>
      <w:lvlText w:val="%1)"/>
      <w:lvlJc w:val="left"/>
      <w:pPr>
        <w:ind w:left="1146" w:hanging="360"/>
      </w:pPr>
      <w:rPr>
        <w:rFonts w:ascii="Cambria Math" w:hAnsi="Cambria Math"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8"/>
  </w:num>
  <w:num w:numId="2">
    <w:abstractNumId w:val="7"/>
  </w:num>
  <w:num w:numId="3">
    <w:abstractNumId w:val="5"/>
  </w:num>
  <w:num w:numId="4">
    <w:abstractNumId w:val="0"/>
  </w:num>
  <w:num w:numId="5">
    <w:abstractNumId w:val="1"/>
  </w:num>
  <w:num w:numId="6">
    <w:abstractNumId w:val="10"/>
  </w:num>
  <w:num w:numId="7">
    <w:abstractNumId w:val="11"/>
  </w:num>
  <w:num w:numId="8">
    <w:abstractNumId w:val="2"/>
  </w:num>
  <w:num w:numId="9">
    <w:abstractNumId w:val="13"/>
  </w:num>
  <w:num w:numId="10">
    <w:abstractNumId w:val="12"/>
  </w:num>
  <w:num w:numId="11">
    <w:abstractNumId w:val="6"/>
  </w:num>
  <w:num w:numId="12">
    <w:abstractNumId w:val="4"/>
  </w:num>
  <w:num w:numId="13">
    <w:abstractNumId w:val="9"/>
  </w:num>
  <w:num w:numId="14">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45B"/>
    <w:rsid w:val="00004AB0"/>
    <w:rsid w:val="00005309"/>
    <w:rsid w:val="00012210"/>
    <w:rsid w:val="00014640"/>
    <w:rsid w:val="00022CF7"/>
    <w:rsid w:val="00026461"/>
    <w:rsid w:val="000475EC"/>
    <w:rsid w:val="00050256"/>
    <w:rsid w:val="000564D6"/>
    <w:rsid w:val="00057C9B"/>
    <w:rsid w:val="000646BC"/>
    <w:rsid w:val="000675D6"/>
    <w:rsid w:val="00067899"/>
    <w:rsid w:val="000767F1"/>
    <w:rsid w:val="000875FB"/>
    <w:rsid w:val="00097063"/>
    <w:rsid w:val="000973C4"/>
    <w:rsid w:val="000A036D"/>
    <w:rsid w:val="000A09AB"/>
    <w:rsid w:val="000B1983"/>
    <w:rsid w:val="000B7F55"/>
    <w:rsid w:val="000C6282"/>
    <w:rsid w:val="000D12F7"/>
    <w:rsid w:val="000D75EF"/>
    <w:rsid w:val="000E5675"/>
    <w:rsid w:val="000F0333"/>
    <w:rsid w:val="000F4E09"/>
    <w:rsid w:val="000F5D3A"/>
    <w:rsid w:val="000F5FEE"/>
    <w:rsid w:val="001141AB"/>
    <w:rsid w:val="00124865"/>
    <w:rsid w:val="00130217"/>
    <w:rsid w:val="0013519F"/>
    <w:rsid w:val="001471B9"/>
    <w:rsid w:val="0015178B"/>
    <w:rsid w:val="0015221C"/>
    <w:rsid w:val="00152E58"/>
    <w:rsid w:val="00176CD1"/>
    <w:rsid w:val="00183964"/>
    <w:rsid w:val="001852FD"/>
    <w:rsid w:val="001965FC"/>
    <w:rsid w:val="00196D86"/>
    <w:rsid w:val="001B7B70"/>
    <w:rsid w:val="001C2ED1"/>
    <w:rsid w:val="001C3892"/>
    <w:rsid w:val="001E2B21"/>
    <w:rsid w:val="001F29A3"/>
    <w:rsid w:val="001F3C8C"/>
    <w:rsid w:val="001F45A9"/>
    <w:rsid w:val="001F4C3A"/>
    <w:rsid w:val="001F68B8"/>
    <w:rsid w:val="002010C4"/>
    <w:rsid w:val="0020777A"/>
    <w:rsid w:val="002204B6"/>
    <w:rsid w:val="00226332"/>
    <w:rsid w:val="00227DD3"/>
    <w:rsid w:val="00231117"/>
    <w:rsid w:val="00231213"/>
    <w:rsid w:val="00236681"/>
    <w:rsid w:val="002433B7"/>
    <w:rsid w:val="00245842"/>
    <w:rsid w:val="00252A67"/>
    <w:rsid w:val="002541FC"/>
    <w:rsid w:val="00275E00"/>
    <w:rsid w:val="00283738"/>
    <w:rsid w:val="002851A8"/>
    <w:rsid w:val="0028546D"/>
    <w:rsid w:val="002A6D87"/>
    <w:rsid w:val="002B1FE0"/>
    <w:rsid w:val="002B42D5"/>
    <w:rsid w:val="002C55D0"/>
    <w:rsid w:val="002D6337"/>
    <w:rsid w:val="002E3F42"/>
    <w:rsid w:val="002F2E4D"/>
    <w:rsid w:val="002F6609"/>
    <w:rsid w:val="00300445"/>
    <w:rsid w:val="00306735"/>
    <w:rsid w:val="00311973"/>
    <w:rsid w:val="00314D4F"/>
    <w:rsid w:val="00316FF6"/>
    <w:rsid w:val="003254E1"/>
    <w:rsid w:val="003300AD"/>
    <w:rsid w:val="00332B6B"/>
    <w:rsid w:val="0033758E"/>
    <w:rsid w:val="003428FC"/>
    <w:rsid w:val="003446C7"/>
    <w:rsid w:val="00350ABF"/>
    <w:rsid w:val="00351590"/>
    <w:rsid w:val="00352474"/>
    <w:rsid w:val="00353F0C"/>
    <w:rsid w:val="00355C30"/>
    <w:rsid w:val="00360FAD"/>
    <w:rsid w:val="0036363E"/>
    <w:rsid w:val="003709EA"/>
    <w:rsid w:val="00373934"/>
    <w:rsid w:val="00381265"/>
    <w:rsid w:val="00381F98"/>
    <w:rsid w:val="0038678E"/>
    <w:rsid w:val="00394862"/>
    <w:rsid w:val="003A2D3C"/>
    <w:rsid w:val="003B083B"/>
    <w:rsid w:val="003C085F"/>
    <w:rsid w:val="003C789C"/>
    <w:rsid w:val="003D12CA"/>
    <w:rsid w:val="003D3861"/>
    <w:rsid w:val="003D3ACB"/>
    <w:rsid w:val="003D4B0B"/>
    <w:rsid w:val="003E6F4C"/>
    <w:rsid w:val="003E7D48"/>
    <w:rsid w:val="003F2532"/>
    <w:rsid w:val="003F4494"/>
    <w:rsid w:val="00402AB2"/>
    <w:rsid w:val="00413433"/>
    <w:rsid w:val="004153BF"/>
    <w:rsid w:val="00422F03"/>
    <w:rsid w:val="004238CD"/>
    <w:rsid w:val="00430DEC"/>
    <w:rsid w:val="0044060E"/>
    <w:rsid w:val="0045430C"/>
    <w:rsid w:val="004634A5"/>
    <w:rsid w:val="00463882"/>
    <w:rsid w:val="0046432C"/>
    <w:rsid w:val="00466124"/>
    <w:rsid w:val="004762E6"/>
    <w:rsid w:val="004829FB"/>
    <w:rsid w:val="004A253B"/>
    <w:rsid w:val="004A3218"/>
    <w:rsid w:val="004A5A8D"/>
    <w:rsid w:val="004A60A4"/>
    <w:rsid w:val="004A7044"/>
    <w:rsid w:val="004A713B"/>
    <w:rsid w:val="004A7461"/>
    <w:rsid w:val="004B14DE"/>
    <w:rsid w:val="004C08BF"/>
    <w:rsid w:val="004C7D67"/>
    <w:rsid w:val="004D2C26"/>
    <w:rsid w:val="004E16C7"/>
    <w:rsid w:val="004E386C"/>
    <w:rsid w:val="004E3E5C"/>
    <w:rsid w:val="004F156D"/>
    <w:rsid w:val="004F65AB"/>
    <w:rsid w:val="00511C85"/>
    <w:rsid w:val="00516EB1"/>
    <w:rsid w:val="00521233"/>
    <w:rsid w:val="00525882"/>
    <w:rsid w:val="00532AAB"/>
    <w:rsid w:val="00533713"/>
    <w:rsid w:val="0053427B"/>
    <w:rsid w:val="0054001B"/>
    <w:rsid w:val="005404B0"/>
    <w:rsid w:val="00565F1C"/>
    <w:rsid w:val="0056775B"/>
    <w:rsid w:val="00567BE4"/>
    <w:rsid w:val="00577350"/>
    <w:rsid w:val="00582236"/>
    <w:rsid w:val="00587B78"/>
    <w:rsid w:val="005C2C6B"/>
    <w:rsid w:val="005C5BEF"/>
    <w:rsid w:val="005C5EE0"/>
    <w:rsid w:val="005C6D00"/>
    <w:rsid w:val="005E6739"/>
    <w:rsid w:val="005F063C"/>
    <w:rsid w:val="00600EDC"/>
    <w:rsid w:val="006013D1"/>
    <w:rsid w:val="00607759"/>
    <w:rsid w:val="0061625E"/>
    <w:rsid w:val="0061725E"/>
    <w:rsid w:val="00640113"/>
    <w:rsid w:val="006428A4"/>
    <w:rsid w:val="0064451C"/>
    <w:rsid w:val="00645BCF"/>
    <w:rsid w:val="00652945"/>
    <w:rsid w:val="006579BA"/>
    <w:rsid w:val="0066009A"/>
    <w:rsid w:val="006630B0"/>
    <w:rsid w:val="006668D1"/>
    <w:rsid w:val="0067163A"/>
    <w:rsid w:val="00672B7E"/>
    <w:rsid w:val="00683AE0"/>
    <w:rsid w:val="006870C1"/>
    <w:rsid w:val="006A0C2D"/>
    <w:rsid w:val="006A31EA"/>
    <w:rsid w:val="006A3780"/>
    <w:rsid w:val="006A3E4D"/>
    <w:rsid w:val="006A53A9"/>
    <w:rsid w:val="006B6EEA"/>
    <w:rsid w:val="006B769C"/>
    <w:rsid w:val="006C7075"/>
    <w:rsid w:val="006D44EE"/>
    <w:rsid w:val="006E3627"/>
    <w:rsid w:val="006F04A9"/>
    <w:rsid w:val="006F6B95"/>
    <w:rsid w:val="007018D9"/>
    <w:rsid w:val="007029B1"/>
    <w:rsid w:val="00710C23"/>
    <w:rsid w:val="00710EBF"/>
    <w:rsid w:val="00711B59"/>
    <w:rsid w:val="00712A07"/>
    <w:rsid w:val="00712B28"/>
    <w:rsid w:val="007149AA"/>
    <w:rsid w:val="00715DEA"/>
    <w:rsid w:val="00716D50"/>
    <w:rsid w:val="0072192F"/>
    <w:rsid w:val="007228A5"/>
    <w:rsid w:val="00726DBE"/>
    <w:rsid w:val="007316D7"/>
    <w:rsid w:val="007344EF"/>
    <w:rsid w:val="0073537C"/>
    <w:rsid w:val="00736471"/>
    <w:rsid w:val="007369FE"/>
    <w:rsid w:val="007377B0"/>
    <w:rsid w:val="007378FB"/>
    <w:rsid w:val="00740654"/>
    <w:rsid w:val="00750842"/>
    <w:rsid w:val="007561FE"/>
    <w:rsid w:val="0076397B"/>
    <w:rsid w:val="00765459"/>
    <w:rsid w:val="00771B5D"/>
    <w:rsid w:val="0077216F"/>
    <w:rsid w:val="0077254F"/>
    <w:rsid w:val="0077279B"/>
    <w:rsid w:val="00797FC4"/>
    <w:rsid w:val="007A076B"/>
    <w:rsid w:val="007B2C4C"/>
    <w:rsid w:val="007C1A4C"/>
    <w:rsid w:val="007C2E10"/>
    <w:rsid w:val="007C5AA8"/>
    <w:rsid w:val="007D3803"/>
    <w:rsid w:val="007D50E7"/>
    <w:rsid w:val="007E5461"/>
    <w:rsid w:val="007E6798"/>
    <w:rsid w:val="007E71B1"/>
    <w:rsid w:val="007F1E77"/>
    <w:rsid w:val="008063B9"/>
    <w:rsid w:val="0080781D"/>
    <w:rsid w:val="00811A3C"/>
    <w:rsid w:val="00832B9A"/>
    <w:rsid w:val="00832C7A"/>
    <w:rsid w:val="00840000"/>
    <w:rsid w:val="008436E2"/>
    <w:rsid w:val="00861976"/>
    <w:rsid w:val="0087250A"/>
    <w:rsid w:val="00884E61"/>
    <w:rsid w:val="00887EE0"/>
    <w:rsid w:val="00895E63"/>
    <w:rsid w:val="008B0C8A"/>
    <w:rsid w:val="008B295E"/>
    <w:rsid w:val="008B67E1"/>
    <w:rsid w:val="008C73BD"/>
    <w:rsid w:val="008C776C"/>
    <w:rsid w:val="008D059B"/>
    <w:rsid w:val="008D1309"/>
    <w:rsid w:val="008D360F"/>
    <w:rsid w:val="008D5936"/>
    <w:rsid w:val="008E5DE6"/>
    <w:rsid w:val="008E69FE"/>
    <w:rsid w:val="008F1057"/>
    <w:rsid w:val="008F1BE5"/>
    <w:rsid w:val="008F3909"/>
    <w:rsid w:val="008F4C73"/>
    <w:rsid w:val="008F5E57"/>
    <w:rsid w:val="00907474"/>
    <w:rsid w:val="00912D5E"/>
    <w:rsid w:val="00916B62"/>
    <w:rsid w:val="00916B84"/>
    <w:rsid w:val="00922593"/>
    <w:rsid w:val="0092302E"/>
    <w:rsid w:val="009332A6"/>
    <w:rsid w:val="00937E54"/>
    <w:rsid w:val="0095119C"/>
    <w:rsid w:val="00954D3F"/>
    <w:rsid w:val="00955C1D"/>
    <w:rsid w:val="0096113B"/>
    <w:rsid w:val="00962F3C"/>
    <w:rsid w:val="00973175"/>
    <w:rsid w:val="00973DDC"/>
    <w:rsid w:val="00976221"/>
    <w:rsid w:val="00990FB9"/>
    <w:rsid w:val="009916FF"/>
    <w:rsid w:val="009A65D5"/>
    <w:rsid w:val="009B3C60"/>
    <w:rsid w:val="009C4E50"/>
    <w:rsid w:val="009D2A5A"/>
    <w:rsid w:val="009F4264"/>
    <w:rsid w:val="009F76E3"/>
    <w:rsid w:val="00A01D85"/>
    <w:rsid w:val="00A03B1E"/>
    <w:rsid w:val="00A04648"/>
    <w:rsid w:val="00A111B7"/>
    <w:rsid w:val="00A11773"/>
    <w:rsid w:val="00A121D8"/>
    <w:rsid w:val="00A12DA3"/>
    <w:rsid w:val="00A328D0"/>
    <w:rsid w:val="00A35477"/>
    <w:rsid w:val="00A43E03"/>
    <w:rsid w:val="00A4524E"/>
    <w:rsid w:val="00A51852"/>
    <w:rsid w:val="00A5380A"/>
    <w:rsid w:val="00A62170"/>
    <w:rsid w:val="00A62BC3"/>
    <w:rsid w:val="00A720E7"/>
    <w:rsid w:val="00A733FD"/>
    <w:rsid w:val="00A7522B"/>
    <w:rsid w:val="00A80560"/>
    <w:rsid w:val="00A9155E"/>
    <w:rsid w:val="00A93297"/>
    <w:rsid w:val="00AA206F"/>
    <w:rsid w:val="00AA2903"/>
    <w:rsid w:val="00AB1F81"/>
    <w:rsid w:val="00AB2547"/>
    <w:rsid w:val="00AB2723"/>
    <w:rsid w:val="00AB77F8"/>
    <w:rsid w:val="00AB7BDD"/>
    <w:rsid w:val="00AD3ADB"/>
    <w:rsid w:val="00AE22EF"/>
    <w:rsid w:val="00AF214E"/>
    <w:rsid w:val="00AF251A"/>
    <w:rsid w:val="00AF2E29"/>
    <w:rsid w:val="00B0548D"/>
    <w:rsid w:val="00B05F39"/>
    <w:rsid w:val="00B13C5D"/>
    <w:rsid w:val="00B17A69"/>
    <w:rsid w:val="00B32C08"/>
    <w:rsid w:val="00B44D23"/>
    <w:rsid w:val="00B54460"/>
    <w:rsid w:val="00B60779"/>
    <w:rsid w:val="00B619FF"/>
    <w:rsid w:val="00B62BB8"/>
    <w:rsid w:val="00B634CF"/>
    <w:rsid w:val="00B63825"/>
    <w:rsid w:val="00B6547E"/>
    <w:rsid w:val="00B764E5"/>
    <w:rsid w:val="00B91C7E"/>
    <w:rsid w:val="00B92511"/>
    <w:rsid w:val="00BA17FD"/>
    <w:rsid w:val="00BA1F07"/>
    <w:rsid w:val="00BA40D9"/>
    <w:rsid w:val="00BA6CED"/>
    <w:rsid w:val="00BB3313"/>
    <w:rsid w:val="00BB36BA"/>
    <w:rsid w:val="00BC2F5B"/>
    <w:rsid w:val="00BD4EEB"/>
    <w:rsid w:val="00BE1105"/>
    <w:rsid w:val="00BE3B74"/>
    <w:rsid w:val="00BF0F07"/>
    <w:rsid w:val="00BF21B0"/>
    <w:rsid w:val="00BF5645"/>
    <w:rsid w:val="00BF6062"/>
    <w:rsid w:val="00BF6920"/>
    <w:rsid w:val="00C0344E"/>
    <w:rsid w:val="00C111BE"/>
    <w:rsid w:val="00C17E68"/>
    <w:rsid w:val="00C2222D"/>
    <w:rsid w:val="00C2401B"/>
    <w:rsid w:val="00C250A8"/>
    <w:rsid w:val="00C31591"/>
    <w:rsid w:val="00C51FBC"/>
    <w:rsid w:val="00C63CC6"/>
    <w:rsid w:val="00C64736"/>
    <w:rsid w:val="00C849D5"/>
    <w:rsid w:val="00C9029E"/>
    <w:rsid w:val="00C93456"/>
    <w:rsid w:val="00C94AB7"/>
    <w:rsid w:val="00C94C27"/>
    <w:rsid w:val="00C9673B"/>
    <w:rsid w:val="00C97D2D"/>
    <w:rsid w:val="00CA578D"/>
    <w:rsid w:val="00CA6481"/>
    <w:rsid w:val="00CB07FD"/>
    <w:rsid w:val="00CB3AEF"/>
    <w:rsid w:val="00CD645B"/>
    <w:rsid w:val="00CE38F6"/>
    <w:rsid w:val="00CE77F9"/>
    <w:rsid w:val="00CF2AF7"/>
    <w:rsid w:val="00CF3868"/>
    <w:rsid w:val="00CF61A8"/>
    <w:rsid w:val="00D01955"/>
    <w:rsid w:val="00D140D8"/>
    <w:rsid w:val="00D158CE"/>
    <w:rsid w:val="00D27689"/>
    <w:rsid w:val="00D32101"/>
    <w:rsid w:val="00D34683"/>
    <w:rsid w:val="00D372E7"/>
    <w:rsid w:val="00D4092D"/>
    <w:rsid w:val="00D545C8"/>
    <w:rsid w:val="00D6262D"/>
    <w:rsid w:val="00D634F3"/>
    <w:rsid w:val="00D6397A"/>
    <w:rsid w:val="00D639FA"/>
    <w:rsid w:val="00D672A9"/>
    <w:rsid w:val="00D701B7"/>
    <w:rsid w:val="00D72A44"/>
    <w:rsid w:val="00D73149"/>
    <w:rsid w:val="00D74763"/>
    <w:rsid w:val="00D87030"/>
    <w:rsid w:val="00D9367E"/>
    <w:rsid w:val="00D950DE"/>
    <w:rsid w:val="00DA35E4"/>
    <w:rsid w:val="00DA6587"/>
    <w:rsid w:val="00DB0440"/>
    <w:rsid w:val="00DC29A5"/>
    <w:rsid w:val="00DD34DF"/>
    <w:rsid w:val="00DF0DB4"/>
    <w:rsid w:val="00DF2BF6"/>
    <w:rsid w:val="00E01CAA"/>
    <w:rsid w:val="00E07AE8"/>
    <w:rsid w:val="00E12EFF"/>
    <w:rsid w:val="00E1312B"/>
    <w:rsid w:val="00E13B71"/>
    <w:rsid w:val="00E1747E"/>
    <w:rsid w:val="00E241A0"/>
    <w:rsid w:val="00E328F9"/>
    <w:rsid w:val="00E34849"/>
    <w:rsid w:val="00E376E1"/>
    <w:rsid w:val="00E415BC"/>
    <w:rsid w:val="00E444E6"/>
    <w:rsid w:val="00E60B5F"/>
    <w:rsid w:val="00E64515"/>
    <w:rsid w:val="00E7423C"/>
    <w:rsid w:val="00E8435E"/>
    <w:rsid w:val="00E94170"/>
    <w:rsid w:val="00EA1A74"/>
    <w:rsid w:val="00EA1F5A"/>
    <w:rsid w:val="00EB0488"/>
    <w:rsid w:val="00EB742D"/>
    <w:rsid w:val="00ED66EA"/>
    <w:rsid w:val="00EE15AA"/>
    <w:rsid w:val="00EE63D4"/>
    <w:rsid w:val="00EF3FE9"/>
    <w:rsid w:val="00F01A63"/>
    <w:rsid w:val="00F02754"/>
    <w:rsid w:val="00F100E5"/>
    <w:rsid w:val="00F110FC"/>
    <w:rsid w:val="00F12F3E"/>
    <w:rsid w:val="00F26CC5"/>
    <w:rsid w:val="00F27DBF"/>
    <w:rsid w:val="00F30D81"/>
    <w:rsid w:val="00F4077D"/>
    <w:rsid w:val="00F504AE"/>
    <w:rsid w:val="00F53B05"/>
    <w:rsid w:val="00F674D3"/>
    <w:rsid w:val="00F71930"/>
    <w:rsid w:val="00F81481"/>
    <w:rsid w:val="00F8664B"/>
    <w:rsid w:val="00F978D3"/>
    <w:rsid w:val="00FA227F"/>
    <w:rsid w:val="00FA2B82"/>
    <w:rsid w:val="00FA47E5"/>
    <w:rsid w:val="00FA64E9"/>
    <w:rsid w:val="00FB439A"/>
    <w:rsid w:val="00FC39D9"/>
    <w:rsid w:val="00FD14AA"/>
    <w:rsid w:val="00FD5737"/>
    <w:rsid w:val="00FE3695"/>
    <w:rsid w:val="00FF0379"/>
    <w:rsid w:val="00FF2CAB"/>
    <w:rsid w:val="00FF468B"/>
    <w:rsid w:val="00FF48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C04D"/>
  <w15:chartTrackingRefBased/>
  <w15:docId w15:val="{D74601A5-1936-7141-965F-CCA42656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A578D"/>
    <w:pPr>
      <w:ind w:left="720"/>
      <w:contextualSpacing/>
    </w:pPr>
  </w:style>
  <w:style w:type="character" w:styleId="Hipervnculo">
    <w:name w:val="Hyperlink"/>
    <w:basedOn w:val="Fuentedeprrafopredeter"/>
    <w:uiPriority w:val="99"/>
    <w:unhideWhenUsed/>
    <w:rsid w:val="007B2C4C"/>
    <w:rPr>
      <w:color w:val="0563C1" w:themeColor="hyperlink"/>
      <w:u w:val="single"/>
    </w:rPr>
  </w:style>
  <w:style w:type="character" w:customStyle="1" w:styleId="Mencinsinresolver1">
    <w:name w:val="Mención sin resolver1"/>
    <w:basedOn w:val="Fuentedeprrafopredeter"/>
    <w:uiPriority w:val="99"/>
    <w:semiHidden/>
    <w:unhideWhenUsed/>
    <w:rsid w:val="007B2C4C"/>
    <w:rPr>
      <w:color w:val="605E5C"/>
      <w:shd w:val="clear" w:color="auto" w:fill="E1DFDD"/>
    </w:rPr>
  </w:style>
  <w:style w:type="character" w:styleId="Hipervnculovisitado">
    <w:name w:val="FollowedHyperlink"/>
    <w:basedOn w:val="Fuentedeprrafopredeter"/>
    <w:uiPriority w:val="99"/>
    <w:semiHidden/>
    <w:unhideWhenUsed/>
    <w:rsid w:val="007B2C4C"/>
    <w:rPr>
      <w:color w:val="954F72" w:themeColor="followedHyperlink"/>
      <w:u w:val="single"/>
    </w:rPr>
  </w:style>
  <w:style w:type="character" w:styleId="Textodelmarcadordeposicin">
    <w:name w:val="Placeholder Text"/>
    <w:basedOn w:val="Fuentedeprrafopredeter"/>
    <w:uiPriority w:val="99"/>
    <w:semiHidden/>
    <w:rsid w:val="00976221"/>
    <w:rPr>
      <w:color w:val="808080"/>
    </w:rPr>
  </w:style>
  <w:style w:type="table" w:styleId="Tablaconcuadrcula">
    <w:name w:val="Table Grid"/>
    <w:basedOn w:val="Tablanormal"/>
    <w:uiPriority w:val="39"/>
    <w:rsid w:val="00D701B7"/>
    <w:rPr>
      <w:rFonts w:eastAsiaTheme="minorEastAsia"/>
      <w:sz w:val="22"/>
      <w:szCs w:val="22"/>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EA1A74"/>
  </w:style>
  <w:style w:type="paragraph" w:customStyle="1" w:styleId="Normal1">
    <w:name w:val="Normal1"/>
    <w:rsid w:val="00BA6CED"/>
    <w:pPr>
      <w:spacing w:after="200" w:line="276" w:lineRule="auto"/>
    </w:pPr>
    <w:rPr>
      <w:rFonts w:ascii="Calibri" w:eastAsia="Calibri" w:hAnsi="Calibri" w:cs="Calibri"/>
      <w:color w:val="000000"/>
      <w:sz w:val="22"/>
      <w:szCs w:val="22"/>
      <w:lang w:eastAsia="es-CO"/>
    </w:rPr>
  </w:style>
  <w:style w:type="paragraph" w:styleId="NormalWeb">
    <w:name w:val="Normal (Web)"/>
    <w:basedOn w:val="Normal"/>
    <w:uiPriority w:val="99"/>
    <w:semiHidden/>
    <w:unhideWhenUsed/>
    <w:rsid w:val="00A9155E"/>
    <w:pPr>
      <w:spacing w:before="100" w:beforeAutospacing="1" w:after="100" w:afterAutospacing="1"/>
    </w:pPr>
    <w:rPr>
      <w:rFonts w:ascii="Times New Roman" w:eastAsiaTheme="minorEastAsia" w:hAnsi="Times New Roman" w:cs="Times New Roman"/>
      <w:lang w:eastAsia="es-CO"/>
    </w:rPr>
  </w:style>
  <w:style w:type="paragraph" w:customStyle="1" w:styleId="paragraph">
    <w:name w:val="paragraph"/>
    <w:basedOn w:val="Normal"/>
    <w:rsid w:val="00B54460"/>
    <w:pPr>
      <w:spacing w:before="100" w:beforeAutospacing="1" w:after="100" w:afterAutospacing="1"/>
    </w:pPr>
    <w:rPr>
      <w:rFonts w:ascii="Times New Roman" w:eastAsia="Times New Roman" w:hAnsi="Times New Roman" w:cs="Times New Roman"/>
      <w:lang w:val="es-419" w:eastAsia="es-419"/>
    </w:rPr>
  </w:style>
  <w:style w:type="character" w:customStyle="1" w:styleId="normaltextrun">
    <w:name w:val="normaltextrun"/>
    <w:basedOn w:val="Fuentedeprrafopredeter"/>
    <w:rsid w:val="00B54460"/>
  </w:style>
  <w:style w:type="character" w:customStyle="1" w:styleId="eop">
    <w:name w:val="eop"/>
    <w:basedOn w:val="Fuentedeprrafopredeter"/>
    <w:rsid w:val="00B54460"/>
  </w:style>
  <w:style w:type="table" w:styleId="Tabladelista4">
    <w:name w:val="List Table 4"/>
    <w:basedOn w:val="Tablanormal"/>
    <w:uiPriority w:val="49"/>
    <w:rsid w:val="0073537C"/>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480062">
      <w:bodyDiv w:val="1"/>
      <w:marLeft w:val="0"/>
      <w:marRight w:val="0"/>
      <w:marTop w:val="0"/>
      <w:marBottom w:val="0"/>
      <w:divBdr>
        <w:top w:val="none" w:sz="0" w:space="0" w:color="auto"/>
        <w:left w:val="none" w:sz="0" w:space="0" w:color="auto"/>
        <w:bottom w:val="none" w:sz="0" w:space="0" w:color="auto"/>
        <w:right w:val="none" w:sz="0" w:space="0" w:color="auto"/>
      </w:divBdr>
    </w:div>
    <w:div w:id="838161384">
      <w:bodyDiv w:val="1"/>
      <w:marLeft w:val="0"/>
      <w:marRight w:val="0"/>
      <w:marTop w:val="0"/>
      <w:marBottom w:val="0"/>
      <w:divBdr>
        <w:top w:val="none" w:sz="0" w:space="0" w:color="auto"/>
        <w:left w:val="none" w:sz="0" w:space="0" w:color="auto"/>
        <w:bottom w:val="none" w:sz="0" w:space="0" w:color="auto"/>
        <w:right w:val="none" w:sz="0" w:space="0" w:color="auto"/>
      </w:divBdr>
      <w:divsChild>
        <w:div w:id="218441261">
          <w:marLeft w:val="0"/>
          <w:marRight w:val="0"/>
          <w:marTop w:val="0"/>
          <w:marBottom w:val="0"/>
          <w:divBdr>
            <w:top w:val="none" w:sz="0" w:space="0" w:color="auto"/>
            <w:left w:val="none" w:sz="0" w:space="0" w:color="auto"/>
            <w:bottom w:val="none" w:sz="0" w:space="0" w:color="auto"/>
            <w:right w:val="none" w:sz="0" w:space="0" w:color="auto"/>
          </w:divBdr>
        </w:div>
        <w:div w:id="759833152">
          <w:marLeft w:val="0"/>
          <w:marRight w:val="0"/>
          <w:marTop w:val="0"/>
          <w:marBottom w:val="0"/>
          <w:divBdr>
            <w:top w:val="none" w:sz="0" w:space="0" w:color="auto"/>
            <w:left w:val="none" w:sz="0" w:space="0" w:color="auto"/>
            <w:bottom w:val="none" w:sz="0" w:space="0" w:color="auto"/>
            <w:right w:val="none" w:sz="0" w:space="0" w:color="auto"/>
          </w:divBdr>
        </w:div>
        <w:div w:id="1959943143">
          <w:marLeft w:val="0"/>
          <w:marRight w:val="0"/>
          <w:marTop w:val="0"/>
          <w:marBottom w:val="0"/>
          <w:divBdr>
            <w:top w:val="none" w:sz="0" w:space="0" w:color="auto"/>
            <w:left w:val="none" w:sz="0" w:space="0" w:color="auto"/>
            <w:bottom w:val="none" w:sz="0" w:space="0" w:color="auto"/>
            <w:right w:val="none" w:sz="0" w:space="0" w:color="auto"/>
          </w:divBdr>
        </w:div>
        <w:div w:id="879050733">
          <w:marLeft w:val="0"/>
          <w:marRight w:val="0"/>
          <w:marTop w:val="0"/>
          <w:marBottom w:val="0"/>
          <w:divBdr>
            <w:top w:val="none" w:sz="0" w:space="0" w:color="auto"/>
            <w:left w:val="none" w:sz="0" w:space="0" w:color="auto"/>
            <w:bottom w:val="none" w:sz="0" w:space="0" w:color="auto"/>
            <w:right w:val="none" w:sz="0" w:space="0" w:color="auto"/>
          </w:divBdr>
        </w:div>
        <w:div w:id="2104103940">
          <w:marLeft w:val="0"/>
          <w:marRight w:val="0"/>
          <w:marTop w:val="0"/>
          <w:marBottom w:val="0"/>
          <w:divBdr>
            <w:top w:val="none" w:sz="0" w:space="0" w:color="auto"/>
            <w:left w:val="none" w:sz="0" w:space="0" w:color="auto"/>
            <w:bottom w:val="none" w:sz="0" w:space="0" w:color="auto"/>
            <w:right w:val="none" w:sz="0" w:space="0" w:color="auto"/>
          </w:divBdr>
        </w:div>
        <w:div w:id="1844052167">
          <w:marLeft w:val="0"/>
          <w:marRight w:val="0"/>
          <w:marTop w:val="0"/>
          <w:marBottom w:val="0"/>
          <w:divBdr>
            <w:top w:val="none" w:sz="0" w:space="0" w:color="auto"/>
            <w:left w:val="none" w:sz="0" w:space="0" w:color="auto"/>
            <w:bottom w:val="none" w:sz="0" w:space="0" w:color="auto"/>
            <w:right w:val="none" w:sz="0" w:space="0" w:color="auto"/>
          </w:divBdr>
        </w:div>
        <w:div w:id="1254894833">
          <w:marLeft w:val="0"/>
          <w:marRight w:val="0"/>
          <w:marTop w:val="0"/>
          <w:marBottom w:val="0"/>
          <w:divBdr>
            <w:top w:val="none" w:sz="0" w:space="0" w:color="auto"/>
            <w:left w:val="none" w:sz="0" w:space="0" w:color="auto"/>
            <w:bottom w:val="none" w:sz="0" w:space="0" w:color="auto"/>
            <w:right w:val="none" w:sz="0" w:space="0" w:color="auto"/>
          </w:divBdr>
        </w:div>
        <w:div w:id="1615869351">
          <w:marLeft w:val="0"/>
          <w:marRight w:val="0"/>
          <w:marTop w:val="0"/>
          <w:marBottom w:val="0"/>
          <w:divBdr>
            <w:top w:val="none" w:sz="0" w:space="0" w:color="auto"/>
            <w:left w:val="none" w:sz="0" w:space="0" w:color="auto"/>
            <w:bottom w:val="none" w:sz="0" w:space="0" w:color="auto"/>
            <w:right w:val="none" w:sz="0" w:space="0" w:color="auto"/>
          </w:divBdr>
        </w:div>
        <w:div w:id="1374883974">
          <w:marLeft w:val="0"/>
          <w:marRight w:val="0"/>
          <w:marTop w:val="0"/>
          <w:marBottom w:val="0"/>
          <w:divBdr>
            <w:top w:val="none" w:sz="0" w:space="0" w:color="auto"/>
            <w:left w:val="none" w:sz="0" w:space="0" w:color="auto"/>
            <w:bottom w:val="none" w:sz="0" w:space="0" w:color="auto"/>
            <w:right w:val="none" w:sz="0" w:space="0" w:color="auto"/>
          </w:divBdr>
        </w:div>
        <w:div w:id="106236226">
          <w:marLeft w:val="0"/>
          <w:marRight w:val="0"/>
          <w:marTop w:val="0"/>
          <w:marBottom w:val="0"/>
          <w:divBdr>
            <w:top w:val="none" w:sz="0" w:space="0" w:color="auto"/>
            <w:left w:val="none" w:sz="0" w:space="0" w:color="auto"/>
            <w:bottom w:val="none" w:sz="0" w:space="0" w:color="auto"/>
            <w:right w:val="none" w:sz="0" w:space="0" w:color="auto"/>
          </w:divBdr>
        </w:div>
      </w:divsChild>
    </w:div>
    <w:div w:id="1478840056">
      <w:bodyDiv w:val="1"/>
      <w:marLeft w:val="0"/>
      <w:marRight w:val="0"/>
      <w:marTop w:val="0"/>
      <w:marBottom w:val="0"/>
      <w:divBdr>
        <w:top w:val="none" w:sz="0" w:space="0" w:color="auto"/>
        <w:left w:val="none" w:sz="0" w:space="0" w:color="auto"/>
        <w:bottom w:val="none" w:sz="0" w:space="0" w:color="auto"/>
        <w:right w:val="none" w:sz="0" w:space="0" w:color="auto"/>
      </w:divBdr>
      <w:divsChild>
        <w:div w:id="581531285">
          <w:marLeft w:val="0"/>
          <w:marRight w:val="0"/>
          <w:marTop w:val="0"/>
          <w:marBottom w:val="0"/>
          <w:divBdr>
            <w:top w:val="none" w:sz="0" w:space="0" w:color="auto"/>
            <w:left w:val="none" w:sz="0" w:space="0" w:color="auto"/>
            <w:bottom w:val="none" w:sz="0" w:space="0" w:color="auto"/>
            <w:right w:val="none" w:sz="0" w:space="0" w:color="auto"/>
          </w:divBdr>
        </w:div>
      </w:divsChild>
    </w:div>
    <w:div w:id="179988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00AB43D47B4CEC848C37DE7D15E401"/>
        <w:category>
          <w:name w:val="General"/>
          <w:gallery w:val="placeholder"/>
        </w:category>
        <w:types>
          <w:type w:val="bbPlcHdr"/>
        </w:types>
        <w:behaviors>
          <w:behavior w:val="content"/>
        </w:behaviors>
        <w:guid w:val="{AB0A1F08-3FEC-4C9B-B4F5-430D9AB1864C}"/>
      </w:docPartPr>
      <w:docPartBody>
        <w:p w:rsidR="009C0FE4" w:rsidRDefault="00A77DE3" w:rsidP="00A77DE3">
          <w:pPr>
            <w:pStyle w:val="B100AB43D47B4CEC848C37DE7D15E401"/>
          </w:pPr>
          <w:r w:rsidRPr="00475206">
            <w:rPr>
              <w:rStyle w:val="Textodelmarcadordeposicin"/>
            </w:rPr>
            <w:t>Escriba aquí la ecuación.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DE3"/>
    <w:rsid w:val="003F1A1E"/>
    <w:rsid w:val="004E4220"/>
    <w:rsid w:val="0052434C"/>
    <w:rsid w:val="007B5584"/>
    <w:rsid w:val="009C0FE4"/>
    <w:rsid w:val="009F1792"/>
    <w:rsid w:val="00A77DE3"/>
    <w:rsid w:val="00EE1A22"/>
    <w:rsid w:val="00F336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77DE3"/>
    <w:rPr>
      <w:color w:val="808080"/>
    </w:rPr>
  </w:style>
  <w:style w:type="paragraph" w:customStyle="1" w:styleId="034742D2072E4A7A811D823AFD9B7634">
    <w:name w:val="034742D2072E4A7A811D823AFD9B7634"/>
    <w:rsid w:val="00A77DE3"/>
  </w:style>
  <w:style w:type="paragraph" w:customStyle="1" w:styleId="B100AB43D47B4CEC848C37DE7D15E401">
    <w:name w:val="B100AB43D47B4CEC848C37DE7D15E401"/>
    <w:rsid w:val="00A77D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B5A14-1574-4673-83A8-01BB24A45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1077</Words>
  <Characters>5925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Medina Martinez</dc:creator>
  <cp:keywords/>
  <dc:description/>
  <cp:lastModifiedBy>Maira Alejandra Palacios Arce</cp:lastModifiedBy>
  <cp:revision>2</cp:revision>
  <cp:lastPrinted>2022-01-31T14:55:00Z</cp:lastPrinted>
  <dcterms:created xsi:type="dcterms:W3CDTF">2024-07-16T19:26:00Z</dcterms:created>
  <dcterms:modified xsi:type="dcterms:W3CDTF">2024-07-16T19:26:00Z</dcterms:modified>
</cp:coreProperties>
</file>