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line="276" w:lineRule="auto"/>
              <w:ind w:left="0" w:firstLine="0"/>
              <w:jc w:val="both"/>
              <w:rPr>
                <w:b w:val="1"/>
              </w:rPr>
            </w:pPr>
            <w:r w:rsidDel="00000000" w:rsidR="00000000" w:rsidRPr="00000000">
              <w:rPr>
                <w:rFonts w:ascii="Arial" w:cs="Arial" w:eastAsia="Arial" w:hAnsi="Arial"/>
                <w:color w:val="1a1a1a"/>
                <w:sz w:val="20"/>
                <w:szCs w:val="20"/>
                <w:rtl w:val="0"/>
              </w:rPr>
              <w:t xml:space="preserve">FlashMatch</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0">
            <w:pPr>
              <w:jc w:val="both"/>
              <w:rPr>
                <w:rFonts w:ascii="Calibri" w:cs="Calibri" w:eastAsia="Calibri" w:hAnsi="Calibri"/>
                <w:color w:val="1f3864"/>
              </w:rPr>
            </w:pPr>
            <w:r w:rsidDel="00000000" w:rsidR="00000000" w:rsidRPr="00000000">
              <w:rPr>
                <w:color w:val="1f3864"/>
                <w:rtl w:val="0"/>
              </w:rPr>
              <w:t xml:space="preserve">Integrantes</w:t>
            </w:r>
            <w:r w:rsidDel="00000000" w:rsidR="00000000" w:rsidRPr="00000000">
              <w:rPr>
                <w:rtl w:val="0"/>
              </w:rPr>
            </w:r>
          </w:p>
        </w:tc>
        <w:tc>
          <w:tcPr>
            <w:vAlign w:val="center"/>
          </w:tcPr>
          <w:p w:rsidR="00000000" w:rsidDel="00000000" w:rsidP="00000000" w:rsidRDefault="00000000" w:rsidRPr="00000000" w14:paraId="00000011">
            <w:pPr>
              <w:numPr>
                <w:ilvl w:val="0"/>
                <w:numId w:val="15"/>
              </w:numPr>
              <w:spacing w:after="0" w:after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Carlos Guzmán</w:t>
            </w:r>
          </w:p>
          <w:p w:rsidR="00000000" w:rsidDel="00000000" w:rsidP="00000000" w:rsidRDefault="00000000" w:rsidRPr="00000000" w14:paraId="00000012">
            <w:pPr>
              <w:numPr>
                <w:ilvl w:val="0"/>
                <w:numId w:val="15"/>
              </w:numPr>
              <w:spacing w:after="0" w:after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Rodrigo Berríos</w:t>
            </w:r>
          </w:p>
          <w:p w:rsidR="00000000" w:rsidDel="00000000" w:rsidP="00000000" w:rsidRDefault="00000000" w:rsidRPr="00000000" w14:paraId="00000013">
            <w:pPr>
              <w:numPr>
                <w:ilvl w:val="0"/>
                <w:numId w:val="15"/>
              </w:numPr>
              <w:spacing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Daniel González</w:t>
            </w:r>
          </w:p>
        </w:tc>
      </w:tr>
      <w:tr>
        <w:trPr>
          <w:cantSplit w:val="0"/>
          <w:trHeight w:val="418" w:hRule="atLeast"/>
          <w:tblHeader w:val="0"/>
        </w:trPr>
        <w:tc>
          <w:tcPr>
            <w:vAlign w:val="center"/>
          </w:tcPr>
          <w:p w:rsidR="00000000" w:rsidDel="00000000" w:rsidP="00000000" w:rsidRDefault="00000000" w:rsidRPr="00000000" w14:paraId="0000001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5">
            <w:pPr>
              <w:numPr>
                <w:ilvl w:val="0"/>
                <w:numId w:val="20"/>
              </w:numP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Gestión de Proyectos</w:t>
            </w:r>
          </w:p>
          <w:p w:rsidR="00000000" w:rsidDel="00000000" w:rsidP="00000000" w:rsidRDefault="00000000" w:rsidRPr="00000000" w14:paraId="00000016">
            <w:pPr>
              <w:numPr>
                <w:ilvl w:val="0"/>
                <w:numId w:val="20"/>
              </w:numP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Ingeniería de Requisitos</w:t>
            </w:r>
          </w:p>
          <w:p w:rsidR="00000000" w:rsidDel="00000000" w:rsidP="00000000" w:rsidRDefault="00000000" w:rsidRPr="00000000" w14:paraId="00000017">
            <w:pPr>
              <w:numPr>
                <w:ilvl w:val="0"/>
                <w:numId w:val="20"/>
              </w:numP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Front End</w:t>
            </w:r>
          </w:p>
          <w:p w:rsidR="00000000" w:rsidDel="00000000" w:rsidP="00000000" w:rsidRDefault="00000000" w:rsidRPr="00000000" w14:paraId="00000018">
            <w:pPr>
              <w:numPr>
                <w:ilvl w:val="0"/>
                <w:numId w:val="20"/>
              </w:numP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Back End</w:t>
            </w:r>
          </w:p>
          <w:p w:rsidR="00000000" w:rsidDel="00000000" w:rsidP="00000000" w:rsidRDefault="00000000" w:rsidRPr="00000000" w14:paraId="00000019">
            <w:pPr>
              <w:numPr>
                <w:ilvl w:val="0"/>
                <w:numId w:val="20"/>
              </w:numP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Full Stack</w:t>
            </w:r>
          </w:p>
          <w:p w:rsidR="00000000" w:rsidDel="00000000" w:rsidP="00000000" w:rsidRDefault="00000000" w:rsidRPr="00000000" w14:paraId="0000001A">
            <w:pPr>
              <w:numPr>
                <w:ilvl w:val="0"/>
                <w:numId w:val="20"/>
              </w:numPr>
              <w:spacing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Bases de Datos</w:t>
            </w:r>
          </w:p>
        </w:tc>
      </w:tr>
      <w:tr>
        <w:trPr>
          <w:cantSplit w:val="0"/>
          <w:trHeight w:val="425" w:hRule="atLeast"/>
          <w:tblHeader w:val="0"/>
        </w:trPr>
        <w:tc>
          <w:tcP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numPr>
                <w:ilvl w:val="0"/>
                <w:numId w:val="1"/>
              </w:numPr>
              <w:shd w:fill="ffffff" w:val="clea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E">
            <w:pPr>
              <w:numPr>
                <w:ilvl w:val="0"/>
                <w:numId w:val="1"/>
              </w:numPr>
              <w:shd w:fill="ffffff" w:val="clea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numPr>
                <w:ilvl w:val="0"/>
                <w:numId w:val="1"/>
              </w:numPr>
              <w:shd w:fill="ffffff" w:val="clea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0">
            <w:pPr>
              <w:numPr>
                <w:ilvl w:val="0"/>
                <w:numId w:val="1"/>
              </w:numPr>
              <w:shd w:fill="ffffff" w:val="clea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1">
            <w:pPr>
              <w:numPr>
                <w:ilvl w:val="0"/>
                <w:numId w:val="1"/>
              </w:numPr>
              <w:shd w:fill="ffffff" w:val="clea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2">
            <w:pPr>
              <w:numPr>
                <w:ilvl w:val="0"/>
                <w:numId w:val="1"/>
              </w:numPr>
              <w:shd w:fill="ffffff" w:val="clear"/>
              <w:spacing w:after="0" w:after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3">
            <w:pPr>
              <w:numPr>
                <w:ilvl w:val="0"/>
                <w:numId w:val="1"/>
              </w:numPr>
              <w:shd w:fill="ffffff" w:val="clear"/>
              <w:spacing w:after="24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color w:val="1a1a1a"/>
                <w:sz w:val="20"/>
                <w:szCs w:val="20"/>
                <w:rtl w:val="0"/>
              </w:rPr>
              <w:t xml:space="preserve">Implementar soluciones sistémicas integrales para automatizar y optimizar procesos de negocio de acuerdo a las necesidades de la organización</w:t>
            </w:r>
            <w:r w:rsidDel="00000000" w:rsidR="00000000" w:rsidRPr="00000000">
              <w:rPr>
                <w:rFonts w:ascii="Arial" w:cs="Arial" w:eastAsia="Arial" w:hAnsi="Arial"/>
                <w:b w:val="1"/>
                <w:color w:val="1a1a1a"/>
                <w:sz w:val="20"/>
                <w:szCs w:val="20"/>
                <w:rtl w:val="0"/>
              </w:rPr>
              <w:t xml:space="preserve">.</w:t>
            </w:r>
            <w:r w:rsidDel="00000000" w:rsidR="00000000" w:rsidRPr="00000000">
              <w:rPr>
                <w:rtl w:val="0"/>
              </w:rPr>
            </w:r>
          </w:p>
        </w:tc>
      </w:tr>
    </w:tbl>
    <w:p w:rsidR="00000000" w:rsidDel="00000000" w:rsidP="00000000" w:rsidRDefault="00000000" w:rsidRPr="00000000" w14:paraId="00000024">
      <w:pPr>
        <w:jc w:val="both"/>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jc w:val="both"/>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8">
            <w:pPr>
              <w:pStyle w:val="Heading4"/>
              <w:keepNext w:val="0"/>
              <w:keepLines w:val="0"/>
              <w:spacing w:line="240" w:lineRule="auto"/>
              <w:jc w:val="both"/>
              <w:rPr>
                <w:rFonts w:ascii="Arial" w:cs="Arial" w:eastAsia="Arial" w:hAnsi="Arial"/>
                <w:color w:val="1a1a1a"/>
                <w:sz w:val="20"/>
                <w:szCs w:val="20"/>
              </w:rPr>
            </w:pPr>
            <w:bookmarkStart w:colFirst="0" w:colLast="0" w:name="_heading=h.n92j8s4av5e1" w:id="0"/>
            <w:bookmarkEnd w:id="0"/>
            <w:r w:rsidDel="00000000" w:rsidR="00000000" w:rsidRPr="00000000">
              <w:rPr>
                <w:rFonts w:ascii="Arial" w:cs="Arial" w:eastAsia="Arial" w:hAnsi="Arial"/>
                <w:color w:val="1a1a1a"/>
                <w:sz w:val="20"/>
                <w:szCs w:val="20"/>
                <w:rtl w:val="0"/>
              </w:rPr>
              <w:t xml:space="preserve">1. Relevancia del tema para el campo laboral de la carrera</w:t>
            </w:r>
          </w:p>
          <w:p w:rsidR="00000000" w:rsidDel="00000000" w:rsidP="00000000" w:rsidRDefault="00000000" w:rsidRPr="00000000" w14:paraId="00000029">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FlashMatch aborda un problema común dentro del ámbito deportivo: la dificultad para organizar partidos de fútbol amateur, encontrar canchas disponibles y reunir jugadores compatibles en términos de habilidades, ubicación y horarios. Este problema es particularmente relevante para la profesión de Ingeniería en Informática, ya que combina varias áreas fundamentales:</w:t>
            </w:r>
          </w:p>
          <w:p w:rsidR="00000000" w:rsidDel="00000000" w:rsidP="00000000" w:rsidRDefault="00000000" w:rsidRPr="00000000" w14:paraId="0000002A">
            <w:pPr>
              <w:numPr>
                <w:ilvl w:val="0"/>
                <w:numId w:val="10"/>
              </w:numPr>
              <w:spacing w:after="0" w:afterAutospacing="0" w:before="24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Gestión de sistemas complejos:</w:t>
            </w:r>
            <w:r w:rsidDel="00000000" w:rsidR="00000000" w:rsidRPr="00000000">
              <w:rPr>
                <w:rFonts w:ascii="Arial" w:cs="Arial" w:eastAsia="Arial" w:hAnsi="Arial"/>
                <w:color w:val="1a1a1a"/>
                <w:sz w:val="20"/>
                <w:szCs w:val="20"/>
                <w:rtl w:val="0"/>
              </w:rPr>
              <w:t xml:space="preserve"> FlashMatch requiere integrar tecnologías avanzadas como bases de datos relacionales (PostgreSQL), servicios en tiempo real (WebSockets) para ofrecer recomendaciones personalizadas y emparejamiento, Google Maps para situarse en ubicaciones en específico y la incorporación de pagos mediante MercadoPago.</w:t>
            </w:r>
          </w:p>
          <w:p w:rsidR="00000000" w:rsidDel="00000000" w:rsidP="00000000" w:rsidRDefault="00000000" w:rsidRPr="00000000" w14:paraId="0000002B">
            <w:pPr>
              <w:numPr>
                <w:ilvl w:val="0"/>
                <w:numId w:val="10"/>
              </w:numPr>
              <w:spacing w:after="240" w:before="0" w:beforeAutospacing="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Desarrollo de soluciones sociales y escalables:</w:t>
            </w:r>
            <w:r w:rsidDel="00000000" w:rsidR="00000000" w:rsidRPr="00000000">
              <w:rPr>
                <w:rFonts w:ascii="Arial" w:cs="Arial" w:eastAsia="Arial" w:hAnsi="Arial"/>
                <w:color w:val="1a1a1a"/>
                <w:sz w:val="20"/>
                <w:szCs w:val="20"/>
                <w:rtl w:val="0"/>
              </w:rPr>
              <w:t xml:space="preserve"> El proyecto no solo facilita la organización deportiva, sino que también fomenta la interacción social y la actividad física.</w:t>
            </w:r>
          </w:p>
          <w:p w:rsidR="00000000" w:rsidDel="00000000" w:rsidP="00000000" w:rsidRDefault="00000000" w:rsidRPr="00000000" w14:paraId="0000002C">
            <w:pPr>
              <w:pStyle w:val="Heading4"/>
              <w:keepNext w:val="0"/>
              <w:keepLines w:val="0"/>
              <w:spacing w:line="276" w:lineRule="auto"/>
              <w:jc w:val="both"/>
              <w:rPr>
                <w:rFonts w:ascii="Arial" w:cs="Arial" w:eastAsia="Arial" w:hAnsi="Arial"/>
                <w:color w:val="1a1a1a"/>
                <w:sz w:val="20"/>
                <w:szCs w:val="20"/>
              </w:rPr>
            </w:pPr>
            <w:bookmarkStart w:colFirst="0" w:colLast="0" w:name="_heading=h.ujsev5a8p8tu" w:id="1"/>
            <w:bookmarkEnd w:id="1"/>
            <w:r w:rsidDel="00000000" w:rsidR="00000000" w:rsidRPr="00000000">
              <w:rPr>
                <w:rFonts w:ascii="Arial" w:cs="Arial" w:eastAsia="Arial" w:hAnsi="Arial"/>
                <w:color w:val="1a1a1a"/>
                <w:sz w:val="20"/>
                <w:szCs w:val="20"/>
                <w:rtl w:val="0"/>
              </w:rPr>
              <w:t xml:space="preserve">2. Ubicación de la situación abordada</w:t>
            </w:r>
          </w:p>
          <w:p w:rsidR="00000000" w:rsidDel="00000000" w:rsidP="00000000" w:rsidRDefault="00000000" w:rsidRPr="00000000" w14:paraId="0000002D">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El proyecto se enfoca inicialmente en el contexto urbano de </w:t>
            </w:r>
            <w:r w:rsidDel="00000000" w:rsidR="00000000" w:rsidRPr="00000000">
              <w:rPr>
                <w:rFonts w:ascii="Arial" w:cs="Arial" w:eastAsia="Arial" w:hAnsi="Arial"/>
                <w:color w:val="1a1a1a"/>
                <w:sz w:val="20"/>
                <w:szCs w:val="20"/>
                <w:rtl w:val="0"/>
              </w:rPr>
              <w:t xml:space="preserve">Chile</w:t>
            </w:r>
            <w:r w:rsidDel="00000000" w:rsidR="00000000" w:rsidRPr="00000000">
              <w:rPr>
                <w:rFonts w:ascii="Arial" w:cs="Arial" w:eastAsia="Arial" w:hAnsi="Arial"/>
                <w:color w:val="1a1a1a"/>
                <w:sz w:val="20"/>
                <w:szCs w:val="20"/>
                <w:rtl w:val="0"/>
              </w:rPr>
              <w:t xml:space="preserve">, donde existe una alta demanda de servicios deportivos amateurs en ciudades como Santiago.</w:t>
            </w:r>
          </w:p>
          <w:p w:rsidR="00000000" w:rsidDel="00000000" w:rsidP="00000000" w:rsidRDefault="00000000" w:rsidRPr="00000000" w14:paraId="0000002E">
            <w:pPr>
              <w:numPr>
                <w:ilvl w:val="0"/>
                <w:numId w:val="6"/>
              </w:numPr>
              <w:spacing w:after="0" w:afterAutospacing="0" w:before="240" w:line="276" w:lineRule="auto"/>
              <w:ind w:left="720" w:hanging="360"/>
              <w:jc w:val="both"/>
              <w:rPr>
                <w:b w:val="1"/>
                <w:sz w:val="18"/>
                <w:szCs w:val="18"/>
              </w:rPr>
            </w:pPr>
            <w:r w:rsidDel="00000000" w:rsidR="00000000" w:rsidRPr="00000000">
              <w:rPr>
                <w:rFonts w:ascii="Arial" w:cs="Arial" w:eastAsia="Arial" w:hAnsi="Arial"/>
                <w:b w:val="1"/>
                <w:color w:val="1a1a1a"/>
                <w:sz w:val="20"/>
                <w:szCs w:val="20"/>
                <w:rtl w:val="0"/>
              </w:rPr>
              <w:t xml:space="preserve">Características principales del lugar:</w:t>
            </w:r>
          </w:p>
          <w:p w:rsidR="00000000" w:rsidDel="00000000" w:rsidP="00000000" w:rsidRDefault="00000000" w:rsidRPr="00000000" w14:paraId="0000002F">
            <w:pPr>
              <w:numPr>
                <w:ilvl w:val="1"/>
                <w:numId w:val="6"/>
              </w:numPr>
              <w:spacing w:after="0" w:afterAutospacing="0" w:before="0" w:beforeAutospacing="0" w:line="276" w:lineRule="auto"/>
              <w:ind w:left="1440" w:hanging="360"/>
              <w:jc w:val="both"/>
              <w:rPr>
                <w:sz w:val="18"/>
                <w:szCs w:val="18"/>
              </w:rPr>
            </w:pPr>
            <w:r w:rsidDel="00000000" w:rsidR="00000000" w:rsidRPr="00000000">
              <w:rPr>
                <w:rFonts w:ascii="Arial" w:cs="Arial" w:eastAsia="Arial" w:hAnsi="Arial"/>
                <w:color w:val="1a1a1a"/>
                <w:sz w:val="20"/>
                <w:szCs w:val="20"/>
                <w:rtl w:val="0"/>
              </w:rPr>
              <w:t xml:space="preserve">Alta densidad de población y, por ende, gran cantidad de potenciales usuarios interesados en actividades deportivas.</w:t>
            </w:r>
          </w:p>
          <w:p w:rsidR="00000000" w:rsidDel="00000000" w:rsidP="00000000" w:rsidRDefault="00000000" w:rsidRPr="00000000" w14:paraId="00000030">
            <w:pPr>
              <w:numPr>
                <w:ilvl w:val="1"/>
                <w:numId w:val="6"/>
              </w:numPr>
              <w:spacing w:after="0" w:afterAutospacing="0" w:before="0" w:beforeAutospacing="0" w:line="276" w:lineRule="auto"/>
              <w:ind w:left="1440" w:hanging="360"/>
              <w:jc w:val="both"/>
              <w:rPr>
                <w:sz w:val="18"/>
                <w:szCs w:val="18"/>
              </w:rPr>
            </w:pPr>
            <w:r w:rsidDel="00000000" w:rsidR="00000000" w:rsidRPr="00000000">
              <w:rPr>
                <w:rFonts w:ascii="Arial" w:cs="Arial" w:eastAsia="Arial" w:hAnsi="Arial"/>
                <w:color w:val="1a1a1a"/>
                <w:sz w:val="20"/>
                <w:szCs w:val="20"/>
                <w:rtl w:val="0"/>
              </w:rPr>
              <w:t xml:space="preserve">Gran número de canchas disponibles, pero con limitaciones en términos de visibilidad, reservas y horarios.</w:t>
            </w:r>
          </w:p>
          <w:p w:rsidR="00000000" w:rsidDel="00000000" w:rsidP="00000000" w:rsidRDefault="00000000" w:rsidRPr="00000000" w14:paraId="00000031">
            <w:pPr>
              <w:numPr>
                <w:ilvl w:val="1"/>
                <w:numId w:val="6"/>
              </w:numPr>
              <w:spacing w:after="240" w:before="0" w:beforeAutospacing="0" w:line="276" w:lineRule="auto"/>
              <w:ind w:left="1440" w:hanging="360"/>
              <w:jc w:val="both"/>
              <w:rPr>
                <w:sz w:val="18"/>
                <w:szCs w:val="18"/>
              </w:rPr>
            </w:pPr>
            <w:r w:rsidDel="00000000" w:rsidR="00000000" w:rsidRPr="00000000">
              <w:rPr>
                <w:rFonts w:ascii="Arial" w:cs="Arial" w:eastAsia="Arial" w:hAnsi="Arial"/>
                <w:color w:val="1a1a1a"/>
                <w:sz w:val="20"/>
                <w:szCs w:val="20"/>
                <w:rtl w:val="0"/>
              </w:rPr>
              <w:t xml:space="preserve">Falta de integración tecnológica en la gestión de partidos amateur y reserva de espacios deportivos.</w:t>
            </w:r>
          </w:p>
          <w:p w:rsidR="00000000" w:rsidDel="00000000" w:rsidP="00000000" w:rsidRDefault="00000000" w:rsidRPr="00000000" w14:paraId="00000032">
            <w:pPr>
              <w:pStyle w:val="Heading4"/>
              <w:keepNext w:val="0"/>
              <w:keepLines w:val="0"/>
              <w:spacing w:line="276" w:lineRule="auto"/>
              <w:jc w:val="both"/>
              <w:rPr>
                <w:rFonts w:ascii="Arial" w:cs="Arial" w:eastAsia="Arial" w:hAnsi="Arial"/>
                <w:color w:val="1a1a1a"/>
                <w:sz w:val="20"/>
                <w:szCs w:val="20"/>
              </w:rPr>
            </w:pPr>
            <w:bookmarkStart w:colFirst="0" w:colLast="0" w:name="_heading=h.gqvjgfza9924" w:id="2"/>
            <w:bookmarkEnd w:id="2"/>
            <w:r w:rsidDel="00000000" w:rsidR="00000000" w:rsidRPr="00000000">
              <w:rPr>
                <w:rFonts w:ascii="Arial" w:cs="Arial" w:eastAsia="Arial" w:hAnsi="Arial"/>
                <w:color w:val="1a1a1a"/>
                <w:sz w:val="20"/>
                <w:szCs w:val="20"/>
                <w:rtl w:val="0"/>
              </w:rPr>
              <w:t xml:space="preserve">3. Personas afectadas o impactadas</w:t>
            </w:r>
          </w:p>
          <w:p w:rsidR="00000000" w:rsidDel="00000000" w:rsidP="00000000" w:rsidRDefault="00000000" w:rsidRPr="00000000" w14:paraId="00000033">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El proyecto tiene como público objetivo a:</w:t>
            </w:r>
          </w:p>
          <w:p w:rsidR="00000000" w:rsidDel="00000000" w:rsidP="00000000" w:rsidRDefault="00000000" w:rsidRPr="00000000" w14:paraId="00000034">
            <w:pPr>
              <w:numPr>
                <w:ilvl w:val="0"/>
                <w:numId w:val="9"/>
              </w:numPr>
              <w:spacing w:after="0" w:afterAutospacing="0" w:before="24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Jugadores amateurs:</w:t>
            </w:r>
            <w:r w:rsidDel="00000000" w:rsidR="00000000" w:rsidRPr="00000000">
              <w:rPr>
                <w:rFonts w:ascii="Arial" w:cs="Arial" w:eastAsia="Arial" w:hAnsi="Arial"/>
                <w:color w:val="1a1a1a"/>
                <w:sz w:val="20"/>
                <w:szCs w:val="20"/>
                <w:rtl w:val="0"/>
              </w:rPr>
              <w:t xml:space="preserve"> Personas de entre 17 o más años que buscan participar en partidos organizados o unirse a equipos.</w:t>
            </w:r>
          </w:p>
          <w:p w:rsidR="00000000" w:rsidDel="00000000" w:rsidP="00000000" w:rsidRDefault="00000000" w:rsidRPr="00000000" w14:paraId="00000035">
            <w:pPr>
              <w:numPr>
                <w:ilvl w:val="0"/>
                <w:numId w:val="9"/>
              </w:numPr>
              <w:spacing w:after="240" w:before="0" w:beforeAutospacing="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Administradores de canchas deportivas: </w:t>
            </w:r>
            <w:r w:rsidDel="00000000" w:rsidR="00000000" w:rsidRPr="00000000">
              <w:rPr>
                <w:rFonts w:ascii="Arial" w:cs="Arial" w:eastAsia="Arial" w:hAnsi="Arial"/>
                <w:color w:val="1a1a1a"/>
                <w:sz w:val="20"/>
                <w:szCs w:val="20"/>
                <w:rtl w:val="0"/>
              </w:rPr>
              <w:t xml:space="preserve">Dueños o encargados de canchas que buscan optimizar la ocupación, pago y gestión de sus espacios.</w:t>
            </w:r>
          </w:p>
          <w:p w:rsidR="00000000" w:rsidDel="00000000" w:rsidP="00000000" w:rsidRDefault="00000000" w:rsidRPr="00000000" w14:paraId="00000036">
            <w:pPr>
              <w:pStyle w:val="Heading4"/>
              <w:keepNext w:val="0"/>
              <w:keepLines w:val="0"/>
              <w:spacing w:line="276" w:lineRule="auto"/>
              <w:jc w:val="both"/>
              <w:rPr>
                <w:rFonts w:ascii="Arial" w:cs="Arial" w:eastAsia="Arial" w:hAnsi="Arial"/>
                <w:color w:val="1a1a1a"/>
                <w:sz w:val="20"/>
                <w:szCs w:val="20"/>
              </w:rPr>
            </w:pPr>
            <w:bookmarkStart w:colFirst="0" w:colLast="0" w:name="_heading=h.oj7x7tpax94e" w:id="3"/>
            <w:bookmarkEnd w:id="3"/>
            <w:r w:rsidDel="00000000" w:rsidR="00000000" w:rsidRPr="00000000">
              <w:rPr>
                <w:rFonts w:ascii="Arial" w:cs="Arial" w:eastAsia="Arial" w:hAnsi="Arial"/>
                <w:color w:val="1a1a1a"/>
                <w:sz w:val="20"/>
                <w:szCs w:val="20"/>
                <w:rtl w:val="0"/>
              </w:rPr>
              <w:t xml:space="preserve">4. Aporte de valor del proyecto al contexto laboral y social</w:t>
            </w:r>
          </w:p>
          <w:p w:rsidR="00000000" w:rsidDel="00000000" w:rsidP="00000000" w:rsidRDefault="00000000" w:rsidRPr="00000000" w14:paraId="00000037">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FlashMatch tiene múltiples aportes de valor, tanto en el ámbito laboral como social:</w:t>
            </w:r>
          </w:p>
          <w:p w:rsidR="00000000" w:rsidDel="00000000" w:rsidP="00000000" w:rsidRDefault="00000000" w:rsidRPr="00000000" w14:paraId="00000038">
            <w:pPr>
              <w:numPr>
                <w:ilvl w:val="0"/>
                <w:numId w:val="11"/>
              </w:numPr>
              <w:spacing w:after="0" w:afterAutospacing="0" w:before="24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Automatización de procesos</w:t>
            </w:r>
            <w:r w:rsidDel="00000000" w:rsidR="00000000" w:rsidRPr="00000000">
              <w:rPr>
                <w:rFonts w:ascii="Arial" w:cs="Arial" w:eastAsia="Arial" w:hAnsi="Arial"/>
                <w:color w:val="1a1a1a"/>
                <w:sz w:val="20"/>
                <w:szCs w:val="20"/>
                <w:rtl w:val="0"/>
              </w:rPr>
              <w:t xml:space="preserve">: Se facilita la organización de partidos y la reserva de canchas mediante un sistema que integra disponibilidad, pagos y confirmaciones en una sola plataforma.</w:t>
            </w:r>
          </w:p>
          <w:p w:rsidR="00000000" w:rsidDel="00000000" w:rsidP="00000000" w:rsidRDefault="00000000" w:rsidRPr="00000000" w14:paraId="00000039">
            <w:pPr>
              <w:numPr>
                <w:ilvl w:val="0"/>
                <w:numId w:val="11"/>
              </w:numPr>
              <w:spacing w:after="0" w:afterAutospacing="0" w:before="0" w:beforeAutospacing="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Inclusión social:</w:t>
            </w:r>
            <w:r w:rsidDel="00000000" w:rsidR="00000000" w:rsidRPr="00000000">
              <w:rPr>
                <w:rFonts w:ascii="Arial" w:cs="Arial" w:eastAsia="Arial" w:hAnsi="Arial"/>
                <w:color w:val="1a1a1a"/>
                <w:sz w:val="20"/>
                <w:szCs w:val="20"/>
                <w:rtl w:val="0"/>
              </w:rPr>
              <w:t xml:space="preserve"> Fomenta la interacción y el sentido de comunidad, ayudando a personas con intereses deportivos a conectarse y participar activamente.</w:t>
            </w:r>
          </w:p>
          <w:p w:rsidR="00000000" w:rsidDel="00000000" w:rsidP="00000000" w:rsidRDefault="00000000" w:rsidRPr="00000000" w14:paraId="0000003A">
            <w:pPr>
              <w:numPr>
                <w:ilvl w:val="0"/>
                <w:numId w:val="11"/>
              </w:numPr>
              <w:spacing w:after="0" w:afterAutospacing="0" w:before="0" w:beforeAutospacing="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Optimización de recursos: </w:t>
            </w:r>
            <w:r w:rsidDel="00000000" w:rsidR="00000000" w:rsidRPr="00000000">
              <w:rPr>
                <w:rFonts w:ascii="Arial" w:cs="Arial" w:eastAsia="Arial" w:hAnsi="Arial"/>
                <w:color w:val="1a1a1a"/>
                <w:sz w:val="20"/>
                <w:szCs w:val="20"/>
                <w:rtl w:val="0"/>
              </w:rPr>
              <w:t xml:space="preserve">Mejora la utilización de las canchas deportivas, incrementando la rentabilidad para los administradores.</w:t>
            </w:r>
          </w:p>
          <w:p w:rsidR="00000000" w:rsidDel="00000000" w:rsidP="00000000" w:rsidRDefault="00000000" w:rsidRPr="00000000" w14:paraId="0000003B">
            <w:pPr>
              <w:numPr>
                <w:ilvl w:val="0"/>
                <w:numId w:val="11"/>
              </w:numPr>
              <w:spacing w:after="0" w:afterAutospacing="0" w:before="0" w:beforeAutospacing="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Mejora del bienestar:</w:t>
            </w:r>
            <w:r w:rsidDel="00000000" w:rsidR="00000000" w:rsidRPr="00000000">
              <w:rPr>
                <w:rFonts w:ascii="Arial" w:cs="Arial" w:eastAsia="Arial" w:hAnsi="Arial"/>
                <w:color w:val="1a1a1a"/>
                <w:sz w:val="20"/>
                <w:szCs w:val="20"/>
                <w:rtl w:val="0"/>
              </w:rPr>
              <w:t xml:space="preserve"> Promueve la actividad física, que tiene un impacto directo en la salud de los usuarios.</w:t>
            </w:r>
          </w:p>
          <w:p w:rsidR="00000000" w:rsidDel="00000000" w:rsidP="00000000" w:rsidRDefault="00000000" w:rsidRPr="00000000" w14:paraId="0000003C">
            <w:pPr>
              <w:numPr>
                <w:ilvl w:val="0"/>
                <w:numId w:val="11"/>
              </w:numPr>
              <w:spacing w:after="240" w:before="0" w:beforeAutospacing="0" w:line="276" w:lineRule="auto"/>
              <w:ind w:left="720" w:hanging="360"/>
              <w:jc w:val="both"/>
              <w:rPr>
                <w:sz w:val="18"/>
                <w:szCs w:val="18"/>
              </w:rPr>
            </w:pPr>
            <w:r w:rsidDel="00000000" w:rsidR="00000000" w:rsidRPr="00000000">
              <w:rPr>
                <w:rFonts w:ascii="Arial" w:cs="Arial" w:eastAsia="Arial" w:hAnsi="Arial"/>
                <w:b w:val="1"/>
                <w:color w:val="1a1a1a"/>
                <w:sz w:val="20"/>
                <w:szCs w:val="20"/>
                <w:rtl w:val="0"/>
              </w:rPr>
              <w:t xml:space="preserve">Escalabilidad y replicabilidad: </w:t>
            </w:r>
            <w:r w:rsidDel="00000000" w:rsidR="00000000" w:rsidRPr="00000000">
              <w:rPr>
                <w:rFonts w:ascii="Arial" w:cs="Arial" w:eastAsia="Arial" w:hAnsi="Arial"/>
                <w:color w:val="1a1a1a"/>
                <w:sz w:val="20"/>
                <w:szCs w:val="20"/>
                <w:rtl w:val="0"/>
              </w:rPr>
              <w:t xml:space="preserve">El sistema está diseñado para expandirse a otros deportes y regiones, lo que lo hace relevante no solo localmente, sino también internacionalmente.</w:t>
            </w:r>
          </w:p>
          <w:p w:rsidR="00000000" w:rsidDel="00000000" w:rsidP="00000000" w:rsidRDefault="00000000" w:rsidRPr="00000000" w14:paraId="0000003D">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FlashMatch utiliza la ingeniería en informática para resolver problemas reales en el ámbito deportivo, ofreciendo una solución innovadora y tecnológica que impacta positivamente tanto en la comunidad como en el mercado deportivo amateur.</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E">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F">
            <w:pPr>
              <w:spacing w:after="240" w:before="240" w:line="276" w:lineRule="auto"/>
              <w:jc w:val="both"/>
              <w:rPr>
                <w:rFonts w:ascii="Arial" w:cs="Arial" w:eastAsia="Arial" w:hAnsi="Arial"/>
                <w:b w:val="1"/>
                <w:color w:val="1a1a1a"/>
              </w:rPr>
            </w:pPr>
            <w:r w:rsidDel="00000000" w:rsidR="00000000" w:rsidRPr="00000000">
              <w:rPr>
                <w:rFonts w:ascii="Arial" w:cs="Arial" w:eastAsia="Arial" w:hAnsi="Arial"/>
                <w:b w:val="1"/>
                <w:color w:val="1a1a1a"/>
                <w:rtl w:val="0"/>
              </w:rPr>
              <w:t xml:space="preserve">Objetivo General</w:t>
            </w:r>
          </w:p>
          <w:p w:rsidR="00000000" w:rsidDel="00000000" w:rsidP="00000000" w:rsidRDefault="00000000" w:rsidRPr="00000000" w14:paraId="00000040">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una plataforma digital que facilite la organización, reserva y gestión de partidos de fútbol amateur, integrando tecnologías como geolocalización, pagos y matchmaking en tiempo real, para mejorar la experiencia de los usuarios y optimizar la utilización de los recursos deportivos disponibles.</w:t>
            </w:r>
          </w:p>
          <w:p w:rsidR="00000000" w:rsidDel="00000000" w:rsidP="00000000" w:rsidRDefault="00000000" w:rsidRPr="00000000" w14:paraId="00000041">
            <w:pPr>
              <w:pStyle w:val="Heading3"/>
              <w:keepNext w:val="0"/>
              <w:keepLines w:val="0"/>
              <w:spacing w:after="80" w:before="280" w:line="276" w:lineRule="auto"/>
              <w:jc w:val="both"/>
              <w:rPr>
                <w:rFonts w:ascii="Arial" w:cs="Arial" w:eastAsia="Arial" w:hAnsi="Arial"/>
                <w:b w:val="1"/>
                <w:color w:val="1a1a1a"/>
                <w:sz w:val="22"/>
                <w:szCs w:val="22"/>
              </w:rPr>
            </w:pPr>
            <w:bookmarkStart w:colFirst="0" w:colLast="0" w:name="_heading=h.27k4z51ybig4" w:id="4"/>
            <w:bookmarkEnd w:id="4"/>
            <w:r w:rsidDel="00000000" w:rsidR="00000000" w:rsidRPr="00000000">
              <w:rPr>
                <w:rFonts w:ascii="Arial" w:cs="Arial" w:eastAsia="Arial" w:hAnsi="Arial"/>
                <w:b w:val="1"/>
                <w:color w:val="1a1a1a"/>
                <w:sz w:val="22"/>
                <w:szCs w:val="22"/>
                <w:rtl w:val="0"/>
              </w:rPr>
              <w:t xml:space="preserve">Objetivos Específicos</w:t>
            </w:r>
          </w:p>
          <w:p w:rsidR="00000000" w:rsidDel="00000000" w:rsidP="00000000" w:rsidRDefault="00000000" w:rsidRPr="00000000" w14:paraId="00000042">
            <w:pPr>
              <w:numPr>
                <w:ilvl w:val="0"/>
                <w:numId w:val="4"/>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Diseño y desarrollo del sistema principal:</w:t>
            </w:r>
          </w:p>
          <w:p w:rsidR="00000000" w:rsidDel="00000000" w:rsidP="00000000" w:rsidRDefault="00000000" w:rsidRPr="00000000" w14:paraId="00000043">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Crear un sistema de gestión que permita a los usuarios organizar partidos, encontrar jugadores, reservar canchas deportivas en tiempo real, administrar canchas y generar métricas de jugadores mediante evaluaciones.</w:t>
            </w:r>
          </w:p>
          <w:p w:rsidR="00000000" w:rsidDel="00000000" w:rsidP="00000000" w:rsidRDefault="00000000" w:rsidRPr="00000000" w14:paraId="00000044">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Implementar un flujo de emparejamiento (matchmaking) que conecte jugadores y partidos según preferencias, habilidades y ubicación.</w:t>
            </w:r>
          </w:p>
          <w:p w:rsidR="00000000" w:rsidDel="00000000" w:rsidP="00000000" w:rsidRDefault="00000000" w:rsidRPr="00000000" w14:paraId="00000045">
            <w:pPr>
              <w:numPr>
                <w:ilvl w:val="0"/>
                <w:numId w:val="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Optimización de la reserva de recursos deportivos:</w:t>
            </w:r>
          </w:p>
          <w:p w:rsidR="00000000" w:rsidDel="00000000" w:rsidP="00000000" w:rsidRDefault="00000000" w:rsidRPr="00000000" w14:paraId="00000046">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 módulo para la reserva de canchas deportivas que incluya la disponibilidad de horarios, precios y confirmación de reserva.</w:t>
            </w:r>
          </w:p>
          <w:p w:rsidR="00000000" w:rsidDel="00000000" w:rsidP="00000000" w:rsidRDefault="00000000" w:rsidRPr="00000000" w14:paraId="00000047">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Incorporar un sistema de notificaciones para alertar a los usuarios sobre cambios en reservas, horarios y recordatorios de partidos.</w:t>
            </w:r>
          </w:p>
          <w:p w:rsidR="00000000" w:rsidDel="00000000" w:rsidP="00000000" w:rsidRDefault="00000000" w:rsidRPr="00000000" w14:paraId="00000048">
            <w:pPr>
              <w:numPr>
                <w:ilvl w:val="0"/>
                <w:numId w:val="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Integración de tecnologías innovadoras:</w:t>
            </w:r>
            <w:r w:rsidDel="00000000" w:rsidR="00000000" w:rsidRPr="00000000">
              <w:rPr>
                <w:rtl w:val="0"/>
              </w:rPr>
            </w:r>
          </w:p>
          <w:p w:rsidR="00000000" w:rsidDel="00000000" w:rsidP="00000000" w:rsidRDefault="00000000" w:rsidRPr="00000000" w14:paraId="00000049">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Usar Google Maps para proporcionar ubicaciones precisas de canchas deportivas y calcular distancias en tiempo real con LocationApi.</w:t>
            </w:r>
          </w:p>
          <w:p w:rsidR="00000000" w:rsidDel="00000000" w:rsidP="00000000" w:rsidRDefault="00000000" w:rsidRPr="00000000" w14:paraId="0000004A">
            <w:pPr>
              <w:numPr>
                <w:ilvl w:val="1"/>
                <w:numId w:val="4"/>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Implementar WebSockets para tener un matchmaking en tiempo real.</w:t>
            </w:r>
          </w:p>
          <w:p w:rsidR="00000000" w:rsidDel="00000000" w:rsidP="00000000" w:rsidRDefault="00000000" w:rsidRPr="00000000" w14:paraId="0000004B">
            <w:pPr>
              <w:numPr>
                <w:ilvl w:val="1"/>
                <w:numId w:val="4"/>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Implementar MercadoPago para generar pagos de reserva de canchas y notificaciones de pago.</w:t>
            </w:r>
          </w:p>
          <w:p w:rsidR="00000000" w:rsidDel="00000000" w:rsidP="00000000" w:rsidRDefault="00000000" w:rsidRPr="00000000" w14:paraId="0000004C">
            <w:pPr>
              <w:numPr>
                <w:ilvl w:val="1"/>
                <w:numId w:val="4"/>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JWT para la autenticación y protección de accesos a la información.</w:t>
            </w:r>
          </w:p>
          <w:p w:rsidR="00000000" w:rsidDel="00000000" w:rsidP="00000000" w:rsidRDefault="00000000" w:rsidRPr="00000000" w14:paraId="0000004D">
            <w:pPr>
              <w:numPr>
                <w:ilvl w:val="1"/>
                <w:numId w:val="4"/>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TypeORM para la interacción entre el servicio y la base de datos.</w:t>
            </w:r>
          </w:p>
          <w:p w:rsidR="00000000" w:rsidDel="00000000" w:rsidP="00000000" w:rsidRDefault="00000000" w:rsidRPr="00000000" w14:paraId="0000004E">
            <w:pPr>
              <w:numPr>
                <w:ilvl w:val="1"/>
                <w:numId w:val="4"/>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NestJS como framework backend.</w:t>
            </w:r>
          </w:p>
          <w:p w:rsidR="00000000" w:rsidDel="00000000" w:rsidP="00000000" w:rsidRDefault="00000000" w:rsidRPr="00000000" w14:paraId="0000004F">
            <w:pPr>
              <w:numPr>
                <w:ilvl w:val="1"/>
                <w:numId w:val="4"/>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Angular 18/Ionic para el desarrollo de la app y Angular 18 para la web.</w:t>
            </w:r>
          </w:p>
          <w:p w:rsidR="00000000" w:rsidDel="00000000" w:rsidP="00000000" w:rsidRDefault="00000000" w:rsidRPr="00000000" w14:paraId="00000050">
            <w:pPr>
              <w:numPr>
                <w:ilvl w:val="0"/>
                <w:numId w:val="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Incorporación de evaluación de usuarios:</w:t>
            </w:r>
            <w:r w:rsidDel="00000000" w:rsidR="00000000" w:rsidRPr="00000000">
              <w:rPr>
                <w:rtl w:val="0"/>
              </w:rPr>
            </w:r>
          </w:p>
          <w:p w:rsidR="00000000" w:rsidDel="00000000" w:rsidP="00000000" w:rsidRDefault="00000000" w:rsidRPr="00000000" w14:paraId="00000051">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Permitir a los usuarios evaluar a otros participantes después de cada partido para generar métricas de rendimiento y confiabilidad.</w:t>
            </w:r>
          </w:p>
          <w:p w:rsidR="00000000" w:rsidDel="00000000" w:rsidP="00000000" w:rsidRDefault="00000000" w:rsidRPr="00000000" w14:paraId="00000052">
            <w:pPr>
              <w:numPr>
                <w:ilvl w:val="0"/>
                <w:numId w:val="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Gestión de roles y usuarios:</w:t>
            </w:r>
          </w:p>
          <w:p w:rsidR="00000000" w:rsidDel="00000000" w:rsidP="00000000" w:rsidRDefault="00000000" w:rsidRPr="00000000" w14:paraId="00000053">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Implementar perfiles personalizados para jugadores y administradores de canchas, con características específicas según su rol.</w:t>
            </w:r>
          </w:p>
          <w:p w:rsidR="00000000" w:rsidDel="00000000" w:rsidP="00000000" w:rsidRDefault="00000000" w:rsidRPr="00000000" w14:paraId="00000054">
            <w:pPr>
              <w:numPr>
                <w:ilvl w:val="0"/>
                <w:numId w:val="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Soporte de pagos y manejo financiero:</w:t>
            </w:r>
          </w:p>
          <w:p w:rsidR="00000000" w:rsidDel="00000000" w:rsidP="00000000" w:rsidRDefault="00000000" w:rsidRPr="00000000" w14:paraId="00000055">
            <w:pPr>
              <w:numPr>
                <w:ilvl w:val="1"/>
                <w:numId w:val="4"/>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 sistema de pagos integrado con MercadoPago para procesar reservas y garantizar transacciones seguras y rápidas.</w:t>
            </w:r>
          </w:p>
          <w:p w:rsidR="00000000" w:rsidDel="00000000" w:rsidP="00000000" w:rsidRDefault="00000000" w:rsidRPr="00000000" w14:paraId="00000056">
            <w:pPr>
              <w:numPr>
                <w:ilvl w:val="0"/>
                <w:numId w:val="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Escalabilidad del sistema:</w:t>
            </w:r>
          </w:p>
          <w:p w:rsidR="00000000" w:rsidDel="00000000" w:rsidP="00000000" w:rsidRDefault="00000000" w:rsidRPr="00000000" w14:paraId="00000057">
            <w:pPr>
              <w:numPr>
                <w:ilvl w:val="1"/>
                <w:numId w:val="4"/>
              </w:numPr>
              <w:spacing w:after="24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Diseñar una base de datos flexible que permita la inclusión de más deportes en el futuro, manteniendo la eficiencia del sistema.</w:t>
            </w:r>
          </w:p>
        </w:tc>
      </w:tr>
      <w:tr>
        <w:trPr>
          <w:cantSplit w:val="0"/>
          <w:tblHeader w:val="0"/>
        </w:trPr>
        <w:tc>
          <w:tcPr>
            <w:vAlign w:val="center"/>
          </w:tcPr>
          <w:p w:rsidR="00000000" w:rsidDel="00000000" w:rsidP="00000000" w:rsidRDefault="00000000" w:rsidRPr="00000000" w14:paraId="00000058">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59">
            <w:pPr>
              <w:spacing w:after="240" w:before="240" w:line="276" w:lineRule="auto"/>
              <w:ind w:left="0" w:firstLine="0"/>
              <w:jc w:val="both"/>
              <w:rPr>
                <w:rFonts w:ascii="Arial" w:cs="Arial" w:eastAsia="Arial" w:hAnsi="Arial"/>
                <w:b w:val="1"/>
                <w:color w:val="1a1a1a"/>
              </w:rPr>
            </w:pPr>
            <w:r w:rsidDel="00000000" w:rsidR="00000000" w:rsidRPr="00000000">
              <w:rPr>
                <w:rFonts w:ascii="Arial" w:cs="Arial" w:eastAsia="Arial" w:hAnsi="Arial"/>
                <w:b w:val="1"/>
                <w:color w:val="1a1a1a"/>
                <w:rtl w:val="0"/>
              </w:rPr>
              <w:t xml:space="preserve">Metodología: Scrum</w:t>
            </w:r>
          </w:p>
          <w:p w:rsidR="00000000" w:rsidDel="00000000" w:rsidP="00000000" w:rsidRDefault="00000000" w:rsidRPr="00000000" w14:paraId="0000005A">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Para el desarrollo del proyecto </w:t>
            </w:r>
            <w:r w:rsidDel="00000000" w:rsidR="00000000" w:rsidRPr="00000000">
              <w:rPr>
                <w:rFonts w:ascii="Arial" w:cs="Arial" w:eastAsia="Arial" w:hAnsi="Arial"/>
                <w:b w:val="1"/>
                <w:color w:val="1a1a1a"/>
                <w:sz w:val="20"/>
                <w:szCs w:val="20"/>
                <w:rtl w:val="0"/>
              </w:rPr>
              <w:t xml:space="preserve">FlashMatch</w:t>
            </w:r>
            <w:r w:rsidDel="00000000" w:rsidR="00000000" w:rsidRPr="00000000">
              <w:rPr>
                <w:rFonts w:ascii="Arial" w:cs="Arial" w:eastAsia="Arial" w:hAnsi="Arial"/>
                <w:color w:val="1a1a1a"/>
                <w:sz w:val="20"/>
                <w:szCs w:val="20"/>
                <w:rtl w:val="0"/>
              </w:rPr>
              <w:t xml:space="preserve">, utilizamos la metodología ágil </w:t>
            </w:r>
            <w:r w:rsidDel="00000000" w:rsidR="00000000" w:rsidRPr="00000000">
              <w:rPr>
                <w:rFonts w:ascii="Arial" w:cs="Arial" w:eastAsia="Arial" w:hAnsi="Arial"/>
                <w:b w:val="1"/>
                <w:color w:val="1a1a1a"/>
                <w:sz w:val="20"/>
                <w:szCs w:val="20"/>
                <w:rtl w:val="0"/>
              </w:rPr>
              <w:t xml:space="preserve">Scrum</w:t>
            </w:r>
            <w:r w:rsidDel="00000000" w:rsidR="00000000" w:rsidRPr="00000000">
              <w:rPr>
                <w:rFonts w:ascii="Arial" w:cs="Arial" w:eastAsia="Arial" w:hAnsi="Arial"/>
                <w:color w:val="1a1a1a"/>
                <w:sz w:val="20"/>
                <w:szCs w:val="20"/>
                <w:rtl w:val="0"/>
              </w:rPr>
              <w:t xml:space="preserve">, la cual se caracteriza por su enfoque iterativo e incremental. Este marco de trabajo fue seleccionado debido a su capacidad para adaptarse a los cambios y fomentar la colaboración efectiva entre los miembros del equipo.</w:t>
            </w:r>
          </w:p>
          <w:p w:rsidR="00000000" w:rsidDel="00000000" w:rsidP="00000000" w:rsidRDefault="00000000" w:rsidRPr="00000000" w14:paraId="0000005B">
            <w:pPr>
              <w:pStyle w:val="Heading4"/>
              <w:keepNext w:val="0"/>
              <w:keepLines w:val="0"/>
              <w:spacing w:line="276" w:lineRule="auto"/>
              <w:jc w:val="both"/>
              <w:rPr>
                <w:rFonts w:ascii="Arial" w:cs="Arial" w:eastAsia="Arial" w:hAnsi="Arial"/>
                <w:color w:val="1a1a1a"/>
                <w:sz w:val="22"/>
                <w:szCs w:val="22"/>
              </w:rPr>
            </w:pPr>
            <w:bookmarkStart w:colFirst="0" w:colLast="0" w:name="_heading=h.t69ix1fzfjq1" w:id="5"/>
            <w:bookmarkEnd w:id="5"/>
            <w:r w:rsidDel="00000000" w:rsidR="00000000" w:rsidRPr="00000000">
              <w:rPr>
                <w:rFonts w:ascii="Arial" w:cs="Arial" w:eastAsia="Arial" w:hAnsi="Arial"/>
                <w:color w:val="1a1a1a"/>
                <w:sz w:val="22"/>
                <w:szCs w:val="22"/>
                <w:rtl w:val="0"/>
              </w:rPr>
              <w:t xml:space="preserve">Fases y procedimientos llevados a cabo</w:t>
            </w:r>
          </w:p>
          <w:p w:rsidR="00000000" w:rsidDel="00000000" w:rsidP="00000000" w:rsidRDefault="00000000" w:rsidRPr="00000000" w14:paraId="0000005C">
            <w:pPr>
              <w:numPr>
                <w:ilvl w:val="0"/>
                <w:numId w:val="17"/>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rtl w:val="0"/>
              </w:rPr>
              <w:t xml:space="preserve">Inicio del proyecto:</w:t>
            </w:r>
          </w:p>
          <w:p w:rsidR="00000000" w:rsidDel="00000000" w:rsidP="00000000" w:rsidRDefault="00000000" w:rsidRPr="00000000" w14:paraId="0000005D">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Definición del </w:t>
            </w:r>
            <w:r w:rsidDel="00000000" w:rsidR="00000000" w:rsidRPr="00000000">
              <w:rPr>
                <w:rFonts w:ascii="Arial" w:cs="Arial" w:eastAsia="Arial" w:hAnsi="Arial"/>
                <w:b w:val="1"/>
                <w:color w:val="1a1a1a"/>
                <w:sz w:val="20"/>
                <w:szCs w:val="20"/>
                <w:rtl w:val="0"/>
              </w:rPr>
              <w:t xml:space="preserve">product backlog</w:t>
            </w:r>
            <w:r w:rsidDel="00000000" w:rsidR="00000000" w:rsidRPr="00000000">
              <w:rPr>
                <w:rFonts w:ascii="Arial" w:cs="Arial" w:eastAsia="Arial" w:hAnsi="Arial"/>
                <w:color w:val="1a1a1a"/>
                <w:sz w:val="20"/>
                <w:szCs w:val="20"/>
                <w:rtl w:val="0"/>
              </w:rPr>
              <w:t xml:space="preserve"> con una lista priorizada de características y requerimientos funcionales y no funcionales del sistema, tales como el sistema de reservas, matchmaking, y canchas.</w:t>
            </w:r>
          </w:p>
          <w:p w:rsidR="00000000" w:rsidDel="00000000" w:rsidP="00000000" w:rsidRDefault="00000000" w:rsidRPr="00000000" w14:paraId="0000005E">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Identificación de los </w:t>
            </w:r>
            <w:r w:rsidDel="00000000" w:rsidR="00000000" w:rsidRPr="00000000">
              <w:rPr>
                <w:rFonts w:ascii="Arial" w:cs="Arial" w:eastAsia="Arial" w:hAnsi="Arial"/>
                <w:b w:val="1"/>
                <w:color w:val="1a1a1a"/>
                <w:sz w:val="20"/>
                <w:szCs w:val="20"/>
                <w:rtl w:val="0"/>
              </w:rPr>
              <w:t xml:space="preserve">stakeholders</w:t>
            </w:r>
            <w:r w:rsidDel="00000000" w:rsidR="00000000" w:rsidRPr="00000000">
              <w:rPr>
                <w:rFonts w:ascii="Arial" w:cs="Arial" w:eastAsia="Arial" w:hAnsi="Arial"/>
                <w:color w:val="1a1a1a"/>
                <w:sz w:val="20"/>
                <w:szCs w:val="20"/>
                <w:rtl w:val="0"/>
              </w:rPr>
              <w:t xml:space="preserve"> (administradores de canchas, jugadores amateur) y definición de sus necesidades específicas.</w:t>
            </w:r>
          </w:p>
          <w:p w:rsidR="00000000" w:rsidDel="00000000" w:rsidP="00000000" w:rsidRDefault="00000000" w:rsidRPr="00000000" w14:paraId="0000005F">
            <w:pPr>
              <w:numPr>
                <w:ilvl w:val="0"/>
                <w:numId w:val="1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Planificación de sprints:</w:t>
            </w:r>
          </w:p>
          <w:p w:rsidR="00000000" w:rsidDel="00000000" w:rsidP="00000000" w:rsidRDefault="00000000" w:rsidRPr="00000000" w14:paraId="00000060">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División del trabajo en </w:t>
            </w:r>
            <w:r w:rsidDel="00000000" w:rsidR="00000000" w:rsidRPr="00000000">
              <w:rPr>
                <w:rFonts w:ascii="Arial" w:cs="Arial" w:eastAsia="Arial" w:hAnsi="Arial"/>
                <w:b w:val="1"/>
                <w:color w:val="1a1a1a"/>
                <w:sz w:val="20"/>
                <w:szCs w:val="20"/>
                <w:rtl w:val="0"/>
              </w:rPr>
              <w:t xml:space="preserve">sprints</w:t>
            </w:r>
            <w:r w:rsidDel="00000000" w:rsidR="00000000" w:rsidRPr="00000000">
              <w:rPr>
                <w:rFonts w:ascii="Arial" w:cs="Arial" w:eastAsia="Arial" w:hAnsi="Arial"/>
                <w:color w:val="1a1a1a"/>
                <w:sz w:val="20"/>
                <w:szCs w:val="20"/>
                <w:rtl w:val="0"/>
              </w:rPr>
              <w:t xml:space="preserve"> excepcionalmente de una semana.</w:t>
            </w:r>
          </w:p>
          <w:p w:rsidR="00000000" w:rsidDel="00000000" w:rsidP="00000000" w:rsidRDefault="00000000" w:rsidRPr="00000000" w14:paraId="00000061">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Selección de tareas específicas del backlog para cada sprint, priorizando las funcionalidades más críticas, como la creación de partidos, la reserva de canchas, la integración de pagos y el matchmaking.</w:t>
            </w:r>
          </w:p>
          <w:p w:rsidR="00000000" w:rsidDel="00000000" w:rsidP="00000000" w:rsidRDefault="00000000" w:rsidRPr="00000000" w14:paraId="00000062">
            <w:pPr>
              <w:numPr>
                <w:ilvl w:val="0"/>
                <w:numId w:val="1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Ejecución de sprints:</w:t>
            </w:r>
          </w:p>
          <w:p w:rsidR="00000000" w:rsidDel="00000000" w:rsidP="00000000" w:rsidRDefault="00000000" w:rsidRPr="00000000" w14:paraId="00000063">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iterativo e incremental del proyecto, incluyendo las siguientes tareas:</w:t>
            </w:r>
          </w:p>
          <w:p w:rsidR="00000000" w:rsidDel="00000000" w:rsidP="00000000" w:rsidRDefault="00000000" w:rsidRPr="00000000" w14:paraId="00000064">
            <w:pPr>
              <w:numPr>
                <w:ilvl w:val="2"/>
                <w:numId w:val="17"/>
              </w:numPr>
              <w:spacing w:after="0" w:afterAutospacing="0" w:before="0" w:beforeAutospacing="0" w:line="276" w:lineRule="auto"/>
              <w:ind w:left="216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Diseño y modelado de la base de datos y arquitectura del sistema.</w:t>
            </w:r>
          </w:p>
          <w:p w:rsidR="00000000" w:rsidDel="00000000" w:rsidP="00000000" w:rsidRDefault="00000000" w:rsidRPr="00000000" w14:paraId="00000065">
            <w:pPr>
              <w:numPr>
                <w:ilvl w:val="2"/>
                <w:numId w:val="17"/>
              </w:numPr>
              <w:spacing w:after="0" w:afterAutospacing="0" w:before="0" w:beforeAutospacing="0" w:line="276" w:lineRule="auto"/>
              <w:ind w:left="216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Implementación de módulos individuales (reservas, matchmaking, pagos, notificaciones, etc).</w:t>
            </w:r>
          </w:p>
          <w:p w:rsidR="00000000" w:rsidDel="00000000" w:rsidP="00000000" w:rsidRDefault="00000000" w:rsidRPr="00000000" w14:paraId="00000066">
            <w:pPr>
              <w:numPr>
                <w:ilvl w:val="2"/>
                <w:numId w:val="17"/>
              </w:numPr>
              <w:spacing w:after="0" w:afterAutospacing="0" w:before="0" w:beforeAutospacing="0" w:line="276" w:lineRule="auto"/>
              <w:ind w:left="216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Pruebas unitarias y de integración en cada iteración para asegurar la calidad del código.</w:t>
            </w:r>
          </w:p>
          <w:p w:rsidR="00000000" w:rsidDel="00000000" w:rsidP="00000000" w:rsidRDefault="00000000" w:rsidRPr="00000000" w14:paraId="00000067">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Uso de herramientas como </w:t>
            </w:r>
            <w:r w:rsidDel="00000000" w:rsidR="00000000" w:rsidRPr="00000000">
              <w:rPr>
                <w:rFonts w:ascii="Arial" w:cs="Arial" w:eastAsia="Arial" w:hAnsi="Arial"/>
                <w:b w:val="1"/>
                <w:color w:val="1a1a1a"/>
                <w:sz w:val="20"/>
                <w:szCs w:val="20"/>
                <w:rtl w:val="0"/>
              </w:rPr>
              <w:t xml:space="preserve">Trello</w:t>
            </w:r>
            <w:r w:rsidDel="00000000" w:rsidR="00000000" w:rsidRPr="00000000">
              <w:rPr>
                <w:rFonts w:ascii="Arial" w:cs="Arial" w:eastAsia="Arial" w:hAnsi="Arial"/>
                <w:color w:val="1a1a1a"/>
                <w:sz w:val="20"/>
                <w:szCs w:val="20"/>
                <w:rtl w:val="0"/>
              </w:rPr>
              <w:t xml:space="preserve"> para gestionar tareas y monitorear el progreso.</w:t>
            </w:r>
          </w:p>
          <w:p w:rsidR="00000000" w:rsidDel="00000000" w:rsidP="00000000" w:rsidRDefault="00000000" w:rsidRPr="00000000" w14:paraId="00000068">
            <w:pPr>
              <w:numPr>
                <w:ilvl w:val="0"/>
                <w:numId w:val="1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Daily Standups:</w:t>
            </w:r>
          </w:p>
          <w:p w:rsidR="00000000" w:rsidDel="00000000" w:rsidP="00000000" w:rsidRDefault="00000000" w:rsidRPr="00000000" w14:paraId="00000069">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Reuniones diarias de 15 minutos para revisar el avance, identificar obstáculos y coordinar esfuerzos.</w:t>
            </w:r>
          </w:p>
          <w:p w:rsidR="00000000" w:rsidDel="00000000" w:rsidP="00000000" w:rsidRDefault="00000000" w:rsidRPr="00000000" w14:paraId="0000006A">
            <w:pPr>
              <w:numPr>
                <w:ilvl w:val="0"/>
                <w:numId w:val="1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Revisión del sprint:</w:t>
            </w:r>
          </w:p>
          <w:p w:rsidR="00000000" w:rsidDel="00000000" w:rsidP="00000000" w:rsidRDefault="00000000" w:rsidRPr="00000000" w14:paraId="0000006B">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Al finalizar cada sprint, se realizó una </w:t>
            </w:r>
            <w:r w:rsidDel="00000000" w:rsidR="00000000" w:rsidRPr="00000000">
              <w:rPr>
                <w:rFonts w:ascii="Arial" w:cs="Arial" w:eastAsia="Arial" w:hAnsi="Arial"/>
                <w:b w:val="1"/>
                <w:color w:val="1a1a1a"/>
                <w:sz w:val="20"/>
                <w:szCs w:val="20"/>
                <w:rtl w:val="0"/>
              </w:rPr>
              <w:t xml:space="preserve">demostración del incremento</w:t>
            </w:r>
            <w:r w:rsidDel="00000000" w:rsidR="00000000" w:rsidRPr="00000000">
              <w:rPr>
                <w:rFonts w:ascii="Arial" w:cs="Arial" w:eastAsia="Arial" w:hAnsi="Arial"/>
                <w:color w:val="1a1a1a"/>
                <w:sz w:val="20"/>
                <w:szCs w:val="20"/>
                <w:rtl w:val="0"/>
              </w:rPr>
              <w:t xml:space="preserve"> a los stakeholders, obteniendo retroalimentación valiosa para ajustar los siguientes pasos.</w:t>
            </w:r>
          </w:p>
          <w:p w:rsidR="00000000" w:rsidDel="00000000" w:rsidP="00000000" w:rsidRDefault="00000000" w:rsidRPr="00000000" w14:paraId="0000006C">
            <w:pPr>
              <w:numPr>
                <w:ilvl w:val="0"/>
                <w:numId w:val="1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Retrospectiva:</w:t>
            </w:r>
          </w:p>
          <w:p w:rsidR="00000000" w:rsidDel="00000000" w:rsidP="00000000" w:rsidRDefault="00000000" w:rsidRPr="00000000" w14:paraId="0000006D">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Evaluación de lo que funcionó bien, lo que podría mejorarse y lo que se debe evitar en el siguiente sprint, fomentando una mejora continua en el equipo.</w:t>
            </w:r>
          </w:p>
          <w:p w:rsidR="00000000" w:rsidDel="00000000" w:rsidP="00000000" w:rsidRDefault="00000000" w:rsidRPr="00000000" w14:paraId="0000006E">
            <w:pPr>
              <w:numPr>
                <w:ilvl w:val="0"/>
                <w:numId w:val="1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Cierre del proyecto:</w:t>
            </w:r>
          </w:p>
          <w:p w:rsidR="00000000" w:rsidDel="00000000" w:rsidP="00000000" w:rsidRDefault="00000000" w:rsidRPr="00000000" w14:paraId="0000006F">
            <w:pPr>
              <w:numPr>
                <w:ilvl w:val="1"/>
                <w:numId w:val="1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Consolidación de todas las funcionalidades desarrolladas en un producto mínimo viable (MVP).</w:t>
            </w:r>
          </w:p>
          <w:p w:rsidR="00000000" w:rsidDel="00000000" w:rsidP="00000000" w:rsidRDefault="00000000" w:rsidRPr="00000000" w14:paraId="00000070">
            <w:pPr>
              <w:numPr>
                <w:ilvl w:val="1"/>
                <w:numId w:val="17"/>
              </w:numPr>
              <w:spacing w:after="24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Realización de pruebas de usuario y despliegue del sistema para la validación del entorno final.</w:t>
            </w:r>
          </w:p>
        </w:tc>
      </w:tr>
      <w:tr>
        <w:trPr>
          <w:cantSplit w:val="0"/>
          <w:trHeight w:val="2117" w:hRule="atLeast"/>
          <w:tblHeader w:val="0"/>
        </w:trPr>
        <w:tc>
          <w:tcPr>
            <w:vAlign w:val="center"/>
          </w:tcPr>
          <w:p w:rsidR="00000000" w:rsidDel="00000000" w:rsidP="00000000" w:rsidRDefault="00000000" w:rsidRPr="00000000" w14:paraId="00000071">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72">
            <w:pPr>
              <w:spacing w:after="240" w:before="240" w:line="276" w:lineRule="auto"/>
              <w:ind w:left="0" w:firstLine="0"/>
              <w:jc w:val="both"/>
              <w:rPr>
                <w:rFonts w:ascii="Arial" w:cs="Arial" w:eastAsia="Arial" w:hAnsi="Arial"/>
                <w:b w:val="1"/>
                <w:color w:val="1a1a1a"/>
                <w:sz w:val="24"/>
                <w:szCs w:val="24"/>
              </w:rPr>
            </w:pPr>
            <w:r w:rsidDel="00000000" w:rsidR="00000000" w:rsidRPr="00000000">
              <w:rPr>
                <w:rFonts w:ascii="Arial" w:cs="Arial" w:eastAsia="Arial" w:hAnsi="Arial"/>
                <w:b w:val="1"/>
                <w:color w:val="1a1a1a"/>
                <w:sz w:val="24"/>
                <w:szCs w:val="24"/>
                <w:rtl w:val="0"/>
              </w:rPr>
              <w:t xml:space="preserve">Dificultades y facilitadores en el desarrollo del Proyecto APT</w:t>
            </w:r>
          </w:p>
          <w:p w:rsidR="00000000" w:rsidDel="00000000" w:rsidP="00000000" w:rsidRDefault="00000000" w:rsidRPr="00000000" w14:paraId="00000073">
            <w:pPr>
              <w:pStyle w:val="Heading4"/>
              <w:keepNext w:val="0"/>
              <w:keepLines w:val="0"/>
              <w:spacing w:line="276" w:lineRule="auto"/>
              <w:jc w:val="both"/>
              <w:rPr>
                <w:rFonts w:ascii="Arial" w:cs="Arial" w:eastAsia="Arial" w:hAnsi="Arial"/>
                <w:color w:val="1a1a1a"/>
                <w:sz w:val="22"/>
                <w:szCs w:val="22"/>
              </w:rPr>
            </w:pPr>
            <w:bookmarkStart w:colFirst="0" w:colLast="0" w:name="_heading=h.2p22vl2d6" w:id="6"/>
            <w:bookmarkEnd w:id="6"/>
            <w:r w:rsidDel="00000000" w:rsidR="00000000" w:rsidRPr="00000000">
              <w:rPr>
                <w:rFonts w:ascii="Arial" w:cs="Arial" w:eastAsia="Arial" w:hAnsi="Arial"/>
                <w:color w:val="1a1a1a"/>
                <w:sz w:val="22"/>
                <w:szCs w:val="22"/>
                <w:rtl w:val="0"/>
              </w:rPr>
              <w:t xml:space="preserve">Facilitadores:</w:t>
            </w:r>
          </w:p>
          <w:p w:rsidR="00000000" w:rsidDel="00000000" w:rsidP="00000000" w:rsidRDefault="00000000" w:rsidRPr="00000000" w14:paraId="00000074">
            <w:pPr>
              <w:numPr>
                <w:ilvl w:val="0"/>
                <w:numId w:val="16"/>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rtl w:val="0"/>
              </w:rPr>
              <w:t xml:space="preserve">Trabajo en equipo:</w:t>
            </w:r>
          </w:p>
          <w:p w:rsidR="00000000" w:rsidDel="00000000" w:rsidP="00000000" w:rsidRDefault="00000000" w:rsidRPr="00000000" w14:paraId="00000075">
            <w:pPr>
              <w:numPr>
                <w:ilvl w:val="1"/>
                <w:numId w:val="16"/>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 metodología Scrum promovió una colaboración eficiente entre los integrantes, optimizando la asignación y el seguimiento de tareas.</w:t>
            </w:r>
          </w:p>
          <w:p w:rsidR="00000000" w:rsidDel="00000000" w:rsidP="00000000" w:rsidRDefault="00000000" w:rsidRPr="00000000" w14:paraId="00000076">
            <w:pPr>
              <w:numPr>
                <w:ilvl w:val="0"/>
                <w:numId w:val="16"/>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Elección de tecnologías adecuadas:</w:t>
            </w:r>
          </w:p>
          <w:p w:rsidR="00000000" w:rsidDel="00000000" w:rsidP="00000000" w:rsidRDefault="00000000" w:rsidRPr="00000000" w14:paraId="00000077">
            <w:pPr>
              <w:numPr>
                <w:ilvl w:val="1"/>
                <w:numId w:val="16"/>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Tecnologías modernas como </w:t>
            </w:r>
            <w:r w:rsidDel="00000000" w:rsidR="00000000" w:rsidRPr="00000000">
              <w:rPr>
                <w:rFonts w:ascii="Arial" w:cs="Arial" w:eastAsia="Arial" w:hAnsi="Arial"/>
                <w:b w:val="1"/>
                <w:color w:val="1a1a1a"/>
                <w:sz w:val="20"/>
                <w:szCs w:val="20"/>
                <w:rtl w:val="0"/>
              </w:rPr>
              <w:t xml:space="preserve">Ionic</w:t>
            </w:r>
            <w:r w:rsidDel="00000000" w:rsidR="00000000" w:rsidRPr="00000000">
              <w:rPr>
                <w:rFonts w:ascii="Arial" w:cs="Arial" w:eastAsia="Arial" w:hAnsi="Arial"/>
                <w:color w:val="1a1a1a"/>
                <w:sz w:val="20"/>
                <w:szCs w:val="20"/>
                <w:rtl w:val="0"/>
              </w:rPr>
              <w:t xml:space="preserve">, </w:t>
            </w:r>
            <w:r w:rsidDel="00000000" w:rsidR="00000000" w:rsidRPr="00000000">
              <w:rPr>
                <w:rFonts w:ascii="Arial" w:cs="Arial" w:eastAsia="Arial" w:hAnsi="Arial"/>
                <w:b w:val="1"/>
                <w:color w:val="1a1a1a"/>
                <w:sz w:val="20"/>
                <w:szCs w:val="20"/>
                <w:rtl w:val="0"/>
              </w:rPr>
              <w:t xml:space="preserve">NestJS</w:t>
            </w:r>
            <w:r w:rsidDel="00000000" w:rsidR="00000000" w:rsidRPr="00000000">
              <w:rPr>
                <w:rFonts w:ascii="Arial" w:cs="Arial" w:eastAsia="Arial" w:hAnsi="Arial"/>
                <w:color w:val="1a1a1a"/>
                <w:sz w:val="20"/>
                <w:szCs w:val="20"/>
                <w:rtl w:val="0"/>
              </w:rPr>
              <w:t xml:space="preserve"> y </w:t>
            </w:r>
            <w:r w:rsidDel="00000000" w:rsidR="00000000" w:rsidRPr="00000000">
              <w:rPr>
                <w:rFonts w:ascii="Arial" w:cs="Arial" w:eastAsia="Arial" w:hAnsi="Arial"/>
                <w:b w:val="1"/>
                <w:color w:val="1a1a1a"/>
                <w:sz w:val="20"/>
                <w:szCs w:val="20"/>
                <w:rtl w:val="0"/>
              </w:rPr>
              <w:t xml:space="preserve">PostgreSQL</w:t>
            </w:r>
            <w:r w:rsidDel="00000000" w:rsidR="00000000" w:rsidRPr="00000000">
              <w:rPr>
                <w:rFonts w:ascii="Arial" w:cs="Arial" w:eastAsia="Arial" w:hAnsi="Arial"/>
                <w:color w:val="1a1a1a"/>
                <w:sz w:val="20"/>
                <w:szCs w:val="20"/>
                <w:rtl w:val="0"/>
              </w:rPr>
              <w:t xml:space="preserve"> permitieron un desarrollo más rápido y eficiente.</w:t>
            </w:r>
          </w:p>
          <w:p w:rsidR="00000000" w:rsidDel="00000000" w:rsidP="00000000" w:rsidRDefault="00000000" w:rsidRPr="00000000" w14:paraId="00000078">
            <w:pPr>
              <w:numPr>
                <w:ilvl w:val="1"/>
                <w:numId w:val="16"/>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Uso de herramientas como </w:t>
            </w:r>
            <w:r w:rsidDel="00000000" w:rsidR="00000000" w:rsidRPr="00000000">
              <w:rPr>
                <w:rFonts w:ascii="Arial" w:cs="Arial" w:eastAsia="Arial" w:hAnsi="Arial"/>
                <w:b w:val="1"/>
                <w:color w:val="1a1a1a"/>
                <w:sz w:val="20"/>
                <w:szCs w:val="20"/>
                <w:rtl w:val="0"/>
              </w:rPr>
              <w:t xml:space="preserve">Trello </w:t>
            </w:r>
            <w:r w:rsidDel="00000000" w:rsidR="00000000" w:rsidRPr="00000000">
              <w:rPr>
                <w:rFonts w:ascii="Arial" w:cs="Arial" w:eastAsia="Arial" w:hAnsi="Arial"/>
                <w:color w:val="1a1a1a"/>
                <w:sz w:val="20"/>
                <w:szCs w:val="20"/>
                <w:rtl w:val="0"/>
              </w:rPr>
              <w:t xml:space="preserve">para la gestión de tareas.</w:t>
            </w:r>
          </w:p>
          <w:p w:rsidR="00000000" w:rsidDel="00000000" w:rsidP="00000000" w:rsidRDefault="00000000" w:rsidRPr="00000000" w14:paraId="00000079">
            <w:pPr>
              <w:numPr>
                <w:ilvl w:val="0"/>
                <w:numId w:val="16"/>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Retroalimentación continua:</w:t>
            </w:r>
          </w:p>
          <w:p w:rsidR="00000000" w:rsidDel="00000000" w:rsidP="00000000" w:rsidRDefault="00000000" w:rsidRPr="00000000" w14:paraId="0000007A">
            <w:pPr>
              <w:numPr>
                <w:ilvl w:val="1"/>
                <w:numId w:val="16"/>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Las reuniones periódicas con stakeholders proporcionaron información valiosa para ajustar el desarrollo del proyecto.</w:t>
            </w:r>
          </w:p>
          <w:p w:rsidR="00000000" w:rsidDel="00000000" w:rsidP="00000000" w:rsidRDefault="00000000" w:rsidRPr="00000000" w14:paraId="0000007B">
            <w:pPr>
              <w:numPr>
                <w:ilvl w:val="0"/>
                <w:numId w:val="16"/>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Flexibilidad del enfoque ágil:</w:t>
            </w:r>
          </w:p>
          <w:p w:rsidR="00000000" w:rsidDel="00000000" w:rsidP="00000000" w:rsidRDefault="00000000" w:rsidRPr="00000000" w14:paraId="0000007C">
            <w:pPr>
              <w:numPr>
                <w:ilvl w:val="1"/>
                <w:numId w:val="16"/>
              </w:numPr>
              <w:spacing w:after="24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 estructura iterativa de Scrum permitió incorporar cambios sin afectar significativamente el cronograma.</w:t>
            </w:r>
          </w:p>
          <w:p w:rsidR="00000000" w:rsidDel="00000000" w:rsidP="00000000" w:rsidRDefault="00000000" w:rsidRPr="00000000" w14:paraId="0000007D">
            <w:pPr>
              <w:spacing w:after="240" w:before="240" w:line="276" w:lineRule="auto"/>
              <w:jc w:val="both"/>
              <w:rPr>
                <w:rFonts w:ascii="Arial" w:cs="Arial" w:eastAsia="Arial" w:hAnsi="Arial"/>
                <w:color w:val="1a1a1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line="276" w:lineRule="auto"/>
              <w:jc w:val="both"/>
              <w:rPr>
                <w:rFonts w:ascii="Arial" w:cs="Arial" w:eastAsia="Arial" w:hAnsi="Arial"/>
                <w:color w:val="1a1a1a"/>
                <w:sz w:val="22"/>
                <w:szCs w:val="22"/>
              </w:rPr>
            </w:pPr>
            <w:bookmarkStart w:colFirst="0" w:colLast="0" w:name="_heading=h.wy4jf1k8xwuz" w:id="7"/>
            <w:bookmarkEnd w:id="7"/>
            <w:r w:rsidDel="00000000" w:rsidR="00000000" w:rsidRPr="00000000">
              <w:rPr>
                <w:rFonts w:ascii="Arial" w:cs="Arial" w:eastAsia="Arial" w:hAnsi="Arial"/>
                <w:color w:val="1a1a1a"/>
                <w:sz w:val="22"/>
                <w:szCs w:val="22"/>
                <w:rtl w:val="0"/>
              </w:rPr>
              <w:t xml:space="preserve">Dificultades:</w:t>
            </w:r>
          </w:p>
          <w:p w:rsidR="00000000" w:rsidDel="00000000" w:rsidP="00000000" w:rsidRDefault="00000000" w:rsidRPr="00000000" w14:paraId="0000007F">
            <w:pPr>
              <w:numPr>
                <w:ilvl w:val="0"/>
                <w:numId w:val="7"/>
              </w:numPr>
              <w:spacing w:after="0" w:afterAutospacing="0" w:before="240" w:line="276" w:lineRule="auto"/>
              <w:ind w:left="720" w:hanging="360"/>
              <w:jc w:val="both"/>
              <w:rPr>
                <w:rFonts w:ascii="Arial" w:cs="Arial" w:eastAsia="Arial" w:hAnsi="Arial"/>
                <w:color w:val="1a1a1a"/>
                <w:sz w:val="18"/>
                <w:szCs w:val="18"/>
              </w:rPr>
            </w:pPr>
            <w:r w:rsidDel="00000000" w:rsidR="00000000" w:rsidRPr="00000000">
              <w:rPr>
                <w:rFonts w:ascii="Arial" w:cs="Arial" w:eastAsia="Arial" w:hAnsi="Arial"/>
                <w:b w:val="1"/>
                <w:color w:val="1a1a1a"/>
                <w:sz w:val="20"/>
                <w:szCs w:val="20"/>
                <w:rtl w:val="0"/>
              </w:rPr>
              <w:t xml:space="preserve">Complejidad en la integración de funcionalidades:</w:t>
            </w:r>
          </w:p>
          <w:p w:rsidR="00000000" w:rsidDel="00000000" w:rsidP="00000000" w:rsidRDefault="00000000" w:rsidRPr="00000000" w14:paraId="00000080">
            <w:pPr>
              <w:numPr>
                <w:ilvl w:val="1"/>
                <w:numId w:val="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Integrar múltiples módulos como el sistema de pagos, matchmaking y notificaciones fue un reto debido a su interdependencia.</w:t>
            </w:r>
          </w:p>
          <w:p w:rsidR="00000000" w:rsidDel="00000000" w:rsidP="00000000" w:rsidRDefault="00000000" w:rsidRPr="00000000" w14:paraId="00000081">
            <w:pPr>
              <w:numPr>
                <w:ilvl w:val="1"/>
                <w:numId w:val="7"/>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Atender todos los casos en el establecimiento de un partido fue un reto debido a la gran cantidad de casos que abordar por tiempos y estados.</w:t>
            </w:r>
          </w:p>
          <w:p w:rsidR="00000000" w:rsidDel="00000000" w:rsidP="00000000" w:rsidRDefault="00000000" w:rsidRPr="00000000" w14:paraId="00000082">
            <w:pPr>
              <w:numPr>
                <w:ilvl w:val="0"/>
                <w:numId w:val="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Problemas técnicos:</w:t>
            </w:r>
          </w:p>
          <w:p w:rsidR="00000000" w:rsidDel="00000000" w:rsidP="00000000" w:rsidRDefault="00000000" w:rsidRPr="00000000" w14:paraId="00000083">
            <w:pPr>
              <w:numPr>
                <w:ilvl w:val="1"/>
                <w:numId w:val="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Fallas en el almacenamiento de datos usando </w:t>
            </w:r>
            <w:r w:rsidDel="00000000" w:rsidR="00000000" w:rsidRPr="00000000">
              <w:rPr>
                <w:rFonts w:ascii="Arial" w:cs="Arial" w:eastAsia="Arial" w:hAnsi="Arial"/>
                <w:b w:val="1"/>
                <w:color w:val="1a1a1a"/>
                <w:sz w:val="20"/>
                <w:szCs w:val="20"/>
                <w:rtl w:val="0"/>
              </w:rPr>
              <w:t xml:space="preserve">Capacitor Storage</w:t>
            </w:r>
            <w:r w:rsidDel="00000000" w:rsidR="00000000" w:rsidRPr="00000000">
              <w:rPr>
                <w:rFonts w:ascii="Arial" w:cs="Arial" w:eastAsia="Arial" w:hAnsi="Arial"/>
                <w:color w:val="1a1a1a"/>
                <w:sz w:val="20"/>
                <w:szCs w:val="20"/>
                <w:rtl w:val="0"/>
              </w:rPr>
              <w:t xml:space="preserve">, lo que llevó a cambiar a </w:t>
            </w:r>
            <w:r w:rsidDel="00000000" w:rsidR="00000000" w:rsidRPr="00000000">
              <w:rPr>
                <w:rFonts w:ascii="Arial" w:cs="Arial" w:eastAsia="Arial" w:hAnsi="Arial"/>
                <w:b w:val="1"/>
                <w:color w:val="1a1a1a"/>
                <w:sz w:val="20"/>
                <w:szCs w:val="20"/>
                <w:rtl w:val="0"/>
              </w:rPr>
              <w:t xml:space="preserve">@ionic/storage-angular</w:t>
            </w:r>
            <w:r w:rsidDel="00000000" w:rsidR="00000000" w:rsidRPr="00000000">
              <w:rPr>
                <w:rFonts w:ascii="Arial" w:cs="Arial" w:eastAsia="Arial" w:hAnsi="Arial"/>
                <w:color w:val="1a1a1a"/>
                <w:sz w:val="20"/>
                <w:szCs w:val="20"/>
                <w:rtl w:val="0"/>
              </w:rPr>
              <w:t xml:space="preserve">.</w:t>
            </w:r>
          </w:p>
          <w:p w:rsidR="00000000" w:rsidDel="00000000" w:rsidP="00000000" w:rsidRDefault="00000000" w:rsidRPr="00000000" w14:paraId="00000084">
            <w:pPr>
              <w:numPr>
                <w:ilvl w:val="1"/>
                <w:numId w:val="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Configuración inicial de WebSockets para las notificaciones en tiempo real.</w:t>
            </w:r>
          </w:p>
          <w:p w:rsidR="00000000" w:rsidDel="00000000" w:rsidP="00000000" w:rsidRDefault="00000000" w:rsidRPr="00000000" w14:paraId="00000085">
            <w:pPr>
              <w:numPr>
                <w:ilvl w:val="1"/>
                <w:numId w:val="7"/>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Configuración de MercadoPago para recibir las notificaciones de pago.</w:t>
            </w:r>
          </w:p>
          <w:p w:rsidR="00000000" w:rsidDel="00000000" w:rsidP="00000000" w:rsidRDefault="00000000" w:rsidRPr="00000000" w14:paraId="00000086">
            <w:pPr>
              <w:numPr>
                <w:ilvl w:val="0"/>
                <w:numId w:val="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Gestión del tiempo:</w:t>
            </w:r>
          </w:p>
          <w:p w:rsidR="00000000" w:rsidDel="00000000" w:rsidP="00000000" w:rsidRDefault="00000000" w:rsidRPr="00000000" w14:paraId="00000087">
            <w:pPr>
              <w:numPr>
                <w:ilvl w:val="1"/>
                <w:numId w:val="7"/>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Ajustar el desarrollo al tiempo disponible fue complicado debido a la magnitud del proyecto.</w:t>
            </w:r>
          </w:p>
          <w:p w:rsidR="00000000" w:rsidDel="00000000" w:rsidP="00000000" w:rsidRDefault="00000000" w:rsidRPr="00000000" w14:paraId="00000088">
            <w:pPr>
              <w:numPr>
                <w:ilvl w:val="1"/>
                <w:numId w:val="7"/>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Los tiempos de los miembros del equipo se vieron afectados debido a diferentes eventos dentro de la fase de desarrollo del sistema.</w:t>
            </w:r>
          </w:p>
          <w:p w:rsidR="00000000" w:rsidDel="00000000" w:rsidP="00000000" w:rsidRDefault="00000000" w:rsidRPr="00000000" w14:paraId="00000089">
            <w:pPr>
              <w:numPr>
                <w:ilvl w:val="0"/>
                <w:numId w:val="7"/>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Falta de experiencia previa en ciertas áreas:</w:t>
            </w:r>
          </w:p>
          <w:p w:rsidR="00000000" w:rsidDel="00000000" w:rsidP="00000000" w:rsidRDefault="00000000" w:rsidRPr="00000000" w14:paraId="0000008A">
            <w:pPr>
              <w:numPr>
                <w:ilvl w:val="1"/>
                <w:numId w:val="7"/>
              </w:numPr>
              <w:spacing w:after="24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Algunos miembros del equipo enfrentaron una curva de aprendizaje en tecnologías como </w:t>
            </w:r>
            <w:r w:rsidDel="00000000" w:rsidR="00000000" w:rsidRPr="00000000">
              <w:rPr>
                <w:rFonts w:ascii="Arial" w:cs="Arial" w:eastAsia="Arial" w:hAnsi="Arial"/>
                <w:b w:val="1"/>
                <w:color w:val="1a1a1a"/>
                <w:sz w:val="20"/>
                <w:szCs w:val="20"/>
                <w:rtl w:val="0"/>
              </w:rPr>
              <w:t xml:space="preserve">Google Maps</w:t>
            </w:r>
            <w:r w:rsidDel="00000000" w:rsidR="00000000" w:rsidRPr="00000000">
              <w:rPr>
                <w:rFonts w:ascii="Arial" w:cs="Arial" w:eastAsia="Arial" w:hAnsi="Arial"/>
                <w:color w:val="1a1a1a"/>
                <w:sz w:val="20"/>
                <w:szCs w:val="20"/>
                <w:rtl w:val="0"/>
              </w:rPr>
              <w:t xml:space="preserve">, </w:t>
            </w:r>
            <w:r w:rsidDel="00000000" w:rsidR="00000000" w:rsidRPr="00000000">
              <w:rPr>
                <w:rFonts w:ascii="Arial" w:cs="Arial" w:eastAsia="Arial" w:hAnsi="Arial"/>
                <w:b w:val="1"/>
                <w:color w:val="1a1a1a"/>
                <w:sz w:val="20"/>
                <w:szCs w:val="20"/>
                <w:rtl w:val="0"/>
              </w:rPr>
              <w:t xml:space="preserve">MercadoPago y Desarrollo Móvil con Ionic.</w:t>
            </w:r>
            <w:r w:rsidDel="00000000" w:rsidR="00000000" w:rsidRPr="00000000">
              <w:rPr>
                <w:rtl w:val="0"/>
              </w:rPr>
            </w:r>
          </w:p>
          <w:p w:rsidR="00000000" w:rsidDel="00000000" w:rsidP="00000000" w:rsidRDefault="00000000" w:rsidRPr="00000000" w14:paraId="0000008B">
            <w:pPr>
              <w:spacing w:after="240" w:before="240" w:line="276" w:lineRule="auto"/>
              <w:jc w:val="both"/>
              <w:rPr>
                <w:rFonts w:ascii="Arial" w:cs="Arial" w:eastAsia="Arial" w:hAnsi="Arial"/>
                <w:color w:val="1a1a1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after="80" w:before="280" w:line="276" w:lineRule="auto"/>
              <w:jc w:val="both"/>
              <w:rPr>
                <w:rFonts w:ascii="Arial" w:cs="Arial" w:eastAsia="Arial" w:hAnsi="Arial"/>
                <w:b w:val="1"/>
                <w:color w:val="1a1a1a"/>
                <w:sz w:val="26"/>
                <w:szCs w:val="26"/>
              </w:rPr>
            </w:pPr>
            <w:bookmarkStart w:colFirst="0" w:colLast="0" w:name="_heading=h.uve5pfzawrr9" w:id="8"/>
            <w:bookmarkEnd w:id="8"/>
            <w:r w:rsidDel="00000000" w:rsidR="00000000" w:rsidRPr="00000000">
              <w:rPr>
                <w:rFonts w:ascii="Arial" w:cs="Arial" w:eastAsia="Arial" w:hAnsi="Arial"/>
                <w:b w:val="1"/>
                <w:color w:val="1a1a1a"/>
                <w:sz w:val="26"/>
                <w:szCs w:val="26"/>
                <w:rtl w:val="0"/>
              </w:rPr>
              <w:t xml:space="preserve">Ajustes realizados</w:t>
            </w:r>
          </w:p>
          <w:p w:rsidR="00000000" w:rsidDel="00000000" w:rsidP="00000000" w:rsidRDefault="00000000" w:rsidRPr="00000000" w14:paraId="0000008D">
            <w:pPr>
              <w:numPr>
                <w:ilvl w:val="0"/>
                <w:numId w:val="13"/>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Cambio de herramientas y tecnologías:</w:t>
            </w:r>
          </w:p>
          <w:p w:rsidR="00000000" w:rsidDel="00000000" w:rsidP="00000000" w:rsidRDefault="00000000" w:rsidRPr="00000000" w14:paraId="0000008E">
            <w:pPr>
              <w:numPr>
                <w:ilvl w:val="1"/>
                <w:numId w:val="13"/>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Sustitución de </w:t>
            </w:r>
            <w:r w:rsidDel="00000000" w:rsidR="00000000" w:rsidRPr="00000000">
              <w:rPr>
                <w:rFonts w:ascii="Arial" w:cs="Arial" w:eastAsia="Arial" w:hAnsi="Arial"/>
                <w:b w:val="1"/>
                <w:color w:val="1a1a1a"/>
                <w:sz w:val="20"/>
                <w:szCs w:val="20"/>
                <w:rtl w:val="0"/>
              </w:rPr>
              <w:t xml:space="preserve">Capacitor Storage</w:t>
            </w:r>
            <w:r w:rsidDel="00000000" w:rsidR="00000000" w:rsidRPr="00000000">
              <w:rPr>
                <w:rFonts w:ascii="Arial" w:cs="Arial" w:eastAsia="Arial" w:hAnsi="Arial"/>
                <w:color w:val="1a1a1a"/>
                <w:sz w:val="20"/>
                <w:szCs w:val="20"/>
                <w:rtl w:val="0"/>
              </w:rPr>
              <w:t xml:space="preserve"> por </w:t>
            </w:r>
            <w:r w:rsidDel="00000000" w:rsidR="00000000" w:rsidRPr="00000000">
              <w:rPr>
                <w:rFonts w:ascii="Arial" w:cs="Arial" w:eastAsia="Arial" w:hAnsi="Arial"/>
                <w:b w:val="1"/>
                <w:color w:val="1a1a1a"/>
                <w:sz w:val="20"/>
                <w:szCs w:val="20"/>
                <w:rtl w:val="0"/>
              </w:rPr>
              <w:t xml:space="preserve">@ionic/storage-angular</w:t>
            </w:r>
            <w:r w:rsidDel="00000000" w:rsidR="00000000" w:rsidRPr="00000000">
              <w:rPr>
                <w:rFonts w:ascii="Arial" w:cs="Arial" w:eastAsia="Arial" w:hAnsi="Arial"/>
                <w:color w:val="1a1a1a"/>
                <w:sz w:val="20"/>
                <w:szCs w:val="20"/>
                <w:rtl w:val="0"/>
              </w:rPr>
              <w:t xml:space="preserve"> para resolver problemas de compatibilidad y almacenamiento.</w:t>
            </w:r>
          </w:p>
          <w:p w:rsidR="00000000" w:rsidDel="00000000" w:rsidP="00000000" w:rsidRDefault="00000000" w:rsidRPr="00000000" w14:paraId="0000008F">
            <w:pPr>
              <w:numPr>
                <w:ilvl w:val="1"/>
                <w:numId w:val="13"/>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Adaptación del diseño inicial del matchmaking para integrar la búsqueda basada en preferencias de usuarios.</w:t>
            </w:r>
          </w:p>
          <w:p w:rsidR="00000000" w:rsidDel="00000000" w:rsidP="00000000" w:rsidRDefault="00000000" w:rsidRPr="00000000" w14:paraId="00000090">
            <w:pPr>
              <w:numPr>
                <w:ilvl w:val="0"/>
                <w:numId w:val="13"/>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Repriorización de tareas:</w:t>
            </w:r>
          </w:p>
          <w:p w:rsidR="00000000" w:rsidDel="00000000" w:rsidP="00000000" w:rsidRDefault="00000000" w:rsidRPr="00000000" w14:paraId="00000091">
            <w:pPr>
              <w:numPr>
                <w:ilvl w:val="1"/>
                <w:numId w:val="13"/>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Se priorizaron las funcionalidades críticas (reservas, pagos, partidos, notificaciones, evaluaciones y matchmaking) para asegurar un producto funcional en el MVP.</w:t>
            </w:r>
          </w:p>
          <w:p w:rsidR="00000000" w:rsidDel="00000000" w:rsidP="00000000" w:rsidRDefault="00000000" w:rsidRPr="00000000" w14:paraId="00000092">
            <w:pPr>
              <w:numPr>
                <w:ilvl w:val="0"/>
                <w:numId w:val="13"/>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Refinamiento de requisitos:</w:t>
            </w:r>
          </w:p>
          <w:p w:rsidR="00000000" w:rsidDel="00000000" w:rsidP="00000000" w:rsidRDefault="00000000" w:rsidRPr="00000000" w14:paraId="00000093">
            <w:pPr>
              <w:numPr>
                <w:ilvl w:val="1"/>
                <w:numId w:val="13"/>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Ajustes en la lógica de pagos para incluir el pago inicial de reserva y la confirmación posterior por parte de los jugadores.</w:t>
            </w:r>
          </w:p>
          <w:p w:rsidR="00000000" w:rsidDel="00000000" w:rsidP="00000000" w:rsidRDefault="00000000" w:rsidRPr="00000000" w14:paraId="00000094">
            <w:pPr>
              <w:numPr>
                <w:ilvl w:val="1"/>
                <w:numId w:val="13"/>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Ajustes en la implementación de la IA, la cual se optó por no incluir en esta primera versión del sistema debido al tiempo que se disponía para la realización del proyecto.</w:t>
            </w:r>
          </w:p>
          <w:p w:rsidR="00000000" w:rsidDel="00000000" w:rsidP="00000000" w:rsidRDefault="00000000" w:rsidRPr="00000000" w14:paraId="00000095">
            <w:pPr>
              <w:numPr>
                <w:ilvl w:val="1"/>
                <w:numId w:val="13"/>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Se optó por no implementar la creacion de equipos, mensajería entre usuarios y gamificación en esta primera versión.</w:t>
            </w:r>
          </w:p>
          <w:p w:rsidR="00000000" w:rsidDel="00000000" w:rsidP="00000000" w:rsidRDefault="00000000" w:rsidRPr="00000000" w14:paraId="00000096">
            <w:pPr>
              <w:numPr>
                <w:ilvl w:val="0"/>
                <w:numId w:val="13"/>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Optimización del flujo de trabajo:</w:t>
            </w:r>
          </w:p>
          <w:p w:rsidR="00000000" w:rsidDel="00000000" w:rsidP="00000000" w:rsidRDefault="00000000" w:rsidRPr="00000000" w14:paraId="00000097">
            <w:pPr>
              <w:numPr>
                <w:ilvl w:val="1"/>
                <w:numId w:val="13"/>
              </w:numPr>
              <w:spacing w:after="24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Uso de retrospectivas para identificar áreas de mejora y ajustar las tareas en los siguientes sprints.</w:t>
            </w:r>
          </w:p>
          <w:p w:rsidR="00000000" w:rsidDel="00000000" w:rsidP="00000000" w:rsidRDefault="00000000" w:rsidRPr="00000000" w14:paraId="00000098">
            <w:pPr>
              <w:pStyle w:val="Heading4"/>
              <w:keepNext w:val="0"/>
              <w:keepLines w:val="0"/>
              <w:spacing w:line="276" w:lineRule="auto"/>
              <w:jc w:val="both"/>
              <w:rPr>
                <w:rFonts w:ascii="Arial" w:cs="Arial" w:eastAsia="Arial" w:hAnsi="Arial"/>
                <w:color w:val="1a1a1a"/>
                <w:sz w:val="20"/>
                <w:szCs w:val="20"/>
              </w:rPr>
            </w:pPr>
            <w:bookmarkStart w:colFirst="0" w:colLast="0" w:name="_heading=h.i1ii703qayr8" w:id="9"/>
            <w:bookmarkEnd w:id="9"/>
            <w:r w:rsidDel="00000000" w:rsidR="00000000" w:rsidRPr="00000000">
              <w:rPr>
                <w:rFonts w:ascii="Arial" w:cs="Arial" w:eastAsia="Arial" w:hAnsi="Arial"/>
                <w:color w:val="1a1a1a"/>
                <w:sz w:val="22"/>
                <w:szCs w:val="22"/>
                <w:rtl w:val="0"/>
              </w:rPr>
              <w:t xml:space="preserve">Abordaje de dificultades:</w:t>
            </w:r>
            <w:r w:rsidDel="00000000" w:rsidR="00000000" w:rsidRPr="00000000">
              <w:rPr>
                <w:rtl w:val="0"/>
              </w:rPr>
            </w:r>
          </w:p>
          <w:p w:rsidR="00000000" w:rsidDel="00000000" w:rsidP="00000000" w:rsidRDefault="00000000" w:rsidRPr="00000000" w14:paraId="00000099">
            <w:pPr>
              <w:numPr>
                <w:ilvl w:val="0"/>
                <w:numId w:val="8"/>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Colaboración del equipo:</w:t>
            </w:r>
            <w:r w:rsidDel="00000000" w:rsidR="00000000" w:rsidRPr="00000000">
              <w:rPr>
                <w:rFonts w:ascii="Arial" w:cs="Arial" w:eastAsia="Arial" w:hAnsi="Arial"/>
                <w:color w:val="1a1a1a"/>
                <w:sz w:val="20"/>
                <w:szCs w:val="20"/>
                <w:rtl w:val="0"/>
              </w:rPr>
              <w:t xml:space="preserve"> Se promovió la comunicación abierta para resolver problemas técnicos de forma conjunta.</w:t>
            </w:r>
          </w:p>
          <w:p w:rsidR="00000000" w:rsidDel="00000000" w:rsidP="00000000" w:rsidRDefault="00000000" w:rsidRPr="00000000" w14:paraId="0000009A">
            <w:pPr>
              <w:numPr>
                <w:ilvl w:val="0"/>
                <w:numId w:val="8"/>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Capacitación:</w:t>
            </w:r>
            <w:r w:rsidDel="00000000" w:rsidR="00000000" w:rsidRPr="00000000">
              <w:rPr>
                <w:rFonts w:ascii="Arial" w:cs="Arial" w:eastAsia="Arial" w:hAnsi="Arial"/>
                <w:color w:val="1a1a1a"/>
                <w:sz w:val="20"/>
                <w:szCs w:val="20"/>
                <w:rtl w:val="0"/>
              </w:rPr>
              <w:t xml:space="preserve"> Los integrantes del equipo invirtieron tiempo en aprender nuevas tecnologías y técnicas, en específico para el backend y todo lo que se realizó en este mismo.</w:t>
            </w:r>
          </w:p>
          <w:p w:rsidR="00000000" w:rsidDel="00000000" w:rsidP="00000000" w:rsidRDefault="00000000" w:rsidRPr="00000000" w14:paraId="0000009B">
            <w:pPr>
              <w:numPr>
                <w:ilvl w:val="0"/>
                <w:numId w:val="8"/>
              </w:numPr>
              <w:spacing w:after="24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Soporte externo:</w:t>
            </w:r>
            <w:r w:rsidDel="00000000" w:rsidR="00000000" w:rsidRPr="00000000">
              <w:rPr>
                <w:rFonts w:ascii="Arial" w:cs="Arial" w:eastAsia="Arial" w:hAnsi="Arial"/>
                <w:color w:val="1a1a1a"/>
                <w:sz w:val="20"/>
                <w:szCs w:val="20"/>
                <w:rtl w:val="0"/>
              </w:rPr>
              <w:t xml:space="preserve"> Se buscó apoyo en la documentación oficial y foros de comunidades técnicas para resolver problemas complejos.</w:t>
            </w:r>
          </w:p>
        </w:tc>
      </w:tr>
      <w:tr>
        <w:trPr>
          <w:cantSplit w:val="0"/>
          <w:trHeight w:val="1112" w:hRule="atLeast"/>
          <w:tblHeader w:val="0"/>
        </w:trPr>
        <w:tc>
          <w:tcPr>
            <w:vAlign w:val="center"/>
          </w:tcPr>
          <w:p w:rsidR="00000000" w:rsidDel="00000000" w:rsidP="00000000" w:rsidRDefault="00000000" w:rsidRPr="00000000" w14:paraId="0000009C">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9D">
            <w:pPr>
              <w:spacing w:after="240" w:before="240" w:line="276" w:lineRule="auto"/>
              <w:ind w:left="0" w:firstLine="0"/>
              <w:jc w:val="both"/>
              <w:rPr>
                <w:rFonts w:ascii="Arial" w:cs="Arial" w:eastAsia="Arial" w:hAnsi="Arial"/>
                <w:b w:val="1"/>
                <w:color w:val="1a1a1a"/>
                <w:sz w:val="24"/>
                <w:szCs w:val="24"/>
              </w:rPr>
            </w:pPr>
            <w:r w:rsidDel="00000000" w:rsidR="00000000" w:rsidRPr="00000000">
              <w:rPr>
                <w:rFonts w:ascii="Arial" w:cs="Arial" w:eastAsia="Arial" w:hAnsi="Arial"/>
                <w:b w:val="1"/>
                <w:color w:val="1a1a1a"/>
                <w:sz w:val="24"/>
                <w:szCs w:val="24"/>
                <w:rtl w:val="0"/>
              </w:rPr>
              <w:t xml:space="preserve">Evidencias del desarrollo del Proyecto APT</w:t>
            </w:r>
          </w:p>
          <w:p w:rsidR="00000000" w:rsidDel="00000000" w:rsidP="00000000" w:rsidRDefault="00000000" w:rsidRPr="00000000" w14:paraId="0000009E">
            <w:pPr>
              <w:pStyle w:val="Heading4"/>
              <w:keepNext w:val="0"/>
              <w:keepLines w:val="0"/>
              <w:spacing w:line="276" w:lineRule="auto"/>
              <w:jc w:val="both"/>
              <w:rPr>
                <w:rFonts w:ascii="Arial" w:cs="Arial" w:eastAsia="Arial" w:hAnsi="Arial"/>
                <w:color w:val="1a1a1a"/>
                <w:sz w:val="22"/>
                <w:szCs w:val="22"/>
              </w:rPr>
            </w:pPr>
            <w:bookmarkStart w:colFirst="0" w:colLast="0" w:name="_heading=h.eorcwybccohf" w:id="10"/>
            <w:bookmarkEnd w:id="10"/>
            <w:r w:rsidDel="00000000" w:rsidR="00000000" w:rsidRPr="00000000">
              <w:rPr>
                <w:rFonts w:ascii="Arial" w:cs="Arial" w:eastAsia="Arial" w:hAnsi="Arial"/>
                <w:color w:val="1a1a1a"/>
                <w:sz w:val="22"/>
                <w:szCs w:val="22"/>
                <w:rtl w:val="0"/>
              </w:rPr>
              <w:t xml:space="preserve">1. Modelos de base de datos (Diseño y Estructura)</w:t>
            </w:r>
          </w:p>
          <w:p w:rsidR="00000000" w:rsidDel="00000000" w:rsidP="00000000" w:rsidRDefault="00000000" w:rsidRPr="00000000" w14:paraId="0000009F">
            <w:pPr>
              <w:numPr>
                <w:ilvl w:val="0"/>
                <w:numId w:val="5"/>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Modelo Entidad-Relación (MER): Se incluye el diagrama final de la base de datos que detalla todas las tablas, relaciones y claves foráneas utilizadas.</w:t>
            </w:r>
          </w:p>
          <w:p w:rsidR="00000000" w:rsidDel="00000000" w:rsidP="00000000" w:rsidRDefault="00000000" w:rsidRPr="00000000" w14:paraId="000000A0">
            <w:pPr>
              <w:numPr>
                <w:ilvl w:val="0"/>
                <w:numId w:val="5"/>
              </w:numPr>
              <w:spacing w:after="24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Evidencia: </w:t>
            </w:r>
            <w:r w:rsidDel="00000000" w:rsidR="00000000" w:rsidRPr="00000000">
              <w:rPr>
                <w:rFonts w:ascii="Arial" w:cs="Arial" w:eastAsia="Arial" w:hAnsi="Arial"/>
                <w:b w:val="1"/>
                <w:color w:val="1a1a1a"/>
                <w:sz w:val="20"/>
                <w:szCs w:val="20"/>
                <w:rtl w:val="0"/>
              </w:rPr>
              <w:t xml:space="preserve">Archivo de draw.io exportado</w:t>
            </w:r>
            <w:r w:rsidDel="00000000" w:rsidR="00000000" w:rsidRPr="00000000">
              <w:rPr>
                <w:rFonts w:ascii="Arial" w:cs="Arial" w:eastAsia="Arial" w:hAnsi="Arial"/>
                <w:color w:val="1a1a1a"/>
                <w:sz w:val="20"/>
                <w:szCs w:val="20"/>
                <w:rtl w:val="0"/>
              </w:rPr>
              <w:t xml:space="preserve"> y capturas del MER.</w:t>
            </w:r>
          </w:p>
          <w:p w:rsidR="00000000" w:rsidDel="00000000" w:rsidP="00000000" w:rsidRDefault="00000000" w:rsidRPr="00000000" w14:paraId="000000A1">
            <w:pPr>
              <w:pStyle w:val="Heading4"/>
              <w:keepNext w:val="0"/>
              <w:keepLines w:val="0"/>
              <w:spacing w:line="276" w:lineRule="auto"/>
              <w:jc w:val="both"/>
              <w:rPr>
                <w:rFonts w:ascii="Arial" w:cs="Arial" w:eastAsia="Arial" w:hAnsi="Arial"/>
                <w:color w:val="1a1a1a"/>
                <w:sz w:val="22"/>
                <w:szCs w:val="22"/>
              </w:rPr>
            </w:pPr>
            <w:bookmarkStart w:colFirst="0" w:colLast="0" w:name="_heading=h.8bnlv4vconlt" w:id="11"/>
            <w:bookmarkEnd w:id="11"/>
            <w:r w:rsidDel="00000000" w:rsidR="00000000" w:rsidRPr="00000000">
              <w:rPr>
                <w:rFonts w:ascii="Arial" w:cs="Arial" w:eastAsia="Arial" w:hAnsi="Arial"/>
                <w:color w:val="1a1a1a"/>
                <w:sz w:val="22"/>
                <w:szCs w:val="22"/>
                <w:rtl w:val="0"/>
              </w:rPr>
              <w:t xml:space="preserve">2. Diseño de interfaz gráfica</w:t>
            </w:r>
          </w:p>
          <w:p w:rsidR="00000000" w:rsidDel="00000000" w:rsidP="00000000" w:rsidRDefault="00000000" w:rsidRPr="00000000" w14:paraId="000000A2">
            <w:pPr>
              <w:numPr>
                <w:ilvl w:val="0"/>
                <w:numId w:val="12"/>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Mockups: Imágenes que muestran las primeras propuestas de diseño para la aplicación móvil y la web.</w:t>
            </w:r>
          </w:p>
          <w:p w:rsidR="00000000" w:rsidDel="00000000" w:rsidP="00000000" w:rsidRDefault="00000000" w:rsidRPr="00000000" w14:paraId="000000A3">
            <w:pPr>
              <w:numPr>
                <w:ilvl w:val="0"/>
                <w:numId w:val="12"/>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Pantallas finales desarrolladas en la Página web:</w:t>
            </w:r>
          </w:p>
          <w:p w:rsidR="00000000" w:rsidDel="00000000" w:rsidP="00000000" w:rsidRDefault="00000000" w:rsidRPr="00000000" w14:paraId="000000A4">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Pantalla de inicio</w:t>
            </w:r>
          </w:p>
          <w:p w:rsidR="00000000" w:rsidDel="00000000" w:rsidP="00000000" w:rsidRDefault="00000000" w:rsidRPr="00000000" w14:paraId="000000A5">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nosotros</w:t>
            </w:r>
          </w:p>
          <w:p w:rsidR="00000000" w:rsidDel="00000000" w:rsidP="00000000" w:rsidRDefault="00000000" w:rsidRPr="00000000" w14:paraId="000000A6">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preguntas frecuentes</w:t>
            </w:r>
          </w:p>
          <w:p w:rsidR="00000000" w:rsidDel="00000000" w:rsidP="00000000" w:rsidRDefault="00000000" w:rsidRPr="00000000" w14:paraId="000000A7">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contacto</w:t>
            </w:r>
          </w:p>
          <w:p w:rsidR="00000000" w:rsidDel="00000000" w:rsidP="00000000" w:rsidRDefault="00000000" w:rsidRPr="00000000" w14:paraId="000000A8">
            <w:pPr>
              <w:numPr>
                <w:ilvl w:val="0"/>
                <w:numId w:val="12"/>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Pantallas finales desarrolladas con Ionic:</w:t>
            </w:r>
          </w:p>
          <w:p w:rsidR="00000000" w:rsidDel="00000000" w:rsidP="00000000" w:rsidRDefault="00000000" w:rsidRPr="00000000" w14:paraId="000000A9">
            <w:pPr>
              <w:numPr>
                <w:ilvl w:val="1"/>
                <w:numId w:val="12"/>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Pantalla de login</w:t>
            </w:r>
            <w:r w:rsidDel="00000000" w:rsidR="00000000" w:rsidRPr="00000000">
              <w:rPr>
                <w:rFonts w:ascii="Arial" w:cs="Arial" w:eastAsia="Arial" w:hAnsi="Arial"/>
                <w:color w:val="1a1a1a"/>
                <w:sz w:val="20"/>
                <w:szCs w:val="20"/>
                <w:rtl w:val="0"/>
              </w:rPr>
              <w:t xml:space="preserve">.</w:t>
            </w:r>
          </w:p>
          <w:p w:rsidR="00000000" w:rsidDel="00000000" w:rsidP="00000000" w:rsidRDefault="00000000" w:rsidRPr="00000000" w14:paraId="000000AA">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Pantallas de registro</w:t>
            </w:r>
          </w:p>
          <w:p w:rsidR="00000000" w:rsidDel="00000000" w:rsidP="00000000" w:rsidRDefault="00000000" w:rsidRPr="00000000" w14:paraId="000000AB">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recuperar contraseña</w:t>
            </w:r>
          </w:p>
          <w:p w:rsidR="00000000" w:rsidDel="00000000" w:rsidP="00000000" w:rsidRDefault="00000000" w:rsidRPr="00000000" w14:paraId="000000AC">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inicio</w:t>
            </w:r>
          </w:p>
          <w:p w:rsidR="00000000" w:rsidDel="00000000" w:rsidP="00000000" w:rsidRDefault="00000000" w:rsidRPr="00000000" w14:paraId="000000AD">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ayuda</w:t>
            </w:r>
          </w:p>
          <w:p w:rsidR="00000000" w:rsidDel="00000000" w:rsidP="00000000" w:rsidRDefault="00000000" w:rsidRPr="00000000" w14:paraId="000000AE">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notificaciones</w:t>
            </w:r>
          </w:p>
          <w:p w:rsidR="00000000" w:rsidDel="00000000" w:rsidP="00000000" w:rsidRDefault="00000000" w:rsidRPr="00000000" w14:paraId="000000AF">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perfil y datos</w:t>
            </w:r>
          </w:p>
          <w:p w:rsidR="00000000" w:rsidDel="00000000" w:rsidP="00000000" w:rsidRDefault="00000000" w:rsidRPr="00000000" w14:paraId="000000B0">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parámetros de usuario</w:t>
            </w:r>
          </w:p>
          <w:p w:rsidR="00000000" w:rsidDel="00000000" w:rsidP="00000000" w:rsidRDefault="00000000" w:rsidRPr="00000000" w14:paraId="000000B1">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historial</w:t>
            </w:r>
          </w:p>
          <w:p w:rsidR="00000000" w:rsidDel="00000000" w:rsidP="00000000" w:rsidRDefault="00000000" w:rsidRPr="00000000" w14:paraId="000000B2">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mapa</w:t>
            </w:r>
          </w:p>
          <w:p w:rsidR="00000000" w:rsidDel="00000000" w:rsidP="00000000" w:rsidRDefault="00000000" w:rsidRPr="00000000" w14:paraId="000000B3">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añadir deporte</w:t>
            </w:r>
          </w:p>
          <w:p w:rsidR="00000000" w:rsidDel="00000000" w:rsidP="00000000" w:rsidRDefault="00000000" w:rsidRPr="00000000" w14:paraId="000000B4">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detalles de usuario</w:t>
            </w:r>
          </w:p>
          <w:p w:rsidR="00000000" w:rsidDel="00000000" w:rsidP="00000000" w:rsidRDefault="00000000" w:rsidRPr="00000000" w14:paraId="000000B5">
            <w:pPr>
              <w:numPr>
                <w:ilvl w:val="1"/>
                <w:numId w:val="12"/>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Pantalla de matchmaking</w:t>
            </w:r>
            <w:r w:rsidDel="00000000" w:rsidR="00000000" w:rsidRPr="00000000">
              <w:rPr>
                <w:rFonts w:ascii="Arial" w:cs="Arial" w:eastAsia="Arial" w:hAnsi="Arial"/>
                <w:color w:val="1a1a1a"/>
                <w:sz w:val="20"/>
                <w:szCs w:val="20"/>
                <w:rtl w:val="0"/>
              </w:rPr>
              <w:t xml:space="preserve">.</w:t>
            </w:r>
          </w:p>
          <w:p w:rsidR="00000000" w:rsidDel="00000000" w:rsidP="00000000" w:rsidRDefault="00000000" w:rsidRPr="00000000" w14:paraId="000000B6">
            <w:pPr>
              <w:numPr>
                <w:ilvl w:val="1"/>
                <w:numId w:val="12"/>
              </w:numPr>
              <w:spacing w:after="0" w:afterAutospacing="0" w:before="0" w:beforeAutospacing="0" w:line="276" w:lineRule="auto"/>
              <w:ind w:left="144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Pantalla de partidos</w:t>
            </w:r>
          </w:p>
          <w:p w:rsidR="00000000" w:rsidDel="00000000" w:rsidP="00000000" w:rsidRDefault="00000000" w:rsidRPr="00000000" w14:paraId="000000B7">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detalle de partido</w:t>
            </w:r>
          </w:p>
          <w:p w:rsidR="00000000" w:rsidDel="00000000" w:rsidP="00000000" w:rsidRDefault="00000000" w:rsidRPr="00000000" w14:paraId="000000B8">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Pantallas de creación partido</w:t>
            </w:r>
          </w:p>
          <w:p w:rsidR="00000000" w:rsidDel="00000000" w:rsidP="00000000" w:rsidRDefault="00000000" w:rsidRPr="00000000" w14:paraId="000000B9">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Pantallas de selección cancha y detalles</w:t>
            </w:r>
          </w:p>
          <w:p w:rsidR="00000000" w:rsidDel="00000000" w:rsidP="00000000" w:rsidRDefault="00000000" w:rsidRPr="00000000" w14:paraId="000000BA">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Pantallas de creación de cancha</w:t>
            </w:r>
          </w:p>
          <w:p w:rsidR="00000000" w:rsidDel="00000000" w:rsidP="00000000" w:rsidRDefault="00000000" w:rsidRPr="00000000" w14:paraId="000000BB">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Pantallas de detalle de cancha e imágenes</w:t>
            </w:r>
          </w:p>
          <w:p w:rsidR="00000000" w:rsidDel="00000000" w:rsidP="00000000" w:rsidRDefault="00000000" w:rsidRPr="00000000" w14:paraId="000000BC">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Pantalla de confirmación de pago</w:t>
            </w:r>
          </w:p>
          <w:p w:rsidR="00000000" w:rsidDel="00000000" w:rsidP="00000000" w:rsidRDefault="00000000" w:rsidRPr="00000000" w14:paraId="000000BD">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para evaluación de jugadores</w:t>
            </w:r>
          </w:p>
          <w:p w:rsidR="00000000" w:rsidDel="00000000" w:rsidP="00000000" w:rsidRDefault="00000000" w:rsidRPr="00000000" w14:paraId="000000BE">
            <w:pPr>
              <w:numPr>
                <w:ilvl w:val="1"/>
                <w:numId w:val="12"/>
              </w:numPr>
              <w:spacing w:after="0" w:afterAutospacing="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invitaciones a partidos</w:t>
            </w:r>
          </w:p>
          <w:p w:rsidR="00000000" w:rsidDel="00000000" w:rsidP="00000000" w:rsidRDefault="00000000" w:rsidRPr="00000000" w14:paraId="000000BF">
            <w:pPr>
              <w:numPr>
                <w:ilvl w:val="1"/>
                <w:numId w:val="12"/>
              </w:numPr>
              <w:spacing w:after="240" w:before="0" w:beforeAutospacing="0" w:line="276" w:lineRule="auto"/>
              <w:ind w:left="144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Pantalla de solicitudes de reserva</w:t>
            </w:r>
            <w:r w:rsidDel="00000000" w:rsidR="00000000" w:rsidRPr="00000000">
              <w:rPr>
                <w:rtl w:val="0"/>
              </w:rPr>
            </w:r>
          </w:p>
          <w:p w:rsidR="00000000" w:rsidDel="00000000" w:rsidP="00000000" w:rsidRDefault="00000000" w:rsidRPr="00000000" w14:paraId="000000C0">
            <w:pPr>
              <w:pStyle w:val="Heading4"/>
              <w:keepNext w:val="0"/>
              <w:keepLines w:val="0"/>
              <w:spacing w:line="276" w:lineRule="auto"/>
              <w:jc w:val="both"/>
              <w:rPr>
                <w:rFonts w:ascii="Arial" w:cs="Arial" w:eastAsia="Arial" w:hAnsi="Arial"/>
                <w:color w:val="1a1a1a"/>
                <w:sz w:val="22"/>
                <w:szCs w:val="22"/>
              </w:rPr>
            </w:pPr>
            <w:bookmarkStart w:colFirst="0" w:colLast="0" w:name="_heading=h.uk67zf5dvju3" w:id="12"/>
            <w:bookmarkEnd w:id="12"/>
            <w:r w:rsidDel="00000000" w:rsidR="00000000" w:rsidRPr="00000000">
              <w:rPr>
                <w:rFonts w:ascii="Arial" w:cs="Arial" w:eastAsia="Arial" w:hAnsi="Arial"/>
                <w:color w:val="1a1a1a"/>
                <w:sz w:val="22"/>
                <w:szCs w:val="22"/>
                <w:rtl w:val="0"/>
              </w:rPr>
              <w:t xml:space="preserve">3. Código del proyecto</w:t>
            </w:r>
          </w:p>
          <w:p w:rsidR="00000000" w:rsidDel="00000000" w:rsidP="00000000" w:rsidRDefault="00000000" w:rsidRPr="00000000" w14:paraId="000000C1">
            <w:pPr>
              <w:numPr>
                <w:ilvl w:val="0"/>
                <w:numId w:val="2"/>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Repositorio en </w:t>
            </w:r>
            <w:r w:rsidDel="00000000" w:rsidR="00000000" w:rsidRPr="00000000">
              <w:rPr>
                <w:rFonts w:ascii="Arial" w:cs="Arial" w:eastAsia="Arial" w:hAnsi="Arial"/>
                <w:b w:val="1"/>
                <w:color w:val="1a1a1a"/>
                <w:sz w:val="20"/>
                <w:szCs w:val="20"/>
                <w:rtl w:val="0"/>
              </w:rPr>
              <w:t xml:space="preserve">GitHub</w:t>
            </w:r>
            <w:r w:rsidDel="00000000" w:rsidR="00000000" w:rsidRPr="00000000">
              <w:rPr>
                <w:rFonts w:ascii="Arial" w:cs="Arial" w:eastAsia="Arial" w:hAnsi="Arial"/>
                <w:color w:val="1a1a1a"/>
                <w:sz w:val="20"/>
                <w:szCs w:val="20"/>
                <w:rtl w:val="0"/>
              </w:rPr>
              <w:t xml:space="preserve">.</w:t>
            </w:r>
          </w:p>
          <w:p w:rsidR="00000000" w:rsidDel="00000000" w:rsidP="00000000" w:rsidRDefault="00000000" w:rsidRPr="00000000" w14:paraId="000000C2">
            <w:pPr>
              <w:numPr>
                <w:ilvl w:val="0"/>
                <w:numId w:val="2"/>
              </w:numPr>
              <w:spacing w:after="24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Evidencia: Enlaces al repositorio</w:t>
            </w:r>
          </w:p>
          <w:p w:rsidR="00000000" w:rsidDel="00000000" w:rsidP="00000000" w:rsidRDefault="00000000" w:rsidRPr="00000000" w14:paraId="000000C3">
            <w:pPr>
              <w:spacing w:after="240" w:before="240" w:line="276" w:lineRule="auto"/>
              <w:ind w:left="0" w:firstLine="0"/>
              <w:jc w:val="both"/>
              <w:rPr>
                <w:rFonts w:ascii="Arial" w:cs="Arial" w:eastAsia="Arial" w:hAnsi="Arial"/>
                <w:b w:val="1"/>
                <w:color w:val="1a1a1a"/>
                <w:sz w:val="22"/>
                <w:szCs w:val="22"/>
              </w:rPr>
            </w:pPr>
            <w:r w:rsidDel="00000000" w:rsidR="00000000" w:rsidRPr="00000000">
              <w:rPr>
                <w:rFonts w:ascii="Arial" w:cs="Arial" w:eastAsia="Arial" w:hAnsi="Arial"/>
                <w:b w:val="1"/>
                <w:color w:val="1a1a1a"/>
                <w:rtl w:val="0"/>
              </w:rPr>
              <w:t xml:space="preserve">4</w:t>
            </w:r>
            <w:r w:rsidDel="00000000" w:rsidR="00000000" w:rsidRPr="00000000">
              <w:rPr>
                <w:rFonts w:ascii="Arial" w:cs="Arial" w:eastAsia="Arial" w:hAnsi="Arial"/>
                <w:b w:val="1"/>
                <w:color w:val="1a1a1a"/>
                <w:sz w:val="22"/>
                <w:szCs w:val="22"/>
                <w:rtl w:val="0"/>
              </w:rPr>
              <w:t xml:space="preserve">. Resultados funcionales</w:t>
            </w:r>
          </w:p>
          <w:p w:rsidR="00000000" w:rsidDel="00000000" w:rsidP="00000000" w:rsidRDefault="00000000" w:rsidRPr="00000000" w14:paraId="000000C4">
            <w:pPr>
              <w:numPr>
                <w:ilvl w:val="0"/>
                <w:numId w:val="18"/>
              </w:numPr>
              <w:spacing w:after="24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Evidencia: Video mostrando las interacciones clave dentro de la app.</w:t>
            </w:r>
          </w:p>
          <w:p w:rsidR="00000000" w:rsidDel="00000000" w:rsidP="00000000" w:rsidRDefault="00000000" w:rsidRPr="00000000" w14:paraId="000000C5">
            <w:pPr>
              <w:pStyle w:val="Heading4"/>
              <w:keepNext w:val="0"/>
              <w:keepLines w:val="0"/>
              <w:spacing w:line="276" w:lineRule="auto"/>
              <w:jc w:val="both"/>
              <w:rPr>
                <w:rFonts w:ascii="Arial" w:cs="Arial" w:eastAsia="Arial" w:hAnsi="Arial"/>
                <w:color w:val="1a1a1a"/>
                <w:sz w:val="22"/>
                <w:szCs w:val="22"/>
              </w:rPr>
            </w:pPr>
            <w:bookmarkStart w:colFirst="0" w:colLast="0" w:name="_heading=h.3uez9qvxisvb" w:id="13"/>
            <w:bookmarkEnd w:id="13"/>
            <w:r w:rsidDel="00000000" w:rsidR="00000000" w:rsidRPr="00000000">
              <w:rPr>
                <w:rFonts w:ascii="Arial" w:cs="Arial" w:eastAsia="Arial" w:hAnsi="Arial"/>
                <w:color w:val="1a1a1a"/>
                <w:sz w:val="22"/>
                <w:szCs w:val="22"/>
                <w:rtl w:val="0"/>
              </w:rPr>
              <w:t xml:space="preserve">6. Documentación</w:t>
            </w:r>
          </w:p>
          <w:p w:rsidR="00000000" w:rsidDel="00000000" w:rsidP="00000000" w:rsidRDefault="00000000" w:rsidRPr="00000000" w14:paraId="000000C6">
            <w:pPr>
              <w:numPr>
                <w:ilvl w:val="0"/>
                <w:numId w:val="3"/>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Planillas de épicas</w:t>
            </w:r>
          </w:p>
          <w:p w:rsidR="00000000" w:rsidDel="00000000" w:rsidP="00000000" w:rsidRDefault="00000000" w:rsidRPr="00000000" w14:paraId="000000C7">
            <w:pPr>
              <w:numPr>
                <w:ilvl w:val="0"/>
                <w:numId w:val="3"/>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Historias de usuario</w:t>
            </w:r>
          </w:p>
          <w:p w:rsidR="00000000" w:rsidDel="00000000" w:rsidP="00000000" w:rsidRDefault="00000000" w:rsidRPr="00000000" w14:paraId="000000C8">
            <w:pPr>
              <w:numPr>
                <w:ilvl w:val="0"/>
                <w:numId w:val="3"/>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Product backlog</w:t>
            </w:r>
          </w:p>
          <w:p w:rsidR="00000000" w:rsidDel="00000000" w:rsidP="00000000" w:rsidRDefault="00000000" w:rsidRPr="00000000" w14:paraId="000000C9">
            <w:pPr>
              <w:numPr>
                <w:ilvl w:val="0"/>
                <w:numId w:val="3"/>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Sprint backlog</w:t>
            </w:r>
          </w:p>
          <w:p w:rsidR="00000000" w:rsidDel="00000000" w:rsidP="00000000" w:rsidRDefault="00000000" w:rsidRPr="00000000" w14:paraId="000000CA">
            <w:pPr>
              <w:numPr>
                <w:ilvl w:val="0"/>
                <w:numId w:val="3"/>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Daily</w:t>
            </w:r>
          </w:p>
          <w:p w:rsidR="00000000" w:rsidDel="00000000" w:rsidP="00000000" w:rsidRDefault="00000000" w:rsidRPr="00000000" w14:paraId="000000CB">
            <w:pPr>
              <w:numPr>
                <w:ilvl w:val="0"/>
                <w:numId w:val="3"/>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Criterios de aceptación</w:t>
            </w:r>
          </w:p>
          <w:p w:rsidR="00000000" w:rsidDel="00000000" w:rsidP="00000000" w:rsidRDefault="00000000" w:rsidRPr="00000000" w14:paraId="000000CC">
            <w:pPr>
              <w:numPr>
                <w:ilvl w:val="0"/>
                <w:numId w:val="3"/>
              </w:numPr>
              <w:spacing w:after="0" w:afterAutospacing="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Mockups de las plataformas</w:t>
            </w:r>
          </w:p>
          <w:p w:rsidR="00000000" w:rsidDel="00000000" w:rsidP="00000000" w:rsidRDefault="00000000" w:rsidRPr="00000000" w14:paraId="000000CD">
            <w:pPr>
              <w:numPr>
                <w:ilvl w:val="0"/>
                <w:numId w:val="3"/>
              </w:numPr>
              <w:spacing w:after="240" w:before="0" w:beforeAutospacing="0" w:line="276" w:lineRule="auto"/>
              <w:ind w:left="72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Diagramas (Arquitectura, MER Gráfico, MER Final)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CE">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CF">
            <w:pPr>
              <w:spacing w:after="240" w:before="240" w:line="276" w:lineRule="auto"/>
              <w:ind w:left="0" w:firstLine="0"/>
              <w:jc w:val="both"/>
              <w:rPr>
                <w:rFonts w:ascii="Arial" w:cs="Arial" w:eastAsia="Arial" w:hAnsi="Arial"/>
                <w:b w:val="1"/>
                <w:color w:val="1a1a1a"/>
              </w:rPr>
            </w:pPr>
            <w:r w:rsidDel="00000000" w:rsidR="00000000" w:rsidRPr="00000000">
              <w:rPr>
                <w:rFonts w:ascii="Arial" w:cs="Arial" w:eastAsia="Arial" w:hAnsi="Arial"/>
                <w:b w:val="1"/>
                <w:color w:val="1a1a1a"/>
                <w:rtl w:val="0"/>
              </w:rPr>
              <w:t xml:space="preserve">Áreas profesionales a explorar o profundizar</w:t>
            </w:r>
          </w:p>
          <w:p w:rsidR="00000000" w:rsidDel="00000000" w:rsidP="00000000" w:rsidRDefault="00000000" w:rsidRPr="00000000" w14:paraId="000000D0">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Después de trabajar en </w:t>
            </w:r>
            <w:r w:rsidDel="00000000" w:rsidR="00000000" w:rsidRPr="00000000">
              <w:rPr>
                <w:rFonts w:ascii="Arial" w:cs="Arial" w:eastAsia="Arial" w:hAnsi="Arial"/>
                <w:b w:val="1"/>
                <w:color w:val="1a1a1a"/>
                <w:sz w:val="20"/>
                <w:szCs w:val="20"/>
                <w:rtl w:val="0"/>
              </w:rPr>
              <w:t xml:space="preserve">FlashMatch</w:t>
            </w:r>
            <w:r w:rsidDel="00000000" w:rsidR="00000000" w:rsidRPr="00000000">
              <w:rPr>
                <w:rFonts w:ascii="Arial" w:cs="Arial" w:eastAsia="Arial" w:hAnsi="Arial"/>
                <w:color w:val="1a1a1a"/>
                <w:sz w:val="20"/>
                <w:szCs w:val="20"/>
                <w:rtl w:val="0"/>
              </w:rPr>
              <w:t xml:space="preserve">, hemos identificado varias áreas en las que nos gustaría seguir desarrollándonos profesionalmente:</w:t>
            </w:r>
          </w:p>
          <w:p w:rsidR="00000000" w:rsidDel="00000000" w:rsidP="00000000" w:rsidRDefault="00000000" w:rsidRPr="00000000" w14:paraId="000000D1">
            <w:pPr>
              <w:numPr>
                <w:ilvl w:val="0"/>
                <w:numId w:val="19"/>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Desarrollo de aplicaciones móviles y web:</w:t>
            </w:r>
            <w:r w:rsidDel="00000000" w:rsidR="00000000" w:rsidRPr="00000000">
              <w:rPr>
                <w:rFonts w:ascii="Arial" w:cs="Arial" w:eastAsia="Arial" w:hAnsi="Arial"/>
                <w:color w:val="1a1a1a"/>
                <w:sz w:val="20"/>
                <w:szCs w:val="20"/>
                <w:rtl w:val="0"/>
              </w:rPr>
              <w:t xml:space="preserve"> Continuaremos perfeccionando nuestras habilidades en frameworks como Ionic y Angular, asegurándonos de mantenernos actualizados con sus últimas versiones.</w:t>
            </w:r>
          </w:p>
          <w:p w:rsidR="00000000" w:rsidDel="00000000" w:rsidP="00000000" w:rsidRDefault="00000000" w:rsidRPr="00000000" w14:paraId="000000D2">
            <w:pPr>
              <w:numPr>
                <w:ilvl w:val="0"/>
                <w:numId w:val="19"/>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Inteligencia artificial:</w:t>
            </w:r>
            <w:r w:rsidDel="00000000" w:rsidR="00000000" w:rsidRPr="00000000">
              <w:rPr>
                <w:rFonts w:ascii="Arial" w:cs="Arial" w:eastAsia="Arial" w:hAnsi="Arial"/>
                <w:color w:val="1a1a1a"/>
                <w:sz w:val="20"/>
                <w:szCs w:val="20"/>
                <w:rtl w:val="0"/>
              </w:rPr>
              <w:t xml:space="preserve"> Deseamos profundizar en su aplicación para personalización de servicios, análisis predictivo y sistemas de recomendación.</w:t>
            </w:r>
          </w:p>
          <w:p w:rsidR="00000000" w:rsidDel="00000000" w:rsidP="00000000" w:rsidRDefault="00000000" w:rsidRPr="00000000" w14:paraId="000000D3">
            <w:pPr>
              <w:numPr>
                <w:ilvl w:val="0"/>
                <w:numId w:val="19"/>
              </w:numPr>
              <w:spacing w:after="24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Gestión de proyectos tecnológicos:</w:t>
            </w:r>
            <w:r w:rsidDel="00000000" w:rsidR="00000000" w:rsidRPr="00000000">
              <w:rPr>
                <w:rFonts w:ascii="Arial" w:cs="Arial" w:eastAsia="Arial" w:hAnsi="Arial"/>
                <w:color w:val="1a1a1a"/>
                <w:sz w:val="20"/>
                <w:szCs w:val="20"/>
                <w:rtl w:val="0"/>
              </w:rPr>
              <w:t xml:space="preserve"> Nos gustaría ampliar nuestras habilidades en metodologías ágiles, liderando proyectos de mayor complejidad.</w:t>
            </w:r>
          </w:p>
          <w:p w:rsidR="00000000" w:rsidDel="00000000" w:rsidP="00000000" w:rsidRDefault="00000000" w:rsidRPr="00000000" w14:paraId="000000D4">
            <w:pPr>
              <w:pStyle w:val="Heading4"/>
              <w:keepNext w:val="0"/>
              <w:keepLines w:val="0"/>
              <w:spacing w:line="276" w:lineRule="auto"/>
              <w:jc w:val="both"/>
              <w:rPr>
                <w:rFonts w:ascii="Arial" w:cs="Arial" w:eastAsia="Arial" w:hAnsi="Arial"/>
                <w:color w:val="1a1a1a"/>
                <w:sz w:val="22"/>
                <w:szCs w:val="22"/>
              </w:rPr>
            </w:pPr>
            <w:bookmarkStart w:colFirst="0" w:colLast="0" w:name="_heading=h.73mwncakgqkk" w:id="14"/>
            <w:bookmarkEnd w:id="14"/>
            <w:r w:rsidDel="00000000" w:rsidR="00000000" w:rsidRPr="00000000">
              <w:rPr>
                <w:rFonts w:ascii="Arial" w:cs="Arial" w:eastAsia="Arial" w:hAnsi="Arial"/>
                <w:color w:val="1a1a1a"/>
                <w:sz w:val="22"/>
                <w:szCs w:val="22"/>
                <w:rtl w:val="0"/>
              </w:rPr>
              <w:t xml:space="preserve">Proyección laboral como equipo</w:t>
            </w:r>
          </w:p>
          <w:p w:rsidR="00000000" w:rsidDel="00000000" w:rsidP="00000000" w:rsidRDefault="00000000" w:rsidRPr="00000000" w14:paraId="000000D5">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Nos visualizamos trabajando como un equipo multidisciplinario en proyectos tecnológicos que aborden problemáticas sociales y mejoren la calidad de vida de los usuarios. Específicamente:</w:t>
            </w:r>
          </w:p>
          <w:p w:rsidR="00000000" w:rsidDel="00000000" w:rsidP="00000000" w:rsidRDefault="00000000" w:rsidRPr="00000000" w14:paraId="000000D6">
            <w:pPr>
              <w:numPr>
                <w:ilvl w:val="0"/>
                <w:numId w:val="14"/>
              </w:numPr>
              <w:spacing w:after="0" w:afterAutospacing="0" w:before="24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Formando parte de empresas tecnológicas líderes que valoren la innovación y el impacto social.</w:t>
            </w:r>
          </w:p>
          <w:p w:rsidR="00000000" w:rsidDel="00000000" w:rsidP="00000000" w:rsidRDefault="00000000" w:rsidRPr="00000000" w14:paraId="000000D7">
            <w:pPr>
              <w:numPr>
                <w:ilvl w:val="0"/>
                <w:numId w:val="14"/>
              </w:numPr>
              <w:spacing w:after="0" w:afterAutospacing="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Desarrollando proyectos independientes que integren </w:t>
            </w:r>
            <w:r w:rsidDel="00000000" w:rsidR="00000000" w:rsidRPr="00000000">
              <w:rPr>
                <w:rFonts w:ascii="Arial" w:cs="Arial" w:eastAsia="Arial" w:hAnsi="Arial"/>
                <w:b w:val="1"/>
                <w:color w:val="1a1a1a"/>
                <w:sz w:val="20"/>
                <w:szCs w:val="20"/>
                <w:rtl w:val="0"/>
              </w:rPr>
              <w:t xml:space="preserve">IA</w:t>
            </w:r>
            <w:r w:rsidDel="00000000" w:rsidR="00000000" w:rsidRPr="00000000">
              <w:rPr>
                <w:rFonts w:ascii="Arial" w:cs="Arial" w:eastAsia="Arial" w:hAnsi="Arial"/>
                <w:color w:val="1a1a1a"/>
                <w:sz w:val="20"/>
                <w:szCs w:val="20"/>
                <w:rtl w:val="0"/>
              </w:rPr>
              <w:t xml:space="preserve"> </w:t>
            </w:r>
            <w:r w:rsidDel="00000000" w:rsidR="00000000" w:rsidRPr="00000000">
              <w:rPr>
                <w:rFonts w:ascii="Arial" w:cs="Arial" w:eastAsia="Arial" w:hAnsi="Arial"/>
                <w:color w:val="1a1a1a"/>
                <w:sz w:val="20"/>
                <w:szCs w:val="20"/>
                <w:rtl w:val="0"/>
              </w:rPr>
              <w:t xml:space="preserve">y tecnologías emergentes.</w:t>
            </w:r>
          </w:p>
          <w:p w:rsidR="00000000" w:rsidDel="00000000" w:rsidP="00000000" w:rsidRDefault="00000000" w:rsidRPr="00000000" w14:paraId="000000D8">
            <w:pPr>
              <w:numPr>
                <w:ilvl w:val="0"/>
                <w:numId w:val="14"/>
              </w:numPr>
              <w:spacing w:after="240" w:before="0" w:beforeAutospacing="0" w:line="276" w:lineRule="auto"/>
              <w:ind w:left="720" w:hanging="36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Colaborando con startups para mejorar su eficiencia y conexión con sus usuarios.</w:t>
            </w:r>
          </w:p>
          <w:p w:rsidR="00000000" w:rsidDel="00000000" w:rsidP="00000000" w:rsidRDefault="00000000" w:rsidRPr="00000000" w14:paraId="000000D9">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FlashMatch</w:t>
            </w:r>
            <w:r w:rsidDel="00000000" w:rsidR="00000000" w:rsidRPr="00000000">
              <w:rPr>
                <w:rFonts w:ascii="Arial" w:cs="Arial" w:eastAsia="Arial" w:hAnsi="Arial"/>
                <w:color w:val="1a1a1a"/>
                <w:sz w:val="20"/>
                <w:szCs w:val="20"/>
                <w:rtl w:val="0"/>
              </w:rPr>
              <w:t xml:space="preserve"> nos ha brindado una visión clara de nuestro potencial como equipo y nos ha reafirmado que el camino profesional que estamos construyendo está alineado con nuestras habilidades e intereses. Con esta experiencia, estamos listos para enfrentar nuevos desafíos y seguir creciendo dentro del área.</w:t>
            </w:r>
          </w:p>
        </w:tc>
      </w:tr>
    </w:tbl>
    <w:p w:rsidR="00000000" w:rsidDel="00000000" w:rsidP="00000000" w:rsidRDefault="00000000" w:rsidRPr="00000000" w14:paraId="000000D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rvOU3oKF0A1feBWr4iiRQ35Q==">CgMxLjAyDmgubjkyajhzNGF2NWUxMg5oLnVqc2V2NWE4cDh0dTIOaC5ncXZqZ2Z6YTk5MjQyDmgub2o3eDd0cGF4OTRlMg5oLjI3azR6NTF5YmlnNDIOaC50NjlpeDFmemZqcTEyC2guMnAyMnZsMmQ2Mg5oLnd5NGpmMWs4eHd1ejIOaC51dmU1cGZ6YXdycjkyDmguaTFpaTcwM3FheXI4Mg5oLmVvcmN3eWJjY29oZjIOaC44Ym5sdjR2Y29ubHQyDmgudWs2N3pmNWR2anUzMg5oLjN1ZXo5cXZ4aXN2YjIOaC43M213bmNha2dxa2s4AHIhMXVsUFNBbkdkRkFPS1pueGJ5bXU3M1FEWV9xN3F5YU45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