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9F781" w14:textId="5477FA67" w:rsidR="00D76408" w:rsidRDefault="00CF732D" w:rsidP="00273E10">
      <w:pPr>
        <w:pStyle w:val="ListParagraph"/>
        <w:numPr>
          <w:ilvl w:val="0"/>
          <w:numId w:val="1"/>
        </w:numPr>
      </w:pPr>
      <w:r>
        <w:t xml:space="preserve">The data provided shows that from 2009 to 2017, the category with the highest number of </w:t>
      </w:r>
      <w:r w:rsidR="00EB200A">
        <w:t>K</w:t>
      </w:r>
      <w:r>
        <w:t>ickstarter campaigns was theater (n=1,393)</w:t>
      </w:r>
      <w:r w:rsidR="005F0A49">
        <w:t>,</w:t>
      </w:r>
      <w:r>
        <w:t xml:space="preserve"> while journalism had the fewest (n=</w:t>
      </w:r>
      <w:r w:rsidR="005F0A49">
        <w:t xml:space="preserve">24). The sub-category with the most </w:t>
      </w:r>
      <w:r w:rsidR="00EB200A">
        <w:t>K</w:t>
      </w:r>
      <w:r w:rsidR="005F0A49">
        <w:t xml:space="preserve">ickstarter campaigns was plays, which had 353 failed campaigns and 694 successful campaigns reported. There was a drastic increase in the number of campaigns launched in 2014 (n=976) and 2015 (n=1,225) compared to 2013 (n=274); however, there appears to be a drop </w:t>
      </w:r>
      <w:r w:rsidR="00E15BD2">
        <w:t>in</w:t>
      </w:r>
      <w:r w:rsidR="005F0A49">
        <w:t xml:space="preserve"> campaigns following the spike (only 950 and 157 in 2016 and 2017 respectively).</w:t>
      </w:r>
    </w:p>
    <w:p w14:paraId="3294BF97" w14:textId="0DF54D11" w:rsidR="005F0A49" w:rsidRDefault="005F0A49" w:rsidP="00273E10">
      <w:pPr>
        <w:pStyle w:val="ListParagraph"/>
        <w:numPr>
          <w:ilvl w:val="0"/>
          <w:numId w:val="1"/>
        </w:numPr>
      </w:pPr>
      <w:r>
        <w:t xml:space="preserve">One of the limitations of this data is that it is old. To make decisions on current and future </w:t>
      </w:r>
      <w:r w:rsidR="00EB200A">
        <w:t>campaigns</w:t>
      </w:r>
      <w:r>
        <w:t xml:space="preserve">, we would want more recent data.  Another possible limitation is that the 2017 </w:t>
      </w:r>
      <w:r w:rsidR="00E15BD2">
        <w:t xml:space="preserve">launch data is incomplete. We should ensure that the drop in campaigns in 2017 is real. </w:t>
      </w:r>
    </w:p>
    <w:p w14:paraId="72FCB003" w14:textId="54E315C6" w:rsidR="00E15BD2" w:rsidRDefault="00E15BD2" w:rsidP="00273E10">
      <w:pPr>
        <w:pStyle w:val="ListParagraph"/>
        <w:numPr>
          <w:ilvl w:val="0"/>
          <w:numId w:val="1"/>
        </w:numPr>
      </w:pPr>
      <w:r>
        <w:t xml:space="preserve">Other pivot tables/graphs we could create include funding by category/subcategory, funding/support by launch year, average length of campaign by category/subcategory, state of campaigns by country, and average goal by category/subcategory to determine which types of campaigns are the </w:t>
      </w:r>
      <w:proofErr w:type="gramStart"/>
      <w:r>
        <w:t>most costly</w:t>
      </w:r>
      <w:proofErr w:type="gramEnd"/>
      <w:r>
        <w:t xml:space="preserve"> to fund. </w:t>
      </w:r>
    </w:p>
    <w:sectPr w:rsidR="00E15BD2" w:rsidSect="0084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10BBB"/>
    <w:multiLevelType w:val="hybridMultilevel"/>
    <w:tmpl w:val="EFCE7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10"/>
    <w:rsid w:val="00273E10"/>
    <w:rsid w:val="005F0A49"/>
    <w:rsid w:val="00743BB2"/>
    <w:rsid w:val="008441A5"/>
    <w:rsid w:val="00CF732D"/>
    <w:rsid w:val="00E15BD2"/>
    <w:rsid w:val="00EB200A"/>
    <w:rsid w:val="00ED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99869"/>
  <w15:chartTrackingRefBased/>
  <w15:docId w15:val="{A95CBB13-B5BD-004D-ACFD-15687719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2021-06-20T17:14:00Z</dcterms:created>
  <dcterms:modified xsi:type="dcterms:W3CDTF">2021-06-20T18:02:00Z</dcterms:modified>
</cp:coreProperties>
</file>