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74225" w:rsidR="00974225" w:rsidP="00974225" w:rsidRDefault="00974225" w14:paraId="23AB6FB7" w14:textId="77777777">
      <w:pPr>
        <w:rPr>
          <w:b/>
          <w:bCs/>
          <w:sz w:val="36"/>
          <w:szCs w:val="36"/>
        </w:rPr>
      </w:pPr>
      <w:r w:rsidRPr="00974225">
        <w:rPr>
          <w:b/>
          <w:bCs/>
          <w:sz w:val="36"/>
          <w:szCs w:val="36"/>
        </w:rPr>
        <w:t>Promotion Forecast Power App</w:t>
      </w:r>
    </w:p>
    <w:p w:rsidRPr="00974225" w:rsidR="00974225" w:rsidP="00974225" w:rsidRDefault="003E236A" w14:paraId="02E97236" w14:textId="77777777">
      <w:r>
        <w:pict w14:anchorId="759D5E3F">
          <v:rect id="_x0000_i1025" style="width:0;height:1.5pt" o:hr="t" o:hrstd="t" o:hralign="center" fillcolor="#a0a0a0" stroked="f"/>
        </w:pict>
      </w:r>
    </w:p>
    <w:p w:rsidRPr="00974225" w:rsidR="00974225" w:rsidP="00974225" w:rsidRDefault="00974225" w14:paraId="50CF33F8" w14:textId="77777777">
      <w:pPr>
        <w:rPr>
          <w:b/>
          <w:bCs/>
          <w:color w:val="00B0F0"/>
          <w:sz w:val="32"/>
          <w:szCs w:val="32"/>
        </w:rPr>
      </w:pPr>
      <w:r w:rsidRPr="00974225">
        <w:rPr>
          <w:b/>
          <w:bCs/>
          <w:color w:val="00B0F0"/>
          <w:sz w:val="32"/>
          <w:szCs w:val="32"/>
        </w:rPr>
        <w:t>Introduction – Why is this needed?</w:t>
      </w:r>
    </w:p>
    <w:p w:rsidRPr="00974225" w:rsidR="00974225" w:rsidP="00974225" w:rsidRDefault="00974225" w14:paraId="0075CA54" w14:textId="2581E593">
      <w:r w:rsidRPr="00974225">
        <w:t xml:space="preserve">The </w:t>
      </w:r>
      <w:r w:rsidRPr="00974225">
        <w:rPr>
          <w:b/>
          <w:bCs/>
        </w:rPr>
        <w:t>Promotion Forecast Power App</w:t>
      </w:r>
      <w:r w:rsidRPr="00974225">
        <w:t xml:space="preserve"> replaces a manually maintained Excel spreadsheet previously used by IT Service Desk leadership to track employee promotion eligibility, manager approvals, and override decisions. As an operationally owned application, it requires clear and standardized documentation to ensure continuity of support, reduce troubleshooting time, and allow seamless handoff between Service Desk engineers.</w:t>
      </w:r>
      <w:r w:rsidR="003E236A">
        <w:pict w14:anchorId="31358CC0">
          <v:rect id="_x0000_i1026" style="width:0;height:1.5pt" o:hr="t" o:hrstd="t" o:hralign="center" fillcolor="#a0a0a0" stroked="f"/>
        </w:pict>
      </w:r>
    </w:p>
    <w:p w:rsidRPr="00974225" w:rsidR="00974225" w:rsidP="00974225" w:rsidRDefault="00974225" w14:paraId="41DFAD31" w14:textId="77777777">
      <w:pPr>
        <w:rPr>
          <w:b/>
          <w:bCs/>
          <w:color w:val="00B0F0"/>
          <w:sz w:val="32"/>
          <w:szCs w:val="32"/>
        </w:rPr>
      </w:pPr>
      <w:r w:rsidRPr="00974225">
        <w:rPr>
          <w:b/>
          <w:bCs/>
          <w:color w:val="00B0F0"/>
          <w:sz w:val="32"/>
          <w:szCs w:val="32"/>
        </w:rPr>
        <w:t>1. Application Overview Documentation – “The Basics”</w:t>
      </w:r>
    </w:p>
    <w:p w:rsidRPr="00974225" w:rsidR="00974225" w:rsidP="00974225" w:rsidRDefault="00974225" w14:paraId="3D03FEE1" w14:textId="77777777">
      <w:pPr>
        <w:rPr>
          <w:b/>
          <w:bCs/>
        </w:rPr>
      </w:pPr>
      <w:r w:rsidRPr="00974225">
        <w:rPr>
          <w:b/>
          <w:bCs/>
        </w:rPr>
        <w:t>Application Description</w:t>
      </w:r>
    </w:p>
    <w:p w:rsidRPr="00974225" w:rsidR="00974225" w:rsidP="00974225" w:rsidRDefault="00974225" w14:paraId="5D55C704" w14:textId="77777777">
      <w:r w:rsidRPr="00974225">
        <w:t xml:space="preserve">The Promotion Forecast Power App is a </w:t>
      </w:r>
      <w:r w:rsidRPr="00974225">
        <w:rPr>
          <w:b/>
          <w:bCs/>
        </w:rPr>
        <w:t>Power Apps Canvas application</w:t>
      </w:r>
      <w:r w:rsidRPr="00974225">
        <w:t xml:space="preserve"> backed by a SharePoint list. It enables managers and IT Service Desk leadership to:</w:t>
      </w:r>
    </w:p>
    <w:p w:rsidRPr="00974225" w:rsidR="00974225" w:rsidP="00974225" w:rsidRDefault="00974225" w14:paraId="3EC0D705" w14:textId="77777777">
      <w:pPr>
        <w:numPr>
          <w:ilvl w:val="0"/>
          <w:numId w:val="1"/>
        </w:numPr>
      </w:pPr>
      <w:r w:rsidRPr="00974225">
        <w:t>View promotion eligibility data for Service Desk employees</w:t>
      </w:r>
    </w:p>
    <w:p w:rsidRPr="00974225" w:rsidR="00974225" w:rsidP="00974225" w:rsidRDefault="00974225" w14:paraId="0705AA3F" w14:textId="77777777">
      <w:pPr>
        <w:numPr>
          <w:ilvl w:val="0"/>
          <w:numId w:val="1"/>
        </w:numPr>
      </w:pPr>
      <w:r w:rsidRPr="00974225">
        <w:t>Validate calculated eligibility dates</w:t>
      </w:r>
    </w:p>
    <w:p w:rsidRPr="00974225" w:rsidR="00974225" w:rsidP="00974225" w:rsidRDefault="00974225" w14:paraId="7F60D4AD" w14:textId="77777777">
      <w:pPr>
        <w:numPr>
          <w:ilvl w:val="0"/>
          <w:numId w:val="1"/>
        </w:numPr>
      </w:pPr>
      <w:r w:rsidRPr="00974225">
        <w:t>Apply manager</w:t>
      </w:r>
      <w:r w:rsidRPr="00974225">
        <w:noBreakHyphen/>
      </w:r>
      <w:r w:rsidRPr="00974225">
        <w:t>approved override dates when required</w:t>
      </w:r>
    </w:p>
    <w:p w:rsidRPr="00974225" w:rsidR="00974225" w:rsidP="00974225" w:rsidRDefault="00974225" w14:paraId="40CBEDFA" w14:textId="77777777">
      <w:pPr>
        <w:numPr>
          <w:ilvl w:val="0"/>
          <w:numId w:val="1"/>
        </w:numPr>
      </w:pPr>
      <w:r w:rsidRPr="00974225">
        <w:t>Capture justification comments for audit and review</w:t>
      </w:r>
    </w:p>
    <w:p w:rsidRPr="00974225" w:rsidR="00974225" w:rsidP="00974225" w:rsidRDefault="00974225" w14:paraId="6A7576D8" w14:textId="77777777">
      <w:r w:rsidRPr="00974225">
        <w:t>The app improves data accuracy, access control, and process transparency compared to the prior Excel</w:t>
      </w:r>
      <w:r w:rsidRPr="00974225">
        <w:noBreakHyphen/>
      </w:r>
      <w:r w:rsidRPr="00974225">
        <w:t>based workflow.</w:t>
      </w:r>
    </w:p>
    <w:p w:rsidRPr="00974225" w:rsidR="00974225" w:rsidP="00974225" w:rsidRDefault="00974225" w14:paraId="375D334E" w14:textId="77777777">
      <w:pPr>
        <w:rPr>
          <w:b/>
          <w:bCs/>
        </w:rPr>
      </w:pPr>
      <w:r w:rsidRPr="00974225">
        <w:rPr>
          <w:b/>
          <w:bCs/>
        </w:rPr>
        <w:t>Ownership Details</w:t>
      </w:r>
    </w:p>
    <w:p w:rsidRPr="00974225" w:rsidR="00974225" w:rsidP="00974225" w:rsidRDefault="00974225" w14:paraId="0D861453" w14:textId="77777777">
      <w:pPr>
        <w:numPr>
          <w:ilvl w:val="0"/>
          <w:numId w:val="2"/>
        </w:numPr>
      </w:pPr>
      <w:r w:rsidRPr="00974225">
        <w:rPr>
          <w:b/>
          <w:bCs/>
        </w:rPr>
        <w:t>Application Owner:</w:t>
      </w:r>
      <w:r w:rsidRPr="00974225">
        <w:t xml:space="preserve"> IT Service Desk Operations</w:t>
      </w:r>
    </w:p>
    <w:p w:rsidR="00974225" w:rsidP="00974225" w:rsidRDefault="18621E39" w14:paraId="6BC67796" w14:textId="6783973A">
      <w:pPr>
        <w:numPr>
          <w:ilvl w:val="0"/>
          <w:numId w:val="2"/>
        </w:numPr>
      </w:pPr>
      <w:r w:rsidRPr="32162916">
        <w:rPr>
          <w:b/>
          <w:bCs/>
        </w:rPr>
        <w:t>Primary Technical Owner:</w:t>
      </w:r>
      <w:r>
        <w:t xml:space="preserve"> </w:t>
      </w:r>
      <w:commentRangeStart w:id="0"/>
      <w:r w:rsidR="2B918B65">
        <w:t>Elliott Keskemety</w:t>
      </w:r>
      <w:commentRangeEnd w:id="0"/>
      <w:r w:rsidR="00974225">
        <w:rPr>
          <w:rStyle w:val="CommentReference"/>
          <w:sz w:val="24"/>
          <w:szCs w:val="24"/>
        </w:rPr>
        <w:commentReference w:id="0"/>
      </w:r>
      <w:r w:rsidR="2B918B65">
        <w:t>, IT Systems Engineer</w:t>
      </w:r>
    </w:p>
    <w:p w:rsidRPr="00974225" w:rsidR="00567B66" w:rsidP="00567B66" w:rsidRDefault="00567B66" w14:paraId="7F2A80B1" w14:textId="5082F466">
      <w:pPr>
        <w:numPr>
          <w:ilvl w:val="0"/>
          <w:numId w:val="2"/>
        </w:numPr>
      </w:pPr>
      <w:r w:rsidRPr="00567B66">
        <w:rPr>
          <w:b/>
          <w:bCs/>
        </w:rPr>
        <w:t>Primary QA Tester:</w:t>
      </w:r>
      <w:r>
        <w:t xml:space="preserve"> Crystal Croasmun, </w:t>
      </w:r>
      <w:r w:rsidRPr="00F061CC" w:rsidR="00F061CC">
        <w:t>IT Qlty Assur Anly</w:t>
      </w:r>
    </w:p>
    <w:p w:rsidR="00974225" w:rsidP="00974225" w:rsidRDefault="18621E39" w14:paraId="37E6A19D" w14:textId="49EA3B20">
      <w:pPr>
        <w:numPr>
          <w:ilvl w:val="0"/>
          <w:numId w:val="2"/>
        </w:numPr>
      </w:pPr>
      <w:r w:rsidRPr="32162916">
        <w:rPr>
          <w:b/>
          <w:bCs/>
        </w:rPr>
        <w:t>Business Stakeholders:</w:t>
      </w:r>
      <w:r>
        <w:t xml:space="preserve"> IT Service Desk </w:t>
      </w:r>
      <w:r w:rsidR="2582CFB0">
        <w:t>Management</w:t>
      </w:r>
    </w:p>
    <w:p w:rsidRPr="00974225" w:rsidR="006C3ED6" w:rsidP="006C3ED6" w:rsidRDefault="006C3ED6" w14:paraId="3B7D7EDF" w14:textId="4506E6DC">
      <w:pPr>
        <w:numPr>
          <w:ilvl w:val="1"/>
          <w:numId w:val="2"/>
        </w:numPr>
      </w:pPr>
      <w:r>
        <w:rPr>
          <w:b/>
          <w:bCs/>
        </w:rPr>
        <w:t>Original Requestor:</w:t>
      </w:r>
      <w:r>
        <w:t xml:space="preserve"> Zakiya Middleton, IT Service Desk Manager</w:t>
      </w:r>
    </w:p>
    <w:p w:rsidR="00974225" w:rsidP="00974225" w:rsidRDefault="18621E39" w14:paraId="25D2E212" w14:textId="330D2D69">
      <w:pPr>
        <w:numPr>
          <w:ilvl w:val="0"/>
          <w:numId w:val="2"/>
        </w:numPr>
      </w:pPr>
      <w:r w:rsidRPr="32162916">
        <w:rPr>
          <w:b/>
          <w:bCs/>
        </w:rPr>
        <w:t>Support Group:</w:t>
      </w:r>
      <w:r>
        <w:t xml:space="preserve"> IT Service Desk </w:t>
      </w:r>
      <w:commentRangeStart w:id="1"/>
      <w:commentRangeStart w:id="2"/>
      <w:r>
        <w:t>(Operations</w:t>
      </w:r>
      <w:commentRangeEnd w:id="1"/>
      <w:r w:rsidR="00974225">
        <w:rPr>
          <w:rStyle w:val="CommentReference"/>
          <w:sz w:val="24"/>
          <w:szCs w:val="24"/>
        </w:rPr>
        <w:commentReference w:id="1"/>
      </w:r>
      <w:commentRangeEnd w:id="2"/>
      <w:r>
        <w:rPr>
          <w:rStyle w:val="CommentReference"/>
        </w:rPr>
        <w:commentReference w:id="2"/>
      </w:r>
      <w:r w:rsidR="002673B2">
        <w:t>)</w:t>
      </w:r>
    </w:p>
    <w:p w:rsidRPr="00974225" w:rsidR="00974225" w:rsidP="32162916" w:rsidRDefault="18621E39" w14:paraId="2637A4CE" w14:textId="4925AC94">
      <w:pPr>
        <w:numPr>
          <w:ilvl w:val="1"/>
          <w:numId w:val="2"/>
        </w:numPr>
        <w:rPr>
          <w:b/>
          <w:bCs/>
        </w:rPr>
      </w:pPr>
      <w:r w:rsidRPr="32162916">
        <w:rPr>
          <w:b/>
          <w:bCs/>
        </w:rPr>
        <w:t>Version Information</w:t>
      </w:r>
    </w:p>
    <w:p w:rsidRPr="00974225" w:rsidR="00974225" w:rsidP="00974225" w:rsidRDefault="00974225" w14:paraId="3FBA4BA0" w14:textId="77777777">
      <w:pPr>
        <w:numPr>
          <w:ilvl w:val="0"/>
          <w:numId w:val="3"/>
        </w:numPr>
      </w:pPr>
      <w:r w:rsidRPr="00974225">
        <w:rPr>
          <w:b/>
          <w:bCs/>
        </w:rPr>
        <w:t>Application Type:</w:t>
      </w:r>
      <w:r w:rsidRPr="00974225">
        <w:t xml:space="preserve"> Power Apps Canvas App</w:t>
      </w:r>
    </w:p>
    <w:p w:rsidR="00555E3C" w:rsidP="00555E3C" w:rsidRDefault="00974225" w14:paraId="212D5108" w14:textId="77777777">
      <w:pPr>
        <w:numPr>
          <w:ilvl w:val="0"/>
          <w:numId w:val="3"/>
        </w:numPr>
      </w:pPr>
      <w:r w:rsidRPr="00974225">
        <w:rPr>
          <w:b/>
          <w:bCs/>
        </w:rPr>
        <w:t>Current State:</w:t>
      </w:r>
      <w:r w:rsidRPr="00974225">
        <w:t xml:space="preserve"> MVP Complete</w:t>
      </w:r>
      <w:r w:rsidR="008C047B">
        <w:t xml:space="preserve"> </w:t>
      </w:r>
    </w:p>
    <w:p w:rsidR="00555E3C" w:rsidP="00555E3C" w:rsidRDefault="00555E3C" w14:paraId="5821CF07" w14:textId="77777777">
      <w:pPr>
        <w:numPr>
          <w:ilvl w:val="1"/>
          <w:numId w:val="3"/>
        </w:numPr>
      </w:pPr>
      <w:r>
        <w:rPr>
          <w:b/>
          <w:bCs/>
        </w:rPr>
        <w:t>Go live:</w:t>
      </w:r>
      <w:r>
        <w:t xml:space="preserve"> 6/26/26</w:t>
      </w:r>
    </w:p>
    <w:p w:rsidR="00974225" w:rsidP="00C00272" w:rsidRDefault="00555E3C" w14:paraId="68F41C54" w14:textId="1317E4CD">
      <w:pPr>
        <w:numPr>
          <w:ilvl w:val="1"/>
          <w:numId w:val="3"/>
        </w:numPr>
      </w:pPr>
      <w:r>
        <w:rPr>
          <w:b/>
          <w:bCs/>
        </w:rPr>
        <w:t>Sunset date:</w:t>
      </w:r>
      <w:r>
        <w:t xml:space="preserve"> 7/</w:t>
      </w:r>
      <w:r w:rsidR="00544254">
        <w:t>27/26</w:t>
      </w:r>
      <w:r w:rsidR="008C047B">
        <w:t xml:space="preserve"> </w:t>
      </w:r>
    </w:p>
    <w:p w:rsidRPr="00974225" w:rsidR="00C207EA" w:rsidP="00974225" w:rsidRDefault="00C207EA" w14:paraId="32A58B12" w14:textId="0D5E5715">
      <w:pPr>
        <w:numPr>
          <w:ilvl w:val="0"/>
          <w:numId w:val="3"/>
        </w:numPr>
      </w:pPr>
      <w:r>
        <w:rPr>
          <w:b/>
          <w:bCs/>
        </w:rPr>
        <w:t xml:space="preserve">Versioning format </w:t>
      </w:r>
      <w:r>
        <w:t xml:space="preserve">– </w:t>
      </w:r>
      <w:r w:rsidR="00032BB8">
        <w:t xml:space="preserve">Automated by </w:t>
      </w:r>
      <w:r w:rsidR="005E4D2E">
        <w:t xml:space="preserve">Power </w:t>
      </w:r>
      <w:r w:rsidR="00781A6F">
        <w:t>Apps</w:t>
      </w:r>
    </w:p>
    <w:p w:rsidRPr="00974225" w:rsidR="00974225" w:rsidP="00974225" w:rsidRDefault="00974225" w14:paraId="77EFAF3C" w14:textId="77777777">
      <w:pPr>
        <w:numPr>
          <w:ilvl w:val="0"/>
          <w:numId w:val="3"/>
        </w:numPr>
      </w:pPr>
      <w:r w:rsidRPr="00974225">
        <w:rPr>
          <w:b/>
          <w:bCs/>
        </w:rPr>
        <w:t>Release Model:</w:t>
      </w:r>
      <w:r w:rsidRPr="00974225">
        <w:t xml:space="preserve"> Incremental updates as process requirements evolve</w:t>
      </w:r>
    </w:p>
    <w:p w:rsidRPr="00974225" w:rsidR="00974225" w:rsidP="00C64393" w:rsidRDefault="00974225" w14:paraId="41228024" w14:textId="25042149">
      <w:pPr>
        <w:numPr>
          <w:ilvl w:val="0"/>
          <w:numId w:val="3"/>
        </w:numPr>
      </w:pPr>
      <w:r w:rsidRPr="00974225">
        <w:rPr>
          <w:b/>
          <w:bCs/>
        </w:rPr>
        <w:t>Release Notes:</w:t>
      </w:r>
      <w:r w:rsidRPr="00974225">
        <w:t xml:space="preserve"> </w:t>
      </w:r>
      <w:commentRangeStart w:id="3"/>
      <w:commentRangeStart w:id="4"/>
      <w:r w:rsidRPr="00974225">
        <w:t xml:space="preserve">Maintained in ITSD documentation repository per </w:t>
      </w:r>
      <w:commentRangeEnd w:id="3"/>
      <w:r w:rsidR="007A08EE">
        <w:rPr>
          <w:rStyle w:val="CommentReference"/>
          <w:sz w:val="24"/>
          <w:szCs w:val="24"/>
        </w:rPr>
        <w:commentReference w:id="3"/>
      </w:r>
      <w:commentRangeEnd w:id="4"/>
      <w:r>
        <w:rPr>
          <w:rStyle w:val="CommentReference"/>
        </w:rPr>
        <w:commentReference w:id="4"/>
      </w:r>
      <w:r w:rsidR="007A08EE">
        <w:t xml:space="preserve">version - </w:t>
      </w:r>
      <w:hyperlink w:history="1" r:id="rId12">
        <w:r w:rsidRPr="007A08EE" w:rsidR="007A08EE">
          <w:rPr>
            <w:rStyle w:val="Hyperlink"/>
          </w:rPr>
          <w:t>Release Notes - ITSD Power Apps.xlsx</w:t>
        </w:r>
      </w:hyperlink>
    </w:p>
    <w:p w:rsidRPr="00974225" w:rsidR="00974225" w:rsidP="00974225" w:rsidRDefault="00974225" w14:paraId="639ABBEB" w14:textId="77777777">
      <w:pPr>
        <w:rPr>
          <w:b/>
          <w:bCs/>
        </w:rPr>
      </w:pPr>
      <w:r w:rsidRPr="00974225">
        <w:rPr>
          <w:b/>
          <w:bCs/>
        </w:rPr>
        <w:t>Dependencies</w:t>
      </w:r>
    </w:p>
    <w:p w:rsidRPr="00974225" w:rsidR="00974225" w:rsidP="00974225" w:rsidRDefault="00974225" w14:paraId="42281437" w14:textId="60A7978B">
      <w:pPr>
        <w:numPr>
          <w:ilvl w:val="0"/>
          <w:numId w:val="4"/>
        </w:numPr>
      </w:pPr>
      <w:commentRangeStart w:id="5"/>
      <w:r w:rsidRPr="00974225">
        <w:t>SharePoint Online (primary data store)</w:t>
      </w:r>
      <w:commentRangeEnd w:id="5"/>
      <w:r w:rsidRPr="00974225" w:rsidR="00F60E0E">
        <w:rPr>
          <w:rStyle w:val="CommentReference"/>
          <w:sz w:val="24"/>
          <w:szCs w:val="24"/>
        </w:rPr>
        <w:commentReference w:id="5"/>
      </w:r>
    </w:p>
    <w:p w:rsidRPr="00974225" w:rsidR="00974225" w:rsidP="00974225" w:rsidRDefault="00974225" w14:paraId="169C66C3" w14:textId="77777777">
      <w:pPr>
        <w:numPr>
          <w:ilvl w:val="0"/>
          <w:numId w:val="4"/>
        </w:numPr>
      </w:pPr>
      <w:r w:rsidRPr="00974225">
        <w:t>Microsoft Power Apps</w:t>
      </w:r>
    </w:p>
    <w:p w:rsidRPr="00974225" w:rsidR="00974225" w:rsidP="00974225" w:rsidRDefault="00974225" w14:paraId="091F0615" w14:textId="77777777">
      <w:pPr>
        <w:numPr>
          <w:ilvl w:val="0"/>
          <w:numId w:val="4"/>
        </w:numPr>
      </w:pPr>
      <w:r w:rsidRPr="00974225">
        <w:t>Power Automate (supporting automation/validation)</w:t>
      </w:r>
    </w:p>
    <w:p w:rsidR="00974225" w:rsidP="00974225" w:rsidRDefault="00974225" w14:paraId="063912CC" w14:textId="77777777">
      <w:pPr>
        <w:numPr>
          <w:ilvl w:val="0"/>
          <w:numId w:val="4"/>
        </w:numPr>
      </w:pPr>
      <w:r w:rsidRPr="00974225">
        <w:t>MS Entra ID (authentication)</w:t>
      </w:r>
    </w:p>
    <w:p w:rsidRPr="00974225" w:rsidR="005938C1" w:rsidP="00974225" w:rsidRDefault="005938C1" w14:paraId="789C96A9" w14:textId="3670D176">
      <w:pPr>
        <w:numPr>
          <w:ilvl w:val="0"/>
          <w:numId w:val="4"/>
        </w:numPr>
      </w:pPr>
      <w:r>
        <w:t xml:space="preserve">Updates to </w:t>
      </w:r>
      <w:r w:rsidR="00612925">
        <w:t xml:space="preserve">job minimums via HR express </w:t>
      </w:r>
    </w:p>
    <w:p w:rsidRPr="00974225" w:rsidR="00974225" w:rsidP="00974225" w:rsidRDefault="003E236A" w14:paraId="5692D44E" w14:textId="77777777">
      <w:r>
        <w:pict w14:anchorId="6E6570F2">
          <v:rect id="_x0000_i1027" style="width:0;height:1.5pt" o:hr="t" o:hrstd="t" o:hralign="center" fillcolor="#a0a0a0" stroked="f"/>
        </w:pict>
      </w:r>
    </w:p>
    <w:p w:rsidRPr="00974225" w:rsidR="00974225" w:rsidP="00974225" w:rsidRDefault="00974225" w14:paraId="59E79704" w14:textId="77777777">
      <w:pPr>
        <w:rPr>
          <w:b/>
          <w:bCs/>
          <w:color w:val="00B0F0"/>
          <w:sz w:val="32"/>
          <w:szCs w:val="32"/>
        </w:rPr>
      </w:pPr>
      <w:r w:rsidRPr="00974225">
        <w:rPr>
          <w:b/>
          <w:bCs/>
          <w:color w:val="00B0F0"/>
          <w:sz w:val="32"/>
          <w:szCs w:val="32"/>
        </w:rPr>
        <w:t>2. Technical Architecture and Configuration</w:t>
      </w:r>
    </w:p>
    <w:p w:rsidRPr="00974225" w:rsidR="00974225" w:rsidP="00974225" w:rsidRDefault="00974225" w14:paraId="249956C3" w14:textId="77777777">
      <w:pPr>
        <w:rPr>
          <w:b/>
          <w:bCs/>
        </w:rPr>
      </w:pPr>
      <w:r w:rsidRPr="00974225">
        <w:rPr>
          <w:b/>
          <w:bCs/>
        </w:rPr>
        <w:t>System Architecture</w:t>
      </w:r>
    </w:p>
    <w:p w:rsidRPr="00974225" w:rsidR="00974225" w:rsidP="00B338D8" w:rsidRDefault="00974225" w14:paraId="29A2364E" w14:textId="4086BD67">
      <w:r w:rsidRPr="00974225">
        <w:rPr>
          <w:b/>
          <w:bCs/>
        </w:rPr>
        <w:t>Frontend:</w:t>
      </w:r>
      <w:r w:rsidRPr="00974225">
        <w:t xml:space="preserve"> </w:t>
      </w:r>
      <w:r w:rsidR="00651A44">
        <w:t>Power App: ITSD Promotion Forecast Tracker</w:t>
      </w:r>
    </w:p>
    <w:p w:rsidR="00683311" w:rsidP="00683311" w:rsidRDefault="00974225" w14:paraId="2E9F3465" w14:textId="1DDBE35B">
      <w:r w:rsidRPr="00974225">
        <w:rPr>
          <w:b/>
          <w:bCs/>
        </w:rPr>
        <w:t>Backend:</w:t>
      </w:r>
      <w:r w:rsidRPr="00974225">
        <w:t xml:space="preserve"> SharePoint List – </w:t>
      </w:r>
      <w:hyperlink w:history="1" r:id="rId13">
        <w:r w:rsidRPr="001D57F1" w:rsidR="001D57F1">
          <w:rPr>
            <w:rStyle w:val="Hyperlink"/>
          </w:rPr>
          <w:t>Forecast Spreadsheet</w:t>
        </w:r>
      </w:hyperlink>
      <w:r w:rsidR="00752F0A">
        <w:t xml:space="preserve"> </w:t>
      </w:r>
      <w:r w:rsidR="001D57F1">
        <w:t>[</w:t>
      </w:r>
      <w:r w:rsidRPr="001D57F1" w:rsidR="001D57F1">
        <w:t>https://progressiveinsurance.sharepoint.com/sites/ITSDFrontline/Lists/2026%20Forecast%20Spreadsheet/AllItems.aspx</w:t>
      </w:r>
      <w:r w:rsidR="001D57F1">
        <w:t>}</w:t>
      </w:r>
    </w:p>
    <w:p w:rsidRPr="00974225" w:rsidR="00974225" w:rsidP="00180AF3" w:rsidRDefault="00A37F45" w14:paraId="4F0A2268" w14:textId="193202B9">
      <w:r>
        <w:rPr>
          <w:b/>
          <w:bCs/>
        </w:rPr>
        <w:t xml:space="preserve">Replacing </w:t>
      </w:r>
      <w:r w:rsidRPr="00974225" w:rsidR="00974225">
        <w:rPr>
          <w:i/>
          <w:iCs/>
        </w:rPr>
        <w:t>2026 Forecast Spreadsheet</w:t>
      </w:r>
    </w:p>
    <w:p w:rsidRPr="00974225" w:rsidR="00974225" w:rsidP="00180AF3" w:rsidRDefault="00974225" w14:paraId="52D6C1FA" w14:textId="2EC96BAB">
      <w:r w:rsidRPr="00974225">
        <w:rPr>
          <w:b/>
          <w:bCs/>
        </w:rPr>
        <w:t>Automation:</w:t>
      </w:r>
      <w:r w:rsidRPr="00974225">
        <w:t xml:space="preserve"> Power Automate flows for validation and downstream processing</w:t>
      </w:r>
      <w:r w:rsidR="0051148B">
        <w:t xml:space="preserve"> – </w:t>
      </w:r>
      <w:r w:rsidR="00586804">
        <w:t>Promotion Forecast Automation</w:t>
      </w:r>
    </w:p>
    <w:p w:rsidR="00974225" w:rsidP="00974225" w:rsidRDefault="00974225" w14:paraId="13DC77A1" w14:textId="5D58022C">
      <w:commentRangeStart w:id="6"/>
      <w:r w:rsidRPr="00974225">
        <w:t>Architecture diagrams should be maintained in Draw</w:t>
      </w:r>
      <w:r w:rsidR="00057C72">
        <w:t>.</w:t>
      </w:r>
      <w:r w:rsidRPr="00974225">
        <w:t>IO format and stored alongside this document.</w:t>
      </w:r>
      <w:commentRangeEnd w:id="6"/>
      <w:r w:rsidR="00073DBF">
        <w:rPr>
          <w:rStyle w:val="CommentReference"/>
          <w:sz w:val="24"/>
          <w:szCs w:val="24"/>
        </w:rPr>
        <w:commentReference w:id="6"/>
      </w:r>
      <w:r w:rsidR="00073DBF">
        <w:t xml:space="preserve"> </w:t>
      </w:r>
    </w:p>
    <w:p w:rsidR="006F77C7" w:rsidP="00974225" w:rsidRDefault="006F77C7" w14:paraId="5BF45492" w14:textId="77777777"/>
    <w:p w:rsidR="00586804" w:rsidP="00974225" w:rsidRDefault="792C26BC" w14:paraId="0180D042" w14:textId="21913D95">
      <w:r>
        <w:rPr>
          <w:noProof/>
        </w:rPr>
        <w:drawing>
          <wp:inline distT="0" distB="0" distL="0" distR="0" wp14:anchorId="70AAE603" wp14:editId="1C9B79F6">
            <wp:extent cx="6334125" cy="3378877"/>
            <wp:effectExtent l="0" t="0" r="0" b="0"/>
            <wp:docPr id="14724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27685" name="Picture 1472427685"/>
                    <pic:cNvPicPr/>
                  </pic:nvPicPr>
                  <pic:blipFill>
                    <a:blip r:embed="rId14" cstate="print">
                      <a:extLst>
                        <a:ext uri="{28A0092B-C50C-407E-A947-70E740481C1C}">
                          <a14:useLocalDpi xmlns:a14="http://schemas.microsoft.com/office/drawing/2010/main"/>
                        </a:ext>
                      </a:extLst>
                    </a:blip>
                    <a:stretch>
                      <a:fillRect/>
                    </a:stretch>
                  </pic:blipFill>
                  <pic:spPr>
                    <a:xfrm>
                      <a:off x="0" y="0"/>
                      <a:ext cx="6334125" cy="3378877"/>
                    </a:xfrm>
                    <a:prstGeom prst="rect">
                      <a:avLst/>
                    </a:prstGeom>
                  </pic:spPr>
                </pic:pic>
              </a:graphicData>
            </a:graphic>
          </wp:inline>
        </w:drawing>
      </w:r>
    </w:p>
    <w:p w:rsidRPr="00974225" w:rsidR="00586804" w:rsidP="00974225" w:rsidRDefault="792C26BC" w14:paraId="0659A304" w14:textId="5E4A9F6E">
      <w:commentRangeStart w:id="7"/>
      <w:commentRangeStart w:id="8"/>
      <w:r>
        <w:rPr>
          <w:noProof/>
        </w:rPr>
        <w:drawing>
          <wp:inline distT="0" distB="0" distL="0" distR="0" wp14:anchorId="34C3216A" wp14:editId="2D522316">
            <wp:extent cx="6305550" cy="3397317"/>
            <wp:effectExtent l="0" t="0" r="0" b="0"/>
            <wp:docPr id="2140176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6242" name="Picture 2140176242"/>
                    <pic:cNvPicPr/>
                  </pic:nvPicPr>
                  <pic:blipFill>
                    <a:blip r:embed="rId15" cstate="print">
                      <a:extLst>
                        <a:ext uri="{28A0092B-C50C-407E-A947-70E740481C1C}">
                          <a14:useLocalDpi xmlns:a14="http://schemas.microsoft.com/office/drawing/2010/main"/>
                        </a:ext>
                      </a:extLst>
                    </a:blip>
                    <a:stretch>
                      <a:fillRect/>
                    </a:stretch>
                  </pic:blipFill>
                  <pic:spPr>
                    <a:xfrm>
                      <a:off x="0" y="0"/>
                      <a:ext cx="6305550" cy="3397317"/>
                    </a:xfrm>
                    <a:prstGeom prst="rect">
                      <a:avLst/>
                    </a:prstGeom>
                  </pic:spPr>
                </pic:pic>
              </a:graphicData>
            </a:graphic>
          </wp:inline>
        </w:drawing>
      </w:r>
      <w:commentRangeEnd w:id="7"/>
      <w:r w:rsidRPr="00974225" w:rsidR="00586804">
        <w:rPr>
          <w:rStyle w:val="CommentReference"/>
          <w:sz w:val="24"/>
          <w:szCs w:val="24"/>
        </w:rPr>
        <w:commentReference w:id="7"/>
      </w:r>
      <w:commentRangeEnd w:id="8"/>
      <w:r>
        <w:rPr>
          <w:rStyle w:val="CommentReference"/>
        </w:rPr>
        <w:commentReference w:id="8"/>
      </w:r>
    </w:p>
    <w:p w:rsidRPr="00974225" w:rsidR="00974225" w:rsidP="00974225" w:rsidRDefault="00974225" w14:paraId="0BE60CDF" w14:textId="77777777">
      <w:pPr>
        <w:rPr>
          <w:b/>
          <w:bCs/>
        </w:rPr>
      </w:pPr>
      <w:r w:rsidRPr="00974225">
        <w:rPr>
          <w:b/>
          <w:bCs/>
        </w:rPr>
        <w:t>Infrastructure Details</w:t>
      </w:r>
    </w:p>
    <w:p w:rsidRPr="00974225" w:rsidR="00974225" w:rsidP="00974225" w:rsidRDefault="00974225" w14:paraId="13886F07" w14:textId="77777777">
      <w:pPr>
        <w:numPr>
          <w:ilvl w:val="0"/>
          <w:numId w:val="6"/>
        </w:numPr>
      </w:pPr>
      <w:r w:rsidRPr="00974225">
        <w:t>Fully cloud</w:t>
      </w:r>
      <w:r w:rsidRPr="00974225">
        <w:noBreakHyphen/>
      </w:r>
      <w:r w:rsidRPr="00974225">
        <w:t>hosted (Microsoft 365)</w:t>
      </w:r>
    </w:p>
    <w:p w:rsidRPr="00974225" w:rsidR="00974225" w:rsidP="00DD15DA" w:rsidRDefault="18621E39" w14:paraId="741812DE" w14:textId="77777777">
      <w:pPr>
        <w:numPr>
          <w:ilvl w:val="1"/>
          <w:numId w:val="6"/>
        </w:numPr>
      </w:pPr>
      <w:r>
        <w:t>No on</w:t>
      </w:r>
      <w:r w:rsidR="00974225">
        <w:noBreakHyphen/>
      </w:r>
      <w:r>
        <w:t>premise infrastructure dependencies</w:t>
      </w:r>
    </w:p>
    <w:p w:rsidR="00974225" w:rsidP="00974225" w:rsidRDefault="00974225" w14:paraId="5A98B8BF" w14:textId="77777777">
      <w:pPr>
        <w:numPr>
          <w:ilvl w:val="0"/>
          <w:numId w:val="6"/>
        </w:numPr>
      </w:pPr>
      <w:r w:rsidRPr="00974225">
        <w:t>SharePoint Online provides data availability and resiliency</w:t>
      </w:r>
    </w:p>
    <w:p w:rsidRPr="00974225" w:rsidR="008B5A12" w:rsidP="00826468" w:rsidRDefault="008B5A12" w14:paraId="74DF0A66" w14:textId="5EFAD10C">
      <w:pPr>
        <w:pStyle w:val="ListParagraph"/>
        <w:numPr>
          <w:ilvl w:val="0"/>
          <w:numId w:val="6"/>
        </w:numPr>
      </w:pPr>
      <w:r>
        <w:t>Data flow: Create/update record → SharePoint → Flow triggered → eligibility calculated → results written back → monthly notification process.</w:t>
      </w:r>
    </w:p>
    <w:p w:rsidRPr="00974225" w:rsidR="00974225" w:rsidP="00974225" w:rsidRDefault="00974225" w14:paraId="2FF45905" w14:textId="77777777">
      <w:pPr>
        <w:rPr>
          <w:b/>
          <w:bCs/>
        </w:rPr>
      </w:pPr>
      <w:r w:rsidRPr="00974225">
        <w:rPr>
          <w:b/>
          <w:bCs/>
        </w:rPr>
        <w:t>Resiliency Details</w:t>
      </w:r>
    </w:p>
    <w:p w:rsidR="00974225" w:rsidP="00974225" w:rsidRDefault="00974225" w14:paraId="4C07E24B" w14:textId="77777777">
      <w:pPr>
        <w:numPr>
          <w:ilvl w:val="0"/>
          <w:numId w:val="7"/>
        </w:numPr>
      </w:pPr>
      <w:r w:rsidRPr="00974225">
        <w:t>If SharePoint Online is unavailable, the application is read/write unavailable</w:t>
      </w:r>
    </w:p>
    <w:p w:rsidRPr="00974225" w:rsidR="00B0038E" w:rsidP="00974225" w:rsidRDefault="00B0038E" w14:paraId="7F688E81" w14:textId="0C91C65B">
      <w:pPr>
        <w:numPr>
          <w:ilvl w:val="0"/>
          <w:numId w:val="7"/>
        </w:numPr>
      </w:pPr>
      <w:r>
        <w:t xml:space="preserve">Recovery supported via SharePoint </w:t>
      </w:r>
      <w:r w:rsidR="00223D16">
        <w:t xml:space="preserve">and Power Apps </w:t>
      </w:r>
      <w:r>
        <w:t xml:space="preserve">version history </w:t>
      </w:r>
      <w:r w:rsidR="00223D16">
        <w:t xml:space="preserve">for </w:t>
      </w:r>
      <w:r>
        <w:t>rollback.</w:t>
      </w:r>
    </w:p>
    <w:p w:rsidRPr="00974225" w:rsidR="007247E3" w:rsidP="00826468" w:rsidRDefault="18621E39" w14:paraId="1A21A7CD" w14:textId="63BC311B">
      <w:pPr>
        <w:numPr>
          <w:ilvl w:val="0"/>
          <w:numId w:val="7"/>
        </w:numPr>
      </w:pPr>
      <w:commentRangeStart w:id="9"/>
      <w:commentRangeStart w:id="10"/>
      <w:r>
        <w:t>No manual fallback process within the app (Excel maintained externally as contingency if needed)</w:t>
      </w:r>
      <w:commentRangeEnd w:id="9"/>
      <w:r w:rsidRPr="00974225" w:rsidR="00974225">
        <w:rPr>
          <w:rStyle w:val="CommentReference"/>
          <w:sz w:val="24"/>
          <w:szCs w:val="24"/>
        </w:rPr>
        <w:commentReference w:id="9"/>
      </w:r>
      <w:commentRangeEnd w:id="10"/>
      <w:r>
        <w:rPr>
          <w:rStyle w:val="CommentReference"/>
        </w:rPr>
        <w:commentReference w:id="10"/>
      </w:r>
    </w:p>
    <w:p w:rsidRPr="00974225" w:rsidR="00974225" w:rsidP="00974225" w:rsidRDefault="00974225" w14:paraId="2736B6D3" w14:textId="77777777">
      <w:pPr>
        <w:rPr>
          <w:b/>
          <w:bCs/>
        </w:rPr>
      </w:pPr>
      <w:r w:rsidRPr="00974225">
        <w:rPr>
          <w:b/>
          <w:bCs/>
        </w:rPr>
        <w:t>Configuration Settings</w:t>
      </w:r>
    </w:p>
    <w:p w:rsidRPr="00974225" w:rsidR="00974225" w:rsidP="00974225" w:rsidRDefault="00974225" w14:paraId="7910736C" w14:textId="77777777">
      <w:pPr>
        <w:numPr>
          <w:ilvl w:val="0"/>
          <w:numId w:val="8"/>
        </w:numPr>
      </w:pPr>
      <w:r w:rsidRPr="00974225">
        <w:t>Application variables control Edit/View modes and ownership validation</w:t>
      </w:r>
    </w:p>
    <w:p w:rsidR="00974225" w:rsidP="00974225" w:rsidRDefault="00974225" w14:paraId="0728EDF9" w14:textId="5805A882">
      <w:pPr>
        <w:numPr>
          <w:ilvl w:val="0"/>
          <w:numId w:val="8"/>
        </w:numPr>
      </w:pPr>
      <w:r w:rsidRPr="00974225">
        <w:t>Save lifecycle explicitly controlled via Submit</w:t>
      </w:r>
      <w:r w:rsidR="0094135B">
        <w:t xml:space="preserve"> </w:t>
      </w:r>
      <w:r w:rsidRPr="00974225">
        <w:t>Form orchestration</w:t>
      </w:r>
    </w:p>
    <w:p w:rsidR="009C0AF7" w:rsidP="00974225" w:rsidRDefault="009C0AF7" w14:paraId="78045F2D" w14:textId="408DB18A">
      <w:pPr>
        <w:numPr>
          <w:ilvl w:val="0"/>
          <w:numId w:val="8"/>
        </w:numPr>
      </w:pPr>
      <w:r>
        <w:t xml:space="preserve">Calculations for dates based on the min requirements for promotion as </w:t>
      </w:r>
      <w:r w:rsidR="00C87432">
        <w:t>found in job description based approved by HR</w:t>
      </w:r>
    </w:p>
    <w:p w:rsidRPr="00974225" w:rsidR="00ED0638" w:rsidP="00974225" w:rsidRDefault="00ED0638" w14:paraId="581D7E43" w14:textId="592921E5">
      <w:pPr>
        <w:numPr>
          <w:ilvl w:val="0"/>
          <w:numId w:val="8"/>
        </w:numPr>
      </w:pPr>
      <w:r>
        <w:t>Managers can override calculations at their discretion</w:t>
      </w:r>
    </w:p>
    <w:p w:rsidRPr="00974225" w:rsidR="00974225" w:rsidP="00974225" w:rsidRDefault="00974225" w14:paraId="483E271F" w14:textId="77777777">
      <w:pPr>
        <w:rPr>
          <w:b/>
          <w:bCs/>
        </w:rPr>
      </w:pPr>
      <w:r w:rsidRPr="00974225">
        <w:rPr>
          <w:b/>
          <w:bCs/>
        </w:rPr>
        <w:t>Integration Points</w:t>
      </w:r>
    </w:p>
    <w:p w:rsidRPr="00974225" w:rsidR="00974225" w:rsidP="00974225" w:rsidRDefault="00974225" w14:paraId="136FBCE9" w14:textId="77777777">
      <w:pPr>
        <w:numPr>
          <w:ilvl w:val="0"/>
          <w:numId w:val="9"/>
        </w:numPr>
      </w:pPr>
      <w:r w:rsidRPr="00974225">
        <w:t>Power Automate flow(s) triggered from Power Apps</w:t>
      </w:r>
    </w:p>
    <w:p w:rsidRPr="00974225" w:rsidR="00924136" w:rsidP="006C7DF5" w:rsidRDefault="00974225" w14:paraId="28DAB1A2" w14:textId="00043E1D">
      <w:pPr>
        <w:numPr>
          <w:ilvl w:val="0"/>
          <w:numId w:val="9"/>
        </w:numPr>
      </w:pPr>
      <w:r w:rsidRPr="00974225">
        <w:t>No external APIs beyond Microsoft 365 services</w:t>
      </w:r>
      <w:commentRangeStart w:id="11"/>
      <w:r w:rsidR="566CC10E">
        <w:t xml:space="preserve"> </w:t>
      </w:r>
      <w:commentRangeEnd w:id="11"/>
      <w:r w:rsidRPr="00974225" w:rsidR="00924136">
        <w:rPr>
          <w:rStyle w:val="CommentReference"/>
          <w:sz w:val="24"/>
          <w:szCs w:val="24"/>
        </w:rPr>
        <w:commentReference w:id="11"/>
      </w:r>
    </w:p>
    <w:p w:rsidRPr="00974225" w:rsidR="00974225" w:rsidP="00974225" w:rsidRDefault="003E236A" w14:paraId="13861FD9" w14:textId="77777777">
      <w:r>
        <w:pict w14:anchorId="44AAF3E4">
          <v:rect id="_x0000_i1028" style="width:0;height:1.5pt" o:hr="t" o:hrstd="t" o:hralign="center" fillcolor="#a0a0a0" stroked="f"/>
        </w:pict>
      </w:r>
    </w:p>
    <w:p w:rsidRPr="00974225" w:rsidR="00974225" w:rsidP="00974225" w:rsidRDefault="00974225" w14:paraId="1B808101" w14:textId="77777777">
      <w:pPr>
        <w:rPr>
          <w:b/>
          <w:bCs/>
          <w:color w:val="00B0F0"/>
          <w:sz w:val="32"/>
          <w:szCs w:val="32"/>
        </w:rPr>
      </w:pPr>
      <w:r w:rsidRPr="00974225">
        <w:rPr>
          <w:b/>
          <w:bCs/>
          <w:color w:val="00B0F0"/>
          <w:sz w:val="32"/>
          <w:szCs w:val="32"/>
        </w:rPr>
        <w:t>3. Access and Security Information</w:t>
      </w:r>
    </w:p>
    <w:p w:rsidR="00974225" w:rsidP="00974225" w:rsidRDefault="00974225" w14:paraId="2BE1CD8B" w14:textId="77777777">
      <w:pPr>
        <w:rPr>
          <w:b/>
          <w:bCs/>
        </w:rPr>
      </w:pPr>
      <w:r w:rsidRPr="00974225">
        <w:rPr>
          <w:b/>
          <w:bCs/>
        </w:rPr>
        <w:t>User Roles and Permissions</w:t>
      </w:r>
    </w:p>
    <w:p w:rsidRPr="00974225" w:rsidR="00E532A0" w:rsidP="00974225" w:rsidRDefault="00E532A0" w14:paraId="77D4C2E0" w14:textId="7F5398A5">
      <w:pPr>
        <w:rPr>
          <w:b/>
          <w:bCs/>
        </w:rPr>
      </w:pPr>
      <w:r>
        <w:t>Multi-layered authorization including group membership, title validation, and app-level manager validation.</w:t>
      </w:r>
    </w:p>
    <w:p w:rsidR="00974225" w:rsidP="00974225" w:rsidRDefault="00974225" w14:paraId="10972098" w14:textId="7FB0E562">
      <w:pPr>
        <w:numPr>
          <w:ilvl w:val="0"/>
          <w:numId w:val="10"/>
        </w:numPr>
      </w:pPr>
      <w:commentRangeStart w:id="12"/>
      <w:r w:rsidRPr="00974225">
        <w:rPr>
          <w:b/>
          <w:bCs/>
        </w:rPr>
        <w:t>Read Access:</w:t>
      </w:r>
      <w:r w:rsidRPr="00974225">
        <w:t xml:space="preserve"> All authorized IT Service Desk </w:t>
      </w:r>
      <w:commentRangeEnd w:id="12"/>
      <w:r w:rsidR="00A8755C">
        <w:rPr>
          <w:rStyle w:val="CommentReference"/>
          <w:sz w:val="24"/>
          <w:szCs w:val="24"/>
        </w:rPr>
        <w:commentReference w:id="12"/>
      </w:r>
      <w:r w:rsidR="00B371CE">
        <w:t xml:space="preserve">and </w:t>
      </w:r>
      <w:r w:rsidRPr="004767A9" w:rsidR="004767A9">
        <w:t>IT Service Desk Operations</w:t>
      </w:r>
      <w:r w:rsidR="004767A9">
        <w:t xml:space="preserve"> </w:t>
      </w:r>
      <w:r w:rsidR="009E2BBD">
        <w:t>managers</w:t>
      </w:r>
    </w:p>
    <w:p w:rsidRPr="008C679E" w:rsidR="00673936" w:rsidP="008C679E" w:rsidRDefault="00882238" w14:paraId="4CC9DF76" w14:textId="62CB0E73">
      <w:pPr>
        <w:ind w:firstLine="360"/>
      </w:pPr>
      <w:r>
        <w:rPr>
          <w:b/>
          <w:bCs/>
        </w:rPr>
        <w:t>For access user m</w:t>
      </w:r>
      <w:r w:rsidR="00E12F6E">
        <w:rPr>
          <w:b/>
          <w:bCs/>
        </w:rPr>
        <w:t xml:space="preserve">ust be </w:t>
      </w:r>
      <w:r>
        <w:rPr>
          <w:b/>
          <w:bCs/>
        </w:rPr>
        <w:t>m</w:t>
      </w:r>
      <w:r w:rsidR="00E12F6E">
        <w:rPr>
          <w:b/>
          <w:bCs/>
        </w:rPr>
        <w:t>ember of</w:t>
      </w:r>
      <w:r>
        <w:rPr>
          <w:b/>
          <w:bCs/>
        </w:rPr>
        <w:t xml:space="preserve"> security group </w:t>
      </w:r>
      <w:r w:rsidRPr="00882238">
        <w:rPr>
          <w:b/>
          <w:bCs/>
        </w:rPr>
        <w:t>P-U-ITSDCA-P</w:t>
      </w:r>
      <w:r>
        <w:rPr>
          <w:b/>
          <w:bCs/>
        </w:rPr>
        <w:t xml:space="preserve"> and have one of the following titles: </w:t>
      </w:r>
    </w:p>
    <w:p w:rsidR="008C679E" w:rsidP="008C679E" w:rsidRDefault="008C679E" w14:paraId="32E30BC3" w14:textId="69B88D9D">
      <w:pPr>
        <w:numPr>
          <w:ilvl w:val="1"/>
          <w:numId w:val="10"/>
        </w:numPr>
      </w:pPr>
      <w:r>
        <w:t>“</w:t>
      </w:r>
      <w:r w:rsidR="00EF6C0E">
        <w:t>it service desk manager",</w:t>
      </w:r>
    </w:p>
    <w:p w:rsidR="008C679E" w:rsidP="008C679E" w:rsidRDefault="00EF6C0E" w14:paraId="6AB409D5" w14:textId="24981226">
      <w:pPr>
        <w:numPr>
          <w:ilvl w:val="1"/>
          <w:numId w:val="10"/>
        </w:numPr>
      </w:pPr>
      <w:r>
        <w:t>"it group manager",</w:t>
      </w:r>
    </w:p>
    <w:p w:rsidR="00EF6C0E" w:rsidP="008C679E" w:rsidRDefault="00EF6C0E" w14:paraId="48A0D12D" w14:textId="0C0303C3">
      <w:pPr>
        <w:numPr>
          <w:ilvl w:val="1"/>
          <w:numId w:val="10"/>
        </w:numPr>
      </w:pPr>
      <w:r>
        <w:t>"it manager",</w:t>
      </w:r>
    </w:p>
    <w:p w:rsidRPr="00974225" w:rsidR="0039090C" w:rsidP="008C679E" w:rsidRDefault="00EF6C0E" w14:paraId="5B836049" w14:textId="482F25EB">
      <w:pPr>
        <w:numPr>
          <w:ilvl w:val="1"/>
          <w:numId w:val="10"/>
        </w:numPr>
      </w:pPr>
      <w:r>
        <w:t>"it mgmt edge participant"</w:t>
      </w:r>
    </w:p>
    <w:p w:rsidRPr="00974225" w:rsidR="00974225" w:rsidP="00974225" w:rsidRDefault="00974225" w14:paraId="10CA2B8E" w14:textId="77777777">
      <w:pPr>
        <w:numPr>
          <w:ilvl w:val="0"/>
          <w:numId w:val="10"/>
        </w:numPr>
      </w:pPr>
      <w:r w:rsidRPr="00974225">
        <w:rPr>
          <w:b/>
          <w:bCs/>
        </w:rPr>
        <w:t>Edit Access:</w:t>
      </w:r>
      <w:r w:rsidRPr="00974225">
        <w:t xml:space="preserve"> Restricted to the employee’s assigned manager</w:t>
      </w:r>
    </w:p>
    <w:p w:rsidRPr="00974225" w:rsidR="00974225" w:rsidP="006A6089" w:rsidRDefault="18621E39" w14:paraId="36F5B33D" w14:textId="23544A75">
      <w:pPr>
        <w:ind w:left="720"/>
      </w:pPr>
      <w:commentRangeStart w:id="13"/>
      <w:commentRangeStart w:id="14"/>
      <w:r>
        <w:t xml:space="preserve">Manager validation is enforced </w:t>
      </w:r>
      <w:r w:rsidRPr="32162916">
        <w:rPr>
          <w:b/>
          <w:bCs/>
        </w:rPr>
        <w:t>within the ap</w:t>
      </w:r>
      <w:r w:rsidR="00A11494">
        <w:rPr>
          <w:b/>
          <w:bCs/>
        </w:rPr>
        <w:t>p</w:t>
      </w:r>
      <w:r w:rsidRPr="32162916">
        <w:rPr>
          <w:b/>
          <w:bCs/>
        </w:rPr>
        <w:t xml:space="preserve"> logic</w:t>
      </w:r>
      <w:r w:rsidR="002A427D">
        <w:rPr>
          <w:b/>
          <w:bCs/>
        </w:rPr>
        <w:t xml:space="preserve"> written in screens and onstart code</w:t>
      </w:r>
      <w:r>
        <w:t xml:space="preserve">, not solely via </w:t>
      </w:r>
      <w:r w:rsidRPr="00882238" w:rsidR="00D069C3">
        <w:rPr>
          <w:b/>
          <w:bCs/>
        </w:rPr>
        <w:t>P-U-ITSDCA-P</w:t>
      </w:r>
      <w:r w:rsidR="00D069C3">
        <w:rPr>
          <w:b/>
          <w:bCs/>
        </w:rPr>
        <w:t xml:space="preserve"> Permissions</w:t>
      </w:r>
      <w:r>
        <w:t>.</w:t>
      </w:r>
      <w:commentRangeEnd w:id="13"/>
      <w:r w:rsidRPr="00974225" w:rsidR="00974225">
        <w:rPr>
          <w:rStyle w:val="CommentReference"/>
          <w:sz w:val="24"/>
          <w:szCs w:val="24"/>
        </w:rPr>
        <w:commentReference w:id="13"/>
      </w:r>
      <w:commentRangeEnd w:id="14"/>
      <w:r>
        <w:rPr>
          <w:rStyle w:val="CommentReference"/>
        </w:rPr>
        <w:commentReference w:id="14"/>
      </w:r>
    </w:p>
    <w:p w:rsidRPr="00974225" w:rsidR="00974225" w:rsidP="00974225" w:rsidRDefault="00974225" w14:paraId="0AE9FE09" w14:textId="77777777">
      <w:pPr>
        <w:rPr>
          <w:b/>
          <w:bCs/>
        </w:rPr>
      </w:pPr>
      <w:r w:rsidRPr="00974225">
        <w:rPr>
          <w:b/>
          <w:bCs/>
        </w:rPr>
        <w:t>Authentication Methods</w:t>
      </w:r>
    </w:p>
    <w:p w:rsidRPr="00974225" w:rsidR="00974225" w:rsidP="00974225" w:rsidRDefault="00974225" w14:paraId="4DC34EB3" w14:textId="77777777">
      <w:pPr>
        <w:numPr>
          <w:ilvl w:val="0"/>
          <w:numId w:val="11"/>
        </w:numPr>
      </w:pPr>
      <w:r w:rsidRPr="00974225">
        <w:t xml:space="preserve">Authentication via </w:t>
      </w:r>
      <w:r w:rsidRPr="00974225">
        <w:rPr>
          <w:b/>
          <w:bCs/>
        </w:rPr>
        <w:t>MS Entra ID</w:t>
      </w:r>
      <w:r w:rsidRPr="00974225">
        <w:t xml:space="preserve"> (Microsoft 365 sign</w:t>
      </w:r>
      <w:r w:rsidRPr="00974225">
        <w:noBreakHyphen/>
      </w:r>
      <w:r w:rsidRPr="00974225">
        <w:t>in)</w:t>
      </w:r>
    </w:p>
    <w:p w:rsidRPr="00974225" w:rsidR="00974225" w:rsidP="00974225" w:rsidRDefault="00974225" w14:paraId="58AF020A" w14:textId="77777777">
      <w:pPr>
        <w:numPr>
          <w:ilvl w:val="0"/>
          <w:numId w:val="11"/>
        </w:numPr>
      </w:pPr>
      <w:r w:rsidRPr="00974225">
        <w:t>No local credentials or alternate authentication methods</w:t>
      </w:r>
    </w:p>
    <w:p w:rsidRPr="00974225" w:rsidR="00974225" w:rsidP="00974225" w:rsidRDefault="00974225" w14:paraId="4CEE31BE" w14:textId="77777777">
      <w:pPr>
        <w:rPr>
          <w:b/>
          <w:bCs/>
        </w:rPr>
      </w:pPr>
      <w:r w:rsidRPr="00974225">
        <w:rPr>
          <w:b/>
          <w:bCs/>
        </w:rPr>
        <w:t>Security and Access Procedures</w:t>
      </w:r>
    </w:p>
    <w:p w:rsidR="00974225" w:rsidP="00974225" w:rsidRDefault="00974225" w14:paraId="68F72661" w14:textId="1321BE29">
      <w:pPr>
        <w:numPr>
          <w:ilvl w:val="0"/>
          <w:numId w:val="12"/>
        </w:numPr>
      </w:pPr>
      <w:r w:rsidRPr="00974225">
        <w:t xml:space="preserve">Access </w:t>
      </w:r>
      <w:r w:rsidR="009E6AFC">
        <w:t xml:space="preserve">to app </w:t>
      </w:r>
      <w:r w:rsidRPr="00974225">
        <w:t>governed by M365</w:t>
      </w:r>
      <w:r w:rsidR="00822B9C">
        <w:t xml:space="preserve"> Security</w:t>
      </w:r>
      <w:r w:rsidRPr="00974225">
        <w:t xml:space="preserve"> group membership</w:t>
      </w:r>
      <w:r w:rsidR="00822B9C">
        <w:t xml:space="preserve"> and title </w:t>
      </w:r>
    </w:p>
    <w:p w:rsidR="00DC184C" w:rsidP="00974225" w:rsidRDefault="009E6AFC" w14:paraId="68FD4957" w14:textId="4845CDBF">
      <w:pPr>
        <w:numPr>
          <w:ilvl w:val="0"/>
          <w:numId w:val="12"/>
        </w:numPr>
      </w:pPr>
      <w:r>
        <w:t>Access to SharePoint List governed by MS Group – ITSD Managers</w:t>
      </w:r>
    </w:p>
    <w:p w:rsidR="00DA5E40" w:rsidP="00974225" w:rsidRDefault="00692223" w14:paraId="5E4E8A7A" w14:textId="77777777">
      <w:pPr>
        <w:numPr>
          <w:ilvl w:val="0"/>
          <w:numId w:val="12"/>
        </w:numPr>
      </w:pPr>
      <w:r>
        <w:t xml:space="preserve">PIMS / </w:t>
      </w:r>
      <w:r w:rsidRPr="00DC184C">
        <w:rPr>
          <w:b/>
          <w:bCs/>
        </w:rPr>
        <w:t xml:space="preserve">P-U-ITSDCA-P </w:t>
      </w:r>
      <w:r>
        <w:t>entitlement requirement.</w:t>
      </w:r>
    </w:p>
    <w:p w:rsidRPr="00974225" w:rsidR="00974225" w:rsidP="00974225" w:rsidRDefault="00974225" w14:paraId="4333B6E2" w14:textId="7D0FB2E2">
      <w:pPr>
        <w:rPr>
          <w:b/>
          <w:bCs/>
        </w:rPr>
      </w:pPr>
      <w:r w:rsidRPr="00974225">
        <w:rPr>
          <w:b/>
          <w:bCs/>
        </w:rPr>
        <w:t>Audit Logs</w:t>
      </w:r>
    </w:p>
    <w:p w:rsidRPr="00974225" w:rsidR="00974225" w:rsidP="00974225" w:rsidRDefault="00974225" w14:paraId="31FBC48F" w14:textId="77777777">
      <w:pPr>
        <w:numPr>
          <w:ilvl w:val="0"/>
          <w:numId w:val="13"/>
        </w:numPr>
      </w:pPr>
      <w:r w:rsidRPr="00974225">
        <w:t>SharePoint version history tracks record changes</w:t>
      </w:r>
    </w:p>
    <w:p w:rsidRPr="00974225" w:rsidR="00974225" w:rsidP="00974225" w:rsidRDefault="00974225" w14:paraId="22B06E3A" w14:textId="77777777">
      <w:pPr>
        <w:numPr>
          <w:ilvl w:val="0"/>
          <w:numId w:val="13"/>
        </w:numPr>
      </w:pPr>
      <w:r w:rsidRPr="00974225">
        <w:t>Power Automate run history available for troubleshooting</w:t>
      </w:r>
    </w:p>
    <w:p w:rsidRPr="00974225" w:rsidR="00974225" w:rsidP="00974225" w:rsidRDefault="003E236A" w14:paraId="65817D76" w14:textId="77777777">
      <w:r>
        <w:pict w14:anchorId="6D5B54F5">
          <v:rect id="_x0000_i1029" style="width:0;height:1.5pt" o:hr="t" o:hrstd="t" o:hralign="center" fillcolor="#a0a0a0" stroked="f"/>
        </w:pict>
      </w:r>
    </w:p>
    <w:p w:rsidRPr="00974225" w:rsidR="00974225" w:rsidP="00974225" w:rsidRDefault="00974225" w14:paraId="33B70244" w14:textId="77777777">
      <w:pPr>
        <w:rPr>
          <w:b/>
          <w:bCs/>
          <w:color w:val="00B0F0"/>
          <w:sz w:val="32"/>
          <w:szCs w:val="32"/>
        </w:rPr>
      </w:pPr>
      <w:r w:rsidRPr="00974225">
        <w:rPr>
          <w:b/>
          <w:bCs/>
          <w:color w:val="00B0F0"/>
          <w:sz w:val="32"/>
          <w:szCs w:val="32"/>
        </w:rPr>
        <w:t>4. Support and Maintenance Procedures</w:t>
      </w:r>
    </w:p>
    <w:p w:rsidRPr="00974225" w:rsidR="00974225" w:rsidP="00974225" w:rsidRDefault="00974225" w14:paraId="0EDEC1D9" w14:textId="759594C6">
      <w:pPr>
        <w:rPr>
          <w:b/>
          <w:bCs/>
        </w:rPr>
      </w:pPr>
    </w:p>
    <w:p w:rsidRPr="00974225" w:rsidR="00974225" w:rsidP="00974225" w:rsidRDefault="00974225" w14:paraId="558867E5" w14:textId="77777777">
      <w:pPr>
        <w:rPr>
          <w:b/>
          <w:bCs/>
        </w:rPr>
      </w:pPr>
      <w:r w:rsidRPr="00974225">
        <w:rPr>
          <w:b/>
          <w:bCs/>
        </w:rPr>
        <w:t>Incident Management</w:t>
      </w:r>
    </w:p>
    <w:p w:rsidRPr="00974225" w:rsidR="00974225" w:rsidP="00974225" w:rsidRDefault="00974225" w14:paraId="6D06950E" w14:textId="7C0B202B">
      <w:pPr>
        <w:numPr>
          <w:ilvl w:val="0"/>
          <w:numId w:val="15"/>
        </w:numPr>
      </w:pPr>
      <w:r w:rsidRPr="00974225">
        <w:t>Incidents tracked through standard ITSD processes</w:t>
      </w:r>
      <w:r w:rsidR="009225C4">
        <w:t xml:space="preserve"> [pending]</w:t>
      </w:r>
    </w:p>
    <w:p w:rsidRPr="00974225" w:rsidR="00974225" w:rsidP="00974225" w:rsidRDefault="18621E39" w14:paraId="30912443" w14:textId="739FF9CE">
      <w:pPr>
        <w:numPr>
          <w:ilvl w:val="0"/>
          <w:numId w:val="15"/>
        </w:numPr>
      </w:pPr>
      <w:r>
        <w:t>Escalate to IT</w:t>
      </w:r>
      <w:commentRangeStart w:id="15"/>
      <w:r>
        <w:t xml:space="preserve"> Systems Engineering</w:t>
      </w:r>
      <w:commentRangeEnd w:id="15"/>
      <w:r w:rsidR="00974225">
        <w:rPr>
          <w:rStyle w:val="CommentReference"/>
          <w:sz w:val="24"/>
          <w:szCs w:val="24"/>
        </w:rPr>
        <w:commentReference w:id="15"/>
      </w:r>
      <w:r>
        <w:t xml:space="preserve"> for application defects</w:t>
      </w:r>
      <w:r w:rsidR="4E31FDB9">
        <w:t xml:space="preserve"> [pending]</w:t>
      </w:r>
    </w:p>
    <w:p w:rsidRPr="00974225" w:rsidR="00974225" w:rsidP="00974225" w:rsidRDefault="00974225" w14:paraId="4B28E0A7" w14:textId="77777777">
      <w:pPr>
        <w:rPr>
          <w:b/>
          <w:bCs/>
        </w:rPr>
      </w:pPr>
      <w:r w:rsidRPr="00974225">
        <w:rPr>
          <w:b/>
          <w:bCs/>
        </w:rPr>
        <w:t>Maintenance Schedules</w:t>
      </w:r>
    </w:p>
    <w:p w:rsidRPr="00974225" w:rsidR="00974225" w:rsidP="00974225" w:rsidRDefault="00974225" w14:paraId="7A3F36FD" w14:textId="77777777">
      <w:pPr>
        <w:numPr>
          <w:ilvl w:val="0"/>
          <w:numId w:val="16"/>
        </w:numPr>
      </w:pPr>
      <w:r w:rsidRPr="00974225">
        <w:t>No fixed maintenance window</w:t>
      </w:r>
    </w:p>
    <w:p w:rsidRPr="00974225" w:rsidR="00D82B5F" w:rsidP="00624C57" w:rsidRDefault="00974225" w14:paraId="163F452F" w14:textId="7E7A5109">
      <w:pPr>
        <w:numPr>
          <w:ilvl w:val="0"/>
          <w:numId w:val="16"/>
        </w:numPr>
      </w:pPr>
      <w:r w:rsidRPr="00974225">
        <w:t>Dependent on M365 platform availability</w:t>
      </w:r>
    </w:p>
    <w:p w:rsidRPr="00974225" w:rsidR="00974225" w:rsidP="00974225" w:rsidRDefault="00974225" w14:paraId="7A2DA4E7" w14:textId="77777777">
      <w:pPr>
        <w:rPr>
          <w:b/>
          <w:bCs/>
        </w:rPr>
      </w:pPr>
      <w:r w:rsidRPr="00974225">
        <w:rPr>
          <w:b/>
          <w:bCs/>
        </w:rPr>
        <w:t>Backup and Recovery</w:t>
      </w:r>
    </w:p>
    <w:p w:rsidRPr="00974225" w:rsidR="00974225" w:rsidP="00974225" w:rsidRDefault="00974225" w14:paraId="441C2442" w14:textId="77777777">
      <w:pPr>
        <w:numPr>
          <w:ilvl w:val="0"/>
          <w:numId w:val="17"/>
        </w:numPr>
      </w:pPr>
      <w:r w:rsidRPr="00974225">
        <w:t>SharePoint Online version history acts as primary recovery mechanism</w:t>
      </w:r>
    </w:p>
    <w:p w:rsidR="00974225" w:rsidP="00974225" w:rsidRDefault="00974225" w14:paraId="06A7D903" w14:textId="20C281D0">
      <w:pPr>
        <w:numPr>
          <w:ilvl w:val="0"/>
          <w:numId w:val="17"/>
        </w:numPr>
        <w:rPr/>
      </w:pPr>
      <w:r w:rsidR="4D7D6F81">
        <w:rPr/>
        <w:t>Record-level</w:t>
      </w:r>
      <w:r w:rsidR="00974225">
        <w:rPr/>
        <w:t xml:space="preserve"> </w:t>
      </w:r>
      <w:r w:rsidR="00974225">
        <w:rPr/>
        <w:t>restore</w:t>
      </w:r>
      <w:r w:rsidR="00974225">
        <w:rPr/>
        <w:t xml:space="preserve"> available via SharePoint</w:t>
      </w:r>
    </w:p>
    <w:p w:rsidRPr="00974225" w:rsidR="00E713F8" w:rsidP="00974225" w:rsidRDefault="4E34A12F" w14:paraId="0701E01D" w14:textId="727D3BF9">
      <w:pPr>
        <w:numPr>
          <w:ilvl w:val="0"/>
          <w:numId w:val="17"/>
        </w:numPr>
        <w:rPr/>
      </w:pPr>
      <w:commentRangeStart w:id="16"/>
      <w:r w:rsidR="4E34A12F">
        <w:rPr/>
        <w:t xml:space="preserve">Automated email </w:t>
      </w:r>
      <w:r w:rsidR="00754D12">
        <w:rPr/>
        <w:t xml:space="preserve">from </w:t>
      </w:r>
      <w:r w:rsidR="4E34A12F">
        <w:rPr/>
        <w:t>Power Automate</w:t>
      </w:r>
      <w:r w:rsidR="00754D12">
        <w:rPr/>
        <w:t xml:space="preserve"> </w:t>
      </w:r>
      <w:r w:rsidR="03B49252">
        <w:rPr/>
        <w:t>if flow</w:t>
      </w:r>
      <w:r w:rsidR="4E34A12F">
        <w:rPr/>
        <w:t xml:space="preserve"> </w:t>
      </w:r>
      <w:r w:rsidR="4E34A12F">
        <w:rPr/>
        <w:t xml:space="preserve">fails </w:t>
      </w:r>
      <w:commentRangeEnd w:id="16"/>
      <w:r>
        <w:rPr>
          <w:rStyle w:val="CommentReference"/>
        </w:rPr>
        <w:commentReference w:id="16"/>
      </w:r>
      <w:r w:rsidR="00754D12">
        <w:rPr/>
        <w:t>to</w:t>
      </w:r>
      <w:r w:rsidR="00754D12">
        <w:rPr/>
        <w:t xml:space="preserve"> </w:t>
      </w:r>
      <w:r w:rsidR="2736628C">
        <w:rPr/>
        <w:t>owners</w:t>
      </w:r>
      <w:r w:rsidR="00754D12">
        <w:rPr/>
        <w:t xml:space="preserve"> of the app</w:t>
      </w:r>
    </w:p>
    <w:p w:rsidRPr="00974225" w:rsidR="00974225" w:rsidP="00974225" w:rsidRDefault="003E236A" w14:paraId="703D042E" w14:textId="77777777">
      <w:r>
        <w:pict w14:anchorId="63D720C1">
          <v:rect id="_x0000_i1030" style="width:0;height:1.5pt" o:hr="t" o:hrstd="t" o:hralign="center" fillcolor="#a0a0a0" stroked="f"/>
        </w:pict>
      </w:r>
    </w:p>
    <w:p w:rsidRPr="00974225" w:rsidR="00974225" w:rsidP="00974225" w:rsidRDefault="00974225" w14:paraId="6FD64C79" w14:textId="77777777">
      <w:pPr>
        <w:rPr>
          <w:b/>
          <w:bCs/>
          <w:color w:val="00B0F0"/>
          <w:sz w:val="32"/>
          <w:szCs w:val="32"/>
        </w:rPr>
      </w:pPr>
      <w:r w:rsidRPr="00974225">
        <w:rPr>
          <w:b/>
          <w:bCs/>
          <w:color w:val="00B0F0"/>
          <w:sz w:val="32"/>
          <w:szCs w:val="32"/>
        </w:rPr>
        <w:t>5. Troubleshooting and Knowledge Base</w:t>
      </w:r>
    </w:p>
    <w:p w:rsidRPr="00974225" w:rsidR="00974225" w:rsidP="00974225" w:rsidRDefault="00974225" w14:paraId="0B40B03A" w14:textId="77777777">
      <w:pPr>
        <w:rPr>
          <w:b/>
          <w:bCs/>
        </w:rPr>
      </w:pPr>
      <w:r w:rsidRPr="66365442" w:rsidR="122C35F3">
        <w:rPr>
          <w:b w:val="1"/>
          <w:bCs w:val="1"/>
        </w:rPr>
        <w:t>Known Issues</w:t>
      </w:r>
    </w:p>
    <w:p w:rsidR="275DA746" w:rsidP="66365442" w:rsidRDefault="275DA746" w14:paraId="3C728B73" w14:textId="2D17ED61">
      <w:pPr>
        <w:numPr>
          <w:ilvl w:val="0"/>
          <w:numId w:val="18"/>
        </w:numPr>
        <w:rPr/>
      </w:pPr>
      <w:r w:rsidR="275DA746">
        <w:rPr/>
        <w:t xml:space="preserve">The app uses multiple forms that must be submitted in the correct order, or data may not save properly  </w:t>
      </w:r>
    </w:p>
    <w:p w:rsidR="275DA746" w:rsidP="66365442" w:rsidRDefault="275DA746" w14:paraId="12FBFE05" w14:textId="5035FFF1">
      <w:pPr>
        <w:numPr>
          <w:ilvl w:val="0"/>
          <w:numId w:val="18"/>
        </w:numPr>
        <w:rPr/>
      </w:pPr>
      <w:r w:rsidR="275DA746">
        <w:rPr/>
        <w:t xml:space="preserve">The comments field must be set up to allow multiple lines of text, or user input may not be saved or displayed correctly </w:t>
      </w:r>
    </w:p>
    <w:p w:rsidRPr="00974225" w:rsidR="006364B7" w:rsidP="006364B7" w:rsidRDefault="006364B7" w14:paraId="15EEC4B0" w14:textId="77777777">
      <w:pPr>
        <w:numPr>
          <w:ilvl w:val="0"/>
          <w:numId w:val="18"/>
        </w:numPr>
      </w:pPr>
      <w:commentRangeStart w:id="18"/>
      <w:r>
        <w:t>Edit access failures: validate manager mapping</w:t>
      </w:r>
    </w:p>
    <w:p w:rsidRPr="00974225" w:rsidR="006364B7" w:rsidP="006364B7" w:rsidRDefault="006364B7" w14:paraId="03FC429F" w14:textId="77777777">
      <w:pPr>
        <w:numPr>
          <w:ilvl w:val="0"/>
          <w:numId w:val="18"/>
        </w:numPr>
      </w:pPr>
      <w:r w:rsidRPr="00974225">
        <w:t>Save failures: confirm SharePoint list availability and flow health</w:t>
      </w:r>
    </w:p>
    <w:p w:rsidRPr="00974225" w:rsidR="006364B7" w:rsidP="006364B7" w:rsidRDefault="006364B7" w14:paraId="79D5B0DB" w14:textId="666367FD">
      <w:pPr>
        <w:numPr>
          <w:ilvl w:val="0"/>
          <w:numId w:val="18"/>
        </w:numPr>
      </w:pPr>
      <w:r>
        <w:t>UI issues: verify Power Apps published version</w:t>
      </w:r>
      <w:commentRangeEnd w:id="18"/>
      <w:r w:rsidRPr="00974225">
        <w:rPr>
          <w:rStyle w:val="CommentReference"/>
          <w:sz w:val="24"/>
          <w:szCs w:val="24"/>
        </w:rPr>
        <w:commentReference w:id="18"/>
      </w:r>
    </w:p>
    <w:p w:rsidRPr="00974225" w:rsidR="00974225" w:rsidP="00974225" w:rsidRDefault="00974225" w14:paraId="53A01E93" w14:textId="77777777">
      <w:pPr>
        <w:rPr>
          <w:b/>
          <w:bCs/>
        </w:rPr>
      </w:pPr>
      <w:r w:rsidRPr="00974225">
        <w:rPr>
          <w:b/>
          <w:bCs/>
        </w:rPr>
        <w:t>Important Log Locations</w:t>
      </w:r>
    </w:p>
    <w:p w:rsidRPr="00974225" w:rsidR="00974225" w:rsidP="00974225" w:rsidRDefault="00974225" w14:paraId="40C1E2BE" w14:textId="77777777">
      <w:pPr>
        <w:numPr>
          <w:ilvl w:val="0"/>
          <w:numId w:val="19"/>
        </w:numPr>
      </w:pPr>
      <w:r w:rsidRPr="00974225">
        <w:t>Power Automate flow run history</w:t>
      </w:r>
    </w:p>
    <w:p w:rsidRPr="00974225" w:rsidR="00974225" w:rsidP="00974225" w:rsidRDefault="00974225" w14:paraId="692457BB" w14:textId="77777777">
      <w:pPr>
        <w:numPr>
          <w:ilvl w:val="0"/>
          <w:numId w:val="19"/>
        </w:numPr>
      </w:pPr>
      <w:r w:rsidRPr="00974225">
        <w:t>SharePoint list version history</w:t>
      </w:r>
    </w:p>
    <w:p w:rsidRPr="00974225" w:rsidR="00974225" w:rsidP="00974225" w:rsidRDefault="00974225" w14:paraId="3246906E" w14:textId="77777777">
      <w:pPr>
        <w:rPr>
          <w:b/>
          <w:bCs/>
        </w:rPr>
      </w:pPr>
      <w:r w:rsidRPr="00974225">
        <w:rPr>
          <w:b/>
          <w:bCs/>
        </w:rPr>
        <w:t>Diagnostic Tools</w:t>
      </w:r>
    </w:p>
    <w:p w:rsidRPr="00974225" w:rsidR="00974225" w:rsidP="00974225" w:rsidRDefault="00974225" w14:paraId="581F8A3A" w14:textId="77777777">
      <w:pPr>
        <w:numPr>
          <w:ilvl w:val="0"/>
          <w:numId w:val="20"/>
        </w:numPr>
      </w:pPr>
      <w:r w:rsidRPr="00974225">
        <w:t>Power Apps Monitor</w:t>
      </w:r>
    </w:p>
    <w:p w:rsidRPr="00974225" w:rsidR="00974225" w:rsidP="00974225" w:rsidRDefault="00974225" w14:paraId="4D06AABC" w14:textId="77777777">
      <w:pPr>
        <w:numPr>
          <w:ilvl w:val="0"/>
          <w:numId w:val="20"/>
        </w:numPr>
      </w:pPr>
      <w:r w:rsidRPr="00974225">
        <w:t>Power Automate run diagnostics</w:t>
      </w:r>
    </w:p>
    <w:p w:rsidRPr="00974225" w:rsidR="00974225" w:rsidP="00974225" w:rsidRDefault="003E236A" w14:paraId="4E9755FC" w14:textId="77777777">
      <w:r>
        <w:pict w14:anchorId="4F107FBA">
          <v:rect id="_x0000_i1031" style="width:0;height:1.5pt" o:hr="t" o:hrstd="t" o:hralign="center" fillcolor="#a0a0a0" stroked="f"/>
        </w:pict>
      </w:r>
    </w:p>
    <w:p w:rsidRPr="00974225" w:rsidR="00974225" w:rsidP="00974225" w:rsidRDefault="00974225" w14:paraId="1ECA8E46" w14:textId="77777777">
      <w:pPr>
        <w:rPr>
          <w:b/>
          <w:bCs/>
          <w:color w:val="00B0F0"/>
          <w:sz w:val="32"/>
          <w:szCs w:val="32"/>
        </w:rPr>
      </w:pPr>
      <w:r w:rsidRPr="00974225">
        <w:rPr>
          <w:b/>
          <w:bCs/>
          <w:color w:val="00B0F0"/>
          <w:sz w:val="32"/>
          <w:szCs w:val="32"/>
        </w:rPr>
        <w:t>6. Change and Release Management</w:t>
      </w:r>
    </w:p>
    <w:p w:rsidRPr="00974225" w:rsidR="00974225" w:rsidP="00974225" w:rsidRDefault="00974225" w14:paraId="5BC0D238" w14:textId="77777777">
      <w:pPr>
        <w:rPr>
          <w:b/>
          <w:bCs/>
        </w:rPr>
      </w:pPr>
      <w:r w:rsidRPr="00974225">
        <w:rPr>
          <w:b/>
          <w:bCs/>
        </w:rPr>
        <w:t>Change Requests</w:t>
      </w:r>
    </w:p>
    <w:p w:rsidRPr="00974225" w:rsidR="00974225" w:rsidP="00974225" w:rsidRDefault="18621E39" w14:paraId="3E90178B" w14:textId="09ED919C">
      <w:pPr>
        <w:numPr>
          <w:ilvl w:val="0"/>
          <w:numId w:val="21"/>
        </w:numPr>
      </w:pPr>
      <w:r>
        <w:t xml:space="preserve">Changes proposed </w:t>
      </w:r>
    </w:p>
    <w:p w:rsidRPr="00974225" w:rsidR="00974225" w:rsidP="007E1D59" w:rsidRDefault="65E8B622" w14:paraId="0F4D906E" w14:textId="1EB77A53">
      <w:pPr>
        <w:numPr>
          <w:ilvl w:val="1"/>
          <w:numId w:val="21"/>
        </w:numPr>
      </w:pPr>
      <w:r>
        <w:t>T</w:t>
      </w:r>
      <w:r w:rsidR="18621E39">
        <w:t xml:space="preserve">hrough </w:t>
      </w:r>
      <w:r w:rsidR="7E688974">
        <w:t xml:space="preserve">IT </w:t>
      </w:r>
      <w:r w:rsidR="18621E39">
        <w:t>Service Desk Operations leadership</w:t>
      </w:r>
    </w:p>
    <w:p w:rsidR="1F8FE9F2" w:rsidP="32162916" w:rsidRDefault="1F8FE9F2" w14:paraId="0EA28D21" w14:textId="74E00CD9">
      <w:pPr>
        <w:numPr>
          <w:ilvl w:val="1"/>
          <w:numId w:val="21"/>
        </w:numPr>
      </w:pPr>
      <w:r>
        <w:t>Fixes for issues or defects identified via testing or incident processes.</w:t>
      </w:r>
    </w:p>
    <w:p w:rsidRPr="00974225" w:rsidR="00974225" w:rsidP="00974225" w:rsidRDefault="18621E39" w14:paraId="2DAA7686" w14:textId="1BD15A61">
      <w:pPr>
        <w:numPr>
          <w:ilvl w:val="0"/>
          <w:numId w:val="21"/>
        </w:numPr>
      </w:pPr>
      <w:commentRangeStart w:id="19"/>
      <w:r>
        <w:t>Reviewed prior to production deployment</w:t>
      </w:r>
      <w:commentRangeEnd w:id="19"/>
      <w:r w:rsidR="00974225">
        <w:rPr>
          <w:rStyle w:val="CommentReference"/>
          <w:sz w:val="24"/>
          <w:szCs w:val="24"/>
        </w:rPr>
        <w:commentReference w:id="19"/>
      </w:r>
      <w:r w:rsidR="00020580">
        <w:t xml:space="preserve"> and tested before production release</w:t>
      </w:r>
    </w:p>
    <w:p w:rsidRPr="00974225" w:rsidR="00974225" w:rsidP="00974225" w:rsidRDefault="00974225" w14:paraId="7F91ACBF" w14:textId="77777777">
      <w:pPr>
        <w:rPr>
          <w:b/>
          <w:bCs/>
        </w:rPr>
      </w:pPr>
      <w:r w:rsidRPr="00974225">
        <w:rPr>
          <w:b/>
          <w:bCs/>
        </w:rPr>
        <w:t>Release Notes</w:t>
      </w:r>
    </w:p>
    <w:p w:rsidRPr="00974225" w:rsidR="00974225" w:rsidP="00974225" w:rsidRDefault="00974225" w14:paraId="129D12D3" w14:textId="4DCE4F9F">
      <w:pPr>
        <w:numPr>
          <w:ilvl w:val="0"/>
          <w:numId w:val="22"/>
        </w:numPr>
      </w:pPr>
      <w:r w:rsidRPr="00974225">
        <w:t>Logged per update in ITSD documentation repository</w:t>
      </w:r>
      <w:r w:rsidR="00561428">
        <w:t xml:space="preserve"> </w:t>
      </w:r>
    </w:p>
    <w:p w:rsidRPr="00974225" w:rsidR="00974225" w:rsidP="00974225" w:rsidRDefault="00974225" w14:paraId="2EE7F0CF" w14:textId="77777777">
      <w:pPr>
        <w:rPr>
          <w:b/>
          <w:bCs/>
        </w:rPr>
      </w:pPr>
      <w:r w:rsidRPr="00974225">
        <w:rPr>
          <w:b/>
          <w:bCs/>
        </w:rPr>
        <w:t>Testing Strategy / Workbook</w:t>
      </w:r>
    </w:p>
    <w:p w:rsidR="002A55E5" w:rsidP="00974225" w:rsidRDefault="002A55E5" w14:paraId="586C192D" w14:textId="3B9E04CB">
      <w:pPr>
        <w:numPr>
          <w:ilvl w:val="0"/>
          <w:numId w:val="23"/>
        </w:numPr>
      </w:pPr>
      <w:r>
        <w:t>QA Tester: Crystal Croas</w:t>
      </w:r>
      <w:r w:rsidR="00BF4D11">
        <w:t>mun</w:t>
      </w:r>
    </w:p>
    <w:p w:rsidRPr="00974225" w:rsidR="00974225" w:rsidP="00974225" w:rsidRDefault="00974225" w14:paraId="130E0BF8" w14:textId="537F5EFE">
      <w:pPr>
        <w:numPr>
          <w:ilvl w:val="0"/>
          <w:numId w:val="23"/>
        </w:numPr>
      </w:pPr>
      <w:r w:rsidRPr="00974225">
        <w:t xml:space="preserve">Smoke testing for: </w:t>
      </w:r>
    </w:p>
    <w:p w:rsidRPr="00974225" w:rsidR="00974225" w:rsidP="00974225" w:rsidRDefault="00974225" w14:paraId="1CEDE99C" w14:textId="77777777">
      <w:pPr>
        <w:numPr>
          <w:ilvl w:val="1"/>
          <w:numId w:val="23"/>
        </w:numPr>
      </w:pPr>
      <w:r w:rsidRPr="00974225">
        <w:t>Edit permissions</w:t>
      </w:r>
    </w:p>
    <w:p w:rsidRPr="00974225" w:rsidR="00974225" w:rsidP="00974225" w:rsidRDefault="00974225" w14:paraId="6E27C835" w14:textId="77777777">
      <w:pPr>
        <w:numPr>
          <w:ilvl w:val="1"/>
          <w:numId w:val="23"/>
        </w:numPr>
      </w:pPr>
      <w:r w:rsidRPr="00974225">
        <w:t>Save flow (main form + comments)</w:t>
      </w:r>
    </w:p>
    <w:p w:rsidR="00974225" w:rsidP="00974225" w:rsidRDefault="00974225" w14:paraId="07387E7C" w14:textId="77777777">
      <w:pPr>
        <w:numPr>
          <w:ilvl w:val="1"/>
          <w:numId w:val="23"/>
        </w:numPr>
      </w:pPr>
      <w:r w:rsidRPr="00974225">
        <w:t>Override validation logic</w:t>
      </w:r>
    </w:p>
    <w:p w:rsidRPr="00974225" w:rsidR="00974225" w:rsidP="00974225" w:rsidRDefault="00974225" w14:paraId="1D591DCF" w14:textId="77777777">
      <w:pPr>
        <w:rPr>
          <w:b/>
          <w:bCs/>
        </w:rPr>
      </w:pPr>
      <w:r w:rsidRPr="00974225">
        <w:rPr>
          <w:b/>
          <w:bCs/>
        </w:rPr>
        <w:t>Rollback Procedures</w:t>
      </w:r>
    </w:p>
    <w:p w:rsidRPr="00974225" w:rsidR="00974225" w:rsidP="00974225" w:rsidRDefault="00974225" w14:paraId="7ED961F7" w14:textId="77777777">
      <w:pPr>
        <w:numPr>
          <w:ilvl w:val="0"/>
          <w:numId w:val="24"/>
        </w:numPr>
      </w:pPr>
      <w:r w:rsidRPr="00974225">
        <w:t>Revert to previous app version in Power Apps</w:t>
      </w:r>
    </w:p>
    <w:p w:rsidRPr="00974225" w:rsidR="00974225" w:rsidP="00974225" w:rsidRDefault="00974225" w14:paraId="749043C7" w14:textId="77777777">
      <w:pPr>
        <w:numPr>
          <w:ilvl w:val="0"/>
          <w:numId w:val="24"/>
        </w:numPr>
      </w:pPr>
      <w:r w:rsidRPr="00974225">
        <w:t>Restore SharePoint data via version history if required</w:t>
      </w:r>
    </w:p>
    <w:p w:rsidRPr="00974225" w:rsidR="00974225" w:rsidP="00974225" w:rsidRDefault="003E236A" w14:paraId="5D851DA8" w14:textId="77777777">
      <w:r>
        <w:pict w14:anchorId="4700E6D3">
          <v:rect id="_x0000_i1032" style="width:0;height:1.5pt" o:hr="t" o:hrstd="t" o:hralign="center" fillcolor="#a0a0a0" stroked="f"/>
        </w:pict>
      </w:r>
    </w:p>
    <w:p w:rsidRPr="00974225" w:rsidR="00974225" w:rsidP="00974225" w:rsidRDefault="00974225" w14:paraId="56CF9351" w14:textId="77777777">
      <w:pPr>
        <w:rPr>
          <w:b/>
          <w:bCs/>
          <w:color w:val="00B0F0"/>
          <w:sz w:val="32"/>
          <w:szCs w:val="32"/>
        </w:rPr>
      </w:pPr>
      <w:r w:rsidRPr="00974225">
        <w:rPr>
          <w:b/>
          <w:bCs/>
          <w:color w:val="00B0F0"/>
          <w:sz w:val="32"/>
          <w:szCs w:val="32"/>
        </w:rPr>
        <w:t>7. Training and User Documentation</w:t>
      </w:r>
    </w:p>
    <w:p w:rsidRPr="00974225" w:rsidR="00974225" w:rsidP="00974225" w:rsidRDefault="18621E39" w14:paraId="745369BB" w14:textId="77777777">
      <w:pPr>
        <w:rPr>
          <w:b/>
          <w:bCs/>
        </w:rPr>
      </w:pPr>
      <w:commentRangeStart w:id="20"/>
      <w:r w:rsidRPr="32162916">
        <w:rPr>
          <w:b/>
          <w:bCs/>
        </w:rPr>
        <w:t>User Guides</w:t>
      </w:r>
      <w:commentRangeEnd w:id="20"/>
      <w:r w:rsidRPr="00974225" w:rsidR="00974225">
        <w:rPr>
          <w:rStyle w:val="CommentReference"/>
          <w:b/>
          <w:bCs/>
          <w:sz w:val="24"/>
          <w:szCs w:val="24"/>
        </w:rPr>
        <w:commentReference w:id="20"/>
      </w:r>
    </w:p>
    <w:p w:rsidRPr="00974225" w:rsidR="00974225" w:rsidP="002C4092" w:rsidRDefault="002C4092" w14:paraId="02645A0B" w14:textId="5F5E36B0">
      <w:r>
        <w:t xml:space="preserve">No user guide requested </w:t>
      </w:r>
      <w:r w:rsidR="004A7753">
        <w:t>from customer as self-explanatory with limited user group.</w:t>
      </w:r>
    </w:p>
    <w:p w:rsidRPr="00974225" w:rsidR="00974225" w:rsidP="00974225" w:rsidRDefault="003E236A" w14:paraId="7BBEF2E1" w14:textId="77777777">
      <w:r>
        <w:pict w14:anchorId="08A407D8">
          <v:rect id="_x0000_i1033" style="width:0;height:1.5pt" o:hr="t" o:hrstd="t" o:hralign="center" fillcolor="#a0a0a0" stroked="f"/>
        </w:pict>
      </w:r>
    </w:p>
    <w:p w:rsidRPr="00974225" w:rsidR="00974225" w:rsidP="00974225" w:rsidRDefault="00974225" w14:paraId="6778A1F0" w14:textId="77777777">
      <w:pPr>
        <w:rPr>
          <w:b/>
          <w:bCs/>
          <w:color w:val="00B0F0"/>
          <w:sz w:val="32"/>
          <w:szCs w:val="32"/>
        </w:rPr>
      </w:pPr>
      <w:r w:rsidRPr="00974225">
        <w:rPr>
          <w:b/>
          <w:bCs/>
          <w:color w:val="00B0F0"/>
          <w:sz w:val="32"/>
          <w:szCs w:val="32"/>
        </w:rPr>
        <w:t>8. Compliance and Licensing</w:t>
      </w:r>
    </w:p>
    <w:p w:rsidRPr="00974225" w:rsidR="00974225" w:rsidP="00974225" w:rsidRDefault="00974225" w14:paraId="19E96C4D" w14:textId="77777777">
      <w:pPr>
        <w:rPr>
          <w:b/>
          <w:bCs/>
        </w:rPr>
      </w:pPr>
      <w:r w:rsidRPr="00974225">
        <w:rPr>
          <w:b/>
          <w:bCs/>
        </w:rPr>
        <w:t>Compliance and Data Retention</w:t>
      </w:r>
    </w:p>
    <w:p w:rsidRPr="00974225" w:rsidR="00974225" w:rsidP="00974225" w:rsidRDefault="00974225" w14:paraId="2AEC7FF8" w14:textId="77777777">
      <w:pPr>
        <w:numPr>
          <w:ilvl w:val="0"/>
          <w:numId w:val="27"/>
        </w:numPr>
      </w:pPr>
      <w:r w:rsidRPr="00974225">
        <w:t>Contains internal employee eligibility data</w:t>
      </w:r>
    </w:p>
    <w:p w:rsidRPr="00974225" w:rsidR="00974225" w:rsidP="00974225" w:rsidRDefault="00974225" w14:paraId="4DF61733" w14:textId="40BA5BAC">
      <w:pPr>
        <w:numPr>
          <w:ilvl w:val="0"/>
          <w:numId w:val="27"/>
        </w:numPr>
      </w:pPr>
      <w:commentRangeStart w:id="21"/>
      <w:r w:rsidRPr="00974225">
        <w:t xml:space="preserve">Retention governed by </w:t>
      </w:r>
      <w:r w:rsidR="00A0497D">
        <w:t xml:space="preserve">HR minimum </w:t>
      </w:r>
      <w:r w:rsidR="00BF4D11">
        <w:t>requirements</w:t>
      </w:r>
      <w:r w:rsidRPr="00974225" w:rsidR="00A0497D">
        <w:t xml:space="preserve"> </w:t>
      </w:r>
      <w:r w:rsidRPr="00974225">
        <w:t>policies</w:t>
      </w:r>
      <w:commentRangeEnd w:id="21"/>
      <w:r w:rsidRPr="00974225" w:rsidR="00DB2F77">
        <w:rPr>
          <w:rStyle w:val="CommentReference"/>
          <w:sz w:val="24"/>
          <w:szCs w:val="24"/>
        </w:rPr>
        <w:commentReference w:id="21"/>
      </w:r>
    </w:p>
    <w:p w:rsidRPr="00974225" w:rsidR="00974225" w:rsidP="00974225" w:rsidRDefault="00974225" w14:paraId="74E4CBA7" w14:textId="77777777">
      <w:pPr>
        <w:rPr>
          <w:b/>
          <w:bCs/>
        </w:rPr>
      </w:pPr>
      <w:r w:rsidRPr="00974225">
        <w:rPr>
          <w:b/>
          <w:bCs/>
        </w:rPr>
        <w:t>Licensing Information</w:t>
      </w:r>
    </w:p>
    <w:p w:rsidRPr="00974225" w:rsidR="00097E45" w:rsidP="00F02A8E" w:rsidRDefault="18621E39" w14:paraId="1BD20E1B" w14:textId="2D9D5A35">
      <w:pPr>
        <w:numPr>
          <w:ilvl w:val="0"/>
          <w:numId w:val="28"/>
        </w:numPr>
        <w:rPr/>
      </w:pPr>
      <w:commentRangeStart w:id="22"/>
      <w:commentRangeStart w:id="23"/>
      <w:commentRangeStart w:id="1120913804"/>
      <w:commentRangeStart w:id="1042498211"/>
      <w:commentRangeStart w:id="1995143789"/>
      <w:r w:rsidR="3D1A89F8">
        <w:rPr/>
        <w:t xml:space="preserve">Power Apps usage covered by Microsoft 365 </w:t>
      </w:r>
      <w:r w:rsidR="648A3397">
        <w:rPr/>
        <w:t xml:space="preserve">premium licensing  </w:t>
      </w:r>
      <w:r w:rsidR="648A3397">
        <w:rPr/>
        <w:t>thorugh</w:t>
      </w:r>
      <w:r w:rsidR="648A3397">
        <w:rPr/>
        <w:t xml:space="preserve"> the P-U-ITSDCA-P membership. </w:t>
      </w:r>
      <w:commentRangeEnd w:id="22"/>
      <w:r>
        <w:rPr>
          <w:rStyle w:val="CommentReference"/>
        </w:rPr>
        <w:commentReference w:id="22"/>
      </w:r>
      <w:commentRangeEnd w:id="23"/>
      <w:r>
        <w:rPr>
          <w:rStyle w:val="CommentReference"/>
        </w:rPr>
        <w:commentReference w:id="23"/>
      </w:r>
      <w:commentRangeEnd w:id="1120913804"/>
      <w:r>
        <w:rPr>
          <w:rStyle w:val="CommentReference"/>
        </w:rPr>
        <w:commentReference w:id="1120913804"/>
      </w:r>
      <w:commentRangeEnd w:id="1042498211"/>
      <w:r>
        <w:rPr>
          <w:rStyle w:val="CommentReference"/>
        </w:rPr>
        <w:commentReference w:id="1042498211"/>
      </w:r>
      <w:commentRangeEnd w:id="1995143789"/>
      <w:r>
        <w:rPr>
          <w:rStyle w:val="CommentReference"/>
        </w:rPr>
        <w:commentReference w:id="1995143789"/>
      </w:r>
    </w:p>
    <w:p w:rsidRPr="00974225" w:rsidR="00974225" w:rsidP="00974225" w:rsidRDefault="00974225" w14:paraId="40C9EBC3" w14:textId="77777777">
      <w:pPr>
        <w:rPr>
          <w:b/>
          <w:bCs/>
        </w:rPr>
      </w:pPr>
      <w:r w:rsidRPr="00974225">
        <w:rPr>
          <w:b/>
          <w:bCs/>
        </w:rPr>
        <w:t>Data Protection</w:t>
      </w:r>
    </w:p>
    <w:p w:rsidRPr="00974225" w:rsidR="00974225" w:rsidP="00974225" w:rsidRDefault="00974225" w14:paraId="1D667534" w14:textId="77777777">
      <w:pPr>
        <w:numPr>
          <w:ilvl w:val="0"/>
          <w:numId w:val="29"/>
        </w:numPr>
      </w:pPr>
      <w:r w:rsidRPr="00974225">
        <w:t>Data protected under Microsoft 365 security controls</w:t>
      </w:r>
    </w:p>
    <w:p w:rsidRPr="00974225" w:rsidR="00974225" w:rsidP="00974225" w:rsidRDefault="00974225" w14:paraId="7EAB0BCD" w14:textId="5FC4A839">
      <w:pPr>
        <w:numPr>
          <w:ilvl w:val="0"/>
          <w:numId w:val="29"/>
        </w:numPr>
        <w:rPr/>
      </w:pPr>
      <w:r w:rsidR="00974225">
        <w:rPr/>
        <w:t xml:space="preserve">No external data storage </w:t>
      </w:r>
      <w:r w:rsidRPr="47E272D4" w:rsidR="508C3E5A">
        <w:rPr>
          <w:rFonts w:ascii="Segoe UI" w:hAnsi="Segoe UI" w:eastAsia="Segoe UI" w:cs="Segoe UI"/>
          <w:b w:val="0"/>
          <w:bCs w:val="0"/>
          <w:i w:val="0"/>
          <w:iCs w:val="0"/>
          <w:caps w:val="0"/>
          <w:smallCaps w:val="0"/>
          <w:noProof w:val="0"/>
          <w:color w:val="FFFFFF" w:themeColor="background1" w:themeTint="FF" w:themeShade="FF"/>
          <w:sz w:val="21"/>
          <w:szCs w:val="21"/>
          <w:lang w:val="en-US"/>
        </w:rPr>
        <w:t>i</w:t>
      </w:r>
    </w:p>
    <w:p w:rsidRPr="00974225" w:rsidR="00974225" w:rsidP="00974225" w:rsidRDefault="003E236A" w14:paraId="02F0B55B" w14:textId="77777777">
      <w:r>
        <w:pict w14:anchorId="17CD9F1F">
          <v:rect id="_x0000_i1034" style="width:0;height:1.5pt" o:hr="t" o:hrstd="t" o:hralign="center" fillcolor="#a0a0a0" stroked="f"/>
        </w:pict>
      </w:r>
    </w:p>
    <w:p w:rsidRPr="00974225" w:rsidR="00974225" w:rsidP="00974225" w:rsidRDefault="00974225" w14:paraId="676A1D87" w14:textId="77777777">
      <w:pPr>
        <w:rPr>
          <w:b/>
          <w:bCs/>
        </w:rPr>
      </w:pPr>
      <w:r w:rsidRPr="00974225">
        <w:rPr>
          <w:b/>
          <w:bCs/>
        </w:rPr>
        <w:t>Global Document Storage and Update Expectations</w:t>
      </w:r>
    </w:p>
    <w:p w:rsidRPr="00974225" w:rsidR="00974225" w:rsidP="00974225" w:rsidRDefault="00974225" w14:paraId="6CFBAA18" w14:textId="77777777">
      <w:pPr>
        <w:rPr>
          <w:b/>
          <w:bCs/>
        </w:rPr>
      </w:pPr>
      <w:r w:rsidRPr="00974225">
        <w:rPr>
          <w:b/>
          <w:bCs/>
        </w:rPr>
        <w:t>Storage Location</w:t>
      </w:r>
    </w:p>
    <w:p w:rsidRPr="00974225" w:rsidR="00974225" w:rsidP="00974225" w:rsidRDefault="00974225" w14:paraId="0DB95AB3" w14:textId="77777777">
      <w:pPr>
        <w:numPr>
          <w:ilvl w:val="0"/>
          <w:numId w:val="30"/>
        </w:numPr>
      </w:pPr>
      <w:r w:rsidRPr="00974225">
        <w:t>ITSD Ops SharePoint (preferred)</w:t>
      </w:r>
    </w:p>
    <w:p w:rsidRPr="005C35F1" w:rsidR="008754C1" w:rsidP="00496750" w:rsidRDefault="008754C1" w14:paraId="64469CB3" w14:textId="3B13665D">
      <w:pPr>
        <w:ind w:left="720"/>
      </w:pPr>
    </w:p>
    <w:sectPr w:rsidRPr="005C35F1" w:rsidR="008754C1">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teph McGilloway" w:date="2026-06-04T01:16:00Z" w:id="0">
    <w:p w:rsidR="003E236A" w:rsidRDefault="003E236A" w14:paraId="2D96235C" w14:textId="6218A7CC">
      <w:pPr>
        <w:pStyle w:val="CommentText"/>
      </w:pPr>
      <w:r>
        <w:rPr>
          <w:rStyle w:val="CommentReference"/>
        </w:rPr>
        <w:annotationRef/>
      </w:r>
      <w:r w:rsidRPr="4F644D66">
        <w:t xml:space="preserve">Added names just in case </w:t>
      </w:r>
    </w:p>
  </w:comment>
  <w:comment w:initials="SM" w:author="Steph McGilloway" w:date="2026-06-04T08:17:00Z" w:id="1">
    <w:p w:rsidR="008A3921" w:rsidP="008A3921" w:rsidRDefault="008A3921" w14:paraId="64D5DDD1" w14:textId="77777777">
      <w:pPr>
        <w:pStyle w:val="CommentText"/>
      </w:pPr>
      <w:r>
        <w:rPr>
          <w:rStyle w:val="CommentReference"/>
        </w:rPr>
        <w:annotationRef/>
      </w:r>
      <w:r>
        <w:t xml:space="preserve">Are we considered Tier 2? </w:t>
      </w:r>
    </w:p>
  </w:comment>
  <w:comment w:initials="MF" w:author="Matthew J Frey" w:date="2026-06-23T08:09:00Z" w:id="2">
    <w:p w:rsidR="003E236A" w:rsidRDefault="003E236A" w14:paraId="441B499F" w14:textId="39FBBE93">
      <w:pPr>
        <w:pStyle w:val="CommentText"/>
      </w:pPr>
      <w:r>
        <w:rPr>
          <w:rStyle w:val="CommentReference"/>
        </w:rPr>
        <w:annotationRef/>
      </w:r>
      <w:r w:rsidRPr="2665D15A">
        <w:t>No. The org is trying to move away from the tiering terminology (even if we still use it often). Updated this to just read as ITSD Operations. We're likely considered a Service Management team (SM) but I could be offbase.</w:t>
      </w:r>
    </w:p>
  </w:comment>
  <w:comment w:initials="SM" w:author="Steph McGilloway" w:date="2026-06-04T08:30:00Z" w:id="3">
    <w:p w:rsidR="00063C00" w:rsidP="00063C00" w:rsidRDefault="00063C00" w14:paraId="7D97FEA8" w14:textId="77777777">
      <w:pPr>
        <w:pStyle w:val="CommentText"/>
      </w:pPr>
      <w:r>
        <w:rPr>
          <w:rStyle w:val="CommentReference"/>
        </w:rPr>
        <w:annotationRef/>
      </w:r>
      <w:r>
        <w:t xml:space="preserve">Where is this document - we should make sure it is available to the customer as well </w:t>
      </w:r>
    </w:p>
  </w:comment>
  <w:comment w:initials="MF" w:author="Matthew J Frey" w:date="2026-06-23T08:13:00Z" w:id="4">
    <w:p w:rsidR="003E236A" w:rsidRDefault="003E236A" w14:paraId="78A3D627" w14:textId="06BD523E">
      <w:pPr>
        <w:pStyle w:val="CommentText"/>
      </w:pPr>
      <w:r>
        <w:rPr>
          <w:rStyle w:val="CommentReference"/>
        </w:rPr>
        <w:annotationRef/>
      </w:r>
      <w:r w:rsidRPr="5FA78441">
        <w:t>Yes, agreed, we should link out to release notes here.</w:t>
      </w:r>
    </w:p>
  </w:comment>
  <w:comment w:initials="SM" w:author="Steph McGilloway" w:date="2026-06-04T08:20:00Z" w:id="5">
    <w:p w:rsidR="00F60E0E" w:rsidP="00F60E0E" w:rsidRDefault="00F60E0E" w14:paraId="4EE30D3D" w14:textId="77777777">
      <w:pPr>
        <w:pStyle w:val="CommentText"/>
      </w:pPr>
      <w:r>
        <w:rPr>
          <w:rStyle w:val="CommentReference"/>
        </w:rPr>
        <w:annotationRef/>
      </w:r>
      <w:r>
        <w:t xml:space="preserve">This may be later  in the document but so I do not forget - We should list out name or locations of the dependencies - if uses a ZID, name of the app and automate and location/Name of SP list </w:t>
      </w:r>
    </w:p>
  </w:comment>
  <w:comment w:initials="SM" w:author="Steph McGilloway" w:date="2026-06-04T08:22:00Z" w:id="6">
    <w:p w:rsidR="007E2FF1" w:rsidP="007E2FF1" w:rsidRDefault="007E2FF1" w14:paraId="6DB56EAC" w14:textId="77777777">
      <w:pPr>
        <w:pStyle w:val="CommentText"/>
      </w:pPr>
      <w:r>
        <w:rPr>
          <w:rStyle w:val="CommentReference"/>
        </w:rPr>
        <w:annotationRef/>
      </w:r>
      <w:r>
        <w:t xml:space="preserve">We should insert the draw IO document inhere for a preview even if the full diagram lives outside of the document </w:t>
      </w:r>
    </w:p>
  </w:comment>
  <w:comment w:initials="MF" w:author="Matthew J Frey" w:date="2026-06-23T08:19:00Z" w:id="7">
    <w:p w:rsidR="003E236A" w:rsidRDefault="003E236A" w14:paraId="3EEDA67F" w14:textId="6FAD2A9C">
      <w:pPr>
        <w:pStyle w:val="CommentText"/>
      </w:pPr>
      <w:r>
        <w:rPr>
          <w:rStyle w:val="CommentReference"/>
        </w:rPr>
        <w:annotationRef/>
      </w:r>
      <w:r w:rsidRPr="51504265">
        <w:t>I'm interested in feedback on the Draw IO process flow mapping capabilities! These power apps are unique in that we have to care less about the underlying tech and more about the processes taken care of within the app. If its more of a pain to take care of in that toolset, we can identify another (like blueworkslive or something) for these types of apps.</w:t>
      </w:r>
    </w:p>
  </w:comment>
  <w:comment w:initials="SM" w:author="Steph McGilloway" w:date="2026-06-26T10:59:00Z" w:id="8">
    <w:p w:rsidR="00E97005" w:rsidP="00E97005" w:rsidRDefault="00E97005" w14:paraId="47CCECC5" w14:textId="77777777">
      <w:pPr>
        <w:pStyle w:val="CommentText"/>
      </w:pPr>
      <w:r>
        <w:rPr>
          <w:rStyle w:val="CommentReference"/>
        </w:rPr>
        <w:annotationRef/>
      </w:r>
      <w:r>
        <w:t xml:space="preserve">I honestly just exported the power app and then uploaded the json files into PGR copilot - which converted it to a xml file to open in draw.io - so super easy </w:t>
      </w:r>
    </w:p>
  </w:comment>
  <w:comment w:initials="SM" w:author="Steph McGilloway" w:date="2026-06-04T08:26:00Z" w:id="9">
    <w:p w:rsidR="00BF6569" w:rsidP="00BF6569" w:rsidRDefault="00BF6569" w14:paraId="695B31E3" w14:textId="77777777">
      <w:pPr>
        <w:pStyle w:val="CommentText"/>
      </w:pPr>
      <w:r>
        <w:rPr>
          <w:rStyle w:val="CommentReference"/>
        </w:rPr>
        <w:annotationRef/>
      </w:r>
      <w:r>
        <w:t xml:space="preserve">Is the plan to sunset the current excel? Can export SP list to manually handle in Excel or manually add directly to SP </w:t>
      </w:r>
    </w:p>
  </w:comment>
  <w:comment w:initials="MF" w:author="Matthew J Frey" w:date="2026-06-23T08:30:00Z" w:id="10">
    <w:p w:rsidR="003E236A" w:rsidRDefault="003E236A" w14:paraId="1E5A628E" w14:textId="48FB539C">
      <w:pPr>
        <w:pStyle w:val="CommentText"/>
      </w:pPr>
      <w:r>
        <w:rPr>
          <w:rStyle w:val="CommentReference"/>
        </w:rPr>
        <w:annotationRef/>
      </w:r>
      <w:r w:rsidRPr="6BA35C75">
        <w:t>Should definitely find a way to avoid the continued spreadsheet mgmt, whatever that solution winds up being...</w:t>
      </w:r>
    </w:p>
  </w:comment>
  <w:comment w:initials="MF" w:author="Matthew J Frey" w:date="2026-06-24T16:43:00Z" w:id="11">
    <w:p w:rsidR="003E236A" w:rsidRDefault="003E236A" w14:paraId="37F6DA04" w14:textId="3EA53972">
      <w:pPr>
        <w:pStyle w:val="CommentText"/>
      </w:pPr>
      <w:r>
        <w:rPr>
          <w:rStyle w:val="CommentReference"/>
        </w:rPr>
        <w:annotationRef/>
      </w:r>
      <w:r w:rsidRPr="2134A4D1">
        <w:t>If this is covered in a linked user guide or something, I don't necessarily this particular bullet point an integration point.</w:t>
      </w:r>
    </w:p>
    <w:p w:rsidR="003E236A" w:rsidRDefault="003E236A" w14:paraId="3B20D566" w14:textId="3C6CE965">
      <w:pPr>
        <w:pStyle w:val="CommentText"/>
      </w:pPr>
    </w:p>
  </w:comment>
  <w:comment w:initials="SM" w:author="Steph McGilloway" w:date="2026-06-04T08:45:00Z" w:id="12">
    <w:p w:rsidR="00A8755C" w:rsidP="00A8755C" w:rsidRDefault="00A8755C" w14:paraId="4D33BD34" w14:textId="77777777">
      <w:pPr>
        <w:pStyle w:val="CommentText"/>
      </w:pPr>
      <w:r>
        <w:rPr>
          <w:rStyle w:val="CommentReference"/>
        </w:rPr>
        <w:annotationRef/>
      </w:r>
      <w:r>
        <w:t xml:space="preserve">Entitlements and licensing info </w:t>
      </w:r>
    </w:p>
  </w:comment>
  <w:comment w:initials="SM" w:author="Steph McGilloway" w:date="2026-06-04T08:47:00Z" w:id="13">
    <w:p w:rsidR="00124DB3" w:rsidP="00124DB3" w:rsidRDefault="00124DB3" w14:paraId="0D93F15C" w14:textId="77777777">
      <w:pPr>
        <w:pStyle w:val="CommentText"/>
      </w:pPr>
      <w:r>
        <w:rPr>
          <w:rStyle w:val="CommentReference"/>
        </w:rPr>
        <w:annotationRef/>
      </w:r>
      <w:r>
        <w:t xml:space="preserve">I assume using Entra ID? Side not can a manger still edit if someone transfers out of the desk to archive the tech? </w:t>
      </w:r>
    </w:p>
  </w:comment>
  <w:comment w:initials="MF" w:author="Matthew J Frey" w:date="2026-06-24T16:48:00Z" w:id="14">
    <w:p w:rsidR="003E236A" w:rsidRDefault="003E236A" w14:paraId="47F8620C" w14:textId="2780A638">
      <w:pPr>
        <w:pStyle w:val="CommentText"/>
      </w:pPr>
      <w:r>
        <w:rPr>
          <w:rStyle w:val="CommentReference"/>
        </w:rPr>
        <w:annotationRef/>
      </w:r>
      <w:r w:rsidRPr="4843DCD3">
        <w:t>agreed, some more detail here would be nice. The idea being that if we have to do somethign similar in the future that we can refer to these docs as a handy reference or guide to replicate.</w:t>
      </w:r>
    </w:p>
  </w:comment>
  <w:comment w:initials="MF" w:author="Matthew J Frey" w:date="2026-06-24T16:54:00Z" w:id="15">
    <w:p w:rsidR="003E236A" w:rsidRDefault="003E236A" w14:paraId="6D56CB10" w14:textId="3BBCE9C5">
      <w:pPr>
        <w:pStyle w:val="CommentText"/>
      </w:pPr>
      <w:r>
        <w:rPr>
          <w:rStyle w:val="CommentReference"/>
        </w:rPr>
        <w:annotationRef/>
      </w:r>
      <w:r w:rsidRPr="2840A2C5">
        <w:t xml:space="preserve">I added the pending tag here since I believe we're still ironing out both the ITSD Operations incident process and defect/enhancement processes. </w:t>
      </w:r>
    </w:p>
  </w:comment>
  <w:comment w:initials="MF" w:author="Matthew J Frey" w:date="2026-06-24T16:58:00Z" w:id="16">
    <w:p w:rsidR="003E236A" w:rsidRDefault="003E236A" w14:paraId="3692C32D" w14:textId="5D51701F">
      <w:pPr>
        <w:pStyle w:val="CommentText"/>
      </w:pPr>
      <w:r>
        <w:rPr>
          <w:rStyle w:val="CommentReference"/>
        </w:rPr>
        <w:annotationRef/>
      </w:r>
      <w:r w:rsidRPr="6F4CE3D0">
        <w:t xml:space="preserve">Please clarify. Should this just read that an automated email is sent if the Power Automate flow fails? If so, to where? What steps are taken upon receipt of that email? </w:t>
      </w:r>
    </w:p>
  </w:comment>
  <w:comment w:initials="MF" w:author="Matthew J Frey" w:date="2026-06-24T16:52:00Z" w:id="18">
    <w:p w:rsidR="006364B7" w:rsidRDefault="006364B7" w14:paraId="001D681A" w14:textId="77777777">
      <w:pPr>
        <w:pStyle w:val="CommentText"/>
      </w:pPr>
      <w:r>
        <w:rPr>
          <w:rStyle w:val="CommentReference"/>
        </w:rPr>
        <w:annotationRef/>
      </w:r>
      <w:r w:rsidRPr="6829B256">
        <w:t>These feel more like things to dump into Known Issues down in section 5 vs an SOP. I've updated the ITSD Doc standards to resolve the potential overlap between sections.</w:t>
      </w:r>
    </w:p>
  </w:comment>
  <w:comment w:initials="MF" w:author="Matthew J Frey" w:date="2026-06-24T17:09:00Z" w:id="19">
    <w:p w:rsidR="003E236A" w:rsidRDefault="003E236A" w14:paraId="48D143F4" w14:textId="63223F49">
      <w:pPr>
        <w:pStyle w:val="CommentText"/>
      </w:pPr>
      <w:r>
        <w:rPr>
          <w:rStyle w:val="CommentReference"/>
        </w:rPr>
        <w:annotationRef/>
      </w:r>
      <w:r w:rsidRPr="29FA6DB9">
        <w:t xml:space="preserve">Reviewed and tested? </w:t>
      </w:r>
    </w:p>
  </w:comment>
  <w:comment w:initials="SM" w:author="Steph McGilloway" w:date="2026-06-04T08:55:00Z" w:id="20">
    <w:p w:rsidR="005E0096" w:rsidP="005E0096" w:rsidRDefault="005E0096" w14:paraId="1EB68C40" w14:textId="77777777">
      <w:pPr>
        <w:pStyle w:val="CommentText"/>
      </w:pPr>
      <w:r>
        <w:rPr>
          <w:rStyle w:val="CommentReference"/>
        </w:rPr>
        <w:annotationRef/>
      </w:r>
      <w:r>
        <w:t xml:space="preserve">I do not believe we have user guides - Per Z unneeded due to small pool of users - so I would put that no user guide requested self explanatory and small user group per requestor </w:t>
      </w:r>
    </w:p>
  </w:comment>
  <w:comment w:initials="SM" w:author="Steph McGilloway" w:date="2026-06-04T08:57:00Z" w:id="21">
    <w:p w:rsidR="00DB2F77" w:rsidP="00DB2F77" w:rsidRDefault="00DB2F77" w14:paraId="2C0BA034" w14:textId="77777777">
      <w:pPr>
        <w:pStyle w:val="CommentText"/>
      </w:pPr>
      <w:r>
        <w:rPr>
          <w:rStyle w:val="CommentReference"/>
        </w:rPr>
        <w:annotationRef/>
      </w:r>
      <w:r>
        <w:t xml:space="preserve">I believe retention if I am not mistake is governed by HR - we need to look at the requirements because it is noted somewhere including archived/terminated employees </w:t>
      </w:r>
    </w:p>
  </w:comment>
  <w:comment w:initials="MF" w:author="Matthew J Frey" w:date="2026-06-24T17:14:00Z" w:id="22">
    <w:p w:rsidR="003E236A" w:rsidRDefault="003E236A" w14:paraId="65EE1987" w14:textId="25E799BE">
      <w:pPr>
        <w:pStyle w:val="CommentText"/>
      </w:pPr>
      <w:r>
        <w:rPr>
          <w:rStyle w:val="CommentReference"/>
        </w:rPr>
        <w:annotationRef/>
      </w:r>
      <w:r w:rsidRPr="734A6CB9">
        <w:t>That ITSDCA-P entitlement referenced in an earlier section is granting a premium Power App license. If thats required, I'd include that here as well.</w:t>
      </w:r>
    </w:p>
  </w:comment>
  <w:comment w:initials="SM" w:author="Steph McGilloway" w:date="2026-06-26T13:14:00Z" w:id="23">
    <w:p w:rsidR="00F02A8E" w:rsidP="00F02A8E" w:rsidRDefault="00F02A8E" w14:paraId="73D7F8FF" w14:textId="77777777">
      <w:pPr>
        <w:pStyle w:val="CommentText"/>
      </w:pPr>
      <w:r>
        <w:rPr>
          <w:rStyle w:val="CommentReference"/>
        </w:rPr>
        <w:annotationRef/>
      </w:r>
      <w:r>
        <w:t xml:space="preserve">Premium license is not required </w:t>
      </w:r>
    </w:p>
  </w:comment>
  <w:comment xmlns:w="http://schemas.openxmlformats.org/wordprocessingml/2006/main" w:initials="MF" w:author="Matthew J Frey" w:date="2026-07-08T08:06:51" w:id="1120913804">
    <w:p xmlns:w14="http://schemas.microsoft.com/office/word/2010/wordml" xmlns:w="http://schemas.openxmlformats.org/wordprocessingml/2006/main" w:rsidR="10E63331" w:rsidRDefault="67F507BC" w14:paraId="2F32C0A3" w14:textId="06C4BBC0">
      <w:pPr>
        <w:pStyle w:val="CommentText"/>
      </w:pPr>
      <w:r>
        <w:rPr>
          <w:rStyle w:val="CommentReference"/>
        </w:rPr>
        <w:annotationRef/>
      </w:r>
      <w:r w:rsidRPr="31962BA9" w:rsidR="55DC1002">
        <w:t>Up in section 3 it says we need ITSDCA-P vs the -S standard entitlement. Should it be -S instead?</w:t>
      </w:r>
    </w:p>
  </w:comment>
  <w:comment xmlns:w="http://schemas.openxmlformats.org/wordprocessingml/2006/main" w:initials="SM" w:author="Steph McGilloway" w:date="2026-07-13T15:08:37" w:id="1042498211">
    <w:p xmlns:w14="http://schemas.microsoft.com/office/word/2010/wordml" xmlns:w="http://schemas.openxmlformats.org/wordprocessingml/2006/main" w:rsidR="2BFCDB01" w:rsidRDefault="5AA9333D" w14:paraId="76A073AB" w14:textId="72910ACC">
      <w:pPr>
        <w:pStyle w:val="CommentText"/>
      </w:pPr>
      <w:r>
        <w:rPr>
          <w:rStyle w:val="CommentReference"/>
        </w:rPr>
        <w:annotationRef/>
      </w:r>
      <w:r w:rsidRPr="0A3F82E6" w:rsidR="4994AC32">
        <w:t xml:space="preserve">I added the licensing - Forgive me for not knowing.. but I see the group P-U-ITSDCA-P has the premium license associated - does that give everyone in the group premium licenses?? I do not know if that is necessary. Or just the ability to access an app in the Managed-IT environment? We were just using the group as a extra layer of security because ITSDCA-S has Frontline techs who should not be able to access the app. </w:t>
      </w:r>
    </w:p>
  </w:comment>
  <w:comment xmlns:w="http://schemas.openxmlformats.org/wordprocessingml/2006/main" w:initials="MF" w:author="Matthew J Frey" w:date="2026-07-14T07:31:34" w:id="1995143789">
    <w:p xmlns:w14="http://schemas.microsoft.com/office/word/2010/wordml" xmlns:w="http://schemas.openxmlformats.org/wordprocessingml/2006/main" w:rsidR="39E7C524" w:rsidRDefault="5E60DFB6" w14:paraId="6F03A626" w14:textId="77B13464">
      <w:pPr>
        <w:pStyle w:val="CommentText"/>
      </w:pPr>
      <w:r>
        <w:rPr>
          <w:rStyle w:val="CommentReference"/>
        </w:rPr>
        <w:annotationRef/>
      </w:r>
      <w:r w:rsidRPr="3D823B4D" w:rsidR="332E9B5E">
        <w:t>Yes, anyone added to that group will get a premium license. I'm not familiar with the Managed-IT env and what access entails. I suspect the folks in this app who need the right access also need/already have access to ITSDCA-P due to the coaching/attendance app reqs, so I don't mind the use here. If the user group is different though, we can always create a new entitlement (quickly) and put it to use here to keep things segmented and avoid over-use of the premium licenses.</w:t>
      </w:r>
    </w:p>
  </w:comment>
</w:comments>
</file>

<file path=word/commentsExtended.xml><?xml version="1.0" encoding="utf-8"?>
<w15:commentsEx xmlns:mc="http://schemas.openxmlformats.org/markup-compatibility/2006" xmlns:w15="http://schemas.microsoft.com/office/word/2012/wordml" mc:Ignorable="w15">
  <w15:commentEx w15:done="1" w15:paraId="2D96235C"/>
  <w15:commentEx w15:done="1" w15:paraId="64D5DDD1"/>
  <w15:commentEx w15:done="1" w15:paraId="441B499F" w15:paraIdParent="64D5DDD1"/>
  <w15:commentEx w15:done="1" w15:paraId="7D97FEA8"/>
  <w15:commentEx w15:done="1" w15:paraId="78A3D627" w15:paraIdParent="7D97FEA8"/>
  <w15:commentEx w15:done="1" w15:paraId="4EE30D3D"/>
  <w15:commentEx w15:done="1" w15:paraId="6DB56EAC"/>
  <w15:commentEx w15:done="0" w15:paraId="3EEDA67F"/>
  <w15:commentEx w15:done="0" w15:paraId="47CCECC5" w15:paraIdParent="3EEDA67F"/>
  <w15:commentEx w15:done="1" w15:paraId="695B31E3"/>
  <w15:commentEx w15:done="1" w15:paraId="1E5A628E" w15:paraIdParent="695B31E3"/>
  <w15:commentEx w15:done="1" w15:paraId="3B20D566"/>
  <w15:commentEx w15:done="1" w15:paraId="4D33BD34"/>
  <w15:commentEx w15:done="1" w15:paraId="0D93F15C"/>
  <w15:commentEx w15:done="1" w15:paraId="47F8620C" w15:paraIdParent="0D93F15C"/>
  <w15:commentEx w15:done="0" w15:paraId="6D56CB10"/>
  <w15:commentEx w15:done="1" w15:paraId="3692C32D"/>
  <w15:commentEx w15:done="1" w15:paraId="001D681A"/>
  <w15:commentEx w15:done="1" w15:paraId="48D143F4"/>
  <w15:commentEx w15:done="1" w15:paraId="1EB68C40"/>
  <w15:commentEx w15:done="1" w15:paraId="2C0BA034"/>
  <w15:commentEx w15:done="0" w15:paraId="65EE1987"/>
  <w15:commentEx w15:done="0" w15:paraId="73D7F8FF" w15:paraIdParent="65EE1987"/>
  <w15:commentEx w15:done="0" w15:paraId="2F32C0A3" w15:paraIdParent="65EE1987"/>
  <w15:commentEx w15:done="0" w15:paraId="76A073AB" w15:paraIdParent="65EE1987"/>
  <w15:commentEx w15:done="0" w15:paraId="6F03A626" w15:paraIdParent="65EE198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F443CC" w16cex:dateUtc="2026-06-04T12:16:00Z"/>
  <w16cex:commentExtensible w16cex:durableId="4DF84069" w16cex:dateUtc="2026-06-04T12:17:00Z"/>
  <w16cex:commentExtensible w16cex:durableId="538763AD" w16cex:dateUtc="2026-06-23T12:09:00Z"/>
  <w16cex:commentExtensible w16cex:durableId="5D16EE82" w16cex:dateUtc="2026-06-04T12:30:00Z"/>
  <w16cex:commentExtensible w16cex:durableId="5C9DFE7D" w16cex:dateUtc="2026-06-23T12:13:00Z"/>
  <w16cex:commentExtensible w16cex:durableId="61121418" w16cex:dateUtc="2026-06-04T12:20:00Z"/>
  <w16cex:commentExtensible w16cex:durableId="2922E865" w16cex:dateUtc="2026-06-04T12:22:00Z"/>
  <w16cex:commentExtensible w16cex:durableId="1FE590F4" w16cex:dateUtc="2026-06-23T12:19:00Z"/>
  <w16cex:commentExtensible w16cex:durableId="6EC94455" w16cex:dateUtc="2026-06-26T14:59:00Z">
    <w16cex:extLst>
      <w16:ext w16:uri="{CE6994B0-6A32-4C9F-8C6B-6E91EDA988CE}">
        <cr:reactions xmlns:cr="http://schemas.microsoft.com/office/comments/2020/reactions">
          <cr:reaction reactionType="1">
            <cr:reactionInfo dateUtc="2026-07-08T11:51:52.136Z">
              <cr:user userId="S::matthew_j_frey@progressive.com::73cedc64-9f4e-426a-a61f-289b2570b50e" userProvider="AD" userName="Matthew J Frey"/>
            </cr:reactionInfo>
          </cr:reaction>
        </cr:reactions>
      </w16:ext>
    </w16cex:extLst>
  </w16cex:commentExtensible>
  <w16cex:commentExtensible w16cex:durableId="74D1033A" w16cex:dateUtc="2026-06-04T12:26:00Z">
    <w16cex:extLst>
      <w16:ext w16:uri="{CE6994B0-6A32-4C9F-8C6B-6E91EDA988CE}">
        <cr:reactions xmlns:cr="http://schemas.microsoft.com/office/comments/2020/reactions">
          <cr:reaction reactionType="1">
            <cr:reactionInfo dateUtc="2026-06-23T12:30:37Z">
              <cr:user userId="S::matthew_j_frey@progressive.com::73cedc64-9f4e-426a-a61f-289b2570b50e" userProvider="AD" userName="Matthew J Frey"/>
            </cr:reactionInfo>
          </cr:reaction>
        </cr:reactions>
      </w16:ext>
    </w16cex:extLst>
  </w16cex:commentExtensible>
  <w16cex:commentExtensible w16cex:durableId="159D2E42" w16cex:dateUtc="2026-06-23T12:30:00Z"/>
  <w16cex:commentExtensible w16cex:durableId="513D8A3F" w16cex:dateUtc="2026-06-24T20:43:00Z"/>
  <w16cex:commentExtensible w16cex:durableId="027E05B0" w16cex:dateUtc="2026-06-04T12:45:00Z"/>
  <w16cex:commentExtensible w16cex:durableId="3E7FFC87" w16cex:dateUtc="2026-06-04T12:47:00Z"/>
  <w16cex:commentExtensible w16cex:durableId="6457924F" w16cex:dateUtc="2026-06-24T20:48:00Z"/>
  <w16cex:commentExtensible w16cex:durableId="7FEE8534" w16cex:dateUtc="2026-06-24T20:54:00Z"/>
  <w16cex:commentExtensible w16cex:durableId="03A11D91" w16cex:dateUtc="2026-06-24T20:58:00Z"/>
  <w16cex:commentExtensible w16cex:durableId="78E3384A" w16cex:dateUtc="2026-06-24T20:52:00Z"/>
  <w16cex:commentExtensible w16cex:durableId="03894CF5" w16cex:dateUtc="2026-06-24T21:09:00Z"/>
  <w16cex:commentExtensible w16cex:durableId="752F771E" w16cex:dateUtc="2026-06-04T12:55:00Z">
    <w16cex:extLst>
      <w16:ext w16:uri="{CE6994B0-6A32-4C9F-8C6B-6E91EDA988CE}">
        <cr:reactions xmlns:cr="http://schemas.microsoft.com/office/comments/2020/reactions">
          <cr:reaction reactionType="1">
            <cr:reactionInfo dateUtc="2026-06-24T21:00:59Z">
              <cr:user userId="S::matthew_j_frey@progressive.com::73cedc64-9f4e-426a-a61f-289b2570b50e" userProvider="AD" userName="Matthew J Frey"/>
            </cr:reactionInfo>
          </cr:reaction>
        </cr:reactions>
      </w16:ext>
    </w16cex:extLst>
  </w16cex:commentExtensible>
  <w16cex:commentExtensible w16cex:durableId="7D4EA428" w16cex:dateUtc="2026-06-04T12:57:00Z"/>
  <w16cex:commentExtensible w16cex:durableId="3C14CDD9" w16cex:dateUtc="2026-06-24T21:14:00Z"/>
  <w16cex:commentExtensible w16cex:durableId="296ED2E2" w16cex:dateUtc="2026-06-26T17:14:00Z"/>
  <w16cex:commentExtensible w16cex:durableId="0DD0DB14" w16cex:dateUtc="2026-07-08T12:06:51.348Z"/>
  <w16cex:commentExtensible w16cex:durableId="6C0D57BE" w16cex:dateUtc="2026-07-13T19:08:37.129Z"/>
  <w16cex:commentExtensible w16cex:durableId="76DEA0DD" w16cex:dateUtc="2026-07-14T11:31:34.31Z">
    <w16cex:extLst>
      <w16:ext w16:uri="{CE6994B0-6A32-4C9F-8C6B-6E91EDA988CE}">
        <cr:reactions xmlns:cr="http://schemas.microsoft.com/office/comments/2020/reactions">
          <cr:reaction reactionType="1">
            <cr:reactionInfo dateUtc="2026-07-14T14:21:42.616Z">
              <cr:user userId="S::stephanie_a_mcgilloway@progressive.com::56a748d7-dc5f-4cd9-b765-25bf1da8061f" userProvider="AD" userName="Steph McGillowa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D96235C" w16cid:durableId="73F443CC"/>
  <w16cid:commentId w16cid:paraId="64D5DDD1" w16cid:durableId="4DF84069"/>
  <w16cid:commentId w16cid:paraId="441B499F" w16cid:durableId="538763AD"/>
  <w16cid:commentId w16cid:paraId="7D97FEA8" w16cid:durableId="5D16EE82"/>
  <w16cid:commentId w16cid:paraId="78A3D627" w16cid:durableId="5C9DFE7D"/>
  <w16cid:commentId w16cid:paraId="4EE30D3D" w16cid:durableId="61121418"/>
  <w16cid:commentId w16cid:paraId="6DB56EAC" w16cid:durableId="2922E865"/>
  <w16cid:commentId w16cid:paraId="3EEDA67F" w16cid:durableId="1FE590F4"/>
  <w16cid:commentId w16cid:paraId="47CCECC5" w16cid:durableId="6EC94455"/>
  <w16cid:commentId w16cid:paraId="695B31E3" w16cid:durableId="74D1033A"/>
  <w16cid:commentId w16cid:paraId="1E5A628E" w16cid:durableId="159D2E42"/>
  <w16cid:commentId w16cid:paraId="3B20D566" w16cid:durableId="513D8A3F"/>
  <w16cid:commentId w16cid:paraId="4D33BD34" w16cid:durableId="027E05B0"/>
  <w16cid:commentId w16cid:paraId="0D93F15C" w16cid:durableId="3E7FFC87"/>
  <w16cid:commentId w16cid:paraId="47F8620C" w16cid:durableId="6457924F"/>
  <w16cid:commentId w16cid:paraId="6D56CB10" w16cid:durableId="7FEE8534"/>
  <w16cid:commentId w16cid:paraId="3692C32D" w16cid:durableId="03A11D91"/>
  <w16cid:commentId w16cid:paraId="001D681A" w16cid:durableId="78E3384A"/>
  <w16cid:commentId w16cid:paraId="48D143F4" w16cid:durableId="03894CF5"/>
  <w16cid:commentId w16cid:paraId="1EB68C40" w16cid:durableId="752F771E"/>
  <w16cid:commentId w16cid:paraId="2C0BA034" w16cid:durableId="7D4EA428"/>
  <w16cid:commentId w16cid:paraId="65EE1987" w16cid:durableId="3C14CDD9"/>
  <w16cid:commentId w16cid:paraId="73D7F8FF" w16cid:durableId="296ED2E2"/>
  <w16cid:commentId w16cid:paraId="2F32C0A3" w16cid:durableId="0DD0DB14"/>
  <w16cid:commentId w16cid:paraId="76A073AB" w16cid:durableId="6C0D57BE"/>
  <w16cid:commentId w16cid:paraId="6F03A626" w16cid:durableId="76DEA0D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D1A"/>
    <w:multiLevelType w:val="multilevel"/>
    <w:tmpl w:val="574A1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A4077B"/>
    <w:multiLevelType w:val="multilevel"/>
    <w:tmpl w:val="74B02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D70591"/>
    <w:multiLevelType w:val="multilevel"/>
    <w:tmpl w:val="6E8678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3F1CBF"/>
    <w:multiLevelType w:val="multilevel"/>
    <w:tmpl w:val="FE328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5729A1"/>
    <w:multiLevelType w:val="multilevel"/>
    <w:tmpl w:val="8916A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811F04"/>
    <w:multiLevelType w:val="multilevel"/>
    <w:tmpl w:val="3AD68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344475"/>
    <w:multiLevelType w:val="multilevel"/>
    <w:tmpl w:val="D902A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471FD1"/>
    <w:multiLevelType w:val="multilevel"/>
    <w:tmpl w:val="A31AA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DC14D0"/>
    <w:multiLevelType w:val="multilevel"/>
    <w:tmpl w:val="2EE8D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4F2140C"/>
    <w:multiLevelType w:val="multilevel"/>
    <w:tmpl w:val="A1B66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3C29BF"/>
    <w:multiLevelType w:val="multilevel"/>
    <w:tmpl w:val="83025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E31E99"/>
    <w:multiLevelType w:val="multilevel"/>
    <w:tmpl w:val="FA9017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EE2C44"/>
    <w:multiLevelType w:val="multilevel"/>
    <w:tmpl w:val="CFC07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A94478"/>
    <w:multiLevelType w:val="multilevel"/>
    <w:tmpl w:val="007E2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4350308"/>
    <w:multiLevelType w:val="multilevel"/>
    <w:tmpl w:val="0882D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50D779D"/>
    <w:multiLevelType w:val="multilevel"/>
    <w:tmpl w:val="0DEEE2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581A8C"/>
    <w:multiLevelType w:val="multilevel"/>
    <w:tmpl w:val="439E8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9CF081E"/>
    <w:multiLevelType w:val="multilevel"/>
    <w:tmpl w:val="522820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C1B2382"/>
    <w:multiLevelType w:val="multilevel"/>
    <w:tmpl w:val="F46A3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CB37CE"/>
    <w:multiLevelType w:val="multilevel"/>
    <w:tmpl w:val="10CA93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7246B1A"/>
    <w:multiLevelType w:val="multilevel"/>
    <w:tmpl w:val="0FA6B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7E79CF"/>
    <w:multiLevelType w:val="multilevel"/>
    <w:tmpl w:val="760E5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D82ECF"/>
    <w:multiLevelType w:val="multilevel"/>
    <w:tmpl w:val="E19A8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D34334"/>
    <w:multiLevelType w:val="multilevel"/>
    <w:tmpl w:val="CAE08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07A23AF"/>
    <w:multiLevelType w:val="multilevel"/>
    <w:tmpl w:val="2E361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B7858AC"/>
    <w:multiLevelType w:val="multilevel"/>
    <w:tmpl w:val="2F1A69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665381"/>
    <w:multiLevelType w:val="multilevel"/>
    <w:tmpl w:val="82DA4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3B02931"/>
    <w:multiLevelType w:val="multilevel"/>
    <w:tmpl w:val="DBC48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57053DD"/>
    <w:multiLevelType w:val="multilevel"/>
    <w:tmpl w:val="04C2E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ECB3101"/>
    <w:multiLevelType w:val="multilevel"/>
    <w:tmpl w:val="6D720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42B7537"/>
    <w:multiLevelType w:val="multilevel"/>
    <w:tmpl w:val="2E5851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DCC5A08"/>
    <w:multiLevelType w:val="multilevel"/>
    <w:tmpl w:val="5BEE1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77579365">
    <w:abstractNumId w:val="13"/>
  </w:num>
  <w:num w:numId="2" w16cid:durableId="238029098">
    <w:abstractNumId w:val="2"/>
  </w:num>
  <w:num w:numId="3" w16cid:durableId="482435472">
    <w:abstractNumId w:val="19"/>
  </w:num>
  <w:num w:numId="4" w16cid:durableId="153491713">
    <w:abstractNumId w:val="8"/>
  </w:num>
  <w:num w:numId="5" w16cid:durableId="1952086055">
    <w:abstractNumId w:val="31"/>
  </w:num>
  <w:num w:numId="6" w16cid:durableId="892040256">
    <w:abstractNumId w:val="15"/>
  </w:num>
  <w:num w:numId="7" w16cid:durableId="1773279831">
    <w:abstractNumId w:val="5"/>
  </w:num>
  <w:num w:numId="8" w16cid:durableId="1815021461">
    <w:abstractNumId w:val="10"/>
  </w:num>
  <w:num w:numId="9" w16cid:durableId="1361079324">
    <w:abstractNumId w:val="0"/>
  </w:num>
  <w:num w:numId="10" w16cid:durableId="1980721009">
    <w:abstractNumId w:val="17"/>
  </w:num>
  <w:num w:numId="11" w16cid:durableId="878667002">
    <w:abstractNumId w:val="14"/>
  </w:num>
  <w:num w:numId="12" w16cid:durableId="1544319204">
    <w:abstractNumId w:val="3"/>
  </w:num>
  <w:num w:numId="13" w16cid:durableId="2047486018">
    <w:abstractNumId w:val="7"/>
  </w:num>
  <w:num w:numId="14" w16cid:durableId="1565531899">
    <w:abstractNumId w:val="9"/>
  </w:num>
  <w:num w:numId="15" w16cid:durableId="1929801580">
    <w:abstractNumId w:val="20"/>
  </w:num>
  <w:num w:numId="16" w16cid:durableId="899250972">
    <w:abstractNumId w:val="21"/>
  </w:num>
  <w:num w:numId="17" w16cid:durableId="1435397438">
    <w:abstractNumId w:val="16"/>
  </w:num>
  <w:num w:numId="18" w16cid:durableId="286160405">
    <w:abstractNumId w:val="18"/>
  </w:num>
  <w:num w:numId="19" w16cid:durableId="853417527">
    <w:abstractNumId w:val="22"/>
  </w:num>
  <w:num w:numId="20" w16cid:durableId="1374689233">
    <w:abstractNumId w:val="23"/>
  </w:num>
  <w:num w:numId="21" w16cid:durableId="549195156">
    <w:abstractNumId w:val="30"/>
  </w:num>
  <w:num w:numId="22" w16cid:durableId="1101141735">
    <w:abstractNumId w:val="6"/>
  </w:num>
  <w:num w:numId="23" w16cid:durableId="1653170769">
    <w:abstractNumId w:val="25"/>
  </w:num>
  <w:num w:numId="24" w16cid:durableId="1641495640">
    <w:abstractNumId w:val="4"/>
  </w:num>
  <w:num w:numId="25" w16cid:durableId="901524948">
    <w:abstractNumId w:val="11"/>
  </w:num>
  <w:num w:numId="26" w16cid:durableId="416169026">
    <w:abstractNumId w:val="24"/>
  </w:num>
  <w:num w:numId="27" w16cid:durableId="282469432">
    <w:abstractNumId w:val="29"/>
  </w:num>
  <w:num w:numId="28" w16cid:durableId="1141537323">
    <w:abstractNumId w:val="12"/>
  </w:num>
  <w:num w:numId="29" w16cid:durableId="2095734175">
    <w:abstractNumId w:val="1"/>
  </w:num>
  <w:num w:numId="30" w16cid:durableId="935865469">
    <w:abstractNumId w:val="26"/>
  </w:num>
  <w:num w:numId="31" w16cid:durableId="230047089">
    <w:abstractNumId w:val="28"/>
  </w:num>
  <w:num w:numId="32" w16cid:durableId="632096177">
    <w:abstractNumId w:val="27"/>
  </w:num>
</w:numbering>
</file>

<file path=word/people.xml><?xml version="1.0" encoding="utf-8"?>
<w15:people xmlns:mc="http://schemas.openxmlformats.org/markup-compatibility/2006" xmlns:w15="http://schemas.microsoft.com/office/word/2012/wordml" mc:Ignorable="w15">
  <w15:person w15:author="Steph McGilloway">
    <w15:presenceInfo w15:providerId="AD" w15:userId="S::Stephanie_A_McGilloway@Progressive.com::56a748d7-dc5f-4cd9-b765-25bf1da8061f"/>
  </w15:person>
  <w15:person w15:author="Matthew J Frey">
    <w15:presenceInfo w15:providerId="AD" w15:userId="S::matthew_j_frey@progressive.com::73cedc64-9f4e-426a-a61f-289b2570b50e"/>
  </w15:person>
  <w15:person w15:author="Steph McGilloway">
    <w15:presenceInfo w15:providerId="AD" w15:userId="S::stephanie_a_mcgilloway@progressive.com::56a748d7-dc5f-4cd9-b765-25bf1da8061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25"/>
    <w:rsid w:val="000000F9"/>
    <w:rsid w:val="00020580"/>
    <w:rsid w:val="00032BB8"/>
    <w:rsid w:val="00057C72"/>
    <w:rsid w:val="00063C00"/>
    <w:rsid w:val="00073DBF"/>
    <w:rsid w:val="00093F65"/>
    <w:rsid w:val="00097E45"/>
    <w:rsid w:val="00105DA4"/>
    <w:rsid w:val="00112C1C"/>
    <w:rsid w:val="00124DB3"/>
    <w:rsid w:val="00180AF3"/>
    <w:rsid w:val="00192A59"/>
    <w:rsid w:val="00192F23"/>
    <w:rsid w:val="001A0337"/>
    <w:rsid w:val="001D57F1"/>
    <w:rsid w:val="00223D16"/>
    <w:rsid w:val="002357F2"/>
    <w:rsid w:val="002369D0"/>
    <w:rsid w:val="002673B2"/>
    <w:rsid w:val="002A427D"/>
    <w:rsid w:val="002A527C"/>
    <w:rsid w:val="002A55E5"/>
    <w:rsid w:val="002C4092"/>
    <w:rsid w:val="002E1D7E"/>
    <w:rsid w:val="00304010"/>
    <w:rsid w:val="00325761"/>
    <w:rsid w:val="0039090C"/>
    <w:rsid w:val="003A5491"/>
    <w:rsid w:val="003C10A4"/>
    <w:rsid w:val="003D04BC"/>
    <w:rsid w:val="003E236A"/>
    <w:rsid w:val="003E351E"/>
    <w:rsid w:val="003F4F69"/>
    <w:rsid w:val="00454F35"/>
    <w:rsid w:val="00460D1C"/>
    <w:rsid w:val="004767A9"/>
    <w:rsid w:val="0049266B"/>
    <w:rsid w:val="00496750"/>
    <w:rsid w:val="004A7753"/>
    <w:rsid w:val="004C5637"/>
    <w:rsid w:val="004E0F0C"/>
    <w:rsid w:val="00506330"/>
    <w:rsid w:val="0051148B"/>
    <w:rsid w:val="00533B06"/>
    <w:rsid w:val="005342AE"/>
    <w:rsid w:val="00541BAC"/>
    <w:rsid w:val="00544254"/>
    <w:rsid w:val="00555E3C"/>
    <w:rsid w:val="00561428"/>
    <w:rsid w:val="005662AA"/>
    <w:rsid w:val="00567B66"/>
    <w:rsid w:val="00570F24"/>
    <w:rsid w:val="00586804"/>
    <w:rsid w:val="005938C1"/>
    <w:rsid w:val="005C35F1"/>
    <w:rsid w:val="005D681B"/>
    <w:rsid w:val="005E0096"/>
    <w:rsid w:val="005E45C9"/>
    <w:rsid w:val="005E4D2E"/>
    <w:rsid w:val="00612925"/>
    <w:rsid w:val="00624C57"/>
    <w:rsid w:val="006364B7"/>
    <w:rsid w:val="00637456"/>
    <w:rsid w:val="00643157"/>
    <w:rsid w:val="00650C48"/>
    <w:rsid w:val="00651A44"/>
    <w:rsid w:val="00652501"/>
    <w:rsid w:val="00673936"/>
    <w:rsid w:val="00683311"/>
    <w:rsid w:val="006863B5"/>
    <w:rsid w:val="00691323"/>
    <w:rsid w:val="00692223"/>
    <w:rsid w:val="006A6089"/>
    <w:rsid w:val="006A6A39"/>
    <w:rsid w:val="006C16FF"/>
    <w:rsid w:val="006C3ED6"/>
    <w:rsid w:val="006C7DF5"/>
    <w:rsid w:val="006D73BA"/>
    <w:rsid w:val="006E3CE2"/>
    <w:rsid w:val="006F77C7"/>
    <w:rsid w:val="00716003"/>
    <w:rsid w:val="007247E3"/>
    <w:rsid w:val="00732EA0"/>
    <w:rsid w:val="00742FC8"/>
    <w:rsid w:val="00752F0A"/>
    <w:rsid w:val="00754D12"/>
    <w:rsid w:val="007709F0"/>
    <w:rsid w:val="00781A6F"/>
    <w:rsid w:val="007A08EE"/>
    <w:rsid w:val="007A2567"/>
    <w:rsid w:val="007C4CAB"/>
    <w:rsid w:val="007E1D59"/>
    <w:rsid w:val="007E2FF1"/>
    <w:rsid w:val="007E32E3"/>
    <w:rsid w:val="007E4D0D"/>
    <w:rsid w:val="007F6F68"/>
    <w:rsid w:val="00822B9C"/>
    <w:rsid w:val="00826468"/>
    <w:rsid w:val="008754C1"/>
    <w:rsid w:val="00877478"/>
    <w:rsid w:val="00882238"/>
    <w:rsid w:val="00893A98"/>
    <w:rsid w:val="0089430F"/>
    <w:rsid w:val="008A3921"/>
    <w:rsid w:val="008B5A12"/>
    <w:rsid w:val="008C047B"/>
    <w:rsid w:val="008C679E"/>
    <w:rsid w:val="008D12D1"/>
    <w:rsid w:val="008E3959"/>
    <w:rsid w:val="009225C4"/>
    <w:rsid w:val="00924136"/>
    <w:rsid w:val="00927B7A"/>
    <w:rsid w:val="0093071D"/>
    <w:rsid w:val="0094135B"/>
    <w:rsid w:val="00942994"/>
    <w:rsid w:val="00974225"/>
    <w:rsid w:val="009A0D62"/>
    <w:rsid w:val="009C0AF7"/>
    <w:rsid w:val="009E2BBD"/>
    <w:rsid w:val="009E6371"/>
    <w:rsid w:val="009E6AFC"/>
    <w:rsid w:val="00A0497D"/>
    <w:rsid w:val="00A11494"/>
    <w:rsid w:val="00A32588"/>
    <w:rsid w:val="00A367B5"/>
    <w:rsid w:val="00A37F45"/>
    <w:rsid w:val="00A8755C"/>
    <w:rsid w:val="00A95617"/>
    <w:rsid w:val="00B0038E"/>
    <w:rsid w:val="00B04D48"/>
    <w:rsid w:val="00B338D8"/>
    <w:rsid w:val="00B371CE"/>
    <w:rsid w:val="00B41A97"/>
    <w:rsid w:val="00B56638"/>
    <w:rsid w:val="00B80292"/>
    <w:rsid w:val="00B8266E"/>
    <w:rsid w:val="00BA1389"/>
    <w:rsid w:val="00BB3D98"/>
    <w:rsid w:val="00BD489F"/>
    <w:rsid w:val="00BD6312"/>
    <w:rsid w:val="00BF3FC8"/>
    <w:rsid w:val="00BF4D11"/>
    <w:rsid w:val="00BF6569"/>
    <w:rsid w:val="00C00272"/>
    <w:rsid w:val="00C05F79"/>
    <w:rsid w:val="00C10037"/>
    <w:rsid w:val="00C207EA"/>
    <w:rsid w:val="00C45B91"/>
    <w:rsid w:val="00C64393"/>
    <w:rsid w:val="00C70A9D"/>
    <w:rsid w:val="00C852C8"/>
    <w:rsid w:val="00C87432"/>
    <w:rsid w:val="00CB0475"/>
    <w:rsid w:val="00CD4542"/>
    <w:rsid w:val="00CD6A08"/>
    <w:rsid w:val="00CD75C5"/>
    <w:rsid w:val="00CF16CB"/>
    <w:rsid w:val="00D02858"/>
    <w:rsid w:val="00D069C3"/>
    <w:rsid w:val="00D24C22"/>
    <w:rsid w:val="00D318B8"/>
    <w:rsid w:val="00D63E4A"/>
    <w:rsid w:val="00D82B5F"/>
    <w:rsid w:val="00DA5E40"/>
    <w:rsid w:val="00DB2F77"/>
    <w:rsid w:val="00DB401A"/>
    <w:rsid w:val="00DC03E4"/>
    <w:rsid w:val="00DC184C"/>
    <w:rsid w:val="00DD15DA"/>
    <w:rsid w:val="00E020E8"/>
    <w:rsid w:val="00E12F6E"/>
    <w:rsid w:val="00E14164"/>
    <w:rsid w:val="00E247CE"/>
    <w:rsid w:val="00E2608C"/>
    <w:rsid w:val="00E31686"/>
    <w:rsid w:val="00E40BEE"/>
    <w:rsid w:val="00E40DC0"/>
    <w:rsid w:val="00E532A0"/>
    <w:rsid w:val="00E713F8"/>
    <w:rsid w:val="00E76983"/>
    <w:rsid w:val="00E97005"/>
    <w:rsid w:val="00EA5945"/>
    <w:rsid w:val="00EB11F4"/>
    <w:rsid w:val="00ED0638"/>
    <w:rsid w:val="00EF6C0E"/>
    <w:rsid w:val="00F020D5"/>
    <w:rsid w:val="00F02A8E"/>
    <w:rsid w:val="00F061CC"/>
    <w:rsid w:val="00F60E0E"/>
    <w:rsid w:val="00F6129C"/>
    <w:rsid w:val="00F74E96"/>
    <w:rsid w:val="00FA6ACB"/>
    <w:rsid w:val="00FB05DD"/>
    <w:rsid w:val="00FB6053"/>
    <w:rsid w:val="00FC7DA9"/>
    <w:rsid w:val="00FF68C5"/>
    <w:rsid w:val="011015F5"/>
    <w:rsid w:val="0187AEA6"/>
    <w:rsid w:val="02429EF5"/>
    <w:rsid w:val="03B49252"/>
    <w:rsid w:val="0C7E9531"/>
    <w:rsid w:val="0E47A285"/>
    <w:rsid w:val="122C35F3"/>
    <w:rsid w:val="12D59FA0"/>
    <w:rsid w:val="18621E39"/>
    <w:rsid w:val="1A436EC7"/>
    <w:rsid w:val="1D757F53"/>
    <w:rsid w:val="1F048A47"/>
    <w:rsid w:val="1F8FE9F2"/>
    <w:rsid w:val="2582CFB0"/>
    <w:rsid w:val="2736628C"/>
    <w:rsid w:val="274C6846"/>
    <w:rsid w:val="275DA746"/>
    <w:rsid w:val="2AC82FFC"/>
    <w:rsid w:val="2B918B65"/>
    <w:rsid w:val="2BA126EB"/>
    <w:rsid w:val="2CAEA423"/>
    <w:rsid w:val="2EDCFFE7"/>
    <w:rsid w:val="32162916"/>
    <w:rsid w:val="358FA5C5"/>
    <w:rsid w:val="369446D3"/>
    <w:rsid w:val="3D1A89F8"/>
    <w:rsid w:val="3E17A194"/>
    <w:rsid w:val="4028A7EF"/>
    <w:rsid w:val="40E45B3E"/>
    <w:rsid w:val="47987E2C"/>
    <w:rsid w:val="47E272D4"/>
    <w:rsid w:val="480CD63B"/>
    <w:rsid w:val="480E994B"/>
    <w:rsid w:val="4D1D8442"/>
    <w:rsid w:val="4D7D6F81"/>
    <w:rsid w:val="4E31FDB9"/>
    <w:rsid w:val="4E34A12F"/>
    <w:rsid w:val="4FDE4639"/>
    <w:rsid w:val="508C3E5A"/>
    <w:rsid w:val="55CADED2"/>
    <w:rsid w:val="566CC10E"/>
    <w:rsid w:val="5A5DC1A2"/>
    <w:rsid w:val="5A7F0DFE"/>
    <w:rsid w:val="5B639963"/>
    <w:rsid w:val="5F450BD1"/>
    <w:rsid w:val="5F5CDF60"/>
    <w:rsid w:val="648A3397"/>
    <w:rsid w:val="649477A3"/>
    <w:rsid w:val="65E8B622"/>
    <w:rsid w:val="66365442"/>
    <w:rsid w:val="67629D6D"/>
    <w:rsid w:val="6BB04069"/>
    <w:rsid w:val="6F7FA292"/>
    <w:rsid w:val="72D1E77A"/>
    <w:rsid w:val="74729C30"/>
    <w:rsid w:val="792C26BC"/>
    <w:rsid w:val="793DA044"/>
    <w:rsid w:val="7BBD576C"/>
    <w:rsid w:val="7D7B1154"/>
    <w:rsid w:val="7E6889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EEFB"/>
  <w15:chartTrackingRefBased/>
  <w15:docId w15:val="{FC266EFB-AD9E-4149-AC6C-213F7230DA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7B66"/>
  </w:style>
  <w:style w:type="paragraph" w:styleId="Heading1">
    <w:name w:val="heading 1"/>
    <w:basedOn w:val="Normal"/>
    <w:next w:val="Normal"/>
    <w:link w:val="Heading1Char"/>
    <w:uiPriority w:val="9"/>
    <w:qFormat/>
    <w:rsid w:val="009742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2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22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42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742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742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742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742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742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742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742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74225"/>
    <w:rPr>
      <w:rFonts w:eastAsiaTheme="majorEastAsia" w:cstheme="majorBidi"/>
      <w:color w:val="272727" w:themeColor="text1" w:themeTint="D8"/>
    </w:rPr>
  </w:style>
  <w:style w:type="paragraph" w:styleId="Title">
    <w:name w:val="Title"/>
    <w:basedOn w:val="Normal"/>
    <w:next w:val="Normal"/>
    <w:link w:val="TitleChar"/>
    <w:uiPriority w:val="10"/>
    <w:qFormat/>
    <w:rsid w:val="0097422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742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7422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74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225"/>
    <w:pPr>
      <w:spacing w:before="160"/>
      <w:jc w:val="center"/>
    </w:pPr>
    <w:rPr>
      <w:i/>
      <w:iCs/>
      <w:color w:val="404040" w:themeColor="text1" w:themeTint="BF"/>
    </w:rPr>
  </w:style>
  <w:style w:type="character" w:styleId="QuoteChar" w:customStyle="1">
    <w:name w:val="Quote Char"/>
    <w:basedOn w:val="DefaultParagraphFont"/>
    <w:link w:val="Quote"/>
    <w:uiPriority w:val="29"/>
    <w:rsid w:val="00974225"/>
    <w:rPr>
      <w:i/>
      <w:iCs/>
      <w:color w:val="404040" w:themeColor="text1" w:themeTint="BF"/>
    </w:rPr>
  </w:style>
  <w:style w:type="paragraph" w:styleId="ListParagraph">
    <w:name w:val="List Paragraph"/>
    <w:basedOn w:val="Normal"/>
    <w:uiPriority w:val="34"/>
    <w:qFormat/>
    <w:rsid w:val="00974225"/>
    <w:pPr>
      <w:ind w:left="720"/>
      <w:contextualSpacing/>
    </w:pPr>
  </w:style>
  <w:style w:type="character" w:styleId="IntenseEmphasis">
    <w:name w:val="Intense Emphasis"/>
    <w:basedOn w:val="DefaultParagraphFont"/>
    <w:uiPriority w:val="21"/>
    <w:qFormat/>
    <w:rsid w:val="00974225"/>
    <w:rPr>
      <w:i/>
      <w:iCs/>
      <w:color w:val="0F4761" w:themeColor="accent1" w:themeShade="BF"/>
    </w:rPr>
  </w:style>
  <w:style w:type="paragraph" w:styleId="IntenseQuote">
    <w:name w:val="Intense Quote"/>
    <w:basedOn w:val="Normal"/>
    <w:next w:val="Normal"/>
    <w:link w:val="IntenseQuoteChar"/>
    <w:uiPriority w:val="30"/>
    <w:qFormat/>
    <w:rsid w:val="009742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74225"/>
    <w:rPr>
      <w:i/>
      <w:iCs/>
      <w:color w:val="0F4761" w:themeColor="accent1" w:themeShade="BF"/>
    </w:rPr>
  </w:style>
  <w:style w:type="character" w:styleId="IntenseReference">
    <w:name w:val="Intense Reference"/>
    <w:basedOn w:val="DefaultParagraphFont"/>
    <w:uiPriority w:val="32"/>
    <w:qFormat/>
    <w:rsid w:val="00974225"/>
    <w:rPr>
      <w:b/>
      <w:bCs/>
      <w:smallCaps/>
      <w:color w:val="0F4761" w:themeColor="accent1" w:themeShade="BF"/>
      <w:spacing w:val="5"/>
    </w:rPr>
  </w:style>
  <w:style w:type="character" w:styleId="CommentReference">
    <w:name w:val="Comment Reference"/>
    <w:basedOn w:val="DefaultParagraphFont"/>
    <w:uiPriority w:val="99"/>
    <w:semiHidden/>
    <w:unhideWhenUsed/>
    <w:rsid w:val="00192F23"/>
    <w:rPr>
      <w:sz w:val="16"/>
      <w:szCs w:val="16"/>
    </w:rPr>
  </w:style>
  <w:style w:type="paragraph" w:styleId="CommentText">
    <w:name w:val="Comment Text"/>
    <w:basedOn w:val="Normal"/>
    <w:link w:val="CommentTextChar"/>
    <w:uiPriority w:val="99"/>
    <w:unhideWhenUsed/>
    <w:rsid w:val="00192F23"/>
    <w:pPr>
      <w:spacing w:line="240" w:lineRule="auto"/>
    </w:pPr>
    <w:rPr>
      <w:sz w:val="20"/>
      <w:szCs w:val="20"/>
    </w:rPr>
  </w:style>
  <w:style w:type="character" w:styleId="CommentTextChar" w:customStyle="1">
    <w:name w:val="Comment Text Char"/>
    <w:basedOn w:val="DefaultParagraphFont"/>
    <w:link w:val="CommentText"/>
    <w:uiPriority w:val="99"/>
    <w:rsid w:val="00192F23"/>
    <w:rPr>
      <w:sz w:val="20"/>
      <w:szCs w:val="20"/>
    </w:rPr>
  </w:style>
  <w:style w:type="paragraph" w:styleId="CommentSubject">
    <w:name w:val="Comment Subject"/>
    <w:basedOn w:val="CommentText"/>
    <w:next w:val="CommentText"/>
    <w:link w:val="CommentSubjectChar"/>
    <w:uiPriority w:val="99"/>
    <w:semiHidden/>
    <w:unhideWhenUsed/>
    <w:rsid w:val="00192F23"/>
    <w:rPr>
      <w:b/>
      <w:bCs/>
    </w:rPr>
  </w:style>
  <w:style w:type="character" w:styleId="CommentSubjectChar" w:customStyle="1">
    <w:name w:val="Comment Subject Char"/>
    <w:basedOn w:val="CommentTextChar"/>
    <w:link w:val="CommentSubject"/>
    <w:uiPriority w:val="99"/>
    <w:semiHidden/>
    <w:rsid w:val="00192F23"/>
    <w:rPr>
      <w:b/>
      <w:bCs/>
      <w:sz w:val="20"/>
      <w:szCs w:val="20"/>
    </w:rPr>
  </w:style>
  <w:style w:type="paragraph" w:styleId="Revision">
    <w:name w:val="Revision"/>
    <w:hidden/>
    <w:uiPriority w:val="99"/>
    <w:semiHidden/>
    <w:rsid w:val="00A37F45"/>
    <w:pPr>
      <w:spacing w:after="0" w:line="240" w:lineRule="auto"/>
    </w:pPr>
  </w:style>
  <w:style w:type="character" w:styleId="Hyperlink">
    <w:name w:val="Hyperlink"/>
    <w:basedOn w:val="DefaultParagraphFont"/>
    <w:uiPriority w:val="99"/>
    <w:unhideWhenUsed/>
    <w:rsid w:val="00732EA0"/>
    <w:rPr>
      <w:color w:val="467886" w:themeColor="hyperlink"/>
      <w:u w:val="single"/>
    </w:rPr>
  </w:style>
  <w:style w:type="character" w:styleId="UnresolvedMention">
    <w:name w:val="Unresolved Mention"/>
    <w:basedOn w:val="DefaultParagraphFont"/>
    <w:uiPriority w:val="99"/>
    <w:semiHidden/>
    <w:unhideWhenUsed/>
    <w:rsid w:val="00732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rogressiveinsurance.sharepoint.com/sites/ITSDFrontline/Lists/2026%20Forecast%20Spreadsheet/AllItems.aspx?sw=bypass&amp;bypassReason=listStartSPFxError%3Berror%3DError%3A+Killswitches+are+not+initialized.+Killswitch+requeste%E2%80%A6"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rogressiveinsurance.sharepoint.com/:x:/r/sites/ITSDOperations/Shared%20Documents/ITSD%20Ops%20Team%20Files/Tech%20Docs/Release%20Notes/Release%20Notes%20-%20ITSD%20Power%20Apps.xlsx?d=waab88117196041cdad608d4314b9f50a&amp;csf=1&amp;web=1&amp;e=Sqmm1O"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2.png"/><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5C3DC9A5714449FF4E82BA85A301D" ma:contentTypeVersion="11" ma:contentTypeDescription="Create a new document." ma:contentTypeScope="" ma:versionID="d24770c32de09ff895d34374e3ee87a9">
  <xsd:schema xmlns:xsd="http://www.w3.org/2001/XMLSchema" xmlns:xs="http://www.w3.org/2001/XMLSchema" xmlns:p="http://schemas.microsoft.com/office/2006/metadata/properties" xmlns:ns2="33e4d100-06e3-40f0-abbc-10ab131de4ad" xmlns:ns3="267362d4-77f8-4e35-8636-0fc1dfa71393" targetNamespace="http://schemas.microsoft.com/office/2006/metadata/properties" ma:root="true" ma:fieldsID="0557a02182f1c460a80a7336a412405d" ns2:_="" ns3:_="">
    <xsd:import namespace="33e4d100-06e3-40f0-abbc-10ab131de4ad"/>
    <xsd:import namespace="267362d4-77f8-4e35-8636-0fc1dfa713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4d100-06e3-40f0-abbc-10ab131de4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ee097e-371b-4934-9743-e0859e72c1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7362d4-77f8-4e35-8636-0fc1dfa713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fa0cd1-5173-437b-bb6c-781c3cfea920}" ma:internalName="TaxCatchAll" ma:showField="CatchAllData" ma:web="267362d4-77f8-4e35-8636-0fc1dfa713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e4d100-06e3-40f0-abbc-10ab131de4ad">
      <Terms xmlns="http://schemas.microsoft.com/office/infopath/2007/PartnerControls"/>
    </lcf76f155ced4ddcb4097134ff3c332f>
    <TaxCatchAll xmlns="267362d4-77f8-4e35-8636-0fc1dfa713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1A502C-3BB8-4CE6-8FF4-88A445863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4d100-06e3-40f0-abbc-10ab131de4ad"/>
    <ds:schemaRef ds:uri="267362d4-77f8-4e35-8636-0fc1dfa713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376C4B-14F2-4493-BDB8-A8935347AE3D}">
  <ds:schemaRefs>
    <ds:schemaRef ds:uri="http://schemas.microsoft.com/office/2006/metadata/properties"/>
    <ds:schemaRef ds:uri="http://schemas.microsoft.com/office/infopath/2007/PartnerControls"/>
    <ds:schemaRef ds:uri="33e4d100-06e3-40f0-abbc-10ab131de4ad"/>
    <ds:schemaRef ds:uri="267362d4-77f8-4e35-8636-0fc1dfa71393"/>
  </ds:schemaRefs>
</ds:datastoreItem>
</file>

<file path=customXml/itemProps3.xml><?xml version="1.0" encoding="utf-8"?>
<ds:datastoreItem xmlns:ds="http://schemas.openxmlformats.org/officeDocument/2006/customXml" ds:itemID="{D5C89EE8-8ED2-418C-8FCB-7643D79FE85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J Keskemety</dc:creator>
  <cp:keywords/>
  <dc:description/>
  <cp:lastModifiedBy>Steph McGilloway</cp:lastModifiedBy>
  <cp:revision>206</cp:revision>
  <dcterms:created xsi:type="dcterms:W3CDTF">2026-04-24T18:51:00Z</dcterms:created>
  <dcterms:modified xsi:type="dcterms:W3CDTF">2026-07-14T14:21:47Z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0x0101004145C3DC9A5714449FF4E82BA85A301D</vt:lpwstr>
  </property>
  <property fmtid="{D5CDD505-2E9C-101B-9397-08002B2CF9AE}" pid="3" name="MediaServiceImageTags">
    <vt:lpwstr/>
  </property>
</Properties>
</file>