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pPr w:leftFromText="141" w:rightFromText="141" w:vertAnchor="page" w:horzAnchor="margin" w:tblpXSpec="center" w:tblpY="1005"/>
        <w:tblW w:w="11624" w:type="dxa"/>
        <w:tblLook w:val="04A0" w:firstRow="1" w:lastRow="0" w:firstColumn="1" w:lastColumn="0" w:noHBand="0" w:noVBand="1"/>
      </w:tblPr>
      <w:tblGrid>
        <w:gridCol w:w="3482"/>
        <w:gridCol w:w="3193"/>
        <w:gridCol w:w="4949"/>
      </w:tblGrid>
      <w:tr w:rsidR="00991228" w:rsidTr="00923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991228" w:rsidRDefault="00991228" w:rsidP="0092309D">
            <w:pPr>
              <w:jc w:val="center"/>
            </w:pPr>
            <w:bookmarkStart w:id="0" w:name="_GoBack"/>
            <w:bookmarkEnd w:id="0"/>
            <w:r>
              <w:t>NRO</w:t>
            </w:r>
          </w:p>
        </w:tc>
        <w:tc>
          <w:tcPr>
            <w:tcW w:w="3193" w:type="dxa"/>
          </w:tcPr>
          <w:p w:rsidR="00991228" w:rsidRDefault="00991228" w:rsidP="0092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MODULO</w:t>
            </w:r>
          </w:p>
        </w:tc>
        <w:tc>
          <w:tcPr>
            <w:tcW w:w="4949" w:type="dxa"/>
          </w:tcPr>
          <w:p w:rsidR="00991228" w:rsidRDefault="00991228" w:rsidP="0092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991228" w:rsidTr="0092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991228" w:rsidRDefault="00991228" w:rsidP="0092309D">
            <w:pPr>
              <w:jc w:val="center"/>
            </w:pPr>
            <w:r>
              <w:t>1</w:t>
            </w:r>
          </w:p>
        </w:tc>
        <w:tc>
          <w:tcPr>
            <w:tcW w:w="3193" w:type="dxa"/>
          </w:tcPr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Contabilidad</w:t>
            </w:r>
          </w:p>
        </w:tc>
        <w:tc>
          <w:tcPr>
            <w:tcW w:w="4949" w:type="dxa"/>
          </w:tcPr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la contabilidad adaptada a la legislación española.</w:t>
            </w: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Sincronización bancaria, facturación, control de cuentas, gastos…</w:t>
            </w: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Realice facturas electrónicas, informe de ganancias , balances o estados de flujos de efectivo.</w:t>
            </w:r>
          </w:p>
        </w:tc>
      </w:tr>
      <w:tr w:rsidR="00991228" w:rsidTr="0092309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991228" w:rsidRDefault="00991228" w:rsidP="0092309D">
            <w:pPr>
              <w:jc w:val="center"/>
            </w:pPr>
            <w:r>
              <w:t>2</w:t>
            </w:r>
          </w:p>
        </w:tc>
        <w:tc>
          <w:tcPr>
            <w:tcW w:w="3193" w:type="dxa"/>
          </w:tcPr>
          <w:p w:rsidR="00991228" w:rsidRDefault="00991228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Facturación</w:t>
            </w:r>
          </w:p>
        </w:tc>
        <w:tc>
          <w:tcPr>
            <w:tcW w:w="4949" w:type="dxa"/>
          </w:tcPr>
          <w:p w:rsidR="00991228" w:rsidRDefault="00991228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228">
              <w:t>Facturación online sencilla: control de contactos, creación de facturas recurrentes, conversión de presupuestos en facturas, análisis de ventas</w:t>
            </w:r>
          </w:p>
        </w:tc>
      </w:tr>
      <w:tr w:rsidR="00991228" w:rsidTr="0092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991228" w:rsidRDefault="00991228" w:rsidP="0092309D">
            <w:pPr>
              <w:jc w:val="center"/>
            </w:pPr>
            <w:r>
              <w:t>3</w:t>
            </w:r>
          </w:p>
        </w:tc>
        <w:tc>
          <w:tcPr>
            <w:tcW w:w="3193" w:type="dxa"/>
          </w:tcPr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CRM</w:t>
            </w:r>
          </w:p>
        </w:tc>
        <w:tc>
          <w:tcPr>
            <w:tcW w:w="4949" w:type="dxa"/>
          </w:tcPr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leads, cuentas, contactos y oportunidades de manera visual, intuitiva y sencilla.</w:t>
            </w: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la agenda diaria: tareas, llamadas, reuniones, emails…</w:t>
            </w: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Completos informes de la situación de la organización.</w:t>
            </w:r>
          </w:p>
        </w:tc>
      </w:tr>
      <w:tr w:rsidR="00991228" w:rsidTr="0092309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991228" w:rsidRDefault="00991228" w:rsidP="0092309D">
            <w:pPr>
              <w:jc w:val="center"/>
            </w:pPr>
            <w:r>
              <w:t>4</w:t>
            </w:r>
          </w:p>
        </w:tc>
        <w:tc>
          <w:tcPr>
            <w:tcW w:w="3193" w:type="dxa"/>
          </w:tcPr>
          <w:p w:rsidR="00991228" w:rsidRDefault="00991228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Ventas</w:t>
            </w:r>
          </w:p>
        </w:tc>
        <w:tc>
          <w:tcPr>
            <w:tcW w:w="4949" w:type="dxa"/>
          </w:tcPr>
          <w:p w:rsidR="00991228" w:rsidRDefault="00991228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228">
              <w:t>Herramienta online para la creación de propuestas que permite el envío directo al cliente, negociación de detalles y aceptación y pago por parte de este sobre la propia plataforma.</w:t>
            </w:r>
          </w:p>
        </w:tc>
      </w:tr>
      <w:tr w:rsidR="00991228" w:rsidTr="0092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991228" w:rsidRDefault="00991228" w:rsidP="0092309D">
            <w:pPr>
              <w:jc w:val="center"/>
            </w:pPr>
            <w:r>
              <w:t>5</w:t>
            </w:r>
          </w:p>
        </w:tc>
        <w:tc>
          <w:tcPr>
            <w:tcW w:w="3193" w:type="dxa"/>
          </w:tcPr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228">
              <w:t>Suscripciones</w:t>
            </w:r>
          </w:p>
        </w:tc>
        <w:tc>
          <w:tcPr>
            <w:tcW w:w="4949" w:type="dxa"/>
          </w:tcPr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Simplifica la gestión de las suscripciones: facturación recurrente y gestión de abonados de manera sencilla.</w:t>
            </w: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1228" w:rsidRDefault="00991228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Facilita la creación de relaciones duraderas de con los clientes, optimizando el desempeño de la fuerza de ventas proporcionando herramientas de análisis para optimizar el negocio.</w:t>
            </w:r>
          </w:p>
        </w:tc>
      </w:tr>
      <w:tr w:rsidR="00991228" w:rsidTr="0092309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991228" w:rsidRDefault="00DE7BB7" w:rsidP="0092309D">
            <w:pPr>
              <w:jc w:val="center"/>
            </w:pPr>
            <w:r>
              <w:t>6</w:t>
            </w:r>
          </w:p>
        </w:tc>
        <w:tc>
          <w:tcPr>
            <w:tcW w:w="3193" w:type="dxa"/>
          </w:tcPr>
          <w:p w:rsidR="00991228" w:rsidRDefault="00DE7BB7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Gastos</w:t>
            </w:r>
          </w:p>
        </w:tc>
        <w:tc>
          <w:tcPr>
            <w:tcW w:w="4949" w:type="dxa"/>
          </w:tcPr>
          <w:p w:rsidR="00991228" w:rsidRDefault="00DE7BB7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gastos de los diarios empleados (gastos de viaje, di</w:t>
            </w:r>
            <w:r>
              <w:t>etas…) en una sola herramienta.</w:t>
            </w:r>
          </w:p>
        </w:tc>
      </w:tr>
      <w:tr w:rsidR="00991228" w:rsidTr="0092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991228" w:rsidRDefault="00DE7BB7" w:rsidP="0092309D">
            <w:pPr>
              <w:jc w:val="center"/>
            </w:pPr>
            <w:r>
              <w:t>7</w:t>
            </w:r>
          </w:p>
        </w:tc>
        <w:tc>
          <w:tcPr>
            <w:tcW w:w="3193" w:type="dxa"/>
          </w:tcPr>
          <w:p w:rsidR="00991228" w:rsidRDefault="00DE7BB7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Inventario</w:t>
            </w:r>
          </w:p>
        </w:tc>
        <w:tc>
          <w:tcPr>
            <w:tcW w:w="4949" w:type="dxa"/>
          </w:tcPr>
          <w:p w:rsidR="00DE7BB7" w:rsidRDefault="00DE7BB7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Maximización de la eficiencia del almacén: mejora del rendimiento, minimización del stock, aumento de la rotación.</w:t>
            </w:r>
          </w:p>
          <w:p w:rsidR="00DE7BB7" w:rsidRDefault="00DE7BB7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1228" w:rsidRDefault="00DE7BB7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Automatización de funciones, control de la trazabilidad del proceso, generación de informes…</w:t>
            </w:r>
          </w:p>
        </w:tc>
      </w:tr>
      <w:tr w:rsidR="00DE7BB7" w:rsidTr="0092309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E7BB7" w:rsidRDefault="00DE7BB7" w:rsidP="0092309D">
            <w:pPr>
              <w:jc w:val="center"/>
            </w:pPr>
            <w:r>
              <w:t>8</w:t>
            </w:r>
          </w:p>
        </w:tc>
        <w:tc>
          <w:tcPr>
            <w:tcW w:w="3193" w:type="dxa"/>
          </w:tcPr>
          <w:p w:rsidR="00DE7BB7" w:rsidRDefault="00DE7BB7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MRP</w:t>
            </w:r>
          </w:p>
          <w:p w:rsidR="00DE7BB7" w:rsidRDefault="00DE7BB7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de requerimientos de material</w:t>
            </w:r>
          </w:p>
        </w:tc>
        <w:tc>
          <w:tcPr>
            <w:tcW w:w="4949" w:type="dxa"/>
          </w:tcPr>
          <w:p w:rsidR="00DE7BB7" w:rsidRDefault="00DE7BB7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BB7">
              <w:t xml:space="preserve">Sistema de planificación y administración, orientado a tener los materiales requeridos en el momento </w:t>
            </w:r>
            <w:r w:rsidRPr="00DE7BB7">
              <w:lastRenderedPageBreak/>
              <w:t>oportuno para cumplir con las demandas de los clientes.</w:t>
            </w:r>
          </w:p>
        </w:tc>
      </w:tr>
      <w:tr w:rsidR="00DE7BB7" w:rsidTr="00923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E7BB7" w:rsidRDefault="00DE7BB7" w:rsidP="0092309D">
            <w:pPr>
              <w:jc w:val="center"/>
            </w:pPr>
            <w:r>
              <w:lastRenderedPageBreak/>
              <w:t>9</w:t>
            </w:r>
          </w:p>
        </w:tc>
        <w:tc>
          <w:tcPr>
            <w:tcW w:w="3193" w:type="dxa"/>
          </w:tcPr>
          <w:p w:rsidR="00DE7BB7" w:rsidRDefault="00DE7BB7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PML</w:t>
            </w:r>
          </w:p>
          <w:p w:rsidR="00DE7BB7" w:rsidRDefault="00DE7BB7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Administración del ciclo de vida de los productos</w:t>
            </w:r>
          </w:p>
        </w:tc>
        <w:tc>
          <w:tcPr>
            <w:tcW w:w="4949" w:type="dxa"/>
          </w:tcPr>
          <w:p w:rsidR="00DE7BB7" w:rsidRPr="00DE7BB7" w:rsidRDefault="00DE7BB7" w:rsidP="0092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7BB7">
              <w:t>Gestión del ciclo completo de vida del producto, desde la concepción, pasando por el análisis y la optimización, llegando al análisis de cómo se va a producir y dar mantenimiento.</w:t>
            </w:r>
          </w:p>
        </w:tc>
      </w:tr>
      <w:tr w:rsidR="00DE7BB7" w:rsidTr="0092309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</w:tcPr>
          <w:p w:rsidR="00DE7BB7" w:rsidRDefault="00DE7BB7" w:rsidP="0092309D">
            <w:pPr>
              <w:jc w:val="center"/>
            </w:pPr>
            <w:r>
              <w:t>10</w:t>
            </w:r>
          </w:p>
        </w:tc>
        <w:tc>
          <w:tcPr>
            <w:tcW w:w="3193" w:type="dxa"/>
          </w:tcPr>
          <w:p w:rsidR="00DE7BB7" w:rsidRDefault="00DE7BB7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BB7">
              <w:t>Mantenimiento</w:t>
            </w:r>
          </w:p>
        </w:tc>
        <w:tc>
          <w:tcPr>
            <w:tcW w:w="4949" w:type="dxa"/>
          </w:tcPr>
          <w:p w:rsidR="00DE7BB7" w:rsidRPr="00DE7BB7" w:rsidRDefault="00DE7BB7" w:rsidP="0092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BB7">
              <w:t>Automatización preventiva del mantenimiento y organización del mismo. Aumente la eficiencia del proceso.</w:t>
            </w:r>
          </w:p>
        </w:tc>
      </w:tr>
    </w:tbl>
    <w:p w:rsidR="00783444" w:rsidRDefault="00783444" w:rsidP="00991228">
      <w:pPr>
        <w:jc w:val="center"/>
      </w:pPr>
    </w:p>
    <w:sectPr w:rsidR="0078344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7F9" w:rsidRDefault="00E117F9" w:rsidP="0092309D">
      <w:pPr>
        <w:spacing w:after="0" w:line="240" w:lineRule="auto"/>
      </w:pPr>
      <w:r>
        <w:separator/>
      </w:r>
    </w:p>
  </w:endnote>
  <w:endnote w:type="continuationSeparator" w:id="0">
    <w:p w:rsidR="00E117F9" w:rsidRDefault="00E117F9" w:rsidP="0092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7F9" w:rsidRDefault="00E117F9" w:rsidP="0092309D">
      <w:pPr>
        <w:spacing w:after="0" w:line="240" w:lineRule="auto"/>
      </w:pPr>
      <w:r>
        <w:separator/>
      </w:r>
    </w:p>
  </w:footnote>
  <w:footnote w:type="continuationSeparator" w:id="0">
    <w:p w:rsidR="00E117F9" w:rsidRDefault="00E117F9" w:rsidP="00923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9D" w:rsidRDefault="0092309D" w:rsidP="0092309D">
    <w:pPr>
      <w:pStyle w:val="Encabezado"/>
      <w:numPr>
        <w:ilvl w:val="0"/>
        <w:numId w:val="1"/>
      </w:numPr>
    </w:pPr>
    <w:r>
      <w:t>Complete la siguiente tabla sobre los principales módulos disponibles en ODOO: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343D"/>
    <w:multiLevelType w:val="hybridMultilevel"/>
    <w:tmpl w:val="899CB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28"/>
    <w:rsid w:val="00783444"/>
    <w:rsid w:val="008162A4"/>
    <w:rsid w:val="00830553"/>
    <w:rsid w:val="0092309D"/>
    <w:rsid w:val="00991228"/>
    <w:rsid w:val="00DE7BB7"/>
    <w:rsid w:val="00E1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A1BC"/>
  <w15:chartTrackingRefBased/>
  <w15:docId w15:val="{0032C5D7-522A-450E-A1BD-A1FFFF7E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9912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23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09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230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09D"/>
    <w:rPr>
      <w:lang w:val="es-PE"/>
    </w:rPr>
  </w:style>
  <w:style w:type="table" w:styleId="Tabladelista6concolores-nfasis4">
    <w:name w:val="List Table 6 Colorful Accent 4"/>
    <w:basedOn w:val="Tablanormal"/>
    <w:uiPriority w:val="51"/>
    <w:rsid w:val="0092309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3">
    <w:name w:val="List Table 3"/>
    <w:basedOn w:val="Tablanormal"/>
    <w:uiPriority w:val="48"/>
    <w:rsid w:val="0092309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2309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9230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dcdiana970@hotmail.com</dc:creator>
  <cp:keywords/>
  <dc:description/>
  <cp:lastModifiedBy>dcdiana970@hotmail.com</cp:lastModifiedBy>
  <cp:revision>1</cp:revision>
  <dcterms:created xsi:type="dcterms:W3CDTF">2018-09-03T17:14:00Z</dcterms:created>
  <dcterms:modified xsi:type="dcterms:W3CDTF">2018-09-03T17:38:00Z</dcterms:modified>
</cp:coreProperties>
</file>