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77777777"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D8896C8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A06EBF">
          <w:pgSz w:w="12240" w:h="15840"/>
          <w:pgMar w:top="670" w:right="895" w:bottom="1008" w:left="1080" w:header="720" w:footer="720" w:gutter="0"/>
          <w:cols w:num="3" w:space="1300" w:equalWidth="0">
            <w:col w:w="2060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 </w:t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r w:rsidR="00312E22">
        <w:rPr>
          <w:rFonts w:cs="Calibri"/>
          <w:sz w:val="19"/>
          <w:szCs w:val="19"/>
        </w:rPr>
        <w:t xml:space="preserve"> </w:t>
      </w:r>
      <w:r w:rsidR="00A06EBF">
        <w:rPr>
          <w:rFonts w:cs="Calibri"/>
          <w:sz w:val="19"/>
          <w:szCs w:val="19"/>
        </w:rPr>
        <w:t xml:space="preserve"> 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27FEC62C" w:rsidR="00D2631F" w:rsidRPr="006706A9" w:rsidRDefault="00A06EB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4420A21F">
                <wp:simplePos x="0" y="0"/>
                <wp:positionH relativeFrom="column">
                  <wp:posOffset>-71306</wp:posOffset>
                </wp:positionH>
                <wp:positionV relativeFrom="paragraph">
                  <wp:posOffset>186696</wp:posOffset>
                </wp:positionV>
                <wp:extent cx="6778304" cy="0"/>
                <wp:effectExtent l="0" t="0" r="1651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830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F5CDB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4.7pt" to="528.1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" o:allowincell="f" strokeweight=".5pt"/>
            </w:pict>
          </mc:Fallback>
        </mc:AlternateContent>
      </w:r>
      <w:r w:rsidR="00D2631F">
        <w:rPr>
          <w:rFonts w:cs="Calibri"/>
          <w:b/>
          <w:bCs/>
        </w:rPr>
        <w:t>E</w:t>
      </w:r>
      <w:r w:rsidR="00D2631F">
        <w:rPr>
          <w:rFonts w:cs="Calibri"/>
          <w:b/>
          <w:bCs/>
          <w:sz w:val="18"/>
          <w:szCs w:val="18"/>
        </w:rPr>
        <w:t>DUCATION</w:t>
      </w:r>
    </w:p>
    <w:p w14:paraId="5864B560" w14:textId="5583451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bookmarkStart w:id="0" w:name="_GoBack"/>
      <w:bookmarkEnd w:id="0"/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463CD23E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0E476440">
                <wp:simplePos x="0" y="0"/>
                <wp:positionH relativeFrom="column">
                  <wp:posOffset>-72571</wp:posOffset>
                </wp:positionH>
                <wp:positionV relativeFrom="paragraph">
                  <wp:posOffset>166279</wp:posOffset>
                </wp:positionV>
                <wp:extent cx="6777990" cy="0"/>
                <wp:effectExtent l="0" t="0" r="1651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A661B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13.1pt" to="528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590D193" w14:textId="6C225C6D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Now</w:t>
      </w:r>
    </w:p>
    <w:p w14:paraId="5D2239FB" w14:textId="6F21E08F" w:rsidR="005A690A" w:rsidRDefault="005A690A" w:rsidP="005A6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App Factory (</w:t>
      </w:r>
      <w:proofErr w:type="spellStart"/>
      <w:r>
        <w:rPr>
          <w:rFonts w:cs="Calibri"/>
          <w:b/>
          <w:szCs w:val="20"/>
        </w:rPr>
        <w:t>Kony’s</w:t>
      </w:r>
      <w:proofErr w:type="spellEnd"/>
      <w:r>
        <w:rPr>
          <w:rFonts w:cs="Calibri"/>
          <w:b/>
          <w:szCs w:val="20"/>
        </w:rPr>
        <w:t xml:space="preserve"> CI/CD tool)</w:t>
      </w:r>
      <w:r>
        <w:rPr>
          <w:rFonts w:cs="Calibri"/>
          <w:sz w:val="20"/>
          <w:szCs w:val="20"/>
        </w:rPr>
        <w:t>.</w:t>
      </w:r>
    </w:p>
    <w:p w14:paraId="05173731" w14:textId="77777777" w:rsidR="005A690A" w:rsidRPr="006133DF" w:rsidRDefault="005A690A" w:rsidP="005A690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0A530395" w14:textId="79379C11" w:rsidR="005A690A" w:rsidRPr="005A690A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D93B3F">
        <w:rPr>
          <w:rFonts w:cs="Calibri"/>
          <w:b/>
          <w:bCs/>
          <w:sz w:val="20"/>
          <w:szCs w:val="20"/>
        </w:rPr>
        <w:t>Continous</w:t>
      </w:r>
      <w:proofErr w:type="spellEnd"/>
      <w:r w:rsidRPr="00D93B3F">
        <w:rPr>
          <w:rFonts w:cs="Calibri"/>
          <w:b/>
          <w:bCs/>
          <w:sz w:val="20"/>
          <w:szCs w:val="20"/>
        </w:rPr>
        <w:t xml:space="preserve"> Integration</w:t>
      </w:r>
      <w:r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656B2A11" w14:textId="10593A13" w:rsidR="005A690A" w:rsidRPr="00570AF8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Add suppor</w:t>
      </w:r>
      <w:r w:rsidR="00B175CB"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</w:rPr>
        <w:t xml:space="preserve"> for Git Clone in</w:t>
      </w:r>
      <w:r w:rsidR="00B175CB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custom pipel</w:t>
      </w:r>
      <w:r w:rsidR="00B175CB">
        <w:rPr>
          <w:rFonts w:cs="Calibri"/>
          <w:sz w:val="20"/>
          <w:szCs w:val="20"/>
        </w:rPr>
        <w:t>ine</w:t>
      </w:r>
      <w:r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E5CE74C" w14:textId="77777777" w:rsidR="005A690A" w:rsidRDefault="005A690A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0563C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proofErr w:type="spellStart"/>
      <w:r>
        <w:rPr>
          <w:rFonts w:cs="Calibri"/>
          <w:b/>
          <w:szCs w:val="20"/>
        </w:rPr>
        <w:t>Kony</w:t>
      </w:r>
      <w:proofErr w:type="spellEnd"/>
      <w:r>
        <w:rPr>
          <w:rFonts w:cs="Calibri"/>
          <w:b/>
          <w:szCs w:val="20"/>
        </w:rPr>
        <w:t xml:space="preserve">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>latfor</w:t>
      </w:r>
      <w:r w:rsidR="005A690A">
        <w:rPr>
          <w:rFonts w:cs="Calibri"/>
          <w:b/>
          <w:szCs w:val="20"/>
        </w:rPr>
        <w:t>m</w:t>
      </w:r>
      <w:r>
        <w:rPr>
          <w:rFonts w:cs="Calibri"/>
          <w:sz w:val="20"/>
          <w:szCs w:val="20"/>
        </w:rPr>
        <w:t>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213D0252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Successfully </w:t>
      </w:r>
      <w:r w:rsidRPr="002C5EFB">
        <w:rPr>
          <w:rFonts w:cs="Calibri"/>
          <w:sz w:val="20"/>
          <w:szCs w:val="20"/>
        </w:rPr>
        <w:t>managing Bi-weekly release</w:t>
      </w:r>
      <w:r>
        <w:rPr>
          <w:rFonts w:cs="Calibri"/>
          <w:sz w:val="20"/>
          <w:szCs w:val="20"/>
        </w:rPr>
        <w:t xml:space="preserve"> in different environments.</w:t>
      </w:r>
    </w:p>
    <w:p w14:paraId="3C8EB9D0" w14:textId="665A4C9A" w:rsidR="002C5EFB" w:rsidRPr="002E7F0D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473F2A96" w:rsidR="00A63273" w:rsidRPr="00A63273" w:rsidRDefault="002E7F0D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</w:t>
      </w:r>
      <w:r w:rsidRPr="002E7F0D">
        <w:rPr>
          <w:rFonts w:cs="Calibri"/>
          <w:b/>
          <w:bCs/>
          <w:sz w:val="20"/>
          <w:szCs w:val="20"/>
        </w:rPr>
        <w:t>Amazon’s Elastic Search</w:t>
      </w:r>
      <w:r>
        <w:rPr>
          <w:rFonts w:cs="Calibri"/>
          <w:sz w:val="20"/>
          <w:szCs w:val="20"/>
        </w:rPr>
        <w:t xml:space="preserve"> in </w:t>
      </w:r>
      <w:r w:rsidR="00B175CB">
        <w:rPr>
          <w:rFonts w:cs="Calibri"/>
          <w:sz w:val="20"/>
          <w:szCs w:val="20"/>
        </w:rPr>
        <w:t>place of default database lookup</w:t>
      </w:r>
      <w:r>
        <w:rPr>
          <w:rFonts w:cs="Calibri"/>
          <w:sz w:val="20"/>
          <w:szCs w:val="20"/>
        </w:rPr>
        <w:t xml:space="preserve"> which cut-off API’s response time by 75% and also cut-off website load time. </w:t>
      </w:r>
    </w:p>
    <w:p w14:paraId="4A7B38FA" w14:textId="394B19EF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442C44">
        <w:rPr>
          <w:rFonts w:ascii="Times New Roman" w:hAnsi="Times New Roman"/>
          <w:sz w:val="24"/>
          <w:szCs w:val="24"/>
        </w:rPr>
        <w:t xml:space="preserve"> 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2FE0409C" w:rsidR="006B350B" w:rsidRPr="00790848" w:rsidRDefault="004C40B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>
        <w:rPr>
          <w:rFonts w:cs="Calibri"/>
          <w:sz w:val="20"/>
          <w:szCs w:val="20"/>
        </w:rPr>
        <w:t>High</w:t>
      </w:r>
      <w:r w:rsidR="003F39DC"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level Design</w:t>
      </w:r>
      <w:r w:rsidRPr="007E29C1">
        <w:rPr>
          <w:rFonts w:cs="Calibri"/>
          <w:sz w:val="20"/>
          <w:szCs w:val="20"/>
        </w:rPr>
        <w:t xml:space="preserve"> and </w:t>
      </w:r>
      <w:r w:rsidR="003F39DC" w:rsidRPr="003F39DC">
        <w:rPr>
          <w:rFonts w:cs="Calibri"/>
          <w:sz w:val="20"/>
          <w:szCs w:val="20"/>
        </w:rPr>
        <w:t>Architecture</w:t>
      </w:r>
      <w:r w:rsidR="003F39DC">
        <w:rPr>
          <w:rFonts w:cs="Calibri"/>
          <w:sz w:val="20"/>
          <w:szCs w:val="20"/>
        </w:rPr>
        <w:t xml:space="preserve"> </w:t>
      </w:r>
      <w:r w:rsidRPr="007E29C1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 xml:space="preserve">etplace </w:t>
      </w:r>
      <w:r w:rsidR="00517E79">
        <w:rPr>
          <w:rFonts w:cs="Calibri"/>
          <w:sz w:val="20"/>
          <w:szCs w:val="20"/>
        </w:rPr>
        <w:t xml:space="preserve">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7463767B" w14:textId="7BFF1B99" w:rsidR="00790848" w:rsidRPr="002C5EFB" w:rsidRDefault="00790848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Pixel-perfect front-end part of Marketplace platform using React, Redux, and Next.js for </w:t>
      </w:r>
      <w:proofErr w:type="gramStart"/>
      <w:r>
        <w:rPr>
          <w:rFonts w:cs="Calibri"/>
          <w:sz w:val="20"/>
          <w:szCs w:val="20"/>
        </w:rPr>
        <w:t>server side</w:t>
      </w:r>
      <w:proofErr w:type="gramEnd"/>
      <w:r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4C40BD">
        <w:rPr>
          <w:rFonts w:cs="Calibri"/>
          <w:sz w:val="20"/>
          <w:szCs w:val="20"/>
        </w:rPr>
        <w:t xml:space="preserve">Enhance the marketplace platform by </w:t>
      </w:r>
      <w:r w:rsidR="00B8090D">
        <w:rPr>
          <w:rFonts w:cs="Calibri"/>
          <w:sz w:val="20"/>
          <w:szCs w:val="20"/>
        </w:rPr>
        <w:t>providing</w:t>
      </w:r>
      <w:r w:rsidR="004C40BD">
        <w:rPr>
          <w:rFonts w:cs="Calibri"/>
          <w:sz w:val="20"/>
          <w:szCs w:val="20"/>
        </w:rPr>
        <w:t xml:space="preserve"> support of</w:t>
      </w:r>
      <w:r>
        <w:rPr>
          <w:rFonts w:cs="Calibri"/>
          <w:sz w:val="20"/>
          <w:szCs w:val="20"/>
        </w:rPr>
        <w:t xml:space="preserve"> Private </w:t>
      </w:r>
      <w:r w:rsidR="00B8090D">
        <w:rPr>
          <w:rFonts w:cs="Calibri"/>
          <w:sz w:val="20"/>
          <w:szCs w:val="20"/>
        </w:rPr>
        <w:t>groups</w:t>
      </w:r>
      <w:r>
        <w:rPr>
          <w:rFonts w:cs="Calibri"/>
          <w:sz w:val="20"/>
          <w:szCs w:val="20"/>
        </w:rPr>
        <w:t xml:space="preserve"> which enables the customers to view and share components only </w:t>
      </w:r>
      <w:r w:rsidR="004C40BD">
        <w:rPr>
          <w:rFonts w:cs="Calibri"/>
          <w:sz w:val="20"/>
          <w:szCs w:val="20"/>
        </w:rPr>
        <w:t>with</w:t>
      </w:r>
      <w:r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5A690A" w:rsidRDefault="007E29C1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 w:rsidR="00B8090D">
        <w:rPr>
          <w:rFonts w:cs="Calibri"/>
          <w:sz w:val="20"/>
          <w:szCs w:val="20"/>
        </w:rPr>
        <w:t>D</w:t>
      </w:r>
      <w:r w:rsidRPr="007E29C1">
        <w:rPr>
          <w:rFonts w:cs="Calibri"/>
          <w:sz w:val="20"/>
          <w:szCs w:val="20"/>
        </w:rPr>
        <w:t>esign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B8090D">
        <w:rPr>
          <w:rFonts w:cs="Calibri"/>
          <w:b/>
          <w:bCs/>
          <w:sz w:val="20"/>
          <w:szCs w:val="20"/>
        </w:rPr>
        <w:t>A</w:t>
      </w:r>
      <w:r w:rsidR="00F540DC" w:rsidRPr="00B8090D">
        <w:rPr>
          <w:rFonts w:cs="Calibri"/>
          <w:b/>
          <w:bCs/>
          <w:sz w:val="20"/>
          <w:szCs w:val="20"/>
        </w:rPr>
        <w:t xml:space="preserve">utomation </w:t>
      </w:r>
      <w:r w:rsidR="00D4423A" w:rsidRPr="00B8090D">
        <w:rPr>
          <w:rFonts w:cs="Calibri"/>
          <w:b/>
          <w:bCs/>
          <w:sz w:val="20"/>
          <w:szCs w:val="20"/>
        </w:rPr>
        <w:t>T</w:t>
      </w:r>
      <w:r w:rsidR="00F540DC" w:rsidRPr="00B8090D">
        <w:rPr>
          <w:rFonts w:cs="Calibri"/>
          <w:b/>
          <w:bCs/>
          <w:sz w:val="20"/>
          <w:szCs w:val="20"/>
        </w:rPr>
        <w:t xml:space="preserve">esting </w:t>
      </w:r>
      <w:r w:rsidR="00D4423A" w:rsidRPr="00B8090D">
        <w:rPr>
          <w:rFonts w:cs="Calibri"/>
          <w:b/>
          <w:bCs/>
          <w:sz w:val="20"/>
          <w:szCs w:val="20"/>
        </w:rPr>
        <w:t>E</w:t>
      </w:r>
      <w:r w:rsidR="00C64C7F" w:rsidRPr="00B8090D">
        <w:rPr>
          <w:rFonts w:cs="Calibri"/>
          <w:b/>
          <w:bCs/>
          <w:sz w:val="20"/>
          <w:szCs w:val="20"/>
        </w:rPr>
        <w:t>ngine</w:t>
      </w:r>
      <w:r w:rsidR="00C64C7F" w:rsidRPr="002C5EFB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5A69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5AD73618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53456113" w14:textId="6A73F435" w:rsidR="00027985" w:rsidRPr="00A63273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 w:rsidR="005B34BF">
        <w:rPr>
          <w:rFonts w:cs="Calibri"/>
          <w:sz w:val="20"/>
          <w:szCs w:val="20"/>
        </w:rPr>
        <w:t xml:space="preserve">Pixel-perfect </w:t>
      </w:r>
      <w:r>
        <w:rPr>
          <w:rFonts w:cs="Calibri"/>
          <w:sz w:val="20"/>
          <w:szCs w:val="20"/>
        </w:rPr>
        <w:t>front</w:t>
      </w:r>
      <w:r w:rsidR="005B34BF">
        <w:rPr>
          <w:rFonts w:cs="Calibri"/>
          <w:sz w:val="20"/>
          <w:szCs w:val="20"/>
        </w:rPr>
        <w:t>-e</w:t>
      </w:r>
      <w:r>
        <w:rPr>
          <w:rFonts w:cs="Calibri"/>
          <w:sz w:val="20"/>
          <w:szCs w:val="20"/>
        </w:rPr>
        <w:t>nd</w:t>
      </w:r>
      <w:r w:rsidR="00027985">
        <w:rPr>
          <w:rFonts w:cs="Calibri"/>
          <w:sz w:val="20"/>
          <w:szCs w:val="20"/>
        </w:rPr>
        <w:t xml:space="preserve"> </w:t>
      </w:r>
      <w:r w:rsidR="00162F42">
        <w:rPr>
          <w:rFonts w:cs="Calibri"/>
          <w:sz w:val="20"/>
          <w:szCs w:val="20"/>
        </w:rPr>
        <w:t xml:space="preserve">with </w:t>
      </w:r>
      <w:r w:rsidR="003F39DC">
        <w:rPr>
          <w:rFonts w:cs="Calibri"/>
          <w:sz w:val="20"/>
          <w:szCs w:val="20"/>
        </w:rPr>
        <w:t xml:space="preserve">the </w:t>
      </w:r>
      <w:r w:rsidR="00162F42">
        <w:rPr>
          <w:rFonts w:cs="Calibri"/>
          <w:sz w:val="20"/>
          <w:szCs w:val="20"/>
        </w:rPr>
        <w:t xml:space="preserve">responsiveness </w:t>
      </w:r>
      <w:r w:rsidR="00027985">
        <w:rPr>
          <w:rFonts w:cs="Calibri"/>
          <w:sz w:val="20"/>
          <w:szCs w:val="20"/>
        </w:rPr>
        <w:t xml:space="preserve">of </w:t>
      </w:r>
      <w:proofErr w:type="spellStart"/>
      <w:r w:rsidR="00027985" w:rsidRPr="002C5EFB">
        <w:rPr>
          <w:rFonts w:cs="Calibri"/>
          <w:sz w:val="20"/>
          <w:szCs w:val="20"/>
        </w:rPr>
        <w:t>Kony</w:t>
      </w:r>
      <w:proofErr w:type="spellEnd"/>
      <w:r w:rsidR="00027985" w:rsidRPr="002C5EFB">
        <w:rPr>
          <w:rFonts w:cs="Calibri"/>
          <w:sz w:val="20"/>
          <w:szCs w:val="20"/>
        </w:rPr>
        <w:t xml:space="preserve"> Web portals</w:t>
      </w:r>
      <w:r w:rsidR="005B34BF">
        <w:rPr>
          <w:rFonts w:cs="Calibri"/>
          <w:sz w:val="20"/>
          <w:szCs w:val="20"/>
        </w:rPr>
        <w:t>.</w:t>
      </w:r>
    </w:p>
    <w:p w14:paraId="428BFAE4" w14:textId="723003B6" w:rsidR="00A63273" w:rsidRPr="00D4423A" w:rsidRDefault="00A63273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>
        <w:rPr>
          <w:rFonts w:cs="Calibri"/>
          <w:sz w:val="20"/>
          <w:szCs w:val="20"/>
        </w:rPr>
        <w:t>analyse</w:t>
      </w:r>
      <w:proofErr w:type="spellEnd"/>
      <w:r>
        <w:rPr>
          <w:rFonts w:cs="Calibri"/>
          <w:sz w:val="20"/>
          <w:szCs w:val="20"/>
        </w:rPr>
        <w:t xml:space="preserve"> customer interactions.</w:t>
      </w:r>
    </w:p>
    <w:p w14:paraId="0D5A8CFD" w14:textId="0F1C02E4" w:rsidR="00A63273" w:rsidRPr="00A63273" w:rsidRDefault="00D4423A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p w14:paraId="40A78DD0" w14:textId="0FB098AB" w:rsidR="00A63273" w:rsidRPr="00A63273" w:rsidRDefault="00A63273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Fix bugs in both front-end as well as in </w:t>
      </w:r>
      <w:proofErr w:type="gramStart"/>
      <w:r>
        <w:rPr>
          <w:rFonts w:cs="Calibri"/>
          <w:sz w:val="20"/>
          <w:szCs w:val="20"/>
        </w:rPr>
        <w:t>back-end</w:t>
      </w:r>
      <w:proofErr w:type="gramEnd"/>
      <w:r>
        <w:rPr>
          <w:rFonts w:cs="Calibri"/>
          <w:sz w:val="20"/>
          <w:szCs w:val="20"/>
        </w:rPr>
        <w:t xml:space="preserve"> to increase customer experience.</w:t>
      </w:r>
    </w:p>
    <w:bookmarkEnd w:id="1"/>
    <w:p w14:paraId="3FCC01C3" w14:textId="77777777"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D8180D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="00D4423A"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1CB235B2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6D6DF329" w14:textId="428E472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14:paraId="2E166162" w14:textId="732B01EB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 w:rsidR="007D3E84">
        <w:rPr>
          <w:rFonts w:cs="Calibri"/>
        </w:rPr>
        <w:tab/>
      </w:r>
      <w:r w:rsidR="007D3E84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14:paraId="2BA2BF40" w14:textId="7186668C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327491C7" w14:textId="5E569669" w:rsidR="00A63273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0" w:history="1">
        <w:r w:rsidR="00A63273" w:rsidRPr="00791C9C">
          <w:rPr>
            <w:rStyle w:val="Hyperlink"/>
            <w:rFonts w:cs="Calibri"/>
          </w:rPr>
          <w:t>http://www.aakashpahuja.live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p w14:paraId="5B30B70D" w14:textId="76EB544C" w:rsidR="00307DD7" w:rsidRPr="000E041C" w:rsidRDefault="000E041C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hyperlink r:id="rId12" w:history="1">
        <w:r w:rsidRPr="00DF2C61">
          <w:rPr>
            <w:rStyle w:val="Hyperlink"/>
            <w:rFonts w:cs="Calibri"/>
          </w:rPr>
          <w:t>https://www.linkedin.com/in/dgr8akki/</w:t>
        </w:r>
      </w:hyperlink>
      <w:r>
        <w:rPr>
          <w:rFonts w:cs="Calibri"/>
        </w:rPr>
        <w:t xml:space="preserve"> </w:t>
      </w:r>
    </w:p>
    <w:sectPr w:rsidR="00307DD7" w:rsidRPr="000E041C" w:rsidSect="005A690A">
      <w:type w:val="continuous"/>
      <w:pgSz w:w="12240" w:h="15840"/>
      <w:pgMar w:top="720" w:right="720" w:bottom="720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097AB" w14:textId="77777777" w:rsidR="00D90D42" w:rsidRDefault="00D90D42" w:rsidP="008C19BD">
      <w:pPr>
        <w:spacing w:after="0" w:line="240" w:lineRule="auto"/>
      </w:pPr>
      <w:r>
        <w:separator/>
      </w:r>
    </w:p>
  </w:endnote>
  <w:endnote w:type="continuationSeparator" w:id="0">
    <w:p w14:paraId="23829BB5" w14:textId="77777777" w:rsidR="00D90D42" w:rsidRDefault="00D90D42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4332E" w14:textId="77777777" w:rsidR="00D90D42" w:rsidRDefault="00D90D42" w:rsidP="008C19BD">
      <w:pPr>
        <w:spacing w:after="0" w:line="240" w:lineRule="auto"/>
      </w:pPr>
      <w:r>
        <w:separator/>
      </w:r>
    </w:p>
  </w:footnote>
  <w:footnote w:type="continuationSeparator" w:id="0">
    <w:p w14:paraId="56CADE97" w14:textId="77777777" w:rsidR="00D90D42" w:rsidRDefault="00D90D42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76B68"/>
    <w:rsid w:val="00091EC9"/>
    <w:rsid w:val="000A391A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42C44"/>
    <w:rsid w:val="00462626"/>
    <w:rsid w:val="0046644C"/>
    <w:rsid w:val="004970CB"/>
    <w:rsid w:val="004A2E76"/>
    <w:rsid w:val="004C40BD"/>
    <w:rsid w:val="004C66D0"/>
    <w:rsid w:val="004D3C6F"/>
    <w:rsid w:val="00516DC3"/>
    <w:rsid w:val="00517E79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7820"/>
    <w:rsid w:val="00610708"/>
    <w:rsid w:val="006133DF"/>
    <w:rsid w:val="006421ED"/>
    <w:rsid w:val="0064649A"/>
    <w:rsid w:val="00647087"/>
    <w:rsid w:val="00647A23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589D"/>
    <w:rsid w:val="00967649"/>
    <w:rsid w:val="009802A9"/>
    <w:rsid w:val="009A07EC"/>
    <w:rsid w:val="009C60A1"/>
    <w:rsid w:val="009E6F63"/>
    <w:rsid w:val="009F09CC"/>
    <w:rsid w:val="009F2040"/>
    <w:rsid w:val="00A00021"/>
    <w:rsid w:val="00A06937"/>
    <w:rsid w:val="00A06EBF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C2554"/>
    <w:rsid w:val="00DF5BC6"/>
    <w:rsid w:val="00DF5FE9"/>
    <w:rsid w:val="00E171FF"/>
    <w:rsid w:val="00E41CA3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84CAB"/>
    <w:rsid w:val="00F932CE"/>
    <w:rsid w:val="00F96833"/>
    <w:rsid w:val="00FB5925"/>
    <w:rsid w:val="00FD27D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www.linkedin.com/in/dgr8ak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akashpahuja.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16</cp:revision>
  <cp:lastPrinted>2019-07-10T07:37:00Z</cp:lastPrinted>
  <dcterms:created xsi:type="dcterms:W3CDTF">2020-01-07T06:40:00Z</dcterms:created>
  <dcterms:modified xsi:type="dcterms:W3CDTF">2020-01-07T07:38:00Z</dcterms:modified>
</cp:coreProperties>
</file>