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BC6CBE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>799-592-4034</w:t>
      </w:r>
    </w:p>
    <w:p w:rsidR="00BC6CBE" w:rsidRDefault="00BC6CBE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cs="Calibri"/>
          <w:sz w:val="19"/>
          <w:szCs w:val="19"/>
        </w:rPr>
        <w:t>(+91) 630-030-35</w:t>
      </w:r>
      <w:r w:rsidR="00C57A9F">
        <w:rPr>
          <w:rFonts w:cs="Calibri"/>
          <w:sz w:val="19"/>
          <w:szCs w:val="19"/>
        </w:rPr>
        <w:t>7</w:t>
      </w:r>
      <w:r>
        <w:rPr>
          <w:rFonts w:cs="Calibri"/>
          <w:sz w:val="19"/>
          <w:szCs w:val="19"/>
        </w:rPr>
        <w:t>3</w:t>
      </w:r>
    </w:p>
    <w:p w:rsidR="008E24C2" w:rsidRPr="00312E22" w:rsidRDefault="00312E2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cs="Calibri"/>
          <w:sz w:val="19"/>
          <w:szCs w:val="19"/>
        </w:rPr>
        <w:t xml:space="preserve"> </w:t>
      </w:r>
      <w:r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906E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ROFESSIONAL</w:t>
      </w:r>
      <w:r w:rsidR="006706A9">
        <w:rPr>
          <w:rFonts w:cs="Calibri"/>
          <w:b/>
          <w:bCs/>
          <w:sz w:val="18"/>
          <w:szCs w:val="18"/>
        </w:rPr>
        <w:t xml:space="preserve">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B153AA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 xml:space="preserve">KONY </w:t>
      </w:r>
      <w:r>
        <w:rPr>
          <w:rFonts w:cs="Calibri"/>
          <w:b/>
          <w:bCs/>
        </w:rPr>
        <w:t>INC.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Pr="000405E9" w:rsidRDefault="003D2D6D" w:rsidP="00C02FA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C02FA9">
        <w:rPr>
          <w:rFonts w:cs="Calibri"/>
          <w:sz w:val="20"/>
          <w:szCs w:val="20"/>
        </w:rPr>
        <w:t xml:space="preserve">) as </w:t>
      </w:r>
      <w:r w:rsidR="00C02FA9">
        <w:rPr>
          <w:rFonts w:cs="Calibri"/>
          <w:b/>
          <w:szCs w:val="20"/>
        </w:rPr>
        <w:t>Software Development Engineer.</w:t>
      </w:r>
    </w:p>
    <w:p w:rsidR="00705EBF" w:rsidRDefault="00C005D5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noProof/>
        </w:rPr>
        <w:t>An i</w:t>
      </w:r>
      <w:r w:rsidR="00705EBF" w:rsidRPr="00C005D5">
        <w:rPr>
          <w:rFonts w:cs="Calibri"/>
          <w:noProof/>
        </w:rPr>
        <w:t>ntegral</w:t>
      </w:r>
      <w:r w:rsidR="00705EBF" w:rsidRPr="00705EBF">
        <w:rPr>
          <w:rFonts w:cs="Calibri"/>
        </w:rPr>
        <w:t xml:space="preserve"> part of </w:t>
      </w:r>
      <w:r w:rsidR="00705EBF">
        <w:rPr>
          <w:rFonts w:cs="Calibri"/>
        </w:rPr>
        <w:t>Marketplace platform</w:t>
      </w:r>
      <w:r w:rsidR="00705EBF" w:rsidRPr="00705EBF">
        <w:rPr>
          <w:rFonts w:cs="Calibri"/>
        </w:rPr>
        <w:t xml:space="preserve"> team. </w:t>
      </w:r>
      <w:r>
        <w:rPr>
          <w:rFonts w:cs="Calibri"/>
          <w:noProof/>
        </w:rPr>
        <w:t>The m</w:t>
      </w:r>
      <w:r w:rsidR="00705EBF" w:rsidRPr="00C005D5">
        <w:rPr>
          <w:rFonts w:cs="Calibri"/>
          <w:noProof/>
        </w:rPr>
        <w:t>arketplace</w:t>
      </w:r>
      <w:r w:rsidR="00705EBF" w:rsidRPr="00705EBF">
        <w:rPr>
          <w:rFonts w:cs="Calibri"/>
        </w:rPr>
        <w:t xml:space="preserve"> is a </w:t>
      </w:r>
      <w:r w:rsidR="00705EBF">
        <w:rPr>
          <w:rFonts w:cs="Calibri"/>
        </w:rPr>
        <w:t>platform as a service</w:t>
      </w:r>
      <w:r w:rsidR="00705EBF" w:rsidRPr="00705EBF">
        <w:rPr>
          <w:rFonts w:cs="Calibri"/>
        </w:rPr>
        <w:t xml:space="preserve"> that gives the developers the freedom to </w:t>
      </w:r>
      <w:r w:rsidR="00705EBF">
        <w:rPr>
          <w:rFonts w:cs="Calibri"/>
        </w:rPr>
        <w:t>showcase their components built on Kony Visualizer</w:t>
      </w:r>
      <w:r w:rsidR="005A38BD">
        <w:rPr>
          <w:rFonts w:cs="Calibri"/>
        </w:rPr>
        <w:t>.</w:t>
      </w:r>
      <w:bookmarkStart w:id="0" w:name="_GoBack"/>
      <w:bookmarkEnd w:id="0"/>
    </w:p>
    <w:p w:rsidR="00C81D3C" w:rsidRDefault="00705EBF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705EBF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81D3C">
        <w:rPr>
          <w:rFonts w:cs="Calibri"/>
        </w:rPr>
        <w:t>Platform for component sharing.</w:t>
      </w:r>
    </w:p>
    <w:p w:rsidR="00C81D3C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Users can download, like, comment and share any component</w:t>
      </w:r>
    </w:p>
    <w:p w:rsidR="00C81D3C" w:rsidRPr="00C81D3C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Integration with Kony visualizer and Kony Fabric – Direct import component in your app</w:t>
      </w:r>
    </w:p>
    <w:p w:rsidR="00705EBF" w:rsidRPr="00705EBF" w:rsidRDefault="00705EBF" w:rsidP="00705EB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C81D3C" w:rsidRDefault="00705EBF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I contribute to design &amp; development of</w:t>
      </w:r>
      <w:r w:rsidR="000A716F">
        <w:rPr>
          <w:rFonts w:cs="Calibri"/>
        </w:rPr>
        <w:t xml:space="preserve"> </w:t>
      </w:r>
      <w:r w:rsidR="00C005D5">
        <w:rPr>
          <w:rFonts w:cs="Calibri"/>
        </w:rPr>
        <w:t xml:space="preserve">the </w:t>
      </w:r>
      <w:r w:rsidR="000A716F" w:rsidRPr="00C005D5">
        <w:rPr>
          <w:rFonts w:cs="Calibri"/>
          <w:b/>
          <w:noProof/>
        </w:rPr>
        <w:t>React</w:t>
      </w:r>
      <w:r w:rsidR="000A716F" w:rsidRPr="00C005D5">
        <w:rPr>
          <w:rFonts w:cs="Calibri"/>
          <w:noProof/>
        </w:rPr>
        <w:t>.</w:t>
      </w:r>
      <w:r w:rsidR="000A716F" w:rsidRPr="00C005D5">
        <w:rPr>
          <w:rFonts w:cs="Calibri"/>
          <w:b/>
          <w:noProof/>
        </w:rPr>
        <w:t>js</w:t>
      </w:r>
      <w:r w:rsidR="000A716F">
        <w:rPr>
          <w:rFonts w:cs="Calibri"/>
        </w:rPr>
        <w:t xml:space="preserve"> version of Kony Marketplace platform which </w:t>
      </w:r>
      <w:r w:rsidR="000A716F" w:rsidRPr="00C005D5">
        <w:rPr>
          <w:rFonts w:cs="Calibri"/>
          <w:noProof/>
        </w:rPr>
        <w:t>is specifically buil</w:t>
      </w:r>
      <w:r w:rsidR="00C005D5">
        <w:rPr>
          <w:rFonts w:cs="Calibri"/>
          <w:noProof/>
        </w:rPr>
        <w:t>t</w:t>
      </w:r>
      <w:r w:rsidR="000A716F">
        <w:rPr>
          <w:rFonts w:cs="Calibri"/>
        </w:rPr>
        <w:t xml:space="preserve"> for integration in visualizer mobile app.</w:t>
      </w:r>
      <w:r w:rsidRPr="00705EBF">
        <w:rPr>
          <w:rFonts w:cs="Calibri"/>
        </w:rPr>
        <w:t xml:space="preserve"> </w:t>
      </w:r>
      <w:r w:rsidR="00957329">
        <w:rPr>
          <w:rFonts w:cs="Calibri"/>
        </w:rPr>
        <w:t xml:space="preserve">Along with this, I owned the </w:t>
      </w:r>
      <w:r w:rsidR="005346A6">
        <w:rPr>
          <w:rFonts w:cs="Calibri"/>
        </w:rPr>
        <w:t>design and development</w:t>
      </w:r>
      <w:r w:rsidR="00957329">
        <w:rPr>
          <w:rFonts w:cs="Calibri"/>
        </w:rPr>
        <w:t xml:space="preserve"> of API testing framework </w:t>
      </w:r>
      <w:r w:rsidR="005346A6">
        <w:rPr>
          <w:rFonts w:cs="Calibri"/>
        </w:rPr>
        <w:t xml:space="preserve">engine </w:t>
      </w:r>
      <w:r w:rsidR="00957329">
        <w:rPr>
          <w:rFonts w:cs="Calibri"/>
        </w:rPr>
        <w:t xml:space="preserve">build for testing APIs in </w:t>
      </w:r>
      <w:r w:rsidR="005346A6">
        <w:rPr>
          <w:rFonts w:cs="Calibri"/>
        </w:rPr>
        <w:t>Java.</w:t>
      </w:r>
    </w:p>
    <w:p w:rsidR="000A716F" w:rsidRDefault="00373A8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>isting</w:t>
      </w:r>
      <w:r w:rsidR="000A716F">
        <w:rPr>
          <w:rFonts w:cs="Calibri"/>
        </w:rPr>
        <w:t xml:space="preserve"> some of the </w:t>
      </w:r>
      <w:r>
        <w:rPr>
          <w:rFonts w:cs="Calibri"/>
        </w:rPr>
        <w:t>areas</w:t>
      </w:r>
      <w:r w:rsidR="000A716F">
        <w:rPr>
          <w:rFonts w:cs="Calibri"/>
        </w:rPr>
        <w:t xml:space="preserve"> I have worked on:</w:t>
      </w:r>
    </w:p>
    <w:p w:rsidR="000A716F" w:rsidRDefault="000A716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0A716F" w:rsidRDefault="001F0290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App Preview 2.0 </w:t>
      </w:r>
      <w:r w:rsidR="000A716F">
        <w:rPr>
          <w:rFonts w:cs="Calibri"/>
          <w:b/>
        </w:rPr>
        <w:t xml:space="preserve">– </w:t>
      </w:r>
      <w:r>
        <w:rPr>
          <w:rFonts w:cs="Calibri"/>
        </w:rPr>
        <w:t xml:space="preserve">This is the complete revamping of </w:t>
      </w:r>
      <w:r w:rsidR="00373A8F">
        <w:rPr>
          <w:rFonts w:cs="Calibri"/>
        </w:rPr>
        <w:t>the</w:t>
      </w:r>
      <w:r>
        <w:rPr>
          <w:rFonts w:cs="Calibri"/>
        </w:rPr>
        <w:t xml:space="preserve"> Marketplace </w:t>
      </w:r>
      <w:r w:rsidR="00373A8F">
        <w:rPr>
          <w:rFonts w:cs="Calibri"/>
        </w:rPr>
        <w:t xml:space="preserve">in React.js. </w:t>
      </w:r>
      <w:r w:rsidR="000A716F">
        <w:rPr>
          <w:rFonts w:cs="Calibri"/>
        </w:rPr>
        <w:t xml:space="preserve">With this </w:t>
      </w:r>
      <w:r w:rsidR="00373A8F">
        <w:rPr>
          <w:rFonts w:cs="Calibri"/>
        </w:rPr>
        <w:t>transformation,</w:t>
      </w:r>
      <w:r w:rsidR="000A716F">
        <w:rPr>
          <w:rFonts w:cs="Calibri"/>
        </w:rPr>
        <w:t xml:space="preserve"> added the capability for </w:t>
      </w:r>
      <w:r w:rsidR="00373A8F">
        <w:rPr>
          <w:rFonts w:cs="Calibri"/>
        </w:rPr>
        <w:t>Visualizer developers</w:t>
      </w:r>
      <w:r w:rsidR="000A716F">
        <w:rPr>
          <w:rFonts w:cs="Calibri"/>
        </w:rPr>
        <w:t xml:space="preserve"> to have a</w:t>
      </w:r>
      <w:r w:rsidR="00373A8F">
        <w:rPr>
          <w:rFonts w:cs="Calibri"/>
        </w:rPr>
        <w:t>n Interactive</w:t>
      </w:r>
      <w:r w:rsidR="000A716F">
        <w:rPr>
          <w:rFonts w:cs="Calibri"/>
        </w:rPr>
        <w:t xml:space="preserve"> </w:t>
      </w:r>
      <w:r w:rsidR="00373A8F">
        <w:rPr>
          <w:rFonts w:cs="Calibri"/>
        </w:rPr>
        <w:t>Preview of any component</w:t>
      </w:r>
      <w:r>
        <w:rPr>
          <w:rFonts w:cs="Calibri"/>
        </w:rPr>
        <w:t xml:space="preserve"> in mobile devices,</w:t>
      </w:r>
      <w:r w:rsidR="000A716F">
        <w:rPr>
          <w:rFonts w:cs="Calibri"/>
        </w:rPr>
        <w:t xml:space="preserve"> with</w:t>
      </w:r>
      <w:r w:rsidR="00373A8F">
        <w:rPr>
          <w:rFonts w:cs="Calibri"/>
        </w:rPr>
        <w:t xml:space="preserve">out importing </w:t>
      </w:r>
      <w:r>
        <w:rPr>
          <w:rFonts w:cs="Calibri"/>
        </w:rPr>
        <w:t xml:space="preserve">it </w:t>
      </w:r>
      <w:r w:rsidR="00373A8F">
        <w:rPr>
          <w:rFonts w:cs="Calibri"/>
        </w:rPr>
        <w:t xml:space="preserve">in their </w:t>
      </w:r>
      <w:r>
        <w:rPr>
          <w:rFonts w:cs="Calibri"/>
        </w:rPr>
        <w:t>actual workspace</w:t>
      </w:r>
      <w:r w:rsidR="00373A8F">
        <w:rPr>
          <w:rFonts w:cs="Calibri"/>
        </w:rPr>
        <w:t>.</w:t>
      </w:r>
    </w:p>
    <w:p w:rsidR="000A716F" w:rsidRDefault="000A716F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</w:t>
      </w:r>
      <w:r w:rsidR="00373A8F">
        <w:rPr>
          <w:rFonts w:cs="Calibri"/>
        </w:rPr>
        <w:t xml:space="preserve">designing </w:t>
      </w:r>
      <w:r>
        <w:rPr>
          <w:rFonts w:cs="Calibri"/>
        </w:rPr>
        <w:t xml:space="preserve">and development of </w:t>
      </w:r>
      <w:r w:rsidR="001F0290">
        <w:rPr>
          <w:rFonts w:cs="Calibri"/>
        </w:rPr>
        <w:t>App Preview 2.0</w:t>
      </w:r>
    </w:p>
    <w:p w:rsidR="000A716F" w:rsidRDefault="001F029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 Internal State Management to manage App’s different state with the help of Redux.</w:t>
      </w:r>
    </w:p>
    <w:p w:rsidR="000A716F" w:rsidRPr="007856A0" w:rsidRDefault="00957329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>
        <w:rPr>
          <w:rFonts w:cs="Calibri"/>
        </w:rPr>
        <w:t xml:space="preserve"> from </w:t>
      </w:r>
      <w:r w:rsidRPr="00957329">
        <w:rPr>
          <w:rFonts w:cs="Calibri"/>
          <w:b/>
        </w:rPr>
        <w:t>29</w:t>
      </w:r>
      <w:r>
        <w:rPr>
          <w:rFonts w:cs="Calibri"/>
        </w:rPr>
        <w:t xml:space="preserve"> to </w:t>
      </w:r>
      <w:r w:rsidRPr="00957329">
        <w:rPr>
          <w:rFonts w:cs="Calibri"/>
          <w:b/>
        </w:rPr>
        <w:t>99</w:t>
      </w:r>
      <w:r>
        <w:rPr>
          <w:rFonts w:cs="Calibri"/>
          <w:b/>
        </w:rPr>
        <w:t>.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</w:p>
    <w:p w:rsidR="000A716F" w:rsidRDefault="005346A6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API Testing Engine</w:t>
      </w:r>
      <w:r w:rsidR="000A716F">
        <w:rPr>
          <w:rFonts w:cs="Calibri"/>
          <w:b/>
        </w:rPr>
        <w:t xml:space="preserve"> – </w:t>
      </w:r>
      <w:r>
        <w:rPr>
          <w:rFonts w:cs="Calibri"/>
        </w:rPr>
        <w:t>This is the robust framework engine build</w:t>
      </w:r>
      <w:r w:rsidR="000A716F">
        <w:rPr>
          <w:rFonts w:cs="Calibri"/>
        </w:rPr>
        <w:t xml:space="preserve"> to test </w:t>
      </w:r>
      <w:r>
        <w:rPr>
          <w:rFonts w:cs="Calibri"/>
        </w:rPr>
        <w:t xml:space="preserve">different APIs. This engine </w:t>
      </w:r>
      <w:r w:rsidR="007856A0">
        <w:rPr>
          <w:rFonts w:cs="Calibri"/>
        </w:rPr>
        <w:t>tests</w:t>
      </w:r>
      <w:r>
        <w:rPr>
          <w:rFonts w:cs="Calibri"/>
        </w:rPr>
        <w:t xml:space="preserve"> the capabilities and </w:t>
      </w:r>
      <w:r w:rsidRPr="00C005D5">
        <w:rPr>
          <w:rFonts w:cs="Calibri"/>
          <w:noProof/>
        </w:rPr>
        <w:t>behavio</w:t>
      </w:r>
      <w:r w:rsidR="00C005D5">
        <w:rPr>
          <w:rFonts w:cs="Calibri"/>
          <w:noProof/>
        </w:rPr>
        <w:t>u</w:t>
      </w:r>
      <w:r w:rsidRPr="00C005D5">
        <w:rPr>
          <w:rFonts w:cs="Calibri"/>
          <w:noProof/>
        </w:rPr>
        <w:t>r</w:t>
      </w:r>
      <w:r>
        <w:rPr>
          <w:rFonts w:cs="Calibri"/>
        </w:rPr>
        <w:t xml:space="preserve"> of APIs in extreme conditions as well.</w:t>
      </w:r>
    </w:p>
    <w:p w:rsidR="000A716F" w:rsidRDefault="005346A6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Owned the complete designing and development of API Testing Engine.</w:t>
      </w:r>
    </w:p>
    <w:p w:rsidR="007856A0" w:rsidRDefault="007856A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engine helping a lot </w:t>
      </w:r>
      <w:r w:rsidR="00C005D5">
        <w:rPr>
          <w:rFonts w:cs="Calibri"/>
          <w:noProof/>
        </w:rPr>
        <w:t>of</w:t>
      </w:r>
      <w:r>
        <w:rPr>
          <w:rFonts w:cs="Calibri"/>
        </w:rPr>
        <w:t xml:space="preserve"> API developers in increasing their API performance.</w:t>
      </w:r>
    </w:p>
    <w:p w:rsidR="005346A6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Other Responsibilities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Actively participate in Releases on a bi-weekly basis.</w:t>
      </w:r>
    </w:p>
    <w:p w:rsidR="00A65953" w:rsidRDefault="00A65953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6B2F15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A65953">
        <w:rPr>
          <w:rFonts w:ascii="Times New Roman" w:hAnsi="Times New Roman"/>
          <w:sz w:val="24"/>
          <w:szCs w:val="24"/>
        </w:rPr>
        <w:tab/>
        <w:t xml:space="preserve"> </w:t>
      </w:r>
      <w:r w:rsidR="00A65953"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47CDC" w:rsidRPr="00F91DBB" w:rsidRDefault="00A65953" w:rsidP="00F91DB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  <w:r w:rsidR="00C02FA9">
        <w:rPr>
          <w:rFonts w:cs="Calibri"/>
          <w:b/>
          <w:szCs w:val="20"/>
        </w:rPr>
        <w:t xml:space="preserve"> </w:t>
      </w:r>
      <w:r w:rsidR="00C02FA9" w:rsidRPr="00C02FA9">
        <w:rPr>
          <w:rFonts w:cs="Calibri"/>
          <w:szCs w:val="20"/>
        </w:rPr>
        <w:t xml:space="preserve">as </w:t>
      </w:r>
      <w:r w:rsidR="00C02FA9">
        <w:rPr>
          <w:rFonts w:cs="Calibri"/>
          <w:b/>
          <w:szCs w:val="20"/>
        </w:rPr>
        <w:t>Software Development Engineer.</w:t>
      </w:r>
    </w:p>
    <w:p w:rsidR="00847CDC" w:rsidRDefault="007B1A3D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Part</w:t>
      </w:r>
      <w:r w:rsidR="00847CDC" w:rsidRPr="00705EBF">
        <w:rPr>
          <w:rFonts w:cs="Calibri"/>
        </w:rPr>
        <w:t xml:space="preserve"> of </w:t>
      </w:r>
      <w:r w:rsidR="00847CDC">
        <w:rPr>
          <w:rFonts w:cs="Calibri"/>
        </w:rPr>
        <w:t xml:space="preserve">Marketplace </w:t>
      </w:r>
      <w:r w:rsidR="00F91DBB">
        <w:rPr>
          <w:rFonts w:cs="Calibri"/>
        </w:rPr>
        <w:t>Components Development</w:t>
      </w:r>
      <w:r w:rsidR="00847CDC" w:rsidRPr="00705EBF">
        <w:rPr>
          <w:rFonts w:cs="Calibri"/>
        </w:rPr>
        <w:t xml:space="preserve"> team</w:t>
      </w:r>
      <w:r w:rsidR="00F91DBB">
        <w:rPr>
          <w:rFonts w:cs="Calibri"/>
        </w:rPr>
        <w:t>. These components are developed on Kony Visualizer.</w:t>
      </w:r>
      <w:r w:rsidR="00847CDC" w:rsidRPr="00705EBF">
        <w:rPr>
          <w:rFonts w:cs="Calibri"/>
        </w:rPr>
        <w:t xml:space="preserve"> </w:t>
      </w:r>
      <w:r w:rsidR="00847CDC" w:rsidRPr="00C81D3C">
        <w:rPr>
          <w:rFonts w:cs="Calibri"/>
        </w:rPr>
        <w:t>Kony Visualizer enables designers, developers and line-of-business to quickly build apps across channels – including web.</w:t>
      </w:r>
      <w:r w:rsidR="00847CDC" w:rsidRPr="00705EBF">
        <w:rPr>
          <w:rFonts w:cs="Calibri"/>
        </w:rPr>
        <w:t xml:space="preserve">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847CDC" w:rsidRPr="00F91DBB" w:rsidRDefault="00F91DBB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Tool</w:t>
      </w:r>
      <w:r w:rsidR="00847CDC" w:rsidRPr="00F91DBB">
        <w:rPr>
          <w:rFonts w:cs="Calibri"/>
        </w:rPr>
        <w:t xml:space="preserve"> for </w:t>
      </w:r>
      <w:r>
        <w:rPr>
          <w:rFonts w:cs="Calibri"/>
        </w:rPr>
        <w:t xml:space="preserve">developing Apps and their </w:t>
      </w:r>
      <w:r w:rsidR="00847CDC" w:rsidRPr="00F91DBB">
        <w:rPr>
          <w:rFonts w:cs="Calibri"/>
        </w:rPr>
        <w:t>component</w:t>
      </w:r>
      <w:r>
        <w:rPr>
          <w:rFonts w:cs="Calibri"/>
        </w:rPr>
        <w:t>s</w:t>
      </w:r>
      <w:r w:rsidR="00847CDC" w:rsidRPr="00F91DBB">
        <w:rPr>
          <w:rFonts w:cs="Calibri"/>
        </w:rPr>
        <w:t>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Users can </w:t>
      </w:r>
      <w:r w:rsidR="00F91DBB">
        <w:rPr>
          <w:rFonts w:cs="Calibri"/>
        </w:rPr>
        <w:t>design and develop</w:t>
      </w:r>
      <w:r>
        <w:rPr>
          <w:rFonts w:cs="Calibri"/>
        </w:rPr>
        <w:t xml:space="preserve"> component</w:t>
      </w:r>
      <w:r w:rsidR="00F91DBB">
        <w:rPr>
          <w:rFonts w:cs="Calibri"/>
        </w:rPr>
        <w:t xml:space="preserve"> and Apps from scratch or with the help of previously build components on Kony Marketplace.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Direct</w:t>
      </w:r>
      <w:r w:rsidR="00F91DBB">
        <w:rPr>
          <w:rFonts w:cs="Calibri"/>
        </w:rPr>
        <w:t>ly ex</w:t>
      </w:r>
      <w:r>
        <w:rPr>
          <w:rFonts w:cs="Calibri"/>
        </w:rPr>
        <w:t>port component</w:t>
      </w:r>
      <w:r w:rsidR="00F91DBB">
        <w:rPr>
          <w:rFonts w:cs="Calibri"/>
        </w:rPr>
        <w:t>s and Apps</w:t>
      </w:r>
      <w:r>
        <w:rPr>
          <w:rFonts w:cs="Calibri"/>
        </w:rPr>
        <w:t xml:space="preserve"> </w:t>
      </w:r>
      <w:r w:rsidR="00F91DBB">
        <w:rPr>
          <w:rFonts w:cs="Calibri"/>
        </w:rPr>
        <w:t>to Marketplace.</w:t>
      </w:r>
    </w:p>
    <w:p w:rsidR="00DE2751" w:rsidRDefault="00DE2751" w:rsidP="00DE275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DE2751" w:rsidRPr="00C81D3C" w:rsidRDefault="00DE2751" w:rsidP="00DE275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847CDC" w:rsidRPr="00705EBF" w:rsidRDefault="00847CDC" w:rsidP="00847CD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 xml:space="preserve">I </w:t>
      </w:r>
      <w:r w:rsidR="00DE2751">
        <w:rPr>
          <w:rFonts w:cs="Calibri"/>
        </w:rPr>
        <w:t>owned</w:t>
      </w:r>
      <w:r w:rsidRPr="00705EBF">
        <w:rPr>
          <w:rFonts w:cs="Calibri"/>
        </w:rPr>
        <w:t xml:space="preserve"> </w:t>
      </w:r>
      <w:r w:rsidR="00F91DBB">
        <w:rPr>
          <w:rFonts w:cs="Calibri"/>
        </w:rPr>
        <w:t xml:space="preserve">the complete </w:t>
      </w:r>
      <w:r w:rsidR="00DE2751">
        <w:rPr>
          <w:rFonts w:cs="Calibri"/>
        </w:rPr>
        <w:t>design,</w:t>
      </w:r>
      <w:r w:rsidRPr="00705EBF">
        <w:rPr>
          <w:rFonts w:cs="Calibri"/>
        </w:rPr>
        <w:t xml:space="preserve"> development</w:t>
      </w:r>
      <w:r w:rsidR="00DE2751">
        <w:rPr>
          <w:rFonts w:cs="Calibri"/>
        </w:rPr>
        <w:t xml:space="preserve"> and testing</w:t>
      </w:r>
      <w:r w:rsidRPr="00705EBF">
        <w:rPr>
          <w:rFonts w:cs="Calibri"/>
        </w:rPr>
        <w:t xml:space="preserve"> of</w:t>
      </w:r>
      <w:r w:rsidR="00F91DBB">
        <w:rPr>
          <w:rFonts w:cs="Calibri"/>
        </w:rPr>
        <w:t xml:space="preserve"> some great reusable components. </w:t>
      </w:r>
    </w:p>
    <w:p w:rsidR="00F91DBB" w:rsidRDefault="00F91DBB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F91DBB">
        <w:rPr>
          <w:rFonts w:cs="Calibri"/>
        </w:rPr>
        <w:t>components</w:t>
      </w:r>
      <w:r>
        <w:rPr>
          <w:rFonts w:cs="Calibri"/>
        </w:rPr>
        <w:t xml:space="preserve"> I have worked on: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847CDC" w:rsidRDefault="00F91DBB" w:rsidP="00F91DBB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lastRenderedPageBreak/>
        <w:t>Range Slider v2.0</w:t>
      </w:r>
      <w:r w:rsidR="00847CDC">
        <w:rPr>
          <w:rFonts w:cs="Calibri"/>
          <w:b/>
        </w:rPr>
        <w:t xml:space="preserve"> – </w:t>
      </w:r>
      <w:r w:rsidRPr="00F91DBB">
        <w:rPr>
          <w:rFonts w:cs="Calibri"/>
        </w:rPr>
        <w:t>Sliders are a common mechanism for filtering lists. This component helps you achieve that by letting you visually specify boun</w:t>
      </w:r>
      <w:r w:rsidR="004205C8">
        <w:rPr>
          <w:rFonts w:cs="Calibri"/>
        </w:rPr>
        <w:t xml:space="preserve">daries within a larger </w:t>
      </w:r>
      <w:r w:rsidR="004205C8" w:rsidRPr="00C005D5">
        <w:rPr>
          <w:rFonts w:cs="Calibri"/>
          <w:noProof/>
        </w:rPr>
        <w:t>dataset</w:t>
      </w:r>
      <w:r w:rsidR="00847CDC">
        <w:rPr>
          <w:rFonts w:cs="Calibri"/>
        </w:rPr>
        <w:t>.</w:t>
      </w:r>
    </w:p>
    <w:p w:rsidR="00847CDC" w:rsidRDefault="00847CDC" w:rsidP="00847CDC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4205C8">
        <w:rPr>
          <w:rFonts w:cs="Calibri"/>
        </w:rPr>
        <w:t>this component.</w:t>
      </w:r>
    </w:p>
    <w:p w:rsidR="00847CDC" w:rsidRDefault="004205C8" w:rsidP="00847CDC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This version solved the runtime component creation issue which helped many live users to create and change values at runtime.</w:t>
      </w:r>
    </w:p>
    <w:p w:rsidR="004205C8" w:rsidRPr="004205C8" w:rsidRDefault="00D543DF" w:rsidP="004205C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</w:t>
      </w:r>
      <w:r w:rsidRPr="005920CD">
        <w:rPr>
          <w:rFonts w:cs="Calibri"/>
          <w:noProof/>
        </w:rPr>
        <w:t>revamp</w:t>
      </w:r>
      <w:r w:rsidR="005920CD">
        <w:rPr>
          <w:rFonts w:cs="Calibri"/>
          <w:noProof/>
        </w:rPr>
        <w:t>s</w:t>
      </w:r>
      <w:r w:rsidR="004205C8">
        <w:rPr>
          <w:rFonts w:cs="Calibri"/>
        </w:rPr>
        <w:t xml:space="preserve"> increased the </w:t>
      </w:r>
      <w:r w:rsidR="004205C8">
        <w:rPr>
          <w:rFonts w:cs="Calibri"/>
          <w:b/>
        </w:rPr>
        <w:t>Downloads and Likes</w:t>
      </w:r>
      <w:r w:rsidR="004205C8">
        <w:rPr>
          <w:rFonts w:cs="Calibri"/>
        </w:rPr>
        <w:t xml:space="preserve"> by </w:t>
      </w:r>
      <w:r w:rsidR="004205C8" w:rsidRPr="004205C8">
        <w:rPr>
          <w:rFonts w:cs="Calibri"/>
          <w:b/>
        </w:rPr>
        <w:t>30%</w:t>
      </w:r>
      <w:r w:rsidR="000A172B">
        <w:rPr>
          <w:rFonts w:cs="Calibri"/>
        </w:rPr>
        <w:t xml:space="preserve"> of this component as compared to its previous version.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Single Slider v2.0 – </w:t>
      </w:r>
      <w:r w:rsidRPr="00F91DBB">
        <w:rPr>
          <w:rFonts w:cs="Calibri"/>
        </w:rPr>
        <w:t>S</w:t>
      </w:r>
      <w:r>
        <w:rPr>
          <w:rFonts w:cs="Calibri"/>
        </w:rPr>
        <w:t xml:space="preserve">lider whose selected range’s min value </w:t>
      </w:r>
      <w:r w:rsidRPr="00C005D5">
        <w:rPr>
          <w:rFonts w:cs="Calibri"/>
          <w:noProof/>
        </w:rPr>
        <w:t>is always fix</w:t>
      </w:r>
      <w:r w:rsidR="00C005D5">
        <w:rPr>
          <w:rFonts w:cs="Calibri"/>
          <w:noProof/>
        </w:rPr>
        <w:t>ed</w:t>
      </w:r>
      <w:r>
        <w:rPr>
          <w:rFonts w:cs="Calibri"/>
        </w:rPr>
        <w:t xml:space="preserve"> and max value can be selected by </w:t>
      </w:r>
      <w:r w:rsidR="00C005D5">
        <w:rPr>
          <w:rFonts w:cs="Calibri"/>
        </w:rPr>
        <w:t xml:space="preserve">the </w:t>
      </w:r>
      <w:r w:rsidR="00C005D5">
        <w:rPr>
          <w:rFonts w:cs="Calibri"/>
          <w:noProof/>
        </w:rPr>
        <w:t>user</w:t>
      </w:r>
      <w:r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Apple Pay –</w:t>
      </w:r>
      <w:r>
        <w:rPr>
          <w:rFonts w:cs="Calibri"/>
        </w:rPr>
        <w:t xml:space="preserve"> Now user can integrate Apple Pay as a payment method in their e-Commerce app, by just drag and drop along with some basic configurations.</w:t>
      </w:r>
    </w:p>
    <w:p w:rsidR="004205C8" w:rsidRDefault="00DE2751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QR &amp; Barcode Reader –</w:t>
      </w:r>
      <w:r>
        <w:rPr>
          <w:rFonts w:cs="Calibri"/>
        </w:rPr>
        <w:t xml:space="preserve"> A simple yet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read any QR code and Barcode and returns result in </w:t>
      </w:r>
      <w:r w:rsidR="00C005D5">
        <w:rPr>
          <w:rFonts w:cs="Calibri"/>
        </w:rPr>
        <w:t xml:space="preserve">the </w:t>
      </w:r>
      <w:r w:rsidRPr="00C005D5">
        <w:rPr>
          <w:rFonts w:cs="Calibri"/>
          <w:noProof/>
        </w:rPr>
        <w:t>desired</w:t>
      </w:r>
      <w:r>
        <w:rPr>
          <w:rFonts w:cs="Calibri"/>
        </w:rPr>
        <w:t xml:space="preserve"> format.</w:t>
      </w:r>
    </w:p>
    <w:p w:rsidR="00DE2751" w:rsidRDefault="00DE2751" w:rsidP="00DE275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QR &amp; Barcode </w:t>
      </w:r>
      <w:r w:rsidR="00010391">
        <w:rPr>
          <w:rFonts w:cs="Calibri"/>
          <w:b/>
        </w:rPr>
        <w:t>Generator</w:t>
      </w:r>
      <w:r>
        <w:rPr>
          <w:rFonts w:cs="Calibri"/>
          <w:b/>
        </w:rPr>
        <w:t xml:space="preserve"> –</w:t>
      </w:r>
      <w:r>
        <w:rPr>
          <w:rFonts w:cs="Calibri"/>
        </w:rPr>
        <w:t xml:space="preserve"> A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</w:t>
      </w:r>
      <w:r w:rsidR="00010391">
        <w:rPr>
          <w:rFonts w:cs="Calibri"/>
        </w:rPr>
        <w:t>convert any data into QR code and Barcode.</w:t>
      </w:r>
    </w:p>
    <w:p w:rsidR="00DE2751" w:rsidRPr="002F0371" w:rsidRDefault="00DE2751" w:rsidP="00DE27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6B2F1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D6555" w:rsidRDefault="001C22B4" w:rsidP="00DD6555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7B1A3D" w:rsidRPr="00B311C1">
          <w:rPr>
            <w:rStyle w:val="Hyperlink"/>
            <w:rFonts w:cs="Calibri"/>
          </w:rPr>
          <w:t>https://community.kony.com</w:t>
        </w:r>
      </w:hyperlink>
      <w:r w:rsidR="007B1A3D">
        <w:rPr>
          <w:rFonts w:cs="Calibri"/>
        </w:rPr>
        <w:t xml:space="preserve"> </w:t>
      </w:r>
      <w:r>
        <w:rPr>
          <w:rFonts w:cs="Calibri"/>
        </w:rPr>
        <w:t>)</w:t>
      </w:r>
      <w:r w:rsidR="00C02FA9">
        <w:rPr>
          <w:rFonts w:cs="Calibri"/>
        </w:rPr>
        <w:t xml:space="preserve"> as </w:t>
      </w:r>
      <w:r w:rsidR="00C02FA9" w:rsidRPr="00C02FA9">
        <w:rPr>
          <w:rFonts w:cs="Calibri"/>
          <w:b/>
        </w:rPr>
        <w:t>Associate Software Engineer.</w:t>
      </w:r>
    </w:p>
    <w:p w:rsidR="00C005D5" w:rsidRPr="00B9182E" w:rsidRDefault="00C005D5" w:rsidP="00DD65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AF1AB4">
        <w:rPr>
          <w:rFonts w:cs="Calibri"/>
        </w:rPr>
        <w:t>areas</w:t>
      </w:r>
      <w:r>
        <w:rPr>
          <w:rFonts w:cs="Calibri"/>
        </w:rPr>
        <w:t xml:space="preserve"> I have worked on:</w:t>
      </w: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B9182E" w:rsidRDefault="00B9182E" w:rsidP="00B9182E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9182E">
        <w:rPr>
          <w:rFonts w:cs="Calibri"/>
          <w:b/>
        </w:rPr>
        <w:t xml:space="preserve">Community forum – </w:t>
      </w:r>
      <w:r w:rsidRPr="00B9182E">
        <w:rPr>
          <w:rFonts w:cs="Calibri"/>
        </w:rPr>
        <w:t>It’s a one-stop place for users where they can download latest products, ask for help and read the product-related documentation.</w:t>
      </w:r>
    </w:p>
    <w:p w:rsidR="00B9182E" w:rsidRDefault="00B9182E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Contributed in making the forum responsive for all devices including mobile, tabs and desktops.</w:t>
      </w:r>
    </w:p>
    <w:p w:rsidR="00B9182E" w:rsidRPr="00B9182E" w:rsidRDefault="00581DD8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contribution increased the Google page insights score by </w:t>
      </w:r>
      <w:r w:rsidRPr="00581DD8">
        <w:rPr>
          <w:rFonts w:cs="Calibri"/>
          <w:b/>
        </w:rPr>
        <w:t>23%</w:t>
      </w:r>
      <w:r>
        <w:rPr>
          <w:rFonts w:cs="Calibri"/>
          <w:b/>
        </w:rPr>
        <w:t>.</w:t>
      </w:r>
    </w:p>
    <w:p w:rsidR="00DD6555" w:rsidRDefault="00C005D5" w:rsidP="00D543D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Marketplace</w:t>
      </w:r>
      <w:r w:rsidR="00DD6555">
        <w:rPr>
          <w:rFonts w:cs="Calibri"/>
          <w:b/>
        </w:rPr>
        <w:t xml:space="preserve"> – </w:t>
      </w:r>
      <w:r w:rsidR="00DD6555">
        <w:rPr>
          <w:rFonts w:cs="Calibri"/>
        </w:rPr>
        <w:t xml:space="preserve">This is the complete </w:t>
      </w:r>
      <w:r w:rsidR="00AF1AB4">
        <w:rPr>
          <w:rFonts w:cs="Calibri"/>
        </w:rPr>
        <w:t xml:space="preserve">redesigning </w:t>
      </w:r>
      <w:r w:rsidR="00DD6555">
        <w:rPr>
          <w:rFonts w:cs="Calibri"/>
        </w:rPr>
        <w:t xml:space="preserve">of the Marketplace. With this transformation, added the capability for </w:t>
      </w:r>
      <w:r>
        <w:rPr>
          <w:rFonts w:cs="Calibri"/>
        </w:rPr>
        <w:t xml:space="preserve">users to publish their components </w:t>
      </w:r>
      <w:r w:rsidR="00D543DF">
        <w:rPr>
          <w:rFonts w:cs="Calibri"/>
        </w:rPr>
        <w:t>and</w:t>
      </w:r>
      <w:r>
        <w:rPr>
          <w:rFonts w:cs="Calibri"/>
        </w:rPr>
        <w:t xml:space="preserve">, they can download, comment, like and share components and applications. </w:t>
      </w:r>
    </w:p>
    <w:p w:rsidR="00B031FB" w:rsidRDefault="00DD6555" w:rsidP="00581DD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581DD8">
        <w:rPr>
          <w:rFonts w:cs="Calibri"/>
        </w:rPr>
        <w:t>Marketplace</w:t>
      </w:r>
      <w:r>
        <w:rPr>
          <w:rFonts w:cs="Calibri"/>
        </w:rPr>
        <w:t xml:space="preserve"> 2.0</w:t>
      </w:r>
      <w:bookmarkStart w:id="1" w:name="_Hlk509951932"/>
      <w:r w:rsidR="00581DD8">
        <w:rPr>
          <w:rFonts w:cs="Calibri"/>
        </w:rPr>
        <w:t>.</w:t>
      </w:r>
    </w:p>
    <w:p w:rsidR="00CD1814" w:rsidRPr="00016E44" w:rsidRDefault="00AF1AB4" w:rsidP="00016E44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redesigning helps </w:t>
      </w:r>
      <w:r w:rsidR="005920CD">
        <w:rPr>
          <w:rFonts w:cs="Calibri"/>
        </w:rPr>
        <w:t xml:space="preserve">the </w:t>
      </w:r>
      <w:r w:rsidRPr="005920CD">
        <w:rPr>
          <w:rFonts w:cs="Calibri"/>
          <w:noProof/>
        </w:rPr>
        <w:t>organization</w:t>
      </w:r>
      <w:r>
        <w:rPr>
          <w:rFonts w:cs="Calibri"/>
        </w:rPr>
        <w:t xml:space="preserve"> in </w:t>
      </w:r>
      <w:r w:rsidR="005920CD">
        <w:rPr>
          <w:rFonts w:cs="Calibri"/>
        </w:rPr>
        <w:t xml:space="preserve">an </w:t>
      </w:r>
      <w:r w:rsidRPr="005920CD">
        <w:rPr>
          <w:rFonts w:cs="Calibri"/>
          <w:noProof/>
        </w:rPr>
        <w:t>increase</w:t>
      </w:r>
      <w:r>
        <w:rPr>
          <w:rFonts w:cs="Calibri"/>
        </w:rPr>
        <w:t xml:space="preserve"> in customers. Along with that, it also increased Google Insights score from </w:t>
      </w:r>
      <w:r w:rsidRPr="00AF1AB4">
        <w:rPr>
          <w:rFonts w:cs="Calibri"/>
          <w:b/>
        </w:rPr>
        <w:t>69</w:t>
      </w:r>
      <w:r>
        <w:rPr>
          <w:rFonts w:cs="Calibri"/>
        </w:rPr>
        <w:t xml:space="preserve"> to </w:t>
      </w:r>
      <w:r w:rsidRPr="00AF1AB4">
        <w:rPr>
          <w:rFonts w:cs="Calibri"/>
          <w:b/>
        </w:rPr>
        <w:t>84</w:t>
      </w:r>
      <w:r>
        <w:rPr>
          <w:rFonts w:cs="Calibri"/>
          <w:b/>
        </w:rPr>
        <w:t>.</w:t>
      </w:r>
      <w:bookmarkEnd w:id="1"/>
    </w:p>
    <w:p w:rsidR="00CD1814" w:rsidRDefault="00CD1814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Languages: </w:t>
      </w:r>
      <w:r w:rsidRPr="00895EF5">
        <w:rPr>
          <w:rFonts w:cs="Calibri"/>
          <w:sz w:val="20"/>
        </w:rPr>
        <w:t>JavaScript (ECMA</w:t>
      </w:r>
      <w:r w:rsidR="00357D69">
        <w:rPr>
          <w:rFonts w:cs="Calibri"/>
          <w:sz w:val="20"/>
        </w:rPr>
        <w:t>Script</w:t>
      </w:r>
      <w:r w:rsidRPr="00895EF5">
        <w:rPr>
          <w:rFonts w:cs="Calibri"/>
          <w:sz w:val="20"/>
        </w:rPr>
        <w:t>5</w:t>
      </w:r>
      <w:r w:rsidR="00357D69">
        <w:rPr>
          <w:rFonts w:cs="Calibri"/>
          <w:sz w:val="20"/>
        </w:rPr>
        <w:t xml:space="preserve"> &amp;</w:t>
      </w:r>
      <w:r w:rsidRPr="00895EF5">
        <w:rPr>
          <w:rFonts w:cs="Calibri"/>
          <w:sz w:val="20"/>
        </w:rPr>
        <w:t xml:space="preserve"> ECMA</w:t>
      </w:r>
      <w:r w:rsidR="00357D69">
        <w:rPr>
          <w:rFonts w:cs="Calibri"/>
          <w:sz w:val="20"/>
        </w:rPr>
        <w:t>Script</w:t>
      </w:r>
      <w:r w:rsidRPr="00895EF5">
        <w:rPr>
          <w:rFonts w:cs="Calibri"/>
          <w:sz w:val="20"/>
        </w:rPr>
        <w:t>6), 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357D69">
        <w:rPr>
          <w:rFonts w:cs="Calibri"/>
          <w:sz w:val="20"/>
        </w:rPr>
        <w:t>HTML 5, CSS 3, Sass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Client Scripting: </w:t>
      </w:r>
      <w:r w:rsidR="00357D69">
        <w:rPr>
          <w:rFonts w:cs="Calibri"/>
          <w:sz w:val="20"/>
        </w:rPr>
        <w:t>jQuery &amp; React</w:t>
      </w:r>
      <w:r w:rsidR="00357D69">
        <w:rPr>
          <w:rFonts w:cs="Calibri"/>
          <w:sz w:val="20"/>
        </w:rPr>
        <w:tab/>
      </w:r>
      <w:r w:rsidR="00357D69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</w:t>
      </w:r>
      <w:r w:rsidR="00357D69">
        <w:rPr>
          <w:rFonts w:cs="Calibri"/>
          <w:sz w:val="20"/>
        </w:rPr>
        <w:t xml:space="preserve"> &amp;</w:t>
      </w:r>
      <w:r w:rsidR="00895EF5" w:rsidRPr="00895EF5">
        <w:rPr>
          <w:rFonts w:cs="Calibri"/>
          <w:sz w:val="20"/>
        </w:rPr>
        <w:t xml:space="preserve"> Flexbox</w:t>
      </w:r>
    </w:p>
    <w:p w:rsidR="004970CB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</w:t>
      </w:r>
      <w:r w:rsidR="00FE12F7">
        <w:rPr>
          <w:rFonts w:cs="Calibri"/>
          <w:b/>
          <w:sz w:val="20"/>
        </w:rPr>
        <w:t>Management Tools</w:t>
      </w:r>
      <w:r w:rsidR="00895EF5" w:rsidRPr="00895EF5">
        <w:rPr>
          <w:rFonts w:cs="Calibri"/>
          <w:b/>
          <w:sz w:val="20"/>
        </w:rPr>
        <w:t xml:space="preserve">: </w:t>
      </w:r>
      <w:r w:rsidR="00357D69">
        <w:rPr>
          <w:rFonts w:cs="Calibri"/>
          <w:sz w:val="20"/>
        </w:rPr>
        <w:t xml:space="preserve">Maven, </w:t>
      </w:r>
      <w:r w:rsidR="00895EF5" w:rsidRPr="00895EF5">
        <w:rPr>
          <w:rFonts w:cs="Calibri"/>
          <w:sz w:val="20"/>
        </w:rPr>
        <w:t>Gulp</w:t>
      </w:r>
      <w:r w:rsidR="00357D69">
        <w:rPr>
          <w:rFonts w:cs="Calibri"/>
          <w:sz w:val="20"/>
        </w:rPr>
        <w:t>, Webpack</w:t>
      </w:r>
    </w:p>
    <w:p w:rsidR="00607258" w:rsidRDefault="00607258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b/>
          <w:sz w:val="20"/>
        </w:rPr>
        <w:t xml:space="preserve">CI </w:t>
      </w:r>
      <w:r w:rsidR="00FE12F7">
        <w:rPr>
          <w:rFonts w:cs="Calibri"/>
          <w:b/>
          <w:sz w:val="20"/>
        </w:rPr>
        <w:t>Tools</w:t>
      </w:r>
      <w:r w:rsidRPr="00895EF5">
        <w:rPr>
          <w:rFonts w:cs="Calibri"/>
          <w:b/>
          <w:sz w:val="20"/>
        </w:rPr>
        <w:t xml:space="preserve">: </w:t>
      </w:r>
      <w:r>
        <w:rPr>
          <w:rFonts w:cs="Calibri"/>
          <w:sz w:val="20"/>
        </w:rPr>
        <w:t>Jenkins</w:t>
      </w:r>
      <w:r w:rsidR="00115F1D">
        <w:rPr>
          <w:rFonts w:cs="Calibri"/>
          <w:sz w:val="20"/>
        </w:rPr>
        <w:tab/>
      </w:r>
      <w:r w:rsidR="00115F1D">
        <w:rPr>
          <w:rFonts w:cs="Calibri"/>
          <w:sz w:val="20"/>
        </w:rPr>
        <w:tab/>
      </w:r>
      <w:r>
        <w:rPr>
          <w:rFonts w:cs="Calibri"/>
          <w:sz w:val="20"/>
        </w:rPr>
        <w:t xml:space="preserve"> </w:t>
      </w:r>
      <w:r>
        <w:rPr>
          <w:rFonts w:cs="Calibri"/>
          <w:sz w:val="20"/>
        </w:rPr>
        <w:tab/>
      </w:r>
      <w:r w:rsidR="00FE12F7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b/>
          <w:sz w:val="20"/>
        </w:rPr>
        <w:t>Logging Framework</w:t>
      </w:r>
      <w:r w:rsidRPr="00895EF5">
        <w:rPr>
          <w:rFonts w:cs="Calibri"/>
          <w:b/>
          <w:sz w:val="20"/>
        </w:rPr>
        <w:t xml:space="preserve">: </w:t>
      </w:r>
      <w:r>
        <w:rPr>
          <w:rFonts w:cs="Calibri"/>
          <w:sz w:val="20"/>
        </w:rPr>
        <w:t>Log4J</w:t>
      </w:r>
    </w:p>
    <w:p w:rsidR="00C22255" w:rsidRDefault="00115F1D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b/>
          <w:sz w:val="20"/>
        </w:rPr>
        <w:t>Operating System</w:t>
      </w:r>
      <w:r w:rsidRPr="00895EF5">
        <w:rPr>
          <w:rFonts w:cs="Calibri"/>
          <w:b/>
          <w:sz w:val="20"/>
        </w:rPr>
        <w:t xml:space="preserve">: </w:t>
      </w:r>
      <w:r>
        <w:rPr>
          <w:rFonts w:cs="Calibri"/>
          <w:sz w:val="20"/>
        </w:rPr>
        <w:t>Windows and Linux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="00196F62" w:rsidRPr="00115F1D">
        <w:rPr>
          <w:rFonts w:cs="Calibri"/>
          <w:b/>
          <w:sz w:val="20"/>
        </w:rPr>
        <w:t>Testing</w:t>
      </w:r>
      <w:r w:rsidR="00357D69" w:rsidRPr="00115F1D">
        <w:rPr>
          <w:rFonts w:cs="Calibri"/>
          <w:b/>
          <w:sz w:val="20"/>
        </w:rPr>
        <w:t xml:space="preserve"> Framework</w:t>
      </w:r>
      <w:r w:rsidR="00196F62" w:rsidRPr="00115F1D">
        <w:rPr>
          <w:rFonts w:cs="Calibri"/>
          <w:b/>
          <w:sz w:val="20"/>
        </w:rPr>
        <w:t xml:space="preserve">: </w:t>
      </w:r>
      <w:r w:rsidR="00357D69" w:rsidRPr="00115F1D">
        <w:rPr>
          <w:rFonts w:cs="Calibri"/>
          <w:sz w:val="20"/>
        </w:rPr>
        <w:t>TestNg, Rest Assured, Selenium</w:t>
      </w:r>
    </w:p>
    <w:p w:rsidR="00016E44" w:rsidRPr="00115F1D" w:rsidRDefault="00016E44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794B0A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794B0A" w:rsidRPr="00895EF5" w:rsidRDefault="00794B0A" w:rsidP="00794B0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</w:t>
      </w:r>
      <w:r w:rsidRPr="00794B0A">
        <w:rPr>
          <w:rFonts w:cs="Calibri"/>
          <w:b/>
        </w:rPr>
        <w:t>Clean</w:t>
      </w:r>
      <w:r>
        <w:rPr>
          <w:rFonts w:cs="Calibri"/>
        </w:rPr>
        <w:t xml:space="preserve"> and </w:t>
      </w:r>
      <w:r w:rsidRPr="00794B0A">
        <w:rPr>
          <w:rFonts w:cs="Calibri"/>
          <w:b/>
        </w:rPr>
        <w:t xml:space="preserve">SOLID </w:t>
      </w:r>
      <w:r>
        <w:rPr>
          <w:rFonts w:cs="Calibri"/>
        </w:rPr>
        <w:t>Code writing skills.</w:t>
      </w:r>
      <w:r w:rsidRPr="00895EF5">
        <w:rPr>
          <w:rFonts w:ascii="Arial" w:hAnsi="Arial" w:cs="Arial"/>
          <w:color w:val="000066"/>
          <w:sz w:val="12"/>
          <w:szCs w:val="12"/>
        </w:rPr>
        <w:t xml:space="preserve"> 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63344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63344A" w:rsidRPr="00C22255" w:rsidRDefault="0063344A" w:rsidP="00FE1DB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22255" w:rsidRPr="00CD3E8A" w:rsidRDefault="00C22255" w:rsidP="00C222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C22255" w:rsidRPr="00027985" w:rsidRDefault="00C22255" w:rsidP="00C2225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2D724EF" wp14:editId="62B09AB2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B6124" id="Line 5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C22255" w:rsidRPr="00891E0B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Hackathon @Kony (Mar-18): </w:t>
      </w:r>
      <w:r>
        <w:rPr>
          <w:rFonts w:cs="Calibri"/>
        </w:rPr>
        <w:t xml:space="preserve">Got </w:t>
      </w:r>
      <w:r w:rsidR="00D543DF">
        <w:rPr>
          <w:rFonts w:cs="Calibri"/>
        </w:rPr>
        <w:t xml:space="preserve">an </w:t>
      </w:r>
      <w:r w:rsidRPr="00D543DF">
        <w:rPr>
          <w:rFonts w:cs="Calibri"/>
          <w:noProof/>
        </w:rPr>
        <w:t>award</w:t>
      </w:r>
      <w:r>
        <w:rPr>
          <w:rFonts w:cs="Calibri"/>
        </w:rPr>
        <w:t xml:space="preserve"> for </w:t>
      </w:r>
      <w:r w:rsidRPr="00891E0B">
        <w:rPr>
          <w:rFonts w:cs="Calibri"/>
          <w:b/>
        </w:rPr>
        <w:t>First Submission</w:t>
      </w:r>
      <w:r>
        <w:rPr>
          <w:rFonts w:cs="Calibri"/>
        </w:rPr>
        <w:t xml:space="preserve"> of Kony Marketplace Component.</w:t>
      </w:r>
    </w:p>
    <w:p w:rsidR="00C22255" w:rsidRPr="00027985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Google’s Machine Learning session using Tensor-flow at Google HQ.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Deep Learning Certification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>):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lastRenderedPageBreak/>
        <w:t>Microsoft Azure Bootcamp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Microsoft’s session on Microsoft’s Azure ML Cloud services.</w:t>
      </w:r>
    </w:p>
    <w:p w:rsidR="00C22255" w:rsidRPr="00FB5507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="00E149B2" w:rsidRPr="00E149B2">
        <w:rPr>
          <w:rFonts w:cs="Calibri"/>
          <w:b/>
        </w:rPr>
        <w:t>https://www.</w:t>
      </w:r>
      <w:r w:rsidR="00E149B2">
        <w:rPr>
          <w:rFonts w:cs="Calibri"/>
          <w:b/>
        </w:rPr>
        <w:t>h</w:t>
      </w:r>
      <w:r>
        <w:rPr>
          <w:rFonts w:cs="Calibri"/>
          <w:b/>
        </w:rPr>
        <w:t>ackerrank</w:t>
      </w:r>
      <w:r w:rsidR="00E149B2">
        <w:rPr>
          <w:rFonts w:cs="Calibri"/>
          <w:b/>
        </w:rPr>
        <w:t>.com.</w:t>
      </w:r>
    </w:p>
    <w:p w:rsidR="00C22255" w:rsidRDefault="00C22255" w:rsidP="005A38B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6552E" w:rsidRPr="008C1D12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 w:rsidR="008924E7"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6A3421" w:rsidRPr="00C6552E" w:rsidRDefault="006A3421" w:rsidP="006A34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O</w:t>
      </w:r>
      <w:r>
        <w:rPr>
          <w:rFonts w:cs="Calibri"/>
          <w:b/>
          <w:bCs/>
          <w:sz w:val="18"/>
        </w:rPr>
        <w:t xml:space="preserve">NLINE </w:t>
      </w:r>
      <w:r w:rsidR="00170EA2" w:rsidRPr="006A3421">
        <w:rPr>
          <w:rFonts w:cs="Calibri"/>
          <w:b/>
          <w:bCs/>
        </w:rPr>
        <w:t>P</w:t>
      </w:r>
      <w:r w:rsidR="00170EA2">
        <w:rPr>
          <w:rFonts w:cs="Calibri"/>
          <w:b/>
          <w:bCs/>
          <w:sz w:val="18"/>
        </w:rPr>
        <w:t>ORTFOLIO</w:t>
      </w:r>
      <w:r w:rsidR="00170EA2" w:rsidRPr="00C6552E">
        <w:rPr>
          <w:rFonts w:cs="Calibri"/>
        </w:rPr>
        <w:t>:</w:t>
      </w:r>
      <w:r>
        <w:rPr>
          <w:rFonts w:cs="Calibri"/>
        </w:rPr>
        <w:t xml:space="preserve"> http://www.aakashpahuja.me</w:t>
      </w:r>
    </w:p>
    <w:p w:rsidR="006A3421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r w:rsidRPr="00C6552E">
        <w:rPr>
          <w:rFonts w:cs="Calibri"/>
        </w:rPr>
        <w:t>https://github.com/dgr8akki</w:t>
      </w:r>
    </w:p>
    <w:p w:rsidR="00C6552E" w:rsidRPr="00C6552E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r w:rsidR="002504F6" w:rsidRPr="002504F6">
        <w:rPr>
          <w:rFonts w:cs="Calibri"/>
        </w:rPr>
        <w:t>https://www.linkedin.com/in/dgr8akki/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C55" w:rsidRDefault="00863C55" w:rsidP="008C19BD">
      <w:pPr>
        <w:spacing w:after="0" w:line="240" w:lineRule="auto"/>
      </w:pPr>
      <w:r>
        <w:separator/>
      </w:r>
    </w:p>
  </w:endnote>
  <w:endnote w:type="continuationSeparator" w:id="0">
    <w:p w:rsidR="00863C55" w:rsidRDefault="00863C55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C55" w:rsidRDefault="00863C55" w:rsidP="008C19BD">
      <w:pPr>
        <w:spacing w:after="0" w:line="240" w:lineRule="auto"/>
      </w:pPr>
      <w:r>
        <w:separator/>
      </w:r>
    </w:p>
  </w:footnote>
  <w:footnote w:type="continuationSeparator" w:id="0">
    <w:p w:rsidR="00863C55" w:rsidRDefault="00863C55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79A5D36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29C"/>
    <w:multiLevelType w:val="hybridMultilevel"/>
    <w:tmpl w:val="FE3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F7"/>
    <w:multiLevelType w:val="hybridMultilevel"/>
    <w:tmpl w:val="619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2D36"/>
    <w:multiLevelType w:val="hybridMultilevel"/>
    <w:tmpl w:val="154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E7847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618BA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10391"/>
    <w:rsid w:val="00016E44"/>
    <w:rsid w:val="00022A71"/>
    <w:rsid w:val="0002509D"/>
    <w:rsid w:val="00027985"/>
    <w:rsid w:val="0003291A"/>
    <w:rsid w:val="00036CB3"/>
    <w:rsid w:val="000405E9"/>
    <w:rsid w:val="00040B9C"/>
    <w:rsid w:val="000439E7"/>
    <w:rsid w:val="00091EC9"/>
    <w:rsid w:val="00094596"/>
    <w:rsid w:val="000A172B"/>
    <w:rsid w:val="000A391A"/>
    <w:rsid w:val="000A716F"/>
    <w:rsid w:val="000C4FDF"/>
    <w:rsid w:val="000D326F"/>
    <w:rsid w:val="000F698E"/>
    <w:rsid w:val="000F7538"/>
    <w:rsid w:val="00101E2A"/>
    <w:rsid w:val="00102BF8"/>
    <w:rsid w:val="00105DFE"/>
    <w:rsid w:val="00115F1D"/>
    <w:rsid w:val="0012452B"/>
    <w:rsid w:val="0012465F"/>
    <w:rsid w:val="0012744E"/>
    <w:rsid w:val="001436F3"/>
    <w:rsid w:val="001551D4"/>
    <w:rsid w:val="00166D8E"/>
    <w:rsid w:val="00170EA2"/>
    <w:rsid w:val="00196F62"/>
    <w:rsid w:val="00197DAF"/>
    <w:rsid w:val="001A2027"/>
    <w:rsid w:val="001B09A9"/>
    <w:rsid w:val="001C22B4"/>
    <w:rsid w:val="001D3305"/>
    <w:rsid w:val="001D398A"/>
    <w:rsid w:val="001D6D79"/>
    <w:rsid w:val="001F0290"/>
    <w:rsid w:val="002077C5"/>
    <w:rsid w:val="00221CDE"/>
    <w:rsid w:val="00245ED9"/>
    <w:rsid w:val="002504F6"/>
    <w:rsid w:val="00262B31"/>
    <w:rsid w:val="00283CA6"/>
    <w:rsid w:val="002A042C"/>
    <w:rsid w:val="002A1CD0"/>
    <w:rsid w:val="002D17EE"/>
    <w:rsid w:val="002D325F"/>
    <w:rsid w:val="002E1928"/>
    <w:rsid w:val="002F0264"/>
    <w:rsid w:val="002F0371"/>
    <w:rsid w:val="002F2E61"/>
    <w:rsid w:val="00312E22"/>
    <w:rsid w:val="00350EA3"/>
    <w:rsid w:val="00357D69"/>
    <w:rsid w:val="00363642"/>
    <w:rsid w:val="00373A8F"/>
    <w:rsid w:val="00396E5D"/>
    <w:rsid w:val="003B0DDD"/>
    <w:rsid w:val="003B1519"/>
    <w:rsid w:val="003D2D6D"/>
    <w:rsid w:val="003F448E"/>
    <w:rsid w:val="003F6A6A"/>
    <w:rsid w:val="004205C8"/>
    <w:rsid w:val="00426285"/>
    <w:rsid w:val="00430463"/>
    <w:rsid w:val="00477E1F"/>
    <w:rsid w:val="004970CB"/>
    <w:rsid w:val="004C66D0"/>
    <w:rsid w:val="004D3C6F"/>
    <w:rsid w:val="005346A6"/>
    <w:rsid w:val="005578C2"/>
    <w:rsid w:val="00570AF8"/>
    <w:rsid w:val="005762F6"/>
    <w:rsid w:val="00581DD8"/>
    <w:rsid w:val="005920CD"/>
    <w:rsid w:val="00597242"/>
    <w:rsid w:val="005A38BD"/>
    <w:rsid w:val="005B4A94"/>
    <w:rsid w:val="005B6CEC"/>
    <w:rsid w:val="005C0555"/>
    <w:rsid w:val="005D4940"/>
    <w:rsid w:val="00600844"/>
    <w:rsid w:val="00607258"/>
    <w:rsid w:val="00607820"/>
    <w:rsid w:val="00610708"/>
    <w:rsid w:val="006163E2"/>
    <w:rsid w:val="0063344A"/>
    <w:rsid w:val="006421ED"/>
    <w:rsid w:val="00647087"/>
    <w:rsid w:val="00647A23"/>
    <w:rsid w:val="006562C8"/>
    <w:rsid w:val="006706A9"/>
    <w:rsid w:val="00677AFE"/>
    <w:rsid w:val="00681037"/>
    <w:rsid w:val="006A3421"/>
    <w:rsid w:val="006B2F15"/>
    <w:rsid w:val="00705EBF"/>
    <w:rsid w:val="00714875"/>
    <w:rsid w:val="00724E43"/>
    <w:rsid w:val="00740AA2"/>
    <w:rsid w:val="00752DD5"/>
    <w:rsid w:val="00755873"/>
    <w:rsid w:val="007620DE"/>
    <w:rsid w:val="00783B79"/>
    <w:rsid w:val="007856A0"/>
    <w:rsid w:val="00794B0A"/>
    <w:rsid w:val="007A43D5"/>
    <w:rsid w:val="007A4E63"/>
    <w:rsid w:val="007B1A3D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47CDC"/>
    <w:rsid w:val="0085374F"/>
    <w:rsid w:val="00863C55"/>
    <w:rsid w:val="00891E0B"/>
    <w:rsid w:val="008924E7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2315"/>
    <w:rsid w:val="008F75EA"/>
    <w:rsid w:val="00906EBB"/>
    <w:rsid w:val="009201EB"/>
    <w:rsid w:val="0092762F"/>
    <w:rsid w:val="00957329"/>
    <w:rsid w:val="00962FF5"/>
    <w:rsid w:val="00967649"/>
    <w:rsid w:val="00984D14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AF1AB4"/>
    <w:rsid w:val="00B031FB"/>
    <w:rsid w:val="00B153AA"/>
    <w:rsid w:val="00B253A6"/>
    <w:rsid w:val="00B32D2B"/>
    <w:rsid w:val="00B52486"/>
    <w:rsid w:val="00B76CBF"/>
    <w:rsid w:val="00B76F70"/>
    <w:rsid w:val="00B9182E"/>
    <w:rsid w:val="00BA4D4C"/>
    <w:rsid w:val="00BB3B4D"/>
    <w:rsid w:val="00BB3D6E"/>
    <w:rsid w:val="00BC6CBE"/>
    <w:rsid w:val="00BF09E5"/>
    <w:rsid w:val="00BF1C6E"/>
    <w:rsid w:val="00BF5ADD"/>
    <w:rsid w:val="00C005D5"/>
    <w:rsid w:val="00C02FA9"/>
    <w:rsid w:val="00C06AE4"/>
    <w:rsid w:val="00C06F70"/>
    <w:rsid w:val="00C201AF"/>
    <w:rsid w:val="00C22255"/>
    <w:rsid w:val="00C231EA"/>
    <w:rsid w:val="00C4191F"/>
    <w:rsid w:val="00C57A9F"/>
    <w:rsid w:val="00C64C7F"/>
    <w:rsid w:val="00C6552E"/>
    <w:rsid w:val="00C81D3C"/>
    <w:rsid w:val="00CB041A"/>
    <w:rsid w:val="00CD1814"/>
    <w:rsid w:val="00CD3E8A"/>
    <w:rsid w:val="00CE6806"/>
    <w:rsid w:val="00D533F7"/>
    <w:rsid w:val="00D543DF"/>
    <w:rsid w:val="00D6541C"/>
    <w:rsid w:val="00D71317"/>
    <w:rsid w:val="00D836A9"/>
    <w:rsid w:val="00D84F5C"/>
    <w:rsid w:val="00DC2554"/>
    <w:rsid w:val="00DD6555"/>
    <w:rsid w:val="00DE2751"/>
    <w:rsid w:val="00DF5BC6"/>
    <w:rsid w:val="00E132EA"/>
    <w:rsid w:val="00E149B2"/>
    <w:rsid w:val="00E171FF"/>
    <w:rsid w:val="00E60012"/>
    <w:rsid w:val="00E7260B"/>
    <w:rsid w:val="00E73D72"/>
    <w:rsid w:val="00E90E1A"/>
    <w:rsid w:val="00E942A0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1DBB"/>
    <w:rsid w:val="00F96833"/>
    <w:rsid w:val="00FB5507"/>
    <w:rsid w:val="00FD27DA"/>
    <w:rsid w:val="00FE0B98"/>
    <w:rsid w:val="00FE12F7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BC3FE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49</cp:revision>
  <cp:lastPrinted>2018-04-14T10:45:00Z</cp:lastPrinted>
  <dcterms:created xsi:type="dcterms:W3CDTF">2018-03-27T20:02:00Z</dcterms:created>
  <dcterms:modified xsi:type="dcterms:W3CDTF">2018-05-02T18:36:00Z</dcterms:modified>
</cp:coreProperties>
</file>