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3861CD76" w:rsidR="008E24C2" w:rsidRPr="00633A0B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</w:t>
      </w:r>
      <w:r w:rsidR="00A06EBF" w:rsidRPr="00E5296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B32D2B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7630FB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777BD2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7630FB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E5296A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7630FB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E5296A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777BD2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404</w:t>
        </w:r>
      </w:hyperlink>
      <w:r w:rsidR="00312E22" w:rsidRPr="00E5296A">
        <w:rPr>
          <w:rFonts w:cs="Calibri"/>
          <w:color w:val="000000" w:themeColor="text1"/>
          <w:sz w:val="19"/>
          <w:szCs w:val="19"/>
        </w:rPr>
        <w:t xml:space="preserve"> </w:t>
      </w:r>
      <w:r w:rsidR="00A06EBF" w:rsidRPr="00E5296A">
        <w:rPr>
          <w:rFonts w:cs="Calibri"/>
          <w:color w:val="000000" w:themeColor="text1"/>
          <w:sz w:val="19"/>
          <w:szCs w:val="19"/>
        </w:rPr>
        <w:t xml:space="preserve">  </w:t>
      </w:r>
      <w:hyperlink r:id="rId8" w:history="1">
        <w:r w:rsidR="00312E22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pahujaaakash5</w:t>
        </w:r>
        <w:r w:rsidR="00597242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@gmail.com</w:t>
        </w:r>
      </w:hyperlink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02D27A7F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</w:t>
      </w:r>
      <w:r w:rsidR="004E2C48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11987FB3" w14:textId="7556DC4C" w:rsidR="00D2631F" w:rsidRPr="0073295F" w:rsidRDefault="00D2631F" w:rsidP="0073295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1B96BA37" w14:textId="5C807E7D" w:rsidR="0073295F" w:rsidRDefault="007630FB" w:rsidP="0073295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2</w:t>
      </w:r>
      <w:r w:rsidR="0073295F"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</w:t>
      </w:r>
      <w:r w:rsidR="0073295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Dublin (Ireland)</w:t>
      </w:r>
      <w:r w:rsidR="0073295F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  <w:sz w:val="21"/>
          <w:szCs w:val="21"/>
        </w:rPr>
        <w:t>August</w:t>
      </w:r>
      <w:r w:rsidR="0073295F">
        <w:rPr>
          <w:rFonts w:cs="Calibri"/>
          <w:b/>
          <w:bCs/>
          <w:sz w:val="21"/>
          <w:szCs w:val="21"/>
        </w:rPr>
        <w:t xml:space="preserve"> 202</w:t>
      </w:r>
      <w:r>
        <w:rPr>
          <w:rFonts w:cs="Calibri"/>
          <w:b/>
          <w:bCs/>
          <w:sz w:val="21"/>
          <w:szCs w:val="21"/>
        </w:rPr>
        <w:t>2</w:t>
      </w:r>
      <w:r w:rsidR="0073295F">
        <w:rPr>
          <w:rFonts w:cs="Calibri"/>
          <w:b/>
          <w:bCs/>
          <w:sz w:val="21"/>
          <w:szCs w:val="21"/>
        </w:rPr>
        <w:t xml:space="preserve"> – Now</w:t>
      </w:r>
    </w:p>
    <w:p w14:paraId="00729332" w14:textId="6DC2DB3B" w:rsidR="0073295F" w:rsidRPr="0073295F" w:rsidRDefault="0073295F" w:rsidP="0073295F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 xml:space="preserve">Working on the design and development of the </w:t>
      </w:r>
      <w:r w:rsidR="007630FB">
        <w:rPr>
          <w:rFonts w:cs="Calibri"/>
          <w:sz w:val="20"/>
          <w:szCs w:val="20"/>
        </w:rPr>
        <w:t xml:space="preserve">user onboarding experience to increase the user </w:t>
      </w:r>
      <w:r w:rsidR="007630FB" w:rsidRPr="00416E64">
        <w:rPr>
          <w:rFonts w:cs="Calibri"/>
          <w:b/>
          <w:bCs/>
          <w:sz w:val="20"/>
          <w:szCs w:val="20"/>
        </w:rPr>
        <w:t xml:space="preserve">activation rate by </w:t>
      </w:r>
      <w:r w:rsidR="00416E64" w:rsidRPr="00416E64">
        <w:rPr>
          <w:rFonts w:cs="Calibri"/>
          <w:b/>
          <w:bCs/>
          <w:sz w:val="20"/>
          <w:szCs w:val="20"/>
        </w:rPr>
        <w:t>20%</w:t>
      </w:r>
      <w:r w:rsidR="00416E64">
        <w:rPr>
          <w:rFonts w:cs="Calibri"/>
          <w:sz w:val="20"/>
          <w:szCs w:val="20"/>
        </w:rPr>
        <w:t xml:space="preserve"> and addition of new </w:t>
      </w:r>
      <w:r w:rsidR="00416E64" w:rsidRPr="00416E64">
        <w:rPr>
          <w:rFonts w:cs="Calibri"/>
          <w:b/>
          <w:bCs/>
          <w:sz w:val="20"/>
          <w:szCs w:val="20"/>
        </w:rPr>
        <w:t>Logos by 1000 per month</w:t>
      </w:r>
      <w:r w:rsidR="00416E64">
        <w:rPr>
          <w:rFonts w:cs="Calibri"/>
          <w:sz w:val="20"/>
          <w:szCs w:val="20"/>
        </w:rPr>
        <w:t>.</w:t>
      </w:r>
    </w:p>
    <w:p w14:paraId="5C67F7B5" w14:textId="77777777" w:rsidR="0073295F" w:rsidRDefault="0073295F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16E4274C" w14:textId="276696F4" w:rsidR="00E5296A" w:rsidRDefault="00E5296A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ab/>
        <w:t xml:space="preserve">                </w:t>
      </w:r>
      <w:r w:rsidR="007630FB">
        <w:rPr>
          <w:rFonts w:cs="Calibri"/>
          <w:b/>
        </w:rPr>
        <w:t xml:space="preserve"> </w:t>
      </w:r>
      <w:r>
        <w:rPr>
          <w:rFonts w:cs="Calibri"/>
          <w:b/>
          <w:bCs/>
        </w:rPr>
        <w:t xml:space="preserve">BLUESTACKS, </w:t>
      </w:r>
      <w:r w:rsidR="007630FB">
        <w:rPr>
          <w:rFonts w:cs="Calibri"/>
          <w:b/>
          <w:bCs/>
        </w:rPr>
        <w:t>Gurugram (India)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633A0B">
        <w:rPr>
          <w:rFonts w:cs="Calibri"/>
          <w:b/>
          <w:bCs/>
          <w:sz w:val="21"/>
          <w:szCs w:val="21"/>
        </w:rPr>
        <w:t>April</w:t>
      </w:r>
      <w:r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>
        <w:rPr>
          <w:rFonts w:cs="Calibri"/>
          <w:b/>
          <w:bCs/>
          <w:sz w:val="21"/>
          <w:szCs w:val="21"/>
        </w:rPr>
        <w:t xml:space="preserve"> – </w:t>
      </w:r>
      <w:r w:rsidR="007630FB">
        <w:rPr>
          <w:rFonts w:cs="Calibri"/>
          <w:b/>
          <w:bCs/>
          <w:sz w:val="21"/>
          <w:szCs w:val="21"/>
        </w:rPr>
        <w:t>July 2022</w:t>
      </w:r>
    </w:p>
    <w:p w14:paraId="28CC2729" w14:textId="4D9A20FF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Develop and </w:t>
      </w:r>
      <w:proofErr w:type="gramStart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Orchestrated</w:t>
      </w:r>
      <w:proofErr w:type="gramEnd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</w:t>
      </w:r>
      <w:proofErr w:type="spellStart"/>
      <w:r w:rsidRPr="00E5296A">
        <w:rPr>
          <w:rFonts w:cs="Calibri"/>
          <w:b/>
          <w:szCs w:val="20"/>
        </w:rPr>
        <w:t>Kony’s</w:t>
      </w:r>
      <w:proofErr w:type="spellEnd"/>
      <w:r w:rsidRPr="00E5296A">
        <w:rPr>
          <w:rFonts w:cs="Calibri"/>
          <w:b/>
          <w:szCs w:val="20"/>
        </w:rPr>
        <w:t xml:space="preserve">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0A530395" w14:textId="79379C11" w:rsidR="005A690A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E5296A">
        <w:rPr>
          <w:rFonts w:cs="Calibri"/>
          <w:b/>
          <w:bCs/>
          <w:sz w:val="20"/>
          <w:szCs w:val="20"/>
        </w:rPr>
        <w:t>Continous</w:t>
      </w:r>
      <w:proofErr w:type="spellEnd"/>
      <w:r w:rsidRPr="00E5296A">
        <w:rPr>
          <w:rFonts w:cs="Calibri"/>
          <w:b/>
          <w:bCs/>
          <w:sz w:val="20"/>
          <w:szCs w:val="20"/>
        </w:rPr>
        <w:t xml:space="preserve"> Integration</w:t>
      </w:r>
      <w:r w:rsidRPr="00E5296A"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4AFA440" w14:textId="2275B60B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Setup and managed server with 99.95% uptime. Use GIT and AWS to cutoff release time by 20%.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2FE0409C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872DD" w:rsidRPr="00E5296A">
        <w:rPr>
          <w:rFonts w:cs="Calibri"/>
          <w:sz w:val="20"/>
          <w:szCs w:val="20"/>
        </w:rPr>
        <w:t>P</w:t>
      </w:r>
      <w:r w:rsidR="00517E79" w:rsidRPr="00E5296A">
        <w:rPr>
          <w:rFonts w:cs="Calibri"/>
          <w:sz w:val="20"/>
          <w:szCs w:val="20"/>
        </w:rPr>
        <w:t xml:space="preserve">age </w:t>
      </w:r>
      <w:r w:rsidR="003872DD" w:rsidRPr="00E5296A">
        <w:rPr>
          <w:rFonts w:cs="Calibri"/>
          <w:sz w:val="20"/>
          <w:szCs w:val="20"/>
        </w:rPr>
        <w:t>I</w:t>
      </w:r>
      <w:r w:rsidR="00517E79" w:rsidRPr="00E5296A">
        <w:rPr>
          <w:rFonts w:cs="Calibri"/>
          <w:sz w:val="20"/>
          <w:szCs w:val="20"/>
        </w:rPr>
        <w:t>nsight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E5296A" w:rsidRDefault="00D4423A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noProof/>
          <w:sz w:val="20"/>
          <w:szCs w:val="20"/>
        </w:rPr>
        <w:t>Also</w:t>
      </w:r>
      <w:r w:rsidR="00FB5925" w:rsidRPr="00E5296A">
        <w:rPr>
          <w:rFonts w:cs="Calibri"/>
          <w:noProof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</w:t>
      </w:r>
      <w:r w:rsidR="004C40BD" w:rsidRPr="00E5296A">
        <w:rPr>
          <w:rFonts w:cs="Calibri"/>
          <w:sz w:val="20"/>
          <w:szCs w:val="20"/>
        </w:rPr>
        <w:t xml:space="preserve">Enhance the marketplace platform by </w:t>
      </w:r>
      <w:r w:rsidR="00B8090D" w:rsidRPr="00E5296A">
        <w:rPr>
          <w:rFonts w:cs="Calibri"/>
          <w:sz w:val="20"/>
          <w:szCs w:val="20"/>
        </w:rPr>
        <w:t>providing</w:t>
      </w:r>
      <w:r w:rsidR="004C40BD" w:rsidRPr="00E5296A">
        <w:rPr>
          <w:rFonts w:cs="Calibri"/>
          <w:sz w:val="20"/>
          <w:szCs w:val="20"/>
        </w:rPr>
        <w:t xml:space="preserve"> support of</w:t>
      </w:r>
      <w:r w:rsidRPr="00E5296A">
        <w:rPr>
          <w:rFonts w:cs="Calibri"/>
          <w:sz w:val="20"/>
          <w:szCs w:val="20"/>
        </w:rPr>
        <w:t xml:space="preserve"> Private </w:t>
      </w:r>
      <w:r w:rsidR="00B8090D" w:rsidRPr="00E5296A">
        <w:rPr>
          <w:rFonts w:cs="Calibri"/>
          <w:sz w:val="20"/>
          <w:szCs w:val="20"/>
        </w:rPr>
        <w:t>groups</w:t>
      </w:r>
      <w:r w:rsidRPr="00E5296A">
        <w:rPr>
          <w:rFonts w:cs="Calibri"/>
          <w:sz w:val="20"/>
          <w:szCs w:val="20"/>
        </w:rPr>
        <w:t xml:space="preserve"> which enables the customers to view and share components only </w:t>
      </w:r>
      <w:r w:rsidR="004C40BD" w:rsidRPr="00E5296A">
        <w:rPr>
          <w:rFonts w:cs="Calibri"/>
          <w:sz w:val="20"/>
          <w:szCs w:val="20"/>
        </w:rPr>
        <w:t>with</w:t>
      </w:r>
      <w:r w:rsidRPr="00E5296A"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2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3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E5296A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0"/>
      <w:r w:rsidR="00284F73" w:rsidRPr="00E5296A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3BA983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 xml:space="preserve">, </w:t>
      </w:r>
      <w:r w:rsidR="00416E64">
        <w:rPr>
          <w:rFonts w:cs="Calibri"/>
        </w:rPr>
        <w:t>Java and</w:t>
      </w:r>
      <w:r w:rsidR="0046644C">
        <w:rPr>
          <w:rFonts w:cs="Calibri"/>
        </w:rPr>
        <w:t xml:space="preserve"> </w:t>
      </w:r>
      <w:r w:rsidR="00416E64">
        <w:rPr>
          <w:rFonts w:cs="Calibri"/>
        </w:rPr>
        <w:t>Ruby on Rails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62263B14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6073B54C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4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5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E811" w14:textId="77777777" w:rsidR="00C65C1B" w:rsidRDefault="00C65C1B" w:rsidP="008C19BD">
      <w:pPr>
        <w:spacing w:after="0" w:line="240" w:lineRule="auto"/>
      </w:pPr>
      <w:r>
        <w:separator/>
      </w:r>
    </w:p>
  </w:endnote>
  <w:endnote w:type="continuationSeparator" w:id="0">
    <w:p w14:paraId="31A740CB" w14:textId="77777777" w:rsidR="00C65C1B" w:rsidRDefault="00C65C1B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6A79" w14:textId="77777777" w:rsidR="00C65C1B" w:rsidRDefault="00C65C1B" w:rsidP="008C19BD">
      <w:pPr>
        <w:spacing w:after="0" w:line="240" w:lineRule="auto"/>
      </w:pPr>
      <w:r>
        <w:separator/>
      </w:r>
    </w:p>
  </w:footnote>
  <w:footnote w:type="continuationSeparator" w:id="0">
    <w:p w14:paraId="38C21237" w14:textId="77777777" w:rsidR="00C65C1B" w:rsidRDefault="00C65C1B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19"/>
  </w:num>
  <w:num w:numId="10" w16cid:durableId="1581283734">
    <w:abstractNumId w:val="16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7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8"/>
  </w:num>
  <w:num w:numId="21" w16cid:durableId="10454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2C48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A07EC"/>
    <w:rsid w:val="009A78E9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65C1B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4C1C"/>
    <w:rsid w:val="00DF2BBA"/>
    <w:rsid w:val="00DF5BC6"/>
    <w:rsid w:val="00DF5FE9"/>
    <w:rsid w:val="00E171FF"/>
    <w:rsid w:val="00E41CA3"/>
    <w:rsid w:val="00E5296A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https://community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s://www.kon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gr8akki" TargetMode="Externa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aakashpahu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56</cp:revision>
  <cp:lastPrinted>2019-07-10T07:37:00Z</cp:lastPrinted>
  <dcterms:created xsi:type="dcterms:W3CDTF">2020-01-07T06:40:00Z</dcterms:created>
  <dcterms:modified xsi:type="dcterms:W3CDTF">2023-06-21T14:23:00Z</dcterms:modified>
</cp:coreProperties>
</file>