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8A1CA" w14:textId="0331CA2D" w:rsidR="00AF2E05" w:rsidRDefault="00AF2E05">
      <w:pP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ΣΥΝ: 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Τα διαδικαστικά της έρευνας, του πρότζεκτ τζαι της 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συνέντευξης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της 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σημερινής</w:t>
      </w:r>
      <w:r w:rsidR="00C64CF1" w:rsidRP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. 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Λ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οιπόν</w:t>
      </w:r>
      <w:r w:rsidR="00C64CF1" w:rsidRP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,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το πρότζεκτ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είναι ένα πρότζεκτ στο οποίο</w:t>
      </w:r>
      <w:r w:rsidRPr="00AF2E05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η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Κυπριακή Ομοσπονδία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Καλαθόσφαιρας είναι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Partner</w:t>
      </w:r>
      <w:r w:rsidRPr="00AF2E05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Organization</w:t>
      </w:r>
      <w:r w:rsidRPr="00AF2E05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είναι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συνεργαζόμενος οργανισμός μαζί με άλλες χώρες της Ευρώπης. Το θέμα του πρότζεκτ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ε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ίναι η έμφυλη βία στην καλαθόσφαιρα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τζαι οι τρόποι </w:t>
      </w:r>
      <w:r w:rsidR="00BF4D23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αντιμετώπισης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του ζ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ητήματος έχει ως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σκοπό το πρότζεκτ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να παράξει έναν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hand</w:t>
      </w:r>
      <w:r w:rsidRPr="00AF2E05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book</w:t>
      </w:r>
      <w:r w:rsidRPr="00AF2E05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,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έναν εγχειρίδιο γ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ια την εκπαίδευση προπονητών όσον αφορά ζητήματα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, έ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μφυλης παρενόχλησης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,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έμφυλης βίας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τζαι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έμφυλης κακοποίησης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ή τζαι </w:t>
      </w:r>
      <w:r w:rsidR="00BF4D23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κακοποίησής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γενικότερα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. Λοιπόν ο σκοπός που γίνονται συνεντεύξεις στην ουσία είναι το δεύτερο μέρος της ερευνητικής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διαδικασίας, έ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γινε ε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…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μια έρευνα με ερωτηματολόγια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δοτική τζαι 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επιλέξαμε κάποιους προπονητές με τη βοήθεια της Ομοσπονδίας για να μας δώσουν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λίες παραπάνω λ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επτομέρειες εις βάθος μέσω μιας συνέντευξης. </w:t>
      </w:r>
      <w:r w:rsidR="00BF4D23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Η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r w:rsidR="00BF4D23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συνέντευξη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 μας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θα πάρει περίπου 20 λεπτά. Είναι σύντομη.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οφείλω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να σου πω ότι ότι πούμε σήμερα η ταυτότητά σου, το ποιος είσαι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,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το ονοματεπώνυμό σου και τα λοιπά στην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… α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ποδελτίωση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τζαι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στην καταγραφή των δεδομένων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τζαι στο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reporting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μετά θα είναι με ψευδώνυμο. Είναι δεσμευμένοι όσον αφορά την ανωνυμία σου,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τζαι όι μόνο εσένα τζαι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ού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λων των συμμετεχόντων,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οπότε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μπορείς να μιλήσεις ελεύθερα. Ότι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πεις εν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θα χρησιμοποιηθεί παρακάτω,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εννά 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χρησιμοποιηθεί είπαμε για σκοπούς για σκοπούς report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ing</w:t>
      </w:r>
      <w:r w:rsidRPr="00AF2E05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τζαι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αποτελεσμάτων, αλλά χωρίς να αναφερθεί το όνομά σου. </w:t>
      </w:r>
    </w:p>
    <w:p w14:paraId="1E30F10D" w14:textId="77777777" w:rsidR="00AF2E05" w:rsidRDefault="00AF2E05">
      <w:pP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ΕΡ06: 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Οκέ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η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. </w:t>
      </w:r>
    </w:p>
    <w:p w14:paraId="5E24C022" w14:textId="77777777" w:rsidR="00AF2E05" w:rsidRDefault="00AF2E05">
      <w:pP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ΣΥΝ: 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Ωραία λοιπόν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πάμε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να ξεκινήσουμε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με την πρώτη μου ερώτηση. </w:t>
      </w:r>
    </w:p>
    <w:p w14:paraId="07E5AE96" w14:textId="77777777" w:rsidR="00AF2E05" w:rsidRDefault="00AF2E05">
      <w:pP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ΕΡ06: ναι</w:t>
      </w:r>
    </w:p>
    <w:p w14:paraId="2926A085" w14:textId="77777777" w:rsidR="00AF2E05" w:rsidRDefault="00AF2E05">
      <w:pP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ΣΥΝ: Αναγνωρίζεις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, είσαι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, είσαι 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προπονητής έτσι; </w:t>
      </w:r>
    </w:p>
    <w:p w14:paraId="3550CCAA" w14:textId="77777777" w:rsidR="00AF2E05" w:rsidRDefault="00AF2E05">
      <w:pP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ΕΡ06: 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Ναι, ναι </w:t>
      </w:r>
    </w:p>
    <w:p w14:paraId="20141788" w14:textId="77777777" w:rsidR="00BF4D23" w:rsidRDefault="00AF2E05">
      <w:pP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ΣΥΝ: 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σε τι επίπεδο;</w:t>
      </w:r>
    </w:p>
    <w:p w14:paraId="4650EC09" w14:textId="77777777" w:rsidR="00BF4D23" w:rsidRDefault="00BF4D23">
      <w:pP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ΕΡ06: 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Έχω έφηβο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υς, πέδες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τζαι είμαι τζαι βοηθός στο αντρικό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. </w:t>
      </w:r>
    </w:p>
    <w:p w14:paraId="2797D6B0" w14:textId="77777777" w:rsidR="00BF4D23" w:rsidRDefault="00BF4D23">
      <w:pP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ΣΥΝ: εε σ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ε ποια ομάδα; </w:t>
      </w:r>
    </w:p>
    <w:p w14:paraId="18B51265" w14:textId="77777777" w:rsidR="00BF4D23" w:rsidRDefault="00BF4D23">
      <w:pP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ΕΡ06: στον ΑΠΟΠ Πάφου </w:t>
      </w:r>
    </w:p>
    <w:p w14:paraId="1F826087" w14:textId="4DB21D89" w:rsidR="00BF4D23" w:rsidRDefault="00BF4D23">
      <w:pP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ΣΥΝ: ΑΠΟΠ Πάφου. Εν προπονείς κορίτσια, ή επροπόνησες ποττέ κορίτσια στην καριέρα σου;</w:t>
      </w:r>
    </w:p>
    <w:p w14:paraId="3114E597" w14:textId="77777777" w:rsidR="00BF4D23" w:rsidRDefault="00BF4D23">
      <w:pP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ΕΡ06: επροπονούσα κορίτσια, ναι, τα 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προηγούμενα χρόνια είχα κορασίδες,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νεάνιδες 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τζαι ήμουν τζαι στο αθλητικό λύκειο στα κορίτσια </w:t>
      </w:r>
    </w:p>
    <w:p w14:paraId="302EE092" w14:textId="77777777" w:rsidR="00BF4D23" w:rsidRDefault="00BF4D23">
      <w:pP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ΣΥΝ: μια χαρά, πολλά καλά. Άρα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έχεις κάποια εμπειρία με γυναικεία καλαθοσφαίριση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ο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πότε </w:t>
      </w:r>
    </w:p>
    <w:p w14:paraId="49E9D770" w14:textId="77777777" w:rsidR="00BF4D23" w:rsidRDefault="00BF4D23">
      <w:pP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ΕΡ06: ν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αι </w:t>
      </w:r>
    </w:p>
    <w:p w14:paraId="3349E62E" w14:textId="77777777" w:rsidR="00BF4D23" w:rsidRDefault="00BF4D23">
      <w:pP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ΣΥΝ: εμ… α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ναγνωρίζεις την έμφυλη βία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σ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την Καλαθόσφαιρα ως φαινόμενο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;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Υ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πάρχει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;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Που την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εμπειρία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σου </w:t>
      </w:r>
    </w:p>
    <w:p w14:paraId="2FD85681" w14:textId="1471FA34" w:rsidR="00E04516" w:rsidRDefault="00BF4D23">
      <w:pPr>
        <w:rPr>
          <w:rStyle w:val="eop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ΕΡ06: εεε όι  ιδ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ιαίτερα. Πιστεύω όμως ότι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επειδή εν ανδροκρατούμενος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ο χώρος.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Εεε εν λιο </w:t>
      </w:r>
      <w:r w:rsidR="00010734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έτσι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πιο δύσκολο ίσως για τα κορίτσια να ασχοληθούν να προχωρήσουν να προοδεύσουν στην καλαθόσφαιρα που τούντην άποψη παραπάνω. Τζαι ίσως ξέρεις, επειδή εν εσυνήθισαν να βλέπουν γυναίκες στην καλαθόσφαιρα</w:t>
      </w:r>
      <w:r w:rsidR="00010734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,</w:t>
      </w:r>
      <w:r w:rsidR="00C64CF1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  <w:r>
        <w:rPr>
          <w:rStyle w:val="eop"/>
          <w:rFonts w:ascii="Calibri" w:hAnsi="Calibri" w:cs="Calibri"/>
          <w:color w:val="000000"/>
          <w:shd w:val="clear" w:color="auto" w:fill="FFFFFF"/>
          <w:lang w:val="el-GR"/>
        </w:rPr>
        <w:t xml:space="preserve">να τις βλέπουν </w:t>
      </w:r>
      <w:r w:rsidR="00010734">
        <w:rPr>
          <w:rStyle w:val="eop"/>
          <w:rFonts w:ascii="Calibri" w:hAnsi="Calibri" w:cs="Calibri"/>
          <w:color w:val="000000"/>
          <w:shd w:val="clear" w:color="auto" w:fill="FFFFFF"/>
          <w:lang w:val="el-GR"/>
        </w:rPr>
        <w:t>τζαι</w:t>
      </w:r>
      <w:r>
        <w:rPr>
          <w:rStyle w:val="eop"/>
          <w:rFonts w:ascii="Calibri" w:hAnsi="Calibri" w:cs="Calibri"/>
          <w:color w:val="000000"/>
          <w:shd w:val="clear" w:color="auto" w:fill="FFFFFF"/>
          <w:lang w:val="el-GR"/>
        </w:rPr>
        <w:t xml:space="preserve"> λίο αφιψυλού κάποιες φορές, τούτο παραπάνω</w:t>
      </w:r>
    </w:p>
    <w:p w14:paraId="1F139F79" w14:textId="77777777" w:rsidR="00CB142A" w:rsidRDefault="00010734">
      <w:pP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eop"/>
          <w:rFonts w:ascii="Calibri" w:hAnsi="Calibri" w:cs="Calibri"/>
          <w:color w:val="000000"/>
          <w:shd w:val="clear" w:color="auto" w:fill="FFFFFF"/>
          <w:lang w:val="el-GR"/>
        </w:rPr>
        <w:lastRenderedPageBreak/>
        <w:t xml:space="preserve">ΣΥΝ: οκέη οκέη. Κοίτα πρέπει να σου πω τον ορισμό της έμφυλης βίας για να είμαστε 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on</w:t>
      </w:r>
      <w:r w:rsidRPr="00010734">
        <w:rPr>
          <w:rStyle w:val="eop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the</w:t>
      </w:r>
      <w:r w:rsidRPr="00010734">
        <w:rPr>
          <w:rStyle w:val="eop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same</w:t>
      </w:r>
      <w:r w:rsidRPr="00010734">
        <w:rPr>
          <w:rStyle w:val="eop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page</w:t>
      </w:r>
      <w:r>
        <w:rPr>
          <w:rStyle w:val="eop"/>
          <w:rFonts w:ascii="Calibri" w:hAnsi="Calibri" w:cs="Calibri"/>
          <w:color w:val="000000"/>
          <w:shd w:val="clear" w:color="auto" w:fill="FFFFFF"/>
          <w:lang w:val="el-GR"/>
        </w:rPr>
        <w:t xml:space="preserve">. Λοιπόν βία, η βία ορίζετε ως </w:t>
      </w:r>
      <w:r w:rsidR="00BB40E6">
        <w:rPr>
          <w:rStyle w:val="eop"/>
          <w:rFonts w:ascii="Calibri" w:hAnsi="Calibri" w:cs="Calibri"/>
          <w:color w:val="000000"/>
          <w:shd w:val="clear" w:color="auto" w:fill="FFFFFF"/>
          <w:lang w:val="el-GR"/>
        </w:rPr>
        <w:t xml:space="preserve">συμπεριφορές 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οι οποίες δεν έχουν μόνον </w:t>
      </w:r>
      <w:r w:rsidR="0032700E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σωματικόν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αντίκτυπον δεν είναι πρόκληση ζημιάς μόνο στο </w:t>
      </w:r>
      <w:r w:rsidR="0032700E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σ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ώμα, δηλαδή να σε χτυπήσω και τα λοιπά </w:t>
      </w:r>
      <w:r w:rsidR="0032700E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η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η σωματική βία</w:t>
      </w:r>
      <w:r w:rsidR="0032700E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εν μια 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μορφή βίας υπάρχει </w:t>
      </w:r>
      <w:r w:rsidR="0032700E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τζαι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η λεκτική βία</w:t>
      </w:r>
      <w:r w:rsidR="0032700E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, τζαι η συναισθηματική, ψυχολογική βία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δηλαδή</w:t>
      </w:r>
      <w:r w:rsidR="0032700E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ρε κουμπάρε, το 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μπούλινγκ</w:t>
      </w:r>
      <w:r w:rsidR="0032700E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, η μείωση κ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αι τα λοιπά η παραμέληση υπάρχουν πιο ακραίες μορφές βίας </w:t>
      </w:r>
      <w:r w:rsidR="0032700E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εεε η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σεξουαλική κακοποίηση</w:t>
      </w:r>
      <w:r w:rsidR="0032700E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τζαι 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παρενόχληση προς τις γυναίκες</w:t>
      </w:r>
      <w:r w:rsidR="0032700E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γ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ια παράδειγμα, η γυναικοκτονία είναι μια πολλά, πολλά πιο ακραία μορφή έμφυλης βίας </w:t>
      </w:r>
      <w:r w:rsidR="0032700E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σκοτώνετε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μια γυναίκα, επειδή απλά </w:t>
      </w:r>
      <w:r w:rsidR="0032700E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εν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γυναίκα</w:t>
      </w:r>
      <w:r w:rsidR="0032700E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,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σύζυγος, φιλενάδα κάποιο</w:t>
      </w:r>
      <w:r w:rsidR="0032700E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. Λ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οιπόν</w:t>
      </w:r>
      <w:r w:rsidR="0032700E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, τούτο, τούτη εν η έμφυλη βία, μαζί με τούτο 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υπάρχει </w:t>
      </w:r>
      <w:r w:rsidR="0032700E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τζαι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η </w:t>
      </w:r>
      <w:r w:rsidR="0032700E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έμφυλη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παρενόχληση. Για παράδειγμα, </w:t>
      </w:r>
      <w:r w:rsidR="0032700E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τούτο που κάμνουμε μες τες χώρες μας τες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μεσογειακές στην Κύπρο, στην Ιταλία, στην Ισπανία</w:t>
      </w:r>
      <w:r w:rsidR="0032700E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, να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r w:rsidR="0032700E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π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ερνά </w:t>
      </w:r>
      <w:r w:rsidR="0032700E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μια που τον δρόμο τζαι μπορεί να της ισφιρίσουμε για παράδειγμα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, </w:t>
      </w:r>
      <w:r w:rsidR="0032700E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ή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να νιώθουμε ότι αν κάποια </w:t>
      </w:r>
      <w:r w:rsidR="0032700E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εν 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μέσα σε ένα κλαμπ </w:t>
      </w:r>
      <w:r w:rsidR="0032700E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δικαιούμαι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να </w:t>
      </w:r>
      <w:r w:rsidR="0032700E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πάω να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την ενοχλήσω </w:t>
      </w:r>
      <w:r w:rsidR="0032700E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γιατί μάλλον θέλει να της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κολλήσουμε. </w:t>
      </w:r>
      <w:r w:rsidR="0032700E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Ή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r w:rsidR="0032700E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αν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δούμε μια </w:t>
      </w:r>
      <w:r w:rsidR="0032700E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που εν ντυμένη με τζίνο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που ορίζουμε εμείς σαν άντρες, </w:t>
      </w:r>
      <w:r w:rsidR="0032700E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λίο πιο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προκλητικά σε εισαγωγικά</w:t>
      </w:r>
      <w:r w:rsidR="0032700E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π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άντα</w:t>
      </w:r>
      <w:r w:rsidR="0032700E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,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θεωρούμε ότι μάλλον θέλει </w:t>
      </w:r>
      <w:r w:rsidR="0032700E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τα ο κώλος της τζαι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ούτω καθεξής. </w:t>
      </w:r>
    </w:p>
    <w:p w14:paraId="2F7D3090" w14:textId="77777777" w:rsidR="00CB142A" w:rsidRDefault="00CB142A">
      <w:pP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ΕΡ06: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ούτω καθεξής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, σωστό</w:t>
      </w:r>
    </w:p>
    <w:p w14:paraId="08401A68" w14:textId="77777777" w:rsidR="00CB142A" w:rsidRDefault="00CB142A">
      <w:pP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ΣΥΝ: 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Λοιπόν,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τούτα, τούτα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έχουν να κά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μο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υν με το φύλο, οπότε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εν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συμπεριφορές οι οποίες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προκείπτουν 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που το φύλο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τζαι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υπάρχουν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ε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πίσης, ξέρεις φύλων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έννεν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μόνον άνδρας γυναίκα,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για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παράδειγμα, η συμπεριφορά που έχουμε πολλές φορές ως προς άτομα με διαφορετικό σεξουαλικό προσανατολισμό, ομοφυλόφιλα άτομα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για 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παράδειγμα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,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το ομοφοβικό μπούλινγκ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εν μια 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μορφή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. Το 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να χτυπήσουμε με μεγάλη ευκολία έναν ομοφυλόφιλο ή να δολοφονήσουμε όπως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εγίνεικε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στην Ελλάδα πριν λία χρόνια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. Τούτα 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ανήκουν σε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τούντο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πλαίσιο, οπότε λέω τα γιατί ίσως να σε βοηθήσουν τώρα που ξέρεις τον ορισμό να δεις κάποια άλλα πράγματα</w:t>
      </w:r>
    </w:p>
    <w:p w14:paraId="36050FAC" w14:textId="7C747464" w:rsidR="00010734" w:rsidRDefault="00CB142A">
      <w:pP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ΕΡ06: 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Ναι σωστό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</w:p>
    <w:p w14:paraId="587EF676" w14:textId="0F42D775" w:rsidR="00CB142A" w:rsidRDefault="00CB142A">
      <w:pP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ΣΥΝ: ωραία. Λοιπόν. Οπότε ο οργανισμός στον οποίο δουλεύκεις στον ΑΠΟΠ, εε που εν η ομάδα σου, αν γνωρίζεις, υπάρχουν συγκεκριμένοι κανονισμοί ή πρακτικες, ή κατευθυντήριες γραμμές ή κάποιοι κώδικες επαφής τζαι δεοντολογίας για την προστασία αθλητών τζαι αθλητριών που την έμφυλη βία ή τζαι την κακοποίηση ευρύτερα;</w:t>
      </w:r>
    </w:p>
    <w:p w14:paraId="4853F7DE" w14:textId="2A98EBB1" w:rsidR="00CB142A" w:rsidRPr="00CB142A" w:rsidRDefault="00CB142A">
      <w:pPr>
        <w:rPr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ΕΡ06: </w:t>
      </w:r>
    </w:p>
    <w:sectPr w:rsidR="00CB142A" w:rsidRPr="00CB1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AD7"/>
    <w:rsid w:val="00010734"/>
    <w:rsid w:val="0032700E"/>
    <w:rsid w:val="0068451D"/>
    <w:rsid w:val="00AF2E05"/>
    <w:rsid w:val="00BB40E6"/>
    <w:rsid w:val="00BF4D23"/>
    <w:rsid w:val="00C64CF1"/>
    <w:rsid w:val="00CB142A"/>
    <w:rsid w:val="00E04516"/>
    <w:rsid w:val="00E41AD7"/>
    <w:rsid w:val="00ED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A78BD"/>
  <w15:chartTrackingRefBased/>
  <w15:docId w15:val="{42125AFC-EB4A-4474-B5D2-4688D5975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C64CF1"/>
  </w:style>
  <w:style w:type="character" w:customStyle="1" w:styleId="eop">
    <w:name w:val="eop"/>
    <w:basedOn w:val="DefaultParagraphFont"/>
    <w:rsid w:val="00C64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Demetris Gregoras</dc:creator>
  <cp:keywords/>
  <dc:description/>
  <cp:lastModifiedBy>Demetris Gregoras</cp:lastModifiedBy>
  <cp:revision>2</cp:revision>
  <dcterms:created xsi:type="dcterms:W3CDTF">2023-11-27T20:27:00Z</dcterms:created>
  <dcterms:modified xsi:type="dcterms:W3CDTF">2023-11-27T21:40:00Z</dcterms:modified>
</cp:coreProperties>
</file>