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C72" w:rsidRDefault="003A3C72" w:rsidP="003A3C72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  <w:kern w:val="36"/>
          <w:sz w:val="48"/>
          <w:szCs w:val="48"/>
        </w:rPr>
        <w:t xml:space="preserve">Designing &amp; Testing </w:t>
      </w:r>
      <w:proofErr w:type="gramStart"/>
      <w:r>
        <w:rPr>
          <w:rFonts w:eastAsia="Times New Roman"/>
          <w:b/>
          <w:bCs/>
          <w:kern w:val="36"/>
          <w:sz w:val="48"/>
          <w:szCs w:val="48"/>
        </w:rPr>
        <w:t xml:space="preserve">API’s  </w:t>
      </w:r>
      <w:r w:rsidRPr="00A34AB7">
        <w:rPr>
          <w:rFonts w:eastAsia="Times New Roman"/>
          <w:b/>
          <w:bCs/>
          <w:kern w:val="36"/>
          <w:sz w:val="48"/>
          <w:szCs w:val="48"/>
        </w:rPr>
        <w:t>-</w:t>
      </w:r>
      <w:proofErr w:type="gramEnd"/>
      <w:r w:rsidRPr="00A34AB7">
        <w:rPr>
          <w:rFonts w:eastAsia="Times New Roman"/>
          <w:b/>
          <w:bCs/>
          <w:kern w:val="36"/>
          <w:sz w:val="48"/>
          <w:szCs w:val="48"/>
        </w:rPr>
        <w:t xml:space="preserve"> Sprint </w:t>
      </w:r>
      <w:r>
        <w:rPr>
          <w:rFonts w:eastAsia="Times New Roman"/>
          <w:b/>
          <w:bCs/>
          <w:kern w:val="36"/>
          <w:sz w:val="48"/>
          <w:szCs w:val="48"/>
        </w:rPr>
        <w:t>4 Contributions:</w:t>
      </w:r>
    </w:p>
    <w:p w:rsidR="003A3C72" w:rsidRPr="00B51D62" w:rsidRDefault="003A3C72" w:rsidP="003A3C72">
      <w:pPr>
        <w:spacing w:after="0" w:line="240" w:lineRule="auto"/>
        <w:rPr>
          <w:rFonts w:eastAsia="Times New Roman"/>
          <w:sz w:val="24"/>
          <w:szCs w:val="24"/>
        </w:rPr>
      </w:pPr>
      <w:proofErr w:type="gramStart"/>
      <w:r w:rsidRPr="00B51D62">
        <w:rPr>
          <w:rFonts w:eastAsia="Times New Roman" w:hAnsi="Symbol"/>
          <w:sz w:val="24"/>
          <w:szCs w:val="24"/>
        </w:rPr>
        <w:t></w:t>
      </w:r>
      <w:r w:rsidRPr="00B51D62">
        <w:rPr>
          <w:rFonts w:eastAsia="Times New Roman"/>
          <w:sz w:val="24"/>
          <w:szCs w:val="24"/>
        </w:rPr>
        <w:t xml:space="preserve">  Created</w:t>
      </w:r>
      <w:proofErr w:type="gramEnd"/>
      <w:r w:rsidRPr="00B51D62">
        <w:rPr>
          <w:rFonts w:eastAsia="Times New Roman"/>
          <w:sz w:val="24"/>
          <w:szCs w:val="24"/>
        </w:rPr>
        <w:t xml:space="preserve"> detailed and effective test cases that verify API response accuracy across multiple endpoints (POST /</w:t>
      </w:r>
      <w:proofErr w:type="spellStart"/>
      <w:r w:rsidRPr="00B51D62">
        <w:rPr>
          <w:rFonts w:eastAsia="Times New Roman"/>
          <w:sz w:val="24"/>
          <w:szCs w:val="24"/>
        </w:rPr>
        <w:t>api</w:t>
      </w:r>
      <w:proofErr w:type="spellEnd"/>
      <w:r w:rsidRPr="00B51D62">
        <w:rPr>
          <w:rFonts w:eastAsia="Times New Roman"/>
          <w:sz w:val="24"/>
          <w:szCs w:val="24"/>
        </w:rPr>
        <w:t xml:space="preserve">/v1/kits/:id/products and POST /fast-delivery/v3.1.1/calculate-delivery.xml). </w:t>
      </w:r>
    </w:p>
    <w:p w:rsidR="003A3C72" w:rsidRPr="00B51D62" w:rsidRDefault="003A3C72" w:rsidP="003A3C72">
      <w:pPr>
        <w:spacing w:after="0" w:line="240" w:lineRule="auto"/>
        <w:rPr>
          <w:rFonts w:eastAsia="Times New Roman"/>
          <w:sz w:val="24"/>
          <w:szCs w:val="24"/>
        </w:rPr>
      </w:pPr>
      <w:proofErr w:type="gramStart"/>
      <w:r w:rsidRPr="00B51D62">
        <w:rPr>
          <w:rFonts w:eastAsia="Times New Roman" w:hAnsi="Symbol"/>
          <w:sz w:val="24"/>
          <w:szCs w:val="24"/>
        </w:rPr>
        <w:t></w:t>
      </w:r>
      <w:r w:rsidRPr="00B51D62">
        <w:rPr>
          <w:rFonts w:eastAsia="Times New Roman"/>
          <w:sz w:val="24"/>
          <w:szCs w:val="24"/>
        </w:rPr>
        <w:t xml:space="preserve">  Explored</w:t>
      </w:r>
      <w:proofErr w:type="gramEnd"/>
      <w:r w:rsidRPr="00B51D62">
        <w:rPr>
          <w:rFonts w:eastAsia="Times New Roman"/>
          <w:sz w:val="24"/>
          <w:szCs w:val="24"/>
        </w:rPr>
        <w:t xml:space="preserve"> and utilized API documentation tools like </w:t>
      </w:r>
      <w:proofErr w:type="spellStart"/>
      <w:r w:rsidRPr="00B51D62">
        <w:rPr>
          <w:rFonts w:eastAsia="Times New Roman"/>
          <w:sz w:val="24"/>
          <w:szCs w:val="24"/>
        </w:rPr>
        <w:t>ApiDoc</w:t>
      </w:r>
      <w:proofErr w:type="spellEnd"/>
      <w:r w:rsidRPr="00B51D62">
        <w:rPr>
          <w:rFonts w:eastAsia="Times New Roman"/>
          <w:sz w:val="24"/>
          <w:szCs w:val="24"/>
        </w:rPr>
        <w:t xml:space="preserve"> to streamline testing workflows and ensure tests align with API specifications. </w:t>
      </w:r>
    </w:p>
    <w:p w:rsidR="003A3C72" w:rsidRPr="00B51D62" w:rsidRDefault="003A3C72" w:rsidP="003A3C72">
      <w:pPr>
        <w:spacing w:after="0" w:line="240" w:lineRule="auto"/>
        <w:rPr>
          <w:rFonts w:eastAsia="Times New Roman"/>
          <w:sz w:val="24"/>
          <w:szCs w:val="24"/>
        </w:rPr>
      </w:pPr>
      <w:proofErr w:type="gramStart"/>
      <w:r w:rsidRPr="00B51D62">
        <w:rPr>
          <w:rFonts w:eastAsia="Times New Roman" w:hAnsi="Symbol"/>
          <w:sz w:val="24"/>
          <w:szCs w:val="24"/>
        </w:rPr>
        <w:t></w:t>
      </w:r>
      <w:r w:rsidRPr="00B51D62">
        <w:rPr>
          <w:rFonts w:eastAsia="Times New Roman"/>
          <w:sz w:val="24"/>
          <w:szCs w:val="24"/>
        </w:rPr>
        <w:t xml:space="preserve">  Designed</w:t>
      </w:r>
      <w:proofErr w:type="gramEnd"/>
      <w:r w:rsidRPr="00B51D62">
        <w:rPr>
          <w:rFonts w:eastAsia="Times New Roman"/>
          <w:sz w:val="24"/>
          <w:szCs w:val="24"/>
        </w:rPr>
        <w:t xml:space="preserve"> and executed both positive and negative test scenarios, including boundary value analysis and equivalence partitioning to identify edge cases and invalid inputs. </w:t>
      </w:r>
    </w:p>
    <w:p w:rsidR="003A3C72" w:rsidRPr="00B51D62" w:rsidRDefault="003A3C72" w:rsidP="003A3C72">
      <w:pPr>
        <w:spacing w:after="0" w:line="240" w:lineRule="auto"/>
        <w:rPr>
          <w:rFonts w:eastAsia="Times New Roman"/>
          <w:sz w:val="24"/>
          <w:szCs w:val="24"/>
        </w:rPr>
      </w:pPr>
      <w:proofErr w:type="gramStart"/>
      <w:r w:rsidRPr="00B51D62">
        <w:rPr>
          <w:rFonts w:eastAsia="Times New Roman" w:hAnsi="Symbol"/>
          <w:sz w:val="24"/>
          <w:szCs w:val="24"/>
        </w:rPr>
        <w:t></w:t>
      </w:r>
      <w:r w:rsidRPr="00B51D62">
        <w:rPr>
          <w:rFonts w:eastAsia="Times New Roman"/>
          <w:sz w:val="24"/>
          <w:szCs w:val="24"/>
        </w:rPr>
        <w:t xml:space="preserve">  Tracked</w:t>
      </w:r>
      <w:proofErr w:type="gramEnd"/>
      <w:r w:rsidRPr="00B51D62">
        <w:rPr>
          <w:rFonts w:eastAsia="Times New Roman"/>
          <w:sz w:val="24"/>
          <w:szCs w:val="24"/>
        </w:rPr>
        <w:t xml:space="preserve"> down and addressed bugs during API testing by documenting defects with clear descriptions, request bodies, response codes, and expected versus actual results. </w:t>
      </w:r>
    </w:p>
    <w:p w:rsidR="003A3C72" w:rsidRDefault="003A3C72" w:rsidP="003A3C72">
      <w:pPr>
        <w:spacing w:after="0" w:line="240" w:lineRule="auto"/>
      </w:pPr>
      <w:r w:rsidRPr="00B51D62">
        <w:rPr>
          <w:rFonts w:eastAsia="Times New Roman" w:hAnsi="Symbol"/>
          <w:sz w:val="24"/>
          <w:szCs w:val="24"/>
        </w:rPr>
        <w:t></w:t>
      </w:r>
      <w:r w:rsidRPr="00B51D62">
        <w:rPr>
          <w:rFonts w:eastAsia="Times New Roman"/>
          <w:sz w:val="24"/>
          <w:szCs w:val="24"/>
        </w:rPr>
        <w:t xml:space="preserve">  Practiced creating and cloning bug reports in </w:t>
      </w:r>
      <w:proofErr w:type="spellStart"/>
      <w:r w:rsidRPr="00B51D62">
        <w:rPr>
          <w:rFonts w:eastAsia="Times New Roman"/>
          <w:sz w:val="24"/>
          <w:szCs w:val="24"/>
        </w:rPr>
        <w:t>Jira</w:t>
      </w:r>
      <w:proofErr w:type="spellEnd"/>
      <w:r w:rsidRPr="00B51D62">
        <w:rPr>
          <w:rFonts w:eastAsia="Times New Roman"/>
          <w:sz w:val="24"/>
          <w:szCs w:val="24"/>
        </w:rPr>
        <w:t xml:space="preserve"> following proper API testing conventions, including method, endpoint, response code, and detailed request/response information for efficient debugging and resolution.</w:t>
      </w:r>
    </w:p>
    <w:p w:rsidR="003A3C72" w:rsidRDefault="003A3C72" w:rsidP="003A3C72">
      <w:pPr>
        <w:spacing w:after="0" w:line="240" w:lineRule="auto"/>
      </w:pPr>
    </w:p>
    <w:p w:rsidR="003A3C72" w:rsidRDefault="003A3C72" w:rsidP="003A3C72">
      <w:pPr>
        <w:spacing w:after="0" w:line="240" w:lineRule="auto"/>
      </w:pPr>
      <w:r>
        <w:t>Project Links:</w:t>
      </w:r>
    </w:p>
    <w:p w:rsidR="003A3C72" w:rsidRDefault="003A3C72" w:rsidP="003A3C72">
      <w:pPr>
        <w:spacing w:after="0" w:line="240" w:lineRule="auto"/>
      </w:pPr>
      <w:r>
        <w:tab/>
      </w:r>
      <w:proofErr w:type="spellStart"/>
      <w:r>
        <w:t>Jira</w:t>
      </w:r>
      <w:proofErr w:type="spellEnd"/>
      <w:r>
        <w:t xml:space="preserve"> “Designing &amp; Testing API’s sprint 4:  </w:t>
      </w:r>
      <w:hyperlink r:id="rId4" w:history="1">
        <w:r w:rsidRPr="00B03D7C">
          <w:rPr>
            <w:rStyle w:val="Hyperlink"/>
          </w:rPr>
          <w:t>https://dgsalsbury1.atlassian.net/jira/software/c/projects/S4PT/issues?jql=project%20%3D%20S4PT%20ORDER%20BY%20created%20DESC</w:t>
        </w:r>
      </w:hyperlink>
    </w:p>
    <w:p w:rsidR="003A3C72" w:rsidRDefault="003A3C72" w:rsidP="003A3C72">
      <w:pPr>
        <w:spacing w:after="0" w:line="240" w:lineRule="auto"/>
      </w:pPr>
    </w:p>
    <w:p w:rsidR="003A3C72" w:rsidRDefault="003A3C72" w:rsidP="003A3C72">
      <w:pPr>
        <w:spacing w:after="0" w:line="240" w:lineRule="auto"/>
      </w:pPr>
      <w:r>
        <w:t xml:space="preserve">Web Server:  </w:t>
      </w:r>
    </w:p>
    <w:p w:rsidR="003A3C72" w:rsidRPr="00895268" w:rsidRDefault="003A3C72" w:rsidP="003A3C72">
      <w:pPr>
        <w:spacing w:after="0" w:line="240" w:lineRule="auto"/>
      </w:pPr>
      <w:r>
        <w:tab/>
      </w:r>
      <w:hyperlink r:id="rId5" w:history="1">
        <w:r w:rsidRPr="00895268">
          <w:rPr>
            <w:rStyle w:val="Hyperlink"/>
          </w:rPr>
          <w:t>https://cnt-1663fae0-d079-401b-bbb2-7cbfb3129488.containerhub.tripleten-services.com</w:t>
        </w:r>
      </w:hyperlink>
    </w:p>
    <w:p w:rsidR="003A3C72" w:rsidRPr="00895268" w:rsidRDefault="003A3C72" w:rsidP="003A3C72">
      <w:pPr>
        <w:spacing w:after="0" w:line="240" w:lineRule="auto"/>
        <w:rPr>
          <w:sz w:val="14"/>
          <w:szCs w:val="14"/>
        </w:rPr>
      </w:pPr>
    </w:p>
    <w:p w:rsidR="003A3C72" w:rsidRDefault="003A3C72" w:rsidP="003A3C72">
      <w:pPr>
        <w:spacing w:after="0" w:line="240" w:lineRule="auto"/>
      </w:pPr>
      <w:r>
        <w:t xml:space="preserve">Requirement 1 endpoint:  </w:t>
      </w:r>
    </w:p>
    <w:p w:rsidR="003A3C72" w:rsidRDefault="003A3C72" w:rsidP="003A3C72">
      <w:pPr>
        <w:spacing w:after="0" w:line="240" w:lineRule="auto"/>
        <w:rPr>
          <w:rStyle w:val="HTMLCode"/>
          <w:rFonts w:eastAsiaTheme="minorHAnsi"/>
        </w:rPr>
      </w:pPr>
      <w:r>
        <w:tab/>
      </w:r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POST</w:t>
      </w:r>
      <w:r w:rsidRPr="00B51D62">
        <w:t xml:space="preserve"> </w:t>
      </w:r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URL</w:t>
      </w:r>
      <w:r w:rsidRPr="00B51D62">
        <w:t xml:space="preserve"> + </w:t>
      </w:r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proofErr w:type="spellStart"/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api</w:t>
      </w:r>
      <w:proofErr w:type="spellEnd"/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/v1/kits/</w:t>
      </w:r>
      <w:proofErr w:type="gramStart"/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:id</w:t>
      </w:r>
      <w:proofErr w:type="gramEnd"/>
      <w:r w:rsidRPr="00B51D62">
        <w:rPr>
          <w:rStyle w:val="HTMLCode"/>
          <w:rFonts w:ascii="Times New Roman" w:eastAsiaTheme="minorHAnsi" w:hAnsi="Times New Roman" w:cs="Times New Roman"/>
          <w:sz w:val="22"/>
          <w:szCs w:val="22"/>
        </w:rPr>
        <w:t>/products</w:t>
      </w:r>
    </w:p>
    <w:p w:rsidR="003A3C72" w:rsidRDefault="003A3C72" w:rsidP="003A3C72">
      <w:pPr>
        <w:spacing w:after="0" w:line="240" w:lineRule="auto"/>
        <w:rPr>
          <w:rStyle w:val="HTMLCode"/>
          <w:rFonts w:eastAsiaTheme="minorHAnsi"/>
        </w:rPr>
      </w:pPr>
    </w:p>
    <w:p w:rsidR="003A3C72" w:rsidRPr="00B51D62" w:rsidRDefault="003A3C72" w:rsidP="003A3C72">
      <w:pPr>
        <w:spacing w:after="0" w:line="240" w:lineRule="auto"/>
        <w:rPr>
          <w:rFonts w:eastAsia="Times New Roman"/>
        </w:rPr>
      </w:pPr>
      <w:r w:rsidRPr="00B51D62">
        <w:rPr>
          <w:rFonts w:eastAsia="Times New Roman"/>
          <w:color w:val="6A737D"/>
        </w:rPr>
        <w:t xml:space="preserve">// </w:t>
      </w:r>
      <w:proofErr w:type="gramStart"/>
      <w:r w:rsidRPr="00B51D62">
        <w:rPr>
          <w:rFonts w:eastAsia="Times New Roman"/>
          <w:color w:val="6A737D"/>
        </w:rPr>
        <w:t>The</w:t>
      </w:r>
      <w:proofErr w:type="gramEnd"/>
      <w:r w:rsidRPr="00B51D62">
        <w:rPr>
          <w:rFonts w:eastAsia="Times New Roman"/>
          <w:color w:val="6A737D"/>
        </w:rPr>
        <w:t xml:space="preserve"> length of this </w:t>
      </w:r>
      <w:proofErr w:type="spellStart"/>
      <w:r w:rsidRPr="00B51D62">
        <w:rPr>
          <w:rFonts w:eastAsia="Times New Roman"/>
          <w:color w:val="6A737D"/>
        </w:rPr>
        <w:t>productsList</w:t>
      </w:r>
      <w:proofErr w:type="spellEnd"/>
      <w:r w:rsidRPr="00B51D62">
        <w:rPr>
          <w:rFonts w:eastAsia="Times New Roman"/>
          <w:color w:val="6A737D"/>
        </w:rPr>
        <w:t xml:space="preserve"> is 2 because we have 2 </w:t>
      </w:r>
      <w:proofErr w:type="spellStart"/>
      <w:r w:rsidRPr="00B51D62">
        <w:rPr>
          <w:rFonts w:eastAsia="Times New Roman"/>
          <w:color w:val="6A737D"/>
        </w:rPr>
        <w:t>itmes</w:t>
      </w:r>
      <w:proofErr w:type="spellEnd"/>
      <w:r w:rsidRPr="00B51D62">
        <w:rPr>
          <w:rFonts w:eastAsia="Times New Roman"/>
          <w:color w:val="6A737D"/>
        </w:rPr>
        <w:t xml:space="preserve"> with different ids</w:t>
      </w:r>
    </w:p>
    <w:p w:rsidR="003A3C72" w:rsidRPr="00B51D62" w:rsidRDefault="003A3C72" w:rsidP="003A3C72">
      <w:pPr>
        <w:spacing w:after="0" w:line="240" w:lineRule="auto"/>
        <w:rPr>
          <w:rFonts w:eastAsia="Times New Roman"/>
        </w:rPr>
      </w:pPr>
      <w:r w:rsidRPr="00B51D62">
        <w:rPr>
          <w:rFonts w:eastAsia="Times New Roman"/>
          <w:color w:val="6A737D"/>
        </w:rPr>
        <w:t xml:space="preserve">// </w:t>
      </w:r>
      <w:proofErr w:type="gramStart"/>
      <w:r w:rsidRPr="00B51D62">
        <w:rPr>
          <w:rFonts w:eastAsia="Times New Roman"/>
          <w:color w:val="6A737D"/>
        </w:rPr>
        <w:t>Although</w:t>
      </w:r>
      <w:proofErr w:type="gramEnd"/>
      <w:r w:rsidRPr="00B51D62">
        <w:rPr>
          <w:rFonts w:eastAsia="Times New Roman"/>
          <w:color w:val="6A737D"/>
        </w:rPr>
        <w:t xml:space="preserve"> the overall quantity of items is 4. </w:t>
      </w:r>
    </w:p>
    <w:p w:rsidR="003A3C72" w:rsidRDefault="003A3C72" w:rsidP="003A3C72">
      <w:pPr>
        <w:spacing w:after="0" w:line="240" w:lineRule="auto"/>
        <w:rPr>
          <w:rFonts w:eastAsia="Times New Roman"/>
        </w:rPr>
      </w:pPr>
    </w:p>
    <w:p w:rsidR="003A3C72" w:rsidRDefault="003A3C72" w:rsidP="003A3C72">
      <w:pPr>
        <w:spacing w:after="0" w:line="240" w:lineRule="auto"/>
        <w:rPr>
          <w:rFonts w:eastAsia="Times New Roman"/>
        </w:rPr>
      </w:pPr>
      <w:r w:rsidRPr="00B51D62">
        <w:rPr>
          <w:rFonts w:eastAsia="Times New Roman"/>
        </w:rPr>
        <w:t>{"</w:t>
      </w:r>
      <w:proofErr w:type="spellStart"/>
      <w:r w:rsidRPr="00B51D62">
        <w:rPr>
          <w:rFonts w:eastAsia="Times New Roman"/>
        </w:rPr>
        <w:t>productsList</w:t>
      </w:r>
      <w:proofErr w:type="spellEnd"/>
      <w:r w:rsidRPr="00B51D62">
        <w:rPr>
          <w:rFonts w:eastAsia="Times New Roman"/>
        </w:rPr>
        <w:t>":[{"id":1,"quantity":2}</w:t>
      </w:r>
      <w:proofErr w:type="gramStart"/>
      <w:r w:rsidRPr="00B51D62">
        <w:rPr>
          <w:rFonts w:eastAsia="Times New Roman"/>
        </w:rPr>
        <w:t>,{</w:t>
      </w:r>
      <w:proofErr w:type="gramEnd"/>
      <w:r w:rsidRPr="00B51D62">
        <w:rPr>
          <w:rFonts w:eastAsia="Times New Roman"/>
        </w:rPr>
        <w:t>"id":6,"quantity":2}]}</w:t>
      </w:r>
    </w:p>
    <w:p w:rsidR="003A3C72" w:rsidRDefault="003A3C72" w:rsidP="003A3C72">
      <w:pPr>
        <w:spacing w:after="0" w:line="240" w:lineRule="auto"/>
        <w:rPr>
          <w:rFonts w:eastAsia="Times New Roman"/>
        </w:rPr>
      </w:pPr>
    </w:p>
    <w:p w:rsidR="003A3C72" w:rsidRDefault="003A3C72" w:rsidP="003A3C72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Requirement Shipping Price Calculations:  </w:t>
      </w:r>
    </w:p>
    <w:p w:rsidR="003A3C72" w:rsidRDefault="003A3C72" w:rsidP="003A3C72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ab/>
      </w:r>
      <w:hyperlink r:id="rId6" w:history="1">
        <w:r w:rsidRPr="00B03D7C">
          <w:rPr>
            <w:rStyle w:val="Hyperlink"/>
            <w:rFonts w:eastAsia="Times New Roman"/>
          </w:rPr>
          <w:t>https://practicum-content.s3.us-west-1.amazonaws.com/qa-us/pdf/Requirements_Shipping_Price_Calculations.pdf</w:t>
        </w:r>
      </w:hyperlink>
    </w:p>
    <w:p w:rsidR="003A3C72" w:rsidRDefault="003A3C72" w:rsidP="003A3C72">
      <w:pPr>
        <w:spacing w:after="0" w:line="240" w:lineRule="auto"/>
        <w:rPr>
          <w:rFonts w:eastAsia="Times New Roman"/>
        </w:rPr>
      </w:pPr>
    </w:p>
    <w:p w:rsidR="003A3C72" w:rsidRDefault="003A3C72" w:rsidP="003A3C72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Requirement 2 endpoint:</w:t>
      </w:r>
    </w:p>
    <w:p w:rsidR="003A3C72" w:rsidRDefault="003A3C72" w:rsidP="003A3C72">
      <w:pPr>
        <w:spacing w:after="0" w:line="240" w:lineRule="auto"/>
      </w:pPr>
      <w:r w:rsidRPr="00B51D62">
        <w:rPr>
          <w:rFonts w:eastAsia="Times New Roman"/>
        </w:rPr>
        <w:tab/>
      </w:r>
      <w:r w:rsidRPr="00B51D62">
        <w:t>/fast-delivery/v3.1.1/calculate-delivery.xml</w:t>
      </w:r>
    </w:p>
    <w:p w:rsidR="00D728AC" w:rsidRDefault="00D728AC"/>
    <w:sectPr w:rsidR="00D728AC" w:rsidSect="00D7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3C72"/>
    <w:rsid w:val="003A3C72"/>
    <w:rsid w:val="00AC6B77"/>
    <w:rsid w:val="00D72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C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C72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A3C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acticum-content.s3.us-west-1.amazonaws.com/qa-us/pdf/Requirements_Shipping_Price_Calculations.pdf" TargetMode="External"/><Relationship Id="rId5" Type="http://schemas.openxmlformats.org/officeDocument/2006/relationships/hyperlink" Target="https://cnt-1663fae0-d079-401b-bbb2-7cbfb3129488.containerhub.tripleten-services.com" TargetMode="External"/><Relationship Id="rId4" Type="http://schemas.openxmlformats.org/officeDocument/2006/relationships/hyperlink" Target="https://dgsalsbury1.atlassian.net/jira/software/c/projects/S4PT/issues?jql=project%20%3D%20S4PT%20ORDER%20BY%20created%20DE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2026-02-07T00:23:00Z</dcterms:created>
  <dcterms:modified xsi:type="dcterms:W3CDTF">2026-02-07T00:24:00Z</dcterms:modified>
</cp:coreProperties>
</file>