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adr-001租赁板块-sso-采用占位头-usercontext-适配层"/>
    <w:p>
      <w:pPr>
        <w:pStyle w:val="Heading1"/>
      </w:pPr>
      <w:r>
        <w:rPr>
          <w:rFonts w:hint="eastAsia"/>
        </w:rPr>
        <w:t xml:space="preserve">ADR-001：租赁板块</w:t>
      </w:r>
      <w:r>
        <w:t xml:space="preserve"> SSO </w:t>
      </w:r>
      <w:r>
        <w:rPr>
          <w:rFonts w:hint="eastAsia"/>
        </w:rPr>
        <w:t xml:space="preserve">采用占位头</w:t>
      </w:r>
      <w:r>
        <w:t xml:space="preserve"> UserContext </w:t>
      </w:r>
      <w:r>
        <w:rPr>
          <w:rFonts w:hint="eastAsia"/>
        </w:rPr>
        <w:t xml:space="preserve">适配层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状态：已接受（2026-08-08）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关联：DESIGN_DOC.md</w:t>
      </w:r>
      <w:r>
        <w:t xml:space="preserve"> </w:t>
      </w:r>
      <w:r>
        <w:rPr>
          <w:rFonts w:hint="eastAsia"/>
        </w:rPr>
        <w:t xml:space="preserve">第四/六节；Phase</w:t>
      </w:r>
      <w:r>
        <w:t xml:space="preserve"> 0 </w:t>
      </w:r>
      <w:r>
        <w:rPr>
          <w:rFonts w:hint="eastAsia"/>
        </w:rPr>
        <w:t xml:space="preserve">需求摘要第八节</w:t>
      </w:r>
    </w:p>
    <w:bookmarkStart w:id="9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用户要求"现在就对接平台</w:t>
      </w:r>
      <w:r>
        <w:t xml:space="preserve"> </w:t>
      </w:r>
      <w:r>
        <w:rPr>
          <w:rFonts w:hint="eastAsia"/>
        </w:rPr>
        <w:t xml:space="preserve">SSO"。经代码调研（园区小卖账房</w:t>
      </w:r>
      <w:r>
        <w:t xml:space="preserve"> </w:t>
      </w:r>
      <w:r>
        <w:rPr>
          <w:rFonts w:hint="eastAsia"/>
        </w:rPr>
        <w:t xml:space="preserve">vending-erp）：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</w:t>
      </w:r>
      <w:r>
        <w:rPr>
          <w:rFonts w:hint="eastAsia"/>
          <w:b/>
          <w:bCs/>
        </w:rPr>
        <w:t xml:space="preserve">无真</w:t>
      </w:r>
      <w:r>
        <w:rPr>
          <w:b/>
          <w:bCs/>
        </w:rPr>
        <w:t xml:space="preserve"> SSO</w:t>
      </w:r>
      <w:r>
        <w:rPr>
          <w:rFonts w:hint="eastAsia"/>
        </w:rPr>
        <w:t xml:space="preserve">——纯占位头：</w:t>
      </w:r>
      <w:r>
        <w:rPr>
          <w:rStyle w:val="VerbatimChar"/>
        </w:rPr>
        <w:t xml:space="preserve">X-User-Name</w:t>
      </w:r>
      <w:r>
        <w:rPr>
          <w:rFonts w:hint="eastAsia"/>
        </w:rPr>
        <w:t xml:space="preserve">（经手人）、</w:t>
      </w:r>
      <w:r>
        <w:rPr>
          <w:rStyle w:val="VerbatimChar"/>
        </w:rPr>
        <w:t xml:space="preserve">X-User-Role</w:t>
      </w:r>
      <w:r>
        <w:rPr>
          <w:rFonts w:hint="eastAsia"/>
        </w:rPr>
        <w:t xml:space="preserve">（角色，仅"老板</w:t>
      </w:r>
      <w:r>
        <w:t xml:space="preserve"> vs </w:t>
      </w:r>
      <w:r>
        <w:rPr>
          <w:rFonts w:hint="eastAsia"/>
        </w:rPr>
        <w:t xml:space="preserve">非老板"一道</w:t>
      </w:r>
      <w:r>
        <w:t xml:space="preserve"> </w:t>
      </w:r>
      <w:r>
        <w:rPr>
          <w:rStyle w:val="VerbatimChar"/>
        </w:rPr>
        <w:t xml:space="preserve">assertBossRole</w:t>
      </w:r>
      <w:r>
        <w:t xml:space="preserve"> </w:t>
      </w:r>
      <w:r>
        <w:rPr>
          <w:rFonts w:hint="eastAsia"/>
        </w:rPr>
        <w:t xml:space="preserve">守卫）、</w:t>
      </w:r>
      <w:r>
        <w:rPr>
          <w:rStyle w:val="VerbatimChar"/>
        </w:rPr>
        <w:t xml:space="preserve">user_id=0L</w:t>
      </w:r>
      <w:r>
        <w:t xml:space="preserve"> </w:t>
      </w:r>
      <w:r>
        <w:rPr>
          <w:rFonts w:hint="eastAsia"/>
        </w:rPr>
        <w:t xml:space="preserve">硬编码占位；</w:t>
      </w:r>
      <w:r>
        <w:rPr>
          <w:rStyle w:val="VerbatimChar"/>
        </w:rPr>
        <w:t xml:space="preserve">sso</w:t>
      </w:r>
      <w:r>
        <w:t xml:space="preserve"> </w:t>
      </w:r>
      <w:r>
        <w:rPr>
          <w:rFonts w:hint="eastAsia"/>
        </w:rPr>
        <w:t xml:space="preserve">模块是空壳，</w:t>
      </w:r>
      <w:r>
        <w:rPr>
          <w:rStyle w:val="VerbatimChar"/>
        </w:rPr>
        <w:t xml:space="preserve">application.yml sso.enabled=false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</w:t>
      </w:r>
      <w:r>
        <w:rPr>
          <w:rFonts w:hint="eastAsia"/>
          <w:b/>
          <w:bCs/>
        </w:rPr>
        <w:t xml:space="preserve">有权威</w:t>
      </w:r>
      <w:r>
        <w:rPr>
          <w:b/>
          <w:bCs/>
        </w:rPr>
        <w:t xml:space="preserve"> SSO </w:t>
      </w:r>
      <w:r>
        <w:rPr>
          <w:rFonts w:hint="eastAsia"/>
          <w:b/>
          <w:bCs/>
        </w:rPr>
        <w:t xml:space="preserve">契约</w:t>
      </w:r>
      <w:r>
        <w:rPr>
          <w:rFonts w:hint="eastAsia"/>
        </w:rPr>
        <w:t xml:space="preserve">：澳乐门户（aole-portal），固化为</w:t>
      </w:r>
      <w:r>
        <w:t xml:space="preserve"> skill</w:t>
      </w:r>
      <w:r>
        <w:t xml:space="preserve"> </w:t>
      </w:r>
      <w:r>
        <w:rPr>
          <w:rStyle w:val="VerbatimChar"/>
        </w:rPr>
        <w:t xml:space="preserve">ole-portal-sso</w:t>
      </w:r>
      <w:r>
        <w:rPr>
          <w:rFonts w:hint="eastAsia"/>
        </w:rPr>
        <w:t xml:space="preserve">（端点</w:t>
      </w:r>
      <w:r>
        <w:t xml:space="preserve"> </w:t>
      </w:r>
      <w:r>
        <w:rPr>
          <w:rStyle w:val="VerbatimChar"/>
        </w:rPr>
        <w:t xml:space="preserve">/v1/sso/auth-url|exchange|public-key</w:t>
      </w:r>
      <w:r>
        <w:rPr>
          <w:rFonts w:hint="eastAsia"/>
        </w:rPr>
        <w:t xml:space="preserve">，JWT</w:t>
      </w:r>
      <w:r>
        <w:t xml:space="preserve"> </w:t>
      </w:r>
      <w:r>
        <w:rPr>
          <w:rFonts w:hint="eastAsia"/>
        </w:rPr>
        <w:t xml:space="preserve">RS256，共库消费</w:t>
      </w:r>
      <w:r>
        <w:t xml:space="preserve"> </w:t>
      </w:r>
      <w:r>
        <w:rPr>
          <w:rStyle w:val="VerbatimChar"/>
        </w:rPr>
        <w:t xml:space="preserve">yc_portal_member/tenant/system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硬阻塞</w:t>
      </w:r>
      <w:r>
        <w:rPr>
          <w:rFonts w:hint="eastAsia"/>
        </w:rPr>
        <w:t xml:space="preserve">：真接需门户团队在</w:t>
      </w:r>
      <w:r>
        <w:t xml:space="preserve"> </w:t>
      </w:r>
      <w:r>
        <w:rPr>
          <w:rStyle w:val="VerbatimChar"/>
        </w:rPr>
        <w:t xml:space="preserve">yc_portal_system</w:t>
      </w:r>
      <w:r>
        <w:t xml:space="preserve"> </w:t>
      </w:r>
      <w:r>
        <w:rPr>
          <w:rFonts w:hint="eastAsia"/>
        </w:rPr>
        <w:t xml:space="preserve">注册子系统并下发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/</w:t>
      </w:r>
      <w:r>
        <w:rPr>
          <w:rStyle w:val="VerbatimChar"/>
        </w:rPr>
        <w:t xml:space="preserve">client_secret</w:t>
      </w:r>
      <w:r>
        <w:rPr>
          <w:rFonts w:hint="eastAsia"/>
        </w:rPr>
        <w:t xml:space="preserve">——属红线，AI</w:t>
      </w:r>
      <w:r>
        <w:t xml:space="preserve"> </w:t>
      </w:r>
      <w:r>
        <w:rPr>
          <w:rFonts w:hint="eastAsia"/>
        </w:rPr>
        <w:t xml:space="preserve">不能代申请；且此待办平台侧尚未列。</w:t>
      </w:r>
    </w:p>
    <w:bookmarkEnd w:id="9"/>
    <w:bookmarkStart w:id="10" w:name="决策"/>
    <w:p>
      <w:pPr>
        <w:pStyle w:val="Heading2"/>
      </w:pPr>
      <w:r>
        <w:rPr>
          <w:rFonts w:hint="eastAsia"/>
        </w:rPr>
        <w:t xml:space="preserve">决策</w:t>
      </w:r>
    </w:p>
    <w:p>
      <w:pPr>
        <w:pStyle w:val="FirstParagraph"/>
      </w:pPr>
      <w:r>
        <w:rPr>
          <w:rFonts w:hint="eastAsia"/>
        </w:rPr>
        <w:t xml:space="preserve">租赁板块</w:t>
      </w:r>
      <w:r>
        <w:rPr>
          <w:rFonts w:hint="eastAsia"/>
          <w:b/>
          <w:bCs/>
        </w:rPr>
        <w:t xml:space="preserve">现在不单独真接</w:t>
      </w:r>
      <w:r>
        <w:rPr>
          <w:b/>
          <w:bCs/>
        </w:rPr>
        <w:t xml:space="preserve"> SSO</w:t>
      </w:r>
      <w:r>
        <w:rPr>
          <w:rFonts w:hint="eastAsia"/>
        </w:rPr>
        <w:t xml:space="preserve">，采用占位头适配层：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复用小卖账房现成占位机制（</w:t>
      </w:r>
      <w:r>
        <w:rPr>
          <w:rStyle w:val="VerbatimChar"/>
        </w:rPr>
        <w:t xml:space="preserve">Operators.resolve(X-User-Name)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rPr>
          <w:rFonts w:hint="eastAsia"/>
        </w:rPr>
        <w:t xml:space="preserve">守卫</w:t>
      </w:r>
      <w:r>
        <w:t xml:space="preserve"> +</w:t>
      </w:r>
      <w:r>
        <w:t xml:space="preserve"> </w:t>
      </w:r>
      <w:r>
        <w:rPr>
          <w:rStyle w:val="VerbatimChar"/>
        </w:rPr>
        <w:t xml:space="preserve">yc_vend_user_role</w:t>
      </w:r>
      <w:r>
        <w:t xml:space="preserve"> </w:t>
      </w:r>
      <w:r>
        <w:rPr>
          <w:rFonts w:hint="eastAsia"/>
        </w:rPr>
        <w:t xml:space="preserve">角色表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user_id=0</w:t>
      </w:r>
      <w:r>
        <w:t xml:space="preserve"> </w:t>
      </w:r>
      <w:r>
        <w:rPr>
          <w:rFonts w:hint="eastAsia"/>
        </w:rPr>
        <w:t xml:space="preserve">占位），两板块共用同一身份口径。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把身份获取收敛到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UserContext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CurrentUser</w:t>
      </w:r>
      <w:r>
        <w:rPr>
          <w:b/>
          <w:bCs/>
        </w:rPr>
        <w:t xml:space="preserve"> </w:t>
      </w:r>
      <w:r>
        <w:rPr>
          <w:b/>
          <w:bCs/>
        </w:rPr>
        <w:t xml:space="preserve">provider</w:t>
      </w:r>
      <w:r>
        <w:rPr>
          <w:rFonts w:hint="eastAsia"/>
        </w:rPr>
        <w:t xml:space="preserve">（内部现读头、将来读</w:t>
      </w:r>
      <w:r>
        <w:t xml:space="preserve"> </w:t>
      </w:r>
      <w:r>
        <w:rPr>
          <w:rFonts w:hint="eastAsia"/>
        </w:rPr>
        <w:t xml:space="preserve">JWT），业务代码只依赖此抽象。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前端沿用</w:t>
      </w:r>
      <w:r>
        <w:t xml:space="preserve"> </w:t>
      </w:r>
      <w:r>
        <w:rPr>
          <w:rStyle w:val="VerbatimChar"/>
        </w:rPr>
        <w:t xml:space="preserve">request.ts</w:t>
      </w:r>
      <w:r>
        <w:t xml:space="preserve"> </w:t>
      </w:r>
      <w:r>
        <w:rPr>
          <w:rFonts w:hint="eastAsia"/>
        </w:rPr>
        <w:t xml:space="preserve">已预留的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rPr>
          <w:rFonts w:hint="eastAsia"/>
        </w:rPr>
        <w:t xml:space="preserve">挂载点。</w:t>
      </w:r>
    </w:p>
    <w:p>
      <w:pPr>
        <w:pStyle w:val="Compact"/>
        <w:numPr>
          <w:ilvl w:val="0"/>
          <w:numId w:val="1003"/>
        </w:numPr>
      </w:pPr>
      <w:r>
        <w:t xml:space="preserve">SSO </w:t>
      </w:r>
      <w:r>
        <w:rPr>
          <w:rFonts w:hint="eastAsia"/>
        </w:rPr>
        <w:t xml:space="preserve">就绪时走</w:t>
      </w:r>
      <w:r>
        <w:t xml:space="preserve"> </w:t>
      </w:r>
      <w:r>
        <w:rPr>
          <w:rStyle w:val="VerbatimChar"/>
        </w:rPr>
        <w:t xml:space="preserve">ole-portal-sso</w:t>
      </w:r>
      <w:r>
        <w:t xml:space="preserve"> </w:t>
      </w:r>
      <w:r>
        <w:rPr>
          <w:rFonts w:hint="eastAsia"/>
        </w:rPr>
        <w:t xml:space="preserve">skill（场景</w:t>
      </w:r>
      <w:r>
        <w:t xml:space="preserve"> 1 </w:t>
      </w:r>
      <w:r>
        <w:rPr>
          <w:rFonts w:hint="eastAsia"/>
        </w:rPr>
        <w:t xml:space="preserve">共库），</w:t>
      </w:r>
      <w:r>
        <w:rPr>
          <w:rFonts w:hint="eastAsia"/>
          <w:b/>
          <w:bCs/>
        </w:rPr>
        <w:t xml:space="preserve">全平台（售卖机+租赁）一起切、只改适配层一处</w:t>
      </w:r>
      <w:r>
        <w:t xml:space="preserve">。</w:t>
      </w:r>
    </w:p>
    <w:bookmarkEnd w:id="10"/>
    <w:bookmarkStart w:id="11" w:name="理由"/>
    <w:p>
      <w:pPr>
        <w:pStyle w:val="Heading2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平台整体未接</w:t>
      </w:r>
      <w:r>
        <w:t xml:space="preserve"> </w:t>
      </w:r>
      <w:r>
        <w:rPr>
          <w:rFonts w:hint="eastAsia"/>
        </w:rPr>
        <w:t xml:space="preserve">SSO，租赁单独真接会造成两套身份口径不一致。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真接被凭据申请硬阻塞（红线，非</w:t>
      </w:r>
      <w:r>
        <w:t xml:space="preserve"> AI </w:t>
      </w:r>
      <w:r>
        <w:rPr>
          <w:rFonts w:hint="eastAsia"/>
        </w:rPr>
        <w:t xml:space="preserve">可完成）。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适配层让"未来一处替换"成本最低，与平台</w:t>
      </w:r>
      <w:r>
        <w:t xml:space="preserve"> </w:t>
      </w:r>
      <w:r>
        <w:rPr>
          <w:rStyle w:val="VerbatimChar"/>
        </w:rPr>
        <w:t xml:space="preserve">assertBossRole</w:t>
      </w:r>
      <w:r>
        <w:t xml:space="preserve"> </w:t>
      </w:r>
      <w:r>
        <w:rPr>
          <w:rFonts w:hint="eastAsia"/>
        </w:rPr>
        <w:t xml:space="preserve">注释承诺一致。</w:t>
      </w:r>
    </w:p>
    <w:bookmarkEnd w:id="11"/>
    <w:bookmarkStart w:id="12" w:name="后果"/>
    <w:p>
      <w:pPr>
        <w:pStyle w:val="Heading2"/>
      </w:pPr>
      <w:r>
        <w:rPr>
          <w:rFonts w:hint="eastAsia"/>
        </w:rPr>
        <w:t xml:space="preserve">后果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不阻塞开发；与小卖账房一致；未来切换局部化。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上线前必须完成红线待办：</w:t>
      </w:r>
      <w:r>
        <w:rPr>
          <w:rFonts w:hint="eastAsia"/>
          <w:b/>
          <w:bCs/>
        </w:rPr>
        <w:t xml:space="preserve">门户团队注册子系统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下发</w:t>
      </w:r>
      <w:r>
        <w:rPr>
          <w:b/>
          <w:bCs/>
        </w:rPr>
        <w:t xml:space="preserve"> app_id/client_secret + </w:t>
      </w:r>
      <w:r>
        <w:rPr>
          <w:rFonts w:hint="eastAsia"/>
          <w:b/>
          <w:bCs/>
        </w:rPr>
        <w:t xml:space="preserve">提供门户</w:t>
      </w:r>
      <w:r>
        <w:rPr>
          <w:b/>
          <w:bCs/>
        </w:rPr>
        <w:t xml:space="preserve"> base_url </w:t>
      </w:r>
      <w:r>
        <w:rPr>
          <w:rFonts w:hint="eastAsia"/>
          <w:b/>
          <w:bCs/>
        </w:rPr>
        <w:t xml:space="preserve">与测试账号</w:t>
      </w:r>
      <w:r>
        <w:rPr>
          <w:rFonts w:hint="eastAsia"/>
        </w:rPr>
        <w:t xml:space="preserve">（补进《需要老板做的事》）。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占位期权限较粗，需在板块内补数据隔离（行级</w:t>
      </w:r>
      <w:r>
        <w:t xml:space="preserve"> owner/project + </w:t>
      </w:r>
      <w:r>
        <w:rPr>
          <w:rFonts w:hint="eastAsia"/>
        </w:rPr>
        <w:t xml:space="preserve">字段级成本价隔离）。</w:t>
      </w:r>
    </w:p>
    <w:bookmarkEnd w:id="12"/>
    <w:bookmarkStart w:id="13" w:name="备选已放弃"/>
    <w:p>
      <w:pPr>
        <w:pStyle w:val="Heading2"/>
      </w:pPr>
      <w:r>
        <w:rPr>
          <w:rFonts w:hint="eastAsia"/>
        </w:rPr>
        <w:t xml:space="preserve">备选（已放弃）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现在就真接</w:t>
      </w:r>
      <w:r>
        <w:t xml:space="preserve"> </w:t>
      </w:r>
      <w:r>
        <w:rPr>
          <w:rFonts w:hint="eastAsia"/>
        </w:rPr>
        <w:t xml:space="preserve">SSO：被凭据申请阻塞、不经济、两板块口径不一致。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2026-08-08T07:28:58Z</dcterms:created>
  <dcterms:modified xsi:type="dcterms:W3CDTF">2026-08-08T07:28:58Z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