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C0" w:rsidRPr="007437C0" w:rsidRDefault="002E3CA0" w:rsidP="007437C0">
      <w:pPr>
        <w:jc w:val="center"/>
        <w:rPr>
          <w:rFonts w:eastAsia="Calibri"/>
        </w:rPr>
      </w:pPr>
      <w:r>
        <w:rPr>
          <w:rFonts w:eastAsia="Calibri"/>
        </w:rPr>
        <w:t xml:space="preserve"> </w:t>
      </w:r>
      <w:r w:rsidR="007437C0" w:rsidRPr="007437C0">
        <w:rPr>
          <w:rFonts w:eastAsia="Calibri"/>
        </w:rPr>
        <w:t>MCE 466 - Computer Assignment #1</w:t>
      </w:r>
    </w:p>
    <w:p w:rsidR="007437C0" w:rsidRPr="007437C0" w:rsidRDefault="007437C0" w:rsidP="007437C0">
      <w:pPr>
        <w:jc w:val="center"/>
        <w:rPr>
          <w:rFonts w:eastAsia="Calibri"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Truss Analysis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  <w:r w:rsidRPr="007437C0">
        <w:rPr>
          <w:rFonts w:eastAsia="Calibri"/>
          <w:i/>
        </w:rPr>
        <w:t>(</w:t>
      </w:r>
      <w:r w:rsidR="00DD4631" w:rsidRPr="00DD4631">
        <w:rPr>
          <w:rFonts w:eastAsia="Calibri"/>
          <w:i/>
        </w:rPr>
        <w:t xml:space="preserve">Due </w:t>
      </w:r>
      <w:r w:rsidR="00BD5982">
        <w:rPr>
          <w:rFonts w:eastAsia="Calibri"/>
          <w:i/>
        </w:rPr>
        <w:t>Thurs</w:t>
      </w:r>
      <w:r w:rsidR="00DD4631" w:rsidRPr="00DD4631">
        <w:rPr>
          <w:rFonts w:eastAsia="Calibri"/>
          <w:i/>
        </w:rPr>
        <w:t>day</w:t>
      </w:r>
      <w:r w:rsidR="00796A31">
        <w:rPr>
          <w:rFonts w:eastAsia="Calibri"/>
          <w:i/>
        </w:rPr>
        <w:t xml:space="preserve"> </w:t>
      </w:r>
      <w:r w:rsidR="00BD5982">
        <w:rPr>
          <w:rFonts w:eastAsia="Calibri"/>
          <w:i/>
        </w:rPr>
        <w:t>4/7/22</w:t>
      </w:r>
      <w:r w:rsidR="00DD4631" w:rsidRPr="00DD4631">
        <w:rPr>
          <w:rFonts w:eastAsia="Calibri"/>
          <w:i/>
        </w:rPr>
        <w:t>, 11:30 P</w:t>
      </w:r>
      <w:r w:rsidR="00DD4631">
        <w:rPr>
          <w:rFonts w:eastAsia="Calibri"/>
          <w:i/>
        </w:rPr>
        <w:t>M</w:t>
      </w:r>
      <w:r w:rsidRPr="007437C0">
        <w:rPr>
          <w:rFonts w:eastAsia="Calibri"/>
          <w:i/>
        </w:rPr>
        <w:t>)</w:t>
      </w:r>
    </w:p>
    <w:p w:rsidR="007437C0" w:rsidRPr="007437C0" w:rsidRDefault="007437C0" w:rsidP="007437C0">
      <w:pPr>
        <w:rPr>
          <w:rFonts w:eastAsia="Calibri"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>The plane truss shown below has 1</w:t>
      </w:r>
      <w:r w:rsidR="009B1FAB">
        <w:rPr>
          <w:rFonts w:eastAsia="Calibri"/>
        </w:rPr>
        <w:t>7</w:t>
      </w:r>
      <w:r w:rsidRPr="007437C0">
        <w:rPr>
          <w:rFonts w:eastAsia="Calibri"/>
        </w:rPr>
        <w:t xml:space="preserve"> members (</w:t>
      </w:r>
      <w:r w:rsidRPr="007437C0">
        <w:rPr>
          <w:rFonts w:eastAsia="Calibri"/>
          <w:i/>
        </w:rPr>
        <w:t>AB, AC, BC, BD, CD, CE,</w:t>
      </w:r>
      <w:r>
        <w:rPr>
          <w:rFonts w:eastAsia="Calibri"/>
          <w:i/>
        </w:rPr>
        <w:t xml:space="preserve"> CF, </w:t>
      </w:r>
      <w:r w:rsidR="009B1FAB">
        <w:rPr>
          <w:rFonts w:eastAsia="Calibri"/>
          <w:i/>
        </w:rPr>
        <w:t xml:space="preserve">DE, </w:t>
      </w:r>
      <w:r>
        <w:rPr>
          <w:rFonts w:eastAsia="Calibri"/>
          <w:i/>
        </w:rPr>
        <w:t>EF</w:t>
      </w:r>
      <w:r w:rsidR="009B1FAB">
        <w:rPr>
          <w:rFonts w:eastAsia="Calibri"/>
          <w:i/>
        </w:rPr>
        <w:t>,</w:t>
      </w:r>
      <w:r>
        <w:rPr>
          <w:rFonts w:eastAsia="Calibri"/>
          <w:i/>
        </w:rPr>
        <w:t xml:space="preserve"> EH, EG, </w:t>
      </w:r>
      <w:r w:rsidR="009B1FAB">
        <w:rPr>
          <w:rFonts w:eastAsia="Calibri"/>
          <w:i/>
        </w:rPr>
        <w:t xml:space="preserve">FH, </w:t>
      </w:r>
      <w:r>
        <w:rPr>
          <w:rFonts w:eastAsia="Calibri"/>
          <w:i/>
        </w:rPr>
        <w:t xml:space="preserve">GH, GI, HI, HJ </w:t>
      </w:r>
      <w:r w:rsidRPr="007437C0">
        <w:rPr>
          <w:rFonts w:eastAsia="Calibri"/>
        </w:rPr>
        <w:t>and</w:t>
      </w:r>
      <w:r>
        <w:rPr>
          <w:rFonts w:eastAsia="Calibri"/>
          <w:i/>
        </w:rPr>
        <w:t xml:space="preserve"> IJ)</w:t>
      </w:r>
      <w:r w:rsidRPr="007437C0">
        <w:rPr>
          <w:rFonts w:eastAsia="Calibri"/>
        </w:rPr>
        <w:t xml:space="preserve">. The members are constructed from steel (Young’s modulus = </w:t>
      </w:r>
      <w:r>
        <w:rPr>
          <w:rFonts w:eastAsia="Calibri"/>
        </w:rPr>
        <w:t>30 x 10</w:t>
      </w:r>
      <w:r w:rsidRPr="007437C0">
        <w:rPr>
          <w:rFonts w:eastAsia="Calibri"/>
          <w:vertAlign w:val="superscript"/>
        </w:rPr>
        <w:t>6</w:t>
      </w:r>
      <w:r>
        <w:rPr>
          <w:rFonts w:eastAsia="Calibri"/>
        </w:rPr>
        <w:t xml:space="preserve"> psi</w:t>
      </w:r>
      <w:r w:rsidRPr="007437C0">
        <w:rPr>
          <w:rFonts w:eastAsia="Calibri"/>
        </w:rPr>
        <w:t xml:space="preserve"> and Poisson’s ratio = 0.29).  All members have circular cross sections with radii of </w:t>
      </w:r>
      <w:r w:rsidR="00AB6478">
        <w:rPr>
          <w:rFonts w:eastAsia="Calibri"/>
        </w:rPr>
        <w:t>1</w:t>
      </w:r>
      <w:r>
        <w:rPr>
          <w:rFonts w:eastAsia="Calibri"/>
        </w:rPr>
        <w:t xml:space="preserve"> in</w:t>
      </w:r>
      <w:r w:rsidRPr="007437C0">
        <w:rPr>
          <w:rFonts w:eastAsia="Calibri"/>
        </w:rPr>
        <w:t>.</w:t>
      </w:r>
      <w:r w:rsidR="00AB6478">
        <w:rPr>
          <w:rFonts w:eastAsia="Calibri"/>
        </w:rPr>
        <w:t xml:space="preserve"> Note that joints </w:t>
      </w:r>
      <w:r w:rsidR="00AB6478" w:rsidRPr="00AB6478">
        <w:rPr>
          <w:rFonts w:eastAsia="Calibri"/>
          <w:i/>
        </w:rPr>
        <w:t>B</w:t>
      </w:r>
      <w:r w:rsidR="00AB6478">
        <w:rPr>
          <w:rFonts w:eastAsia="Calibri"/>
        </w:rPr>
        <w:t xml:space="preserve"> and I are midway between joints </w:t>
      </w:r>
      <w:r w:rsidR="00AB6478" w:rsidRPr="00AB6478">
        <w:rPr>
          <w:rFonts w:eastAsia="Calibri"/>
          <w:i/>
        </w:rPr>
        <w:t>A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D</w:t>
      </w:r>
      <w:r w:rsidR="00AB6478">
        <w:rPr>
          <w:rFonts w:eastAsia="Calibri"/>
        </w:rPr>
        <w:t xml:space="preserve"> and </w:t>
      </w:r>
      <w:r w:rsidR="00AB6478" w:rsidRPr="00AB6478">
        <w:rPr>
          <w:rFonts w:eastAsia="Calibri"/>
          <w:i/>
        </w:rPr>
        <w:t>G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J</w:t>
      </w:r>
      <w:r w:rsidR="00AB6478">
        <w:rPr>
          <w:rFonts w:eastAsia="Calibri"/>
        </w:rPr>
        <w:t>, respectively.</w:t>
      </w:r>
      <w:r w:rsidRPr="007437C0">
        <w:rPr>
          <w:rFonts w:eastAsia="Calibri"/>
        </w:rPr>
        <w:t xml:space="preserve"> </w:t>
      </w:r>
    </w:p>
    <w:p w:rsidR="008565F9" w:rsidRPr="007437C0" w:rsidRDefault="008565F9" w:rsidP="007437C0">
      <w:pPr>
        <w:rPr>
          <w:rFonts w:eastAsia="Calibri"/>
        </w:rPr>
      </w:pPr>
    </w:p>
    <w:p w:rsidR="007437C0" w:rsidRPr="007437C0" w:rsidRDefault="007967DC" w:rsidP="008565F9">
      <w:pPr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5937250" cy="228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A:</w:t>
      </w:r>
      <w:r w:rsidRPr="007437C0">
        <w:rPr>
          <w:rFonts w:eastAsia="Calibri"/>
        </w:rPr>
        <w:t xml:space="preserve"> Using the case definitions given in Table 1, perform a hand calculation using the method of joints</w:t>
      </w:r>
      <w:r w:rsidRPr="007437C0">
        <w:rPr>
          <w:rFonts w:eastAsia="Calibri"/>
          <w:vertAlign w:val="superscript"/>
        </w:rPr>
        <w:footnoteReference w:id="1"/>
      </w:r>
      <w:r w:rsidRPr="007437C0">
        <w:rPr>
          <w:rFonts w:eastAsia="Calibri"/>
        </w:rPr>
        <w:t xml:space="preserve"> and/or the method of sections</w:t>
      </w:r>
      <w:r w:rsidRPr="007437C0">
        <w:rPr>
          <w:rFonts w:eastAsia="Calibri"/>
          <w:vertAlign w:val="superscript"/>
        </w:rPr>
        <w:footnoteReference w:id="2"/>
      </w:r>
      <w:r w:rsidRPr="007437C0">
        <w:rPr>
          <w:rFonts w:eastAsia="Calibri"/>
        </w:rPr>
        <w:t xml:space="preserve"> to determine the following: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compressive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compressive stress?</w:t>
      </w:r>
    </w:p>
    <w:p w:rsidR="007437C0" w:rsidRPr="007437C0" w:rsidRDefault="007437C0" w:rsidP="007437C0">
      <w:pPr>
        <w:rPr>
          <w:rFonts w:eastAsia="Calibri"/>
          <w:b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B:</w:t>
      </w:r>
      <w:r w:rsidRPr="007437C0">
        <w:rPr>
          <w:rFonts w:eastAsia="Calibri"/>
        </w:rPr>
        <w:t xml:space="preserve"> </w:t>
      </w:r>
      <w:r>
        <w:rPr>
          <w:rFonts w:eastAsia="Calibri"/>
        </w:rPr>
        <w:t>Perform</w:t>
      </w:r>
      <w:r w:rsidRPr="007437C0">
        <w:rPr>
          <w:rFonts w:eastAsia="Calibri"/>
        </w:rPr>
        <w:t xml:space="preserve"> a finite element analysis using the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code provided in class and compare the results</w:t>
      </w:r>
      <w:r>
        <w:rPr>
          <w:rFonts w:eastAsia="Calibri"/>
        </w:rPr>
        <w:t xml:space="preserve"> to those in Part A</w:t>
      </w:r>
      <w:r w:rsidRPr="007437C0">
        <w:rPr>
          <w:rFonts w:eastAsia="Calibri"/>
        </w:rPr>
        <w:t>.</w:t>
      </w:r>
      <w:r>
        <w:rPr>
          <w:rFonts w:eastAsia="Calibri"/>
        </w:rPr>
        <w:t xml:space="preserve"> </w:t>
      </w:r>
      <w:r w:rsidR="00AB6478">
        <w:rPr>
          <w:rFonts w:eastAsia="Calibri"/>
        </w:rPr>
        <w:t>Also, determine</w:t>
      </w:r>
      <w:r w:rsidRPr="00563574">
        <w:t xml:space="preserve"> the horizontal and vertical dis</w:t>
      </w:r>
      <w:r w:rsidR="00AB6478">
        <w:t>placement (in inches) of joint F</w:t>
      </w:r>
      <w:r w:rsidRPr="00563574">
        <w:t>?</w:t>
      </w:r>
    </w:p>
    <w:p w:rsid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C:</w:t>
      </w:r>
      <w:r w:rsidRPr="007437C0">
        <w:rPr>
          <w:rFonts w:eastAsia="Calibri"/>
        </w:rPr>
        <w:t xml:space="preserve"> Create an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model for the same problem analyzed in Parts A and B and compare the results.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Submit your results by uploading the following three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(look under Computer Assignment #1):</w:t>
      </w: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 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The solution summary form (see last page of this assignment)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Default="007437C0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br w:type="page"/>
      </w:r>
    </w:p>
    <w:p w:rsidR="004A3034" w:rsidRDefault="004A3034" w:rsidP="007437C0">
      <w:pPr>
        <w:jc w:val="center"/>
        <w:rPr>
          <w:rFonts w:eastAsia="Calibri"/>
          <w:b/>
          <w:sz w:val="22"/>
          <w:szCs w:val="22"/>
        </w:rPr>
      </w:pPr>
    </w:p>
    <w:p w:rsidR="007967DC" w:rsidRDefault="007967DC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t>Table 1. Cases</w:t>
      </w:r>
    </w:p>
    <w:tbl>
      <w:tblPr>
        <w:tblpPr w:leftFromText="180" w:rightFromText="180" w:vertAnchor="text" w:horzAnchor="margin" w:tblpXSpec="center" w:tblpY="203"/>
        <w:tblW w:w="5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2386"/>
        <w:gridCol w:w="900"/>
        <w:gridCol w:w="810"/>
      </w:tblGrid>
      <w:tr w:rsidR="007437C0" w:rsidRPr="007437C0" w:rsidTr="00B7778D">
        <w:trPr>
          <w:trHeight w:hRule="exact" w:val="360"/>
        </w:trPr>
        <w:tc>
          <w:tcPr>
            <w:tcW w:w="949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Case #</w:t>
            </w:r>
          </w:p>
        </w:tc>
        <w:tc>
          <w:tcPr>
            <w:tcW w:w="2386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437C0" w:rsidRPr="007437C0" w:rsidRDefault="007437C0" w:rsidP="009B1F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4619B8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4619B8" w:rsidRPr="007437C0" w:rsidRDefault="004619B8" w:rsidP="004619B8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</w:t>
            </w:r>
          </w:p>
        </w:tc>
        <w:tc>
          <w:tcPr>
            <w:tcW w:w="2386" w:type="dxa"/>
          </w:tcPr>
          <w:p w:rsidR="004619B8" w:rsidRPr="00F929CF" w:rsidRDefault="004619B8" w:rsidP="004619B8">
            <w:proofErr w:type="spellStart"/>
            <w:r w:rsidRPr="00F929CF">
              <w:t>Baccala</w:t>
            </w:r>
            <w:proofErr w:type="spellEnd"/>
            <w:r w:rsidRPr="00F929CF">
              <w:t>, James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4619B8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4619B8" w:rsidRPr="007437C0" w:rsidRDefault="004619B8" w:rsidP="004619B8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</w:t>
            </w:r>
          </w:p>
        </w:tc>
        <w:tc>
          <w:tcPr>
            <w:tcW w:w="2386" w:type="dxa"/>
          </w:tcPr>
          <w:p w:rsidR="004619B8" w:rsidRPr="00F929CF" w:rsidRDefault="004619B8" w:rsidP="004619B8">
            <w:r w:rsidRPr="00F929CF">
              <w:t xml:space="preserve">Bjorn, Rachael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4619B8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4619B8" w:rsidRPr="007437C0" w:rsidRDefault="004619B8" w:rsidP="004619B8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3</w:t>
            </w:r>
          </w:p>
        </w:tc>
        <w:tc>
          <w:tcPr>
            <w:tcW w:w="2386" w:type="dxa"/>
          </w:tcPr>
          <w:p w:rsidR="004619B8" w:rsidRPr="00F929CF" w:rsidRDefault="004619B8" w:rsidP="004619B8">
            <w:proofErr w:type="spellStart"/>
            <w:r w:rsidRPr="00F929CF">
              <w:t>Borbon</w:t>
            </w:r>
            <w:proofErr w:type="spellEnd"/>
            <w:r w:rsidRPr="00F929CF">
              <w:t>, Derek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4619B8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4619B8" w:rsidRPr="007437C0" w:rsidRDefault="004619B8" w:rsidP="004619B8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4</w:t>
            </w:r>
          </w:p>
        </w:tc>
        <w:tc>
          <w:tcPr>
            <w:tcW w:w="2386" w:type="dxa"/>
          </w:tcPr>
          <w:p w:rsidR="004619B8" w:rsidRPr="00F929CF" w:rsidRDefault="004619B8" w:rsidP="004619B8">
            <w:r w:rsidRPr="00F929CF">
              <w:t>Bornstein, Jeremy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4619B8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4619B8" w:rsidRPr="007437C0" w:rsidRDefault="004619B8" w:rsidP="004619B8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5</w:t>
            </w:r>
          </w:p>
        </w:tc>
        <w:tc>
          <w:tcPr>
            <w:tcW w:w="2386" w:type="dxa"/>
          </w:tcPr>
          <w:p w:rsidR="004619B8" w:rsidRPr="00F929CF" w:rsidRDefault="004619B8" w:rsidP="004619B8">
            <w:r w:rsidRPr="00F929CF">
              <w:t>Bulley, Ty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</w:tr>
      <w:tr w:rsidR="004619B8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4619B8" w:rsidRPr="007437C0" w:rsidRDefault="004619B8" w:rsidP="004619B8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6</w:t>
            </w:r>
          </w:p>
        </w:tc>
        <w:tc>
          <w:tcPr>
            <w:tcW w:w="2386" w:type="dxa"/>
          </w:tcPr>
          <w:p w:rsidR="004619B8" w:rsidRPr="00F929CF" w:rsidRDefault="004619B8" w:rsidP="004619B8">
            <w:r w:rsidRPr="00F929CF">
              <w:t>Chaffey, Evan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4619B8" w:rsidRPr="007437C0" w:rsidRDefault="007967DC" w:rsidP="004619B8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7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Champney</w:t>
            </w:r>
            <w:proofErr w:type="spellEnd"/>
            <w:r w:rsidRPr="00F929CF">
              <w:t>, Zach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8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Coretti</w:t>
            </w:r>
            <w:proofErr w:type="spellEnd"/>
            <w:r w:rsidRPr="00F929CF">
              <w:t>, Tony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9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Dellavalle</w:t>
            </w:r>
            <w:proofErr w:type="spellEnd"/>
            <w:r w:rsidRPr="00F929CF">
              <w:t>, Matt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10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>Donahue, Tyler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11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Driskill</w:t>
            </w:r>
            <w:proofErr w:type="spellEnd"/>
            <w:r w:rsidRPr="00F929CF">
              <w:t>, Owen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12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Gaipo</w:t>
            </w:r>
            <w:proofErr w:type="spellEnd"/>
            <w:r w:rsidRPr="00F929CF">
              <w:t xml:space="preserve">, Christopher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13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Gervasini</w:t>
            </w:r>
            <w:proofErr w:type="spellEnd"/>
            <w:r w:rsidRPr="00F929CF">
              <w:t xml:space="preserve">, Victor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14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>Hanley, Kevin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15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>Henderson, Nathaniel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Kann</w:t>
            </w:r>
            <w:proofErr w:type="spellEnd"/>
            <w:r w:rsidRPr="00F929CF">
              <w:t xml:space="preserve">, Michael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Kruzick</w:t>
            </w:r>
            <w:proofErr w:type="spellEnd"/>
            <w:r w:rsidRPr="00F929CF">
              <w:t xml:space="preserve">, Danny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 xml:space="preserve">Lavoie, Cameron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>Lin, Alison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Mirandou</w:t>
            </w:r>
            <w:proofErr w:type="spellEnd"/>
            <w:r w:rsidRPr="00F929CF">
              <w:t xml:space="preserve">, Jason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>Murphy,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Naughton</w:t>
            </w:r>
            <w:proofErr w:type="spellEnd"/>
            <w:r w:rsidRPr="00F929CF">
              <w:t>, Aidan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386" w:type="dxa"/>
          </w:tcPr>
          <w:p w:rsidR="007967DC" w:rsidRPr="00F929CF" w:rsidRDefault="007967DC" w:rsidP="007967DC">
            <w:r w:rsidRPr="00F929CF">
              <w:t xml:space="preserve">Pollack, Marshall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</w:tr>
      <w:tr w:rsidR="007967DC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7967DC" w:rsidRPr="007437C0" w:rsidRDefault="007967DC" w:rsidP="007967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386" w:type="dxa"/>
          </w:tcPr>
          <w:p w:rsidR="007967DC" w:rsidRPr="00F929CF" w:rsidRDefault="007967DC" w:rsidP="007967DC">
            <w:proofErr w:type="spellStart"/>
            <w:r w:rsidRPr="00F929CF">
              <w:t>Pomfret</w:t>
            </w:r>
            <w:proofErr w:type="spellEnd"/>
            <w:r w:rsidRPr="00F929CF">
              <w:t>, Benjamin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967DC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967DC" w:rsidRPr="007437C0" w:rsidRDefault="007967DC" w:rsidP="007967D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9648B6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9648B6" w:rsidRDefault="009648B6" w:rsidP="009648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86" w:type="dxa"/>
          </w:tcPr>
          <w:p w:rsidR="009648B6" w:rsidRPr="00F929CF" w:rsidRDefault="009648B6" w:rsidP="009648B6">
            <w:r w:rsidRPr="00F929CF">
              <w:t>Stephenson, Keith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648B6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9648B6" w:rsidRPr="007437C0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9648B6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9648B6" w:rsidRDefault="009648B6" w:rsidP="009648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386" w:type="dxa"/>
          </w:tcPr>
          <w:p w:rsidR="009648B6" w:rsidRPr="00F929CF" w:rsidRDefault="009648B6" w:rsidP="009648B6">
            <w:proofErr w:type="spellStart"/>
            <w:r w:rsidRPr="00F929CF">
              <w:t>Turer</w:t>
            </w:r>
            <w:proofErr w:type="spellEnd"/>
            <w:r w:rsidRPr="00F929CF">
              <w:t>, Gavin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648B6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9648B6" w:rsidRPr="007437C0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9648B6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9648B6" w:rsidRDefault="009648B6" w:rsidP="009648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386" w:type="dxa"/>
          </w:tcPr>
          <w:p w:rsidR="009648B6" w:rsidRPr="00F929CF" w:rsidRDefault="009648B6" w:rsidP="009648B6">
            <w:proofErr w:type="spellStart"/>
            <w:r w:rsidRPr="00F929CF">
              <w:t>Venagro</w:t>
            </w:r>
            <w:proofErr w:type="spellEnd"/>
            <w:r w:rsidRPr="00F929CF">
              <w:t>, Connor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648B6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9648B6" w:rsidRPr="007437C0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9648B6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9648B6" w:rsidRDefault="009648B6" w:rsidP="009648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386" w:type="dxa"/>
          </w:tcPr>
          <w:p w:rsidR="009648B6" w:rsidRDefault="009648B6" w:rsidP="009648B6">
            <w:proofErr w:type="spellStart"/>
            <w:r w:rsidRPr="00F929CF">
              <w:t>Vietri</w:t>
            </w:r>
            <w:proofErr w:type="spellEnd"/>
            <w:r w:rsidRPr="00F929CF">
              <w:t>, Noah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648B6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9648B6" w:rsidRPr="007437C0" w:rsidRDefault="009648B6" w:rsidP="009648B6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</w:tbl>
    <w:p w:rsidR="007437C0" w:rsidRDefault="007437C0" w:rsidP="007437C0">
      <w:pPr>
        <w:rPr>
          <w:rFonts w:eastAsia="Calibri"/>
          <w:b/>
          <w:sz w:val="22"/>
          <w:szCs w:val="22"/>
        </w:rPr>
      </w:pPr>
    </w:p>
    <w:p w:rsidR="004A3034" w:rsidRDefault="004A3034" w:rsidP="007437C0">
      <w:pPr>
        <w:rPr>
          <w:rFonts w:eastAsia="Calibri"/>
          <w:b/>
          <w:sz w:val="22"/>
          <w:szCs w:val="22"/>
        </w:rPr>
      </w:pPr>
    </w:p>
    <w:p w:rsidR="004A3034" w:rsidRPr="007437C0" w:rsidRDefault="004A3034" w:rsidP="007437C0">
      <w:pPr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spacing w:after="200" w:line="276" w:lineRule="auto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br w:type="page"/>
      </w:r>
    </w:p>
    <w:p w:rsidR="007437C0" w:rsidRPr="007437C0" w:rsidRDefault="007437C0" w:rsidP="007437C0">
      <w:pPr>
        <w:jc w:val="right"/>
        <w:rPr>
          <w:rFonts w:eastAsia="Calibri"/>
        </w:rPr>
      </w:pPr>
      <w:r w:rsidRPr="007437C0">
        <w:rPr>
          <w:rFonts w:eastAsia="Calibri"/>
        </w:rPr>
        <w:lastRenderedPageBreak/>
        <w:t>Name________________________________</w:t>
      </w: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Computer Assignment #1 - Solution Summary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Instructions: 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Report your solution by filling all blank fields on this form.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Be sure your answers are in the requested units.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All numeric values should be reported to three significant digits.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Be sure to identify members by joint letters (e.g. </w:t>
      </w:r>
      <w:r w:rsidRPr="007437C0">
        <w:rPr>
          <w:rFonts w:eastAsia="Calibri"/>
          <w:i/>
        </w:rPr>
        <w:t>AB, AC, BC</w:t>
      </w:r>
      <w:r w:rsidRPr="007437C0">
        <w:rPr>
          <w:rFonts w:eastAsia="Calibri"/>
        </w:rPr>
        <w:t xml:space="preserve">, etc.). Do not report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or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generated element numbers.</w:t>
      </w:r>
    </w:p>
    <w:p w:rsidR="007437C0" w:rsidRPr="007437C0" w:rsidRDefault="007437C0" w:rsidP="007437C0">
      <w:pPr>
        <w:ind w:left="720"/>
        <w:contextualSpacing/>
        <w:rPr>
          <w:rFonts w:eastAsia="Calibri"/>
        </w:rPr>
      </w:pPr>
    </w:p>
    <w:p w:rsidR="007437C0" w:rsidRPr="007437C0" w:rsidRDefault="007437C0" w:rsidP="007437C0">
      <w:pPr>
        <w:ind w:left="432" w:hanging="432"/>
        <w:contextualSpacing/>
        <w:rPr>
          <w:rFonts w:eastAsia="Calibri"/>
        </w:rPr>
      </w:pPr>
      <w:r w:rsidRPr="007437C0">
        <w:rPr>
          <w:rFonts w:eastAsia="Calibri"/>
        </w:rPr>
        <w:t xml:space="preserve">Upload the following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under Computer Assignment #1 by 11:30 PM on </w:t>
      </w:r>
      <w:r w:rsidR="00BD5982">
        <w:rPr>
          <w:rFonts w:eastAsia="Calibri"/>
        </w:rPr>
        <w:t>4/7</w:t>
      </w:r>
      <w:bookmarkStart w:id="0" w:name="_GoBack"/>
      <w:bookmarkEnd w:id="0"/>
      <w:r w:rsidR="00DD4631">
        <w:rPr>
          <w:rFonts w:eastAsia="Calibri"/>
        </w:rPr>
        <w:t>/22</w:t>
      </w:r>
      <w:r w:rsidRPr="007437C0">
        <w:rPr>
          <w:rFonts w:eastAsia="Calibri"/>
        </w:rPr>
        <w:t>: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This solution summary form 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contextualSpacing/>
        <w:rPr>
          <w:rFonts w:eastAsia="Calibri"/>
        </w:rPr>
      </w:pPr>
    </w:p>
    <w:tbl>
      <w:tblPr>
        <w:tblStyle w:val="TableGrid1"/>
        <w:tblpPr w:leftFromText="187" w:rightFromText="187" w:vertAnchor="page" w:horzAnchor="margin" w:tblpY="6697"/>
        <w:tblW w:w="9350" w:type="dxa"/>
        <w:tblLook w:val="04A0" w:firstRow="1" w:lastRow="0" w:firstColumn="1" w:lastColumn="0" w:noHBand="0" w:noVBand="1"/>
      </w:tblPr>
      <w:tblGrid>
        <w:gridCol w:w="4589"/>
        <w:gridCol w:w="1469"/>
        <w:gridCol w:w="1639"/>
        <w:gridCol w:w="1653"/>
      </w:tblGrid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rPr>
                <w:rFonts w:ascii="Times New Roman" w:hAnsi="Times New Roman"/>
                <w:i/>
              </w:rPr>
            </w:pPr>
            <w:r w:rsidRPr="007437C0">
              <w:rPr>
                <w:rFonts w:ascii="Times New Roman" w:hAnsi="Times New Roman"/>
                <w:i/>
              </w:rPr>
              <w:t xml:space="preserve">Case </w:t>
            </w:r>
            <w:r w:rsidRPr="00AB6478">
              <w:rPr>
                <w:rFonts w:ascii="Times New Roman" w:hAnsi="Times New Roman"/>
              </w:rPr>
              <w:t>#</w:t>
            </w:r>
            <w:r w:rsidR="00AB6478" w:rsidRPr="00AB6478">
              <w:rPr>
                <w:rFonts w:ascii="Times New Roman" w:hAnsi="Times New Roman"/>
              </w:rPr>
              <w:t xml:space="preserve">  _______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Hand Calculation</w:t>
            </w: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Matlab</w:t>
            </w:r>
            <w:proofErr w:type="spellEnd"/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Abaqus</w:t>
            </w:r>
            <w:proofErr w:type="spellEnd"/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1</w:t>
            </w:r>
            <w:r w:rsidRPr="007437C0">
              <w:rPr>
                <w:rFonts w:ascii="Times New Roman" w:hAnsi="Times New Roman"/>
                <w:vertAlign w:val="subscript"/>
              </w:rPr>
              <w:t xml:space="preserve"> </w:t>
            </w:r>
            <w:r w:rsidRPr="007437C0">
              <w:rPr>
                <w:rFonts w:ascii="Times New Roman" w:hAnsi="Times New Roman"/>
              </w:rPr>
              <w:t>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2</w:t>
            </w:r>
            <w:r w:rsidRPr="007437C0">
              <w:rPr>
                <w:rFonts w:ascii="Times New Roman" w:hAnsi="Times New Roman"/>
              </w:rPr>
              <w:t xml:space="preserve"> 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96A31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 xml:space="preserve">Horizontal displacement of joint </w:t>
            </w:r>
            <w:r w:rsidR="00796A31">
              <w:rPr>
                <w:rFonts w:ascii="Times New Roman" w:hAnsi="Times New Roman"/>
              </w:rPr>
              <w:t>F</w:t>
            </w:r>
            <w:r w:rsidRPr="007437C0">
              <w:rPr>
                <w:rFonts w:ascii="Times New Roman" w:hAnsi="Times New Roman"/>
              </w:rPr>
              <w:t xml:space="preserve">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96A31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 xml:space="preserve">Vertical displacement of joint </w:t>
            </w:r>
            <w:r w:rsidR="00796A31">
              <w:rPr>
                <w:rFonts w:ascii="Times New Roman" w:hAnsi="Times New Roman"/>
              </w:rPr>
              <w:t>F</w:t>
            </w:r>
            <w:r w:rsidRPr="007437C0">
              <w:rPr>
                <w:rFonts w:ascii="Times New Roman" w:hAnsi="Times New Roman"/>
              </w:rPr>
              <w:t xml:space="preserve">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tensile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 largest tensile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compressive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</w:t>
            </w:r>
            <w:r w:rsidR="008565F9">
              <w:rPr>
                <w:rFonts w:ascii="Times New Roman" w:hAnsi="Times New Roman"/>
              </w:rPr>
              <w:t xml:space="preserve"> largest compressive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/>
    <w:sectPr w:rsidR="007437C0" w:rsidSect="00811E9C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8E" w:rsidRDefault="00B55D8E" w:rsidP="007437C0">
      <w:r>
        <w:separator/>
      </w:r>
    </w:p>
  </w:endnote>
  <w:endnote w:type="continuationSeparator" w:id="0">
    <w:p w:rsidR="00B55D8E" w:rsidRDefault="00B55D8E" w:rsidP="0074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8E" w:rsidRDefault="00B55D8E" w:rsidP="007437C0">
      <w:r>
        <w:separator/>
      </w:r>
    </w:p>
  </w:footnote>
  <w:footnote w:type="continuationSeparator" w:id="0">
    <w:p w:rsidR="00B55D8E" w:rsidRDefault="00B55D8E" w:rsidP="007437C0">
      <w:r>
        <w:continuationSeparator/>
      </w:r>
    </w:p>
  </w:footnote>
  <w:footnote w:id="1">
    <w:p w:rsidR="007437C0" w:rsidRPr="004A3034" w:rsidRDefault="007437C0" w:rsidP="007437C0">
      <w:pPr>
        <w:pStyle w:val="FootnoteText"/>
        <w:rPr>
          <w:rFonts w:ascii="Times New Roman" w:hAnsi="Times New Roman"/>
        </w:rPr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https://www.youtube.com/watch?v=08ChRvOt9iI&amp;ab_channel=Engineer4Free</w:t>
      </w:r>
    </w:p>
  </w:footnote>
  <w:footnote w:id="2">
    <w:p w:rsidR="007437C0" w:rsidRDefault="007437C0" w:rsidP="007437C0">
      <w:pPr>
        <w:pStyle w:val="FootnoteText"/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https://www.youtube.com/watch?v=PXS9n-b5CA8&amp;ab_channel=Engineer4Free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0710"/>
    <w:multiLevelType w:val="hybridMultilevel"/>
    <w:tmpl w:val="5EB482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E72D80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displayVerticalDrawingGridEvery w:val="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14"/>
    <w:rsid w:val="00006EBD"/>
    <w:rsid w:val="00050770"/>
    <w:rsid w:val="00064FC8"/>
    <w:rsid w:val="000A7498"/>
    <w:rsid w:val="000F7D37"/>
    <w:rsid w:val="001B6177"/>
    <w:rsid w:val="001C64B6"/>
    <w:rsid w:val="00257237"/>
    <w:rsid w:val="00264A7B"/>
    <w:rsid w:val="00294F31"/>
    <w:rsid w:val="002E3CA0"/>
    <w:rsid w:val="003815F2"/>
    <w:rsid w:val="0038562F"/>
    <w:rsid w:val="003A02BE"/>
    <w:rsid w:val="003C261E"/>
    <w:rsid w:val="003D3A6B"/>
    <w:rsid w:val="00401E9A"/>
    <w:rsid w:val="0041412C"/>
    <w:rsid w:val="00425214"/>
    <w:rsid w:val="004619B8"/>
    <w:rsid w:val="00467E16"/>
    <w:rsid w:val="004A0C1F"/>
    <w:rsid w:val="004A3034"/>
    <w:rsid w:val="004A7FB2"/>
    <w:rsid w:val="005068B6"/>
    <w:rsid w:val="00510B98"/>
    <w:rsid w:val="005347D2"/>
    <w:rsid w:val="005A0F5F"/>
    <w:rsid w:val="00680DFF"/>
    <w:rsid w:val="006D7F9F"/>
    <w:rsid w:val="006F271B"/>
    <w:rsid w:val="007068B0"/>
    <w:rsid w:val="00717F12"/>
    <w:rsid w:val="007437C0"/>
    <w:rsid w:val="0075318F"/>
    <w:rsid w:val="00771B8D"/>
    <w:rsid w:val="007967DC"/>
    <w:rsid w:val="00796A31"/>
    <w:rsid w:val="007D5F8A"/>
    <w:rsid w:val="007F0D6A"/>
    <w:rsid w:val="00811E9C"/>
    <w:rsid w:val="008510ED"/>
    <w:rsid w:val="008565F9"/>
    <w:rsid w:val="008C2ED2"/>
    <w:rsid w:val="0090355B"/>
    <w:rsid w:val="009141E3"/>
    <w:rsid w:val="0094393A"/>
    <w:rsid w:val="009648B6"/>
    <w:rsid w:val="009B1FAB"/>
    <w:rsid w:val="009D6E60"/>
    <w:rsid w:val="009F2B1D"/>
    <w:rsid w:val="00A620E5"/>
    <w:rsid w:val="00AB6478"/>
    <w:rsid w:val="00B37336"/>
    <w:rsid w:val="00B52301"/>
    <w:rsid w:val="00B55D8E"/>
    <w:rsid w:val="00BD5982"/>
    <w:rsid w:val="00D15E0E"/>
    <w:rsid w:val="00D46871"/>
    <w:rsid w:val="00DD4631"/>
    <w:rsid w:val="00E15124"/>
    <w:rsid w:val="00EE5786"/>
    <w:rsid w:val="00EF0F26"/>
    <w:rsid w:val="00EF60E8"/>
    <w:rsid w:val="00EF6B18"/>
    <w:rsid w:val="00F6071F"/>
    <w:rsid w:val="00F956BB"/>
    <w:rsid w:val="00FB018E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DE84D"/>
  <w15:docId w15:val="{F315D0A4-B594-4EF7-A818-FA585D7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0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E578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437C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C0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C0"/>
    <w:rPr>
      <w:rFonts w:ascii="Calibri" w:eastAsia="Calibri" w:hAnsi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7437C0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9439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3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1D91A-8D75-4CD3-900A-967656EC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 – Computer Assignment #1</vt:lpstr>
    </vt:vector>
  </TitlesOfParts>
  <Company>uri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 – Computer Assignment #1</dc:title>
  <dc:creator>dt</dc:creator>
  <cp:lastModifiedBy>David</cp:lastModifiedBy>
  <cp:revision>2</cp:revision>
  <cp:lastPrinted>2022-02-08T17:03:00Z</cp:lastPrinted>
  <dcterms:created xsi:type="dcterms:W3CDTF">2022-02-10T16:28:00Z</dcterms:created>
  <dcterms:modified xsi:type="dcterms:W3CDTF">2022-02-10T16:28:00Z</dcterms:modified>
</cp:coreProperties>
</file>