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64" w:rsidRPr="00725A69" w:rsidRDefault="000F3C51" w:rsidP="00960664">
      <w:pPr>
        <w:jc w:val="center"/>
      </w:pPr>
      <w:r>
        <w:t>MCE 466 - Computer Assignment #2</w:t>
      </w:r>
    </w:p>
    <w:p w:rsidR="00960664" w:rsidRDefault="00960664" w:rsidP="00960664">
      <w:pPr>
        <w:jc w:val="center"/>
      </w:pPr>
    </w:p>
    <w:p w:rsidR="00960664" w:rsidRPr="00725A69" w:rsidRDefault="00960664" w:rsidP="00960664">
      <w:pPr>
        <w:jc w:val="center"/>
        <w:rPr>
          <w:b/>
        </w:rPr>
      </w:pPr>
      <w:r>
        <w:rPr>
          <w:b/>
        </w:rPr>
        <w:t>Beam Bending</w:t>
      </w:r>
      <w:r w:rsidRPr="00725A69">
        <w:rPr>
          <w:b/>
        </w:rPr>
        <w:t xml:space="preserve"> Analysis</w:t>
      </w:r>
    </w:p>
    <w:p w:rsidR="00960664" w:rsidRPr="001D4F70" w:rsidRDefault="00E11260" w:rsidP="00960664">
      <w:pPr>
        <w:jc w:val="center"/>
        <w:rPr>
          <w:i/>
        </w:rPr>
      </w:pPr>
      <w:r>
        <w:rPr>
          <w:i/>
        </w:rPr>
        <w:t>(</w:t>
      </w:r>
      <w:r w:rsidR="004E67F6">
        <w:rPr>
          <w:i/>
        </w:rPr>
        <w:t xml:space="preserve">Due: </w:t>
      </w:r>
      <w:r w:rsidR="009E289F">
        <w:rPr>
          <w:i/>
        </w:rPr>
        <w:t>10/18</w:t>
      </w:r>
      <w:r>
        <w:rPr>
          <w:i/>
        </w:rPr>
        <w:t>/2021 at 11:30 PM)</w:t>
      </w:r>
    </w:p>
    <w:p w:rsidR="0050501F" w:rsidRDefault="0050501F">
      <w:pPr>
        <w:jc w:val="center"/>
      </w:pPr>
    </w:p>
    <w:p w:rsidR="0050501F" w:rsidRDefault="0050501F"/>
    <w:p w:rsidR="00960664" w:rsidRDefault="00565C2E" w:rsidP="00AF153A">
      <w:r w:rsidRPr="00565C2E">
        <w:t>Using ABAQUS, solve the beam bending problem shown below.  The beam is construct</w:t>
      </w:r>
      <w:r w:rsidR="00960664">
        <w:t>ed from steel (E=30 x 10</w:t>
      </w:r>
      <w:r w:rsidR="00960664" w:rsidRPr="00960664">
        <w:rPr>
          <w:vertAlign w:val="superscript"/>
        </w:rPr>
        <w:t>6</w:t>
      </w:r>
      <w:r w:rsidR="00960664">
        <w:t xml:space="preserve"> psi, ν</w:t>
      </w:r>
      <w:r w:rsidRPr="00565C2E">
        <w:t>= 0.3, G=11.5 x 10</w:t>
      </w:r>
      <w:r w:rsidRPr="00960664">
        <w:rPr>
          <w:vertAlign w:val="superscript"/>
        </w:rPr>
        <w:t>6</w:t>
      </w:r>
      <w:r w:rsidRPr="00565C2E">
        <w:t xml:space="preserve"> psi).  </w:t>
      </w:r>
      <w:r w:rsidR="001E5760">
        <w:t xml:space="preserve">The loads are given as </w:t>
      </w:r>
      <w:r w:rsidR="001E5760" w:rsidRPr="001E5760">
        <w:rPr>
          <w:i/>
        </w:rPr>
        <w:t>P</w:t>
      </w:r>
      <w:r w:rsidR="00F02B75">
        <w:t>=2</w:t>
      </w:r>
      <w:r w:rsidR="00333107">
        <w:t>,</w:t>
      </w:r>
      <w:r w:rsidR="001E5760">
        <w:t xml:space="preserve">000 </w:t>
      </w:r>
      <w:proofErr w:type="spellStart"/>
      <w:r w:rsidR="001E5760">
        <w:t>lb</w:t>
      </w:r>
      <w:proofErr w:type="spellEnd"/>
      <w:r w:rsidR="001E5760">
        <w:t xml:space="preserve"> and </w:t>
      </w:r>
      <w:r w:rsidR="001E5760" w:rsidRPr="001E5760">
        <w:rPr>
          <w:i/>
        </w:rPr>
        <w:t>w</w:t>
      </w:r>
      <w:r w:rsidR="00F02B75">
        <w:t>=5</w:t>
      </w:r>
      <w:r w:rsidR="00333107">
        <w:t xml:space="preserve">00 </w:t>
      </w:r>
      <w:proofErr w:type="spellStart"/>
      <w:r w:rsidR="00333107">
        <w:t>lb</w:t>
      </w:r>
      <w:proofErr w:type="spellEnd"/>
      <w:r w:rsidR="00333107">
        <w:t>/</w:t>
      </w:r>
      <w:r w:rsidR="009E289F">
        <w:t>in.</w:t>
      </w:r>
      <w:r w:rsidR="001E5760">
        <w:t xml:space="preserve"> </w:t>
      </w:r>
      <w:r w:rsidR="00BC1480">
        <w:t xml:space="preserve">Model parameters </w:t>
      </w:r>
      <w:r w:rsidR="00BC1480" w:rsidRPr="00BC1480">
        <w:rPr>
          <w:i/>
        </w:rPr>
        <w:t>L</w:t>
      </w:r>
      <w:r w:rsidR="00BC1480" w:rsidRPr="00BC1480">
        <w:rPr>
          <w:i/>
          <w:vertAlign w:val="subscript"/>
        </w:rPr>
        <w:t>1</w:t>
      </w:r>
      <w:r w:rsidR="00BC1480">
        <w:t xml:space="preserve"> and </w:t>
      </w:r>
      <w:r w:rsidR="00BC1480" w:rsidRPr="00BC1480">
        <w:rPr>
          <w:i/>
        </w:rPr>
        <w:t>L</w:t>
      </w:r>
      <w:r w:rsidR="00BC1480" w:rsidRPr="00BC1480">
        <w:rPr>
          <w:i/>
          <w:vertAlign w:val="subscript"/>
        </w:rPr>
        <w:t>2</w:t>
      </w:r>
      <w:r w:rsidR="00BC1480">
        <w:t xml:space="preserve"> are given in Table 1.</w:t>
      </w:r>
    </w:p>
    <w:p w:rsidR="00BC1480" w:rsidRDefault="00BC1480" w:rsidP="00AF153A"/>
    <w:p w:rsidR="00EE37D6" w:rsidRDefault="002F74B3" w:rsidP="002F74B3">
      <w:r>
        <w:rPr>
          <w:noProof/>
        </w:rPr>
        <w:drawing>
          <wp:inline distT="0" distB="0" distL="0" distR="0">
            <wp:extent cx="5937885" cy="24009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6" w:rsidRDefault="002F74B3" w:rsidP="000A08A6">
      <w:r w:rsidRPr="009E289F">
        <w:rPr>
          <w:b/>
        </w:rPr>
        <w:t>Part A</w:t>
      </w:r>
      <w:r w:rsidR="009E289F">
        <w:rPr>
          <w:b/>
        </w:rPr>
        <w:t xml:space="preserve">: </w:t>
      </w:r>
      <w:r w:rsidR="00243E58">
        <w:t>Perform hand calculations</w:t>
      </w:r>
      <w:r w:rsidR="000A08A6">
        <w:t>, d</w:t>
      </w:r>
      <w:r w:rsidR="000A08A6" w:rsidRPr="00565C2E">
        <w:t>etermine the</w:t>
      </w:r>
      <w:r w:rsidR="000A08A6">
        <w:t xml:space="preserve"> following results and report them on the attached Solution Summary form:</w:t>
      </w:r>
    </w:p>
    <w:p w:rsidR="00657141" w:rsidRDefault="00657141" w:rsidP="00657141"/>
    <w:p w:rsidR="00657141" w:rsidRDefault="00243E58" w:rsidP="00657141">
      <w:pPr>
        <w:pStyle w:val="ListParagraph"/>
        <w:numPr>
          <w:ilvl w:val="0"/>
          <w:numId w:val="12"/>
        </w:numPr>
        <w:ind w:left="1080"/>
      </w:pPr>
      <w:r>
        <w:t>Vertical displacement of point C</w:t>
      </w:r>
      <w:r w:rsidR="00657141"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>Maxi</w:t>
      </w:r>
      <w:r w:rsidR="00243E58">
        <w:t>mum vertical deflection along AB</w:t>
      </w:r>
      <w:r>
        <w:t xml:space="preserve">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 xml:space="preserve">Location of maximum vertical deflection along </w:t>
      </w:r>
      <w:r w:rsidR="00243E58">
        <w:t>AB</w:t>
      </w:r>
      <w:r>
        <w:t xml:space="preserve"> as measured by distance from point A (in)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>Maximum bending stress (psi)</w:t>
      </w:r>
    </w:p>
    <w:p w:rsidR="00657141" w:rsidRDefault="00657141" w:rsidP="00657141">
      <w:pPr>
        <w:pStyle w:val="ListParagraph"/>
        <w:numPr>
          <w:ilvl w:val="0"/>
          <w:numId w:val="12"/>
        </w:numPr>
        <w:ind w:left="1080"/>
      </w:pPr>
      <w:r>
        <w:t>Location of maximum bending stress as measured by distance from point A (in)</w:t>
      </w:r>
    </w:p>
    <w:p w:rsidR="00243E58" w:rsidRDefault="00243E58" w:rsidP="00243E58"/>
    <w:p w:rsidR="00243E58" w:rsidRDefault="00243E58" w:rsidP="00243E58">
      <w:r>
        <w:t>Note that the moment of inertia of the cross-sections can be computed using compo</w:t>
      </w:r>
      <w:r w:rsidR="000A08A6">
        <w:t>si</w:t>
      </w:r>
      <w:r>
        <w:t>te area analysis and the parallel axis theorem</w:t>
      </w:r>
      <w:r>
        <w:rPr>
          <w:rStyle w:val="FootnoteReference"/>
        </w:rPr>
        <w:footnoteReference w:id="1"/>
      </w:r>
      <w:r>
        <w:t>. Shear and bending moment diagrams can be derived through application of equilibrium</w:t>
      </w:r>
      <w:r>
        <w:rPr>
          <w:rStyle w:val="FootnoteReference"/>
        </w:rPr>
        <w:footnoteReference w:id="2"/>
      </w:r>
      <w:r>
        <w:t xml:space="preserve">. </w:t>
      </w:r>
      <w:r w:rsidR="000A08A6">
        <w:t>Beam bending theory can be applied to determine the b</w:t>
      </w:r>
      <w:r>
        <w:t>ending stresses</w:t>
      </w:r>
      <w:r>
        <w:rPr>
          <w:rStyle w:val="FootnoteReference"/>
        </w:rPr>
        <w:footnoteReference w:id="3"/>
      </w:r>
      <w:r>
        <w:t xml:space="preserve">. </w:t>
      </w:r>
      <w:r w:rsidR="000A08A6">
        <w:t xml:space="preserve">Beam deflections can be computed using superposition (see </w:t>
      </w:r>
      <w:proofErr w:type="spellStart"/>
      <w:r w:rsidR="000A08A6">
        <w:t>Shigley’s</w:t>
      </w:r>
      <w:proofErr w:type="spellEnd"/>
      <w:r w:rsidR="000A08A6">
        <w:t xml:space="preserve"> example 4.3, attached below as an Appendix)</w:t>
      </w:r>
    </w:p>
    <w:p w:rsidR="002F74B3" w:rsidRDefault="002F74B3" w:rsidP="00EE37D6"/>
    <w:p w:rsidR="000A08A6" w:rsidRDefault="000A08A6">
      <w:r>
        <w:br w:type="page"/>
      </w:r>
    </w:p>
    <w:p w:rsidR="000A08A6" w:rsidRDefault="002F74B3" w:rsidP="000A08A6">
      <w:pPr>
        <w:rPr>
          <w:rFonts w:eastAsia="Calibri"/>
        </w:rPr>
      </w:pPr>
      <w:r w:rsidRPr="009E289F">
        <w:rPr>
          <w:b/>
        </w:rPr>
        <w:lastRenderedPageBreak/>
        <w:t>Part B</w:t>
      </w:r>
      <w:r w:rsidR="009E289F">
        <w:rPr>
          <w:b/>
        </w:rPr>
        <w:t xml:space="preserve">:  </w:t>
      </w:r>
      <w:r w:rsidR="000A08A6">
        <w:t>Using beam elements, create a finite element model with approximately 50 elements.  Report your results on the attached Solution Summary form and compare them to those found in Part A</w:t>
      </w:r>
      <w:r w:rsidR="009E289F">
        <w:t xml:space="preserve">. </w:t>
      </w:r>
      <w:bookmarkStart w:id="0" w:name="_GoBack"/>
      <w:bookmarkEnd w:id="0"/>
      <w:r w:rsidR="00E11260">
        <w:rPr>
          <w:rFonts w:eastAsia="Calibri"/>
        </w:rPr>
        <w:t>A</w:t>
      </w:r>
      <w:r w:rsidR="000A08A6" w:rsidRPr="00AC1BF1">
        <w:rPr>
          <w:rFonts w:eastAsia="Calibri"/>
        </w:rPr>
        <w:t xml:space="preserve">ttach a screen shot showing contours of bending stress (S11) on the deformed mesh. </w:t>
      </w:r>
    </w:p>
    <w:p w:rsidR="00E11260" w:rsidRDefault="00E11260" w:rsidP="000A08A6">
      <w:pPr>
        <w:rPr>
          <w:rFonts w:eastAsia="Calibri"/>
        </w:rPr>
      </w:pPr>
    </w:p>
    <w:p w:rsidR="00E11260" w:rsidRPr="00563574" w:rsidRDefault="00E11260" w:rsidP="00E11260">
      <w:r w:rsidRPr="00563574">
        <w:t xml:space="preserve">Submit your results by uploading </w:t>
      </w:r>
      <w:r>
        <w:t xml:space="preserve">the following </w:t>
      </w:r>
      <w:r w:rsidRPr="00563574">
        <w:t xml:space="preserve">to </w:t>
      </w:r>
      <w:proofErr w:type="spellStart"/>
      <w:r w:rsidRPr="00563574">
        <w:t>Brightspace</w:t>
      </w:r>
      <w:proofErr w:type="spellEnd"/>
      <w:r w:rsidRPr="00563574">
        <w:t xml:space="preserve"> (l</w:t>
      </w:r>
      <w:r>
        <w:t>ook under Assignments - Computer Assignment #2</w:t>
      </w:r>
      <w:r w:rsidRPr="00563574">
        <w:t>):</w:t>
      </w:r>
    </w:p>
    <w:p w:rsidR="00E11260" w:rsidRPr="00563574" w:rsidRDefault="00E11260" w:rsidP="00E11260">
      <w:r w:rsidRPr="00563574">
        <w:t xml:space="preserve"> 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 w:rsidRPr="00563574">
        <w:t>The solution summary form (see last page of this assignment)</w:t>
      </w:r>
    </w:p>
    <w:p w:rsidR="00E11260" w:rsidRDefault="00E11260" w:rsidP="00E11260">
      <w:pPr>
        <w:pStyle w:val="ListParagraph"/>
        <w:numPr>
          <w:ilvl w:val="0"/>
          <w:numId w:val="13"/>
        </w:numPr>
      </w:pPr>
      <w:r>
        <w:rPr>
          <w:rFonts w:eastAsia="Calibri"/>
        </w:rPr>
        <w:t>A</w:t>
      </w:r>
      <w:r w:rsidRPr="00AC1BF1">
        <w:rPr>
          <w:rFonts w:eastAsia="Calibri"/>
        </w:rPr>
        <w:t xml:space="preserve"> screen shot showing contours of bending stress (S11) on the deformed mesh.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>
        <w:t>Scanned copy of your hand calculations for Part A</w:t>
      </w:r>
    </w:p>
    <w:p w:rsidR="00E11260" w:rsidRPr="00563574" w:rsidRDefault="00E11260" w:rsidP="00E11260">
      <w:pPr>
        <w:pStyle w:val="ListParagraph"/>
        <w:numPr>
          <w:ilvl w:val="0"/>
          <w:numId w:val="13"/>
        </w:numPr>
      </w:pPr>
      <w:r w:rsidRPr="00563574">
        <w:t xml:space="preserve">Your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E11260" w:rsidRPr="00AC1BF1" w:rsidRDefault="00E11260" w:rsidP="000A08A6">
      <w:pPr>
        <w:rPr>
          <w:rFonts w:eastAsia="Calibri"/>
        </w:rPr>
      </w:pPr>
    </w:p>
    <w:p w:rsidR="00053032" w:rsidRDefault="00053032" w:rsidP="00053032">
      <w:pPr>
        <w:jc w:val="center"/>
        <w:rPr>
          <w:b/>
        </w:rPr>
      </w:pPr>
      <w:r>
        <w:rPr>
          <w:b/>
        </w:rPr>
        <w:t>Table 1</w:t>
      </w:r>
      <w:r w:rsidRPr="00C35B1A">
        <w:rPr>
          <w:b/>
        </w:rPr>
        <w:t>. Cases</w:t>
      </w:r>
    </w:p>
    <w:p w:rsidR="00960664" w:rsidRDefault="00960664"/>
    <w:tbl>
      <w:tblPr>
        <w:tblW w:w="5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399"/>
        <w:gridCol w:w="960"/>
        <w:gridCol w:w="960"/>
      </w:tblGrid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Case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333107" w:rsidRPr="007273AA" w:rsidRDefault="003331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Student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33107" w:rsidRPr="007273AA" w:rsidRDefault="00333107">
            <w:pPr>
              <w:jc w:val="center"/>
              <w:rPr>
                <w:color w:val="000000"/>
              </w:rPr>
            </w:pPr>
            <w:r w:rsidRPr="00BC1480">
              <w:rPr>
                <w:i/>
                <w:color w:val="000000"/>
              </w:rPr>
              <w:t>L</w:t>
            </w:r>
            <w:r w:rsidRPr="00BC1480">
              <w:rPr>
                <w:i/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 xml:space="preserve"> (in)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33107" w:rsidRPr="007273AA" w:rsidRDefault="00333107">
            <w:pPr>
              <w:jc w:val="center"/>
              <w:rPr>
                <w:color w:val="000000"/>
              </w:rPr>
            </w:pPr>
            <w:r w:rsidRPr="00BC1480">
              <w:rPr>
                <w:i/>
                <w:color w:val="000000"/>
              </w:rPr>
              <w:t>L</w:t>
            </w:r>
            <w:r w:rsidRPr="00BC1480">
              <w:rPr>
                <w:i/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 xml:space="preserve"> (in)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Antoch</w:t>
            </w:r>
            <w:proofErr w:type="spellEnd"/>
            <w:r w:rsidRPr="0065382E">
              <w:t>, Seth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Badick</w:t>
            </w:r>
            <w:proofErr w:type="spellEnd"/>
            <w:r w:rsidRPr="0065382E">
              <w:t>, Jake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3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 xml:space="preserve">Berry, Mike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4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Carella</w:t>
            </w:r>
            <w:proofErr w:type="spellEnd"/>
            <w:r w:rsidRPr="0065382E">
              <w:t>, Jacob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5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Charbonneau, Jay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6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Damm</w:t>
            </w:r>
            <w:proofErr w:type="spellEnd"/>
            <w:r w:rsidRPr="0065382E">
              <w:t>, Stephan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7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Darkow</w:t>
            </w:r>
            <w:proofErr w:type="spellEnd"/>
            <w:r w:rsidRPr="0065382E">
              <w:t>, Grace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8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Gattoni</w:t>
            </w:r>
            <w:proofErr w:type="spellEnd"/>
            <w:r w:rsidRPr="0065382E">
              <w:t xml:space="preserve">, Eric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9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Haddock, Justin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10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Jasinski</w:t>
            </w:r>
            <w:proofErr w:type="spellEnd"/>
            <w:r w:rsidRPr="0065382E">
              <w:t>, Peter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11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Lavoie, Jake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12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Mullin, Patrick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13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Murphy, Adam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14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 xml:space="preserve">Nguyen, Emmett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15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O'Connor, Morgan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16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Pratt, Austin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17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Rouillier</w:t>
            </w:r>
            <w:proofErr w:type="spellEnd"/>
            <w:r w:rsidRPr="0065382E">
              <w:t>, Connor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18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Royal, Jaxon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19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Sitar, Carter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20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 xml:space="preserve">Townsend, Brad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21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proofErr w:type="spellStart"/>
            <w:r w:rsidRPr="0065382E">
              <w:t>Treacy</w:t>
            </w:r>
            <w:proofErr w:type="spellEnd"/>
            <w:r w:rsidRPr="0065382E">
              <w:t>, Collin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22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Turnbull, Maya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23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Turner, Justin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 w:rsidRPr="007273AA">
              <w:rPr>
                <w:color w:val="000000"/>
              </w:rPr>
              <w:t>24</w:t>
            </w:r>
          </w:p>
        </w:tc>
        <w:tc>
          <w:tcPr>
            <w:tcW w:w="2399" w:type="dxa"/>
            <w:shd w:val="clear" w:color="auto" w:fill="auto"/>
            <w:noWrap/>
            <w:hideMark/>
          </w:tcPr>
          <w:p w:rsidR="00333107" w:rsidRPr="0065382E" w:rsidRDefault="00333107" w:rsidP="001E5760">
            <w:r w:rsidRPr="0065382E">
              <w:t>Vieira, Jacob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333107" w:rsidRPr="00F01781" w:rsidTr="00333107">
        <w:trPr>
          <w:trHeight w:val="300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333107" w:rsidRPr="007273AA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99" w:type="dxa"/>
            <w:shd w:val="clear" w:color="auto" w:fill="auto"/>
            <w:noWrap/>
          </w:tcPr>
          <w:p w:rsidR="00333107" w:rsidRDefault="00333107" w:rsidP="001E5760">
            <w:r w:rsidRPr="0065382E">
              <w:t xml:space="preserve">Zhen, </w:t>
            </w:r>
            <w:proofErr w:type="spellStart"/>
            <w:r w:rsidRPr="0065382E">
              <w:t>Honghao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33107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33107" w:rsidRPr="004E67F6" w:rsidRDefault="00333107" w:rsidP="001E5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</w:tbl>
    <w:p w:rsidR="00053032" w:rsidRDefault="00053032">
      <w:r>
        <w:br w:type="page"/>
      </w:r>
    </w:p>
    <w:p w:rsidR="00053032" w:rsidRPr="002F0CCE" w:rsidRDefault="00053032" w:rsidP="00053032">
      <w:pPr>
        <w:jc w:val="right"/>
        <w:rPr>
          <w:rFonts w:eastAsia="Calibri"/>
        </w:rPr>
      </w:pPr>
      <w:r>
        <w:rPr>
          <w:rFonts w:eastAsia="Calibri"/>
        </w:rPr>
        <w:lastRenderedPageBreak/>
        <w:t>Name________________________________</w:t>
      </w: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Default="00053032" w:rsidP="00053032">
      <w:pPr>
        <w:jc w:val="center"/>
        <w:rPr>
          <w:rFonts w:eastAsia="Calibri"/>
          <w:b/>
        </w:rPr>
      </w:pPr>
    </w:p>
    <w:p w:rsidR="00053032" w:rsidRPr="002F0CCE" w:rsidRDefault="00053032" w:rsidP="00053032">
      <w:pPr>
        <w:jc w:val="center"/>
        <w:rPr>
          <w:rFonts w:eastAsia="Calibri"/>
          <w:b/>
        </w:rPr>
      </w:pPr>
      <w:r w:rsidRPr="002F0CCE">
        <w:rPr>
          <w:rFonts w:eastAsia="Calibri"/>
          <w:b/>
        </w:rPr>
        <w:t>Computer Assignment #</w:t>
      </w:r>
      <w:r>
        <w:rPr>
          <w:rFonts w:eastAsia="Calibri"/>
          <w:b/>
        </w:rPr>
        <w:t>2</w:t>
      </w:r>
      <w:r w:rsidRPr="002F0CCE">
        <w:rPr>
          <w:rFonts w:eastAsia="Calibri"/>
          <w:b/>
        </w:rPr>
        <w:t xml:space="preserve"> - Solution Summary</w:t>
      </w:r>
    </w:p>
    <w:p w:rsidR="00053032" w:rsidRPr="002F0CCE" w:rsidRDefault="00053032" w:rsidP="00053032">
      <w:pPr>
        <w:jc w:val="center"/>
        <w:rPr>
          <w:rFonts w:eastAsia="Calibri"/>
          <w:i/>
        </w:rPr>
      </w:pPr>
    </w:p>
    <w:p w:rsidR="00053032" w:rsidRPr="002F0CCE" w:rsidRDefault="00053032" w:rsidP="00053032">
      <w:pPr>
        <w:rPr>
          <w:rFonts w:eastAsia="Calibri"/>
        </w:rPr>
      </w:pPr>
      <w:r w:rsidRPr="002F0CCE">
        <w:rPr>
          <w:rFonts w:eastAsia="Calibri"/>
        </w:rPr>
        <w:t xml:space="preserve">Instructions: </w:t>
      </w:r>
    </w:p>
    <w:p w:rsidR="00053032" w:rsidRDefault="00053032" w:rsidP="00053032">
      <w:pPr>
        <w:numPr>
          <w:ilvl w:val="0"/>
          <w:numId w:val="11"/>
        </w:numPr>
        <w:contextualSpacing/>
        <w:rPr>
          <w:rFonts w:eastAsia="Calibri"/>
        </w:rPr>
      </w:pPr>
      <w:r w:rsidRPr="002F0CCE">
        <w:rPr>
          <w:rFonts w:eastAsia="Calibri"/>
        </w:rPr>
        <w:t>Report your solution by filling all fields on this form.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Be sure your answers are in the requested units.</w:t>
      </w:r>
    </w:p>
    <w:p w:rsidR="00297649" w:rsidRPr="00297649" w:rsidRDefault="00297649" w:rsidP="00297649">
      <w:pPr>
        <w:pStyle w:val="ListParagraph"/>
        <w:numPr>
          <w:ilvl w:val="0"/>
          <w:numId w:val="11"/>
        </w:numPr>
        <w:rPr>
          <w:rFonts w:eastAsia="Calibri"/>
        </w:rPr>
      </w:pPr>
      <w:r w:rsidRPr="00297649">
        <w:rPr>
          <w:rFonts w:eastAsia="Calibri"/>
        </w:rPr>
        <w:t>All numeric values should be reported to three significant digits.</w:t>
      </w:r>
    </w:p>
    <w:p w:rsidR="00E11260" w:rsidRDefault="00E11260" w:rsidP="003B13C2">
      <w:pPr>
        <w:pStyle w:val="ListParagraph"/>
        <w:numPr>
          <w:ilvl w:val="0"/>
          <w:numId w:val="11"/>
        </w:numPr>
      </w:pPr>
      <w:r>
        <w:rPr>
          <w:rFonts w:eastAsia="Calibri"/>
        </w:rPr>
        <w:t>Also submit</w:t>
      </w:r>
      <w:r w:rsidR="00297649" w:rsidRPr="00E11260">
        <w:rPr>
          <w:rFonts w:eastAsia="Calibri"/>
        </w:rPr>
        <w:t xml:space="preserve"> a screen shot showing contours of </w:t>
      </w:r>
      <w:r w:rsidR="00AC1BF1" w:rsidRPr="00E11260">
        <w:rPr>
          <w:rFonts w:eastAsia="Calibri"/>
        </w:rPr>
        <w:t>bending</w:t>
      </w:r>
      <w:r w:rsidR="00297649" w:rsidRPr="00E11260">
        <w:rPr>
          <w:rFonts w:eastAsia="Calibri"/>
        </w:rPr>
        <w:t xml:space="preserve"> str</w:t>
      </w:r>
      <w:r w:rsidRPr="00E11260">
        <w:rPr>
          <w:rFonts w:eastAsia="Calibri"/>
        </w:rPr>
        <w:t xml:space="preserve">ess (S11) on the deformed mesh, </w:t>
      </w:r>
      <w:r>
        <w:t>a scanned copy of your hand calculations for Part A and y</w:t>
      </w:r>
      <w:r w:rsidRPr="00563574">
        <w:t xml:space="preserve">our </w:t>
      </w:r>
      <w:proofErr w:type="spellStart"/>
      <w:r w:rsidRPr="00563574">
        <w:t>Abaqus</w:t>
      </w:r>
      <w:proofErr w:type="spellEnd"/>
      <w:r w:rsidRPr="00563574">
        <w:t xml:space="preserve"> </w:t>
      </w:r>
      <w:proofErr w:type="gramStart"/>
      <w:r w:rsidRPr="00563574">
        <w:t>“.</w:t>
      </w:r>
      <w:proofErr w:type="spellStart"/>
      <w:r w:rsidRPr="00563574">
        <w:t>cae</w:t>
      </w:r>
      <w:proofErr w:type="spellEnd"/>
      <w:proofErr w:type="gramEnd"/>
      <w:r w:rsidRPr="00563574">
        <w:t xml:space="preserve">” file </w:t>
      </w:r>
      <w:r>
        <w:t>for Part B</w:t>
      </w:r>
    </w:p>
    <w:p w:rsidR="00E11260" w:rsidRPr="000A08A6" w:rsidRDefault="00E11260" w:rsidP="00E11260">
      <w:pPr>
        <w:pStyle w:val="ListParagraph"/>
        <w:ind w:left="1530"/>
        <w:rPr>
          <w:b/>
        </w:rPr>
      </w:pPr>
    </w:p>
    <w:tbl>
      <w:tblPr>
        <w:tblStyle w:val="TableGrid"/>
        <w:tblpPr w:leftFromText="187" w:rightFromText="187" w:vertAnchor="page" w:horzAnchor="margin" w:tblpY="5216"/>
        <w:tblW w:w="9350" w:type="dxa"/>
        <w:tblLook w:val="04A0" w:firstRow="1" w:lastRow="0" w:firstColumn="1" w:lastColumn="0" w:noHBand="0" w:noVBand="1"/>
      </w:tblPr>
      <w:tblGrid>
        <w:gridCol w:w="5736"/>
        <w:gridCol w:w="1807"/>
        <w:gridCol w:w="1807"/>
      </w:tblGrid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rPr>
                <w:rFonts w:ascii="Times New Roman" w:eastAsia="Calibri" w:hAnsi="Times New Roman" w:cs="Times New Roman"/>
                <w:i/>
              </w:rPr>
            </w:pPr>
            <w:r w:rsidRPr="002F0CCE">
              <w:rPr>
                <w:rFonts w:ascii="Times New Roman" w:eastAsia="Calibri" w:hAnsi="Times New Roman" w:cs="Times New Roman"/>
                <w:i/>
              </w:rPr>
              <w:t>Case #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Hand Calculation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Finite Element Results</w:t>
            </w: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rPr>
                <w:rFonts w:ascii="Times New Roman" w:eastAsia="Calibri" w:hAnsi="Times New Roman" w:cs="Times New Roman"/>
              </w:rPr>
            </w:pPr>
            <w:r w:rsidRPr="002F0CCE">
              <w:rPr>
                <w:rFonts w:ascii="Times New Roman" w:eastAsia="Calibri" w:hAnsi="Times New Roman" w:cs="Times New Roman"/>
                <w:i/>
              </w:rPr>
              <w:t>L</w:t>
            </w:r>
            <w:r w:rsidRPr="00BF44CE">
              <w:rPr>
                <w:rFonts w:ascii="Times New Roman" w:eastAsia="Calibri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Calibri" w:hAnsi="Times New Roman" w:cs="Times New Roman"/>
              </w:rPr>
              <w:t xml:space="preserve"> (in</w:t>
            </w:r>
            <w:r w:rsidRPr="002F0CC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rPr>
                <w:rFonts w:ascii="Times New Roman" w:eastAsia="Calibri" w:hAnsi="Times New Roman" w:cs="Times New Roman"/>
              </w:rPr>
            </w:pPr>
            <w:r w:rsidRPr="002F0CCE">
              <w:rPr>
                <w:rFonts w:ascii="Times New Roman" w:eastAsia="Calibri" w:hAnsi="Times New Roman" w:cs="Times New Roman"/>
                <w:i/>
              </w:rPr>
              <w:t>L</w:t>
            </w:r>
            <w:r w:rsidRPr="00BF44CE">
              <w:rPr>
                <w:rFonts w:ascii="Times New Roman" w:eastAsia="Calibri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eastAsia="Calibri" w:hAnsi="Times New Roman" w:cs="Times New Roman"/>
              </w:rPr>
              <w:t xml:space="preserve"> (in</w:t>
            </w:r>
            <w:r w:rsidRPr="002F0CC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Moment of inertia of the cross-section (in</w:t>
            </w:r>
            <w:r w:rsidRPr="00657141">
              <w:rPr>
                <w:rFonts w:ascii="Times New Roman" w:eastAsia="Calibri" w:hAnsi="Times New Roman" w:cs="Times New Roman"/>
                <w:vertAlign w:val="superscript"/>
              </w:rPr>
              <w:t>4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7" w:type="dxa"/>
            <w:shd w:val="pct15" w:color="auto" w:fill="auto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ind w:left="720" w:hanging="720"/>
              <w:rPr>
                <w:rFonts w:eastAsia="Calibri"/>
              </w:rPr>
            </w:pPr>
            <w:r w:rsidRPr="002F0CCE">
              <w:rPr>
                <w:rFonts w:ascii="Times New Roman" w:eastAsia="Calibri" w:hAnsi="Times New Roman" w:cs="Times New Roman"/>
              </w:rPr>
              <w:t xml:space="preserve">Vertical </w:t>
            </w:r>
            <w:r>
              <w:rPr>
                <w:rFonts w:ascii="Times New Roman" w:eastAsia="Calibri" w:hAnsi="Times New Roman" w:cs="Times New Roman"/>
              </w:rPr>
              <w:t>displacement of point C (in)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eastAsia="Calibri"/>
              </w:rPr>
            </w:pP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eastAsia="Calibri"/>
              </w:rPr>
            </w:pP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 w:rsidRPr="00297649">
              <w:rPr>
                <w:rFonts w:ascii="Times New Roman" w:eastAsia="Calibri" w:hAnsi="Times New Roman" w:cs="Times New Roman"/>
              </w:rPr>
              <w:t>Maxi</w:t>
            </w:r>
            <w:r w:rsidR="00E11260">
              <w:rPr>
                <w:rFonts w:ascii="Times New Roman" w:eastAsia="Calibri" w:hAnsi="Times New Roman" w:cs="Times New Roman"/>
              </w:rPr>
              <w:t>mum vertical deflection along AB</w:t>
            </w:r>
            <w:r w:rsidRPr="00297649">
              <w:rPr>
                <w:rFonts w:ascii="Times New Roman" w:eastAsia="Calibri" w:hAnsi="Times New Roman" w:cs="Times New Roman"/>
              </w:rPr>
              <w:t xml:space="preserve"> (in)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Location of m</w:t>
            </w:r>
            <w:r w:rsidRPr="00297649">
              <w:rPr>
                <w:rFonts w:ascii="Times New Roman" w:eastAsia="Calibri" w:hAnsi="Times New Roman" w:cs="Times New Roman"/>
              </w:rPr>
              <w:t>axi</w:t>
            </w:r>
            <w:r w:rsidR="00E11260">
              <w:rPr>
                <w:rFonts w:ascii="Times New Roman" w:eastAsia="Calibri" w:hAnsi="Times New Roman" w:cs="Times New Roman"/>
              </w:rPr>
              <w:t>mum vertical deflection along AB</w:t>
            </w:r>
            <w:r w:rsidRPr="0029764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as measured by distance from point A </w:t>
            </w:r>
            <w:r w:rsidRPr="00297649">
              <w:rPr>
                <w:rFonts w:ascii="Times New Roman" w:eastAsia="Calibri" w:hAnsi="Times New Roman" w:cs="Times New Roman"/>
              </w:rPr>
              <w:t>(in)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Maximum bending stress (psi)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657141" w:rsidRPr="002F0CCE" w:rsidTr="00657141">
        <w:trPr>
          <w:trHeight w:val="648"/>
        </w:trPr>
        <w:tc>
          <w:tcPr>
            <w:tcW w:w="5736" w:type="dxa"/>
            <w:vAlign w:val="center"/>
          </w:tcPr>
          <w:p w:rsidR="00657141" w:rsidRPr="002F0CCE" w:rsidRDefault="00657141" w:rsidP="00657141">
            <w:pPr>
              <w:ind w:left="720" w:hanging="7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Location of m</w:t>
            </w:r>
            <w:r w:rsidRPr="00297649">
              <w:rPr>
                <w:rFonts w:ascii="Times New Roman" w:eastAsia="Calibri" w:hAnsi="Times New Roman" w:cs="Times New Roman"/>
              </w:rPr>
              <w:t xml:space="preserve">aximum </w:t>
            </w:r>
            <w:r>
              <w:rPr>
                <w:rFonts w:ascii="Times New Roman" w:eastAsia="Calibri" w:hAnsi="Times New Roman" w:cs="Times New Roman"/>
              </w:rPr>
              <w:t>bending stress</w:t>
            </w:r>
            <w:r w:rsidRPr="00297649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as measured by distance from point A </w:t>
            </w:r>
            <w:r w:rsidRPr="00297649">
              <w:rPr>
                <w:rFonts w:ascii="Times New Roman" w:eastAsia="Calibri" w:hAnsi="Times New Roman" w:cs="Times New Roman"/>
              </w:rPr>
              <w:t>(in)</w:t>
            </w: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07" w:type="dxa"/>
            <w:vAlign w:val="center"/>
          </w:tcPr>
          <w:p w:rsidR="00657141" w:rsidRPr="002F0CCE" w:rsidRDefault="00657141" w:rsidP="00657141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053032" w:rsidRDefault="00053032" w:rsidP="00297649">
      <w:pPr>
        <w:rPr>
          <w:b/>
        </w:rPr>
      </w:pPr>
    </w:p>
    <w:p w:rsidR="0003126C" w:rsidRDefault="0003126C" w:rsidP="00297649">
      <w:pPr>
        <w:rPr>
          <w:b/>
        </w:rPr>
      </w:pPr>
    </w:p>
    <w:p w:rsidR="0003126C" w:rsidRDefault="0003126C" w:rsidP="00297649">
      <w:pPr>
        <w:rPr>
          <w:b/>
        </w:rPr>
      </w:pPr>
    </w:p>
    <w:p w:rsidR="0003126C" w:rsidRDefault="0003126C" w:rsidP="00297649">
      <w:pPr>
        <w:rPr>
          <w:b/>
        </w:rPr>
      </w:pPr>
    </w:p>
    <w:p w:rsidR="0003126C" w:rsidRDefault="0003126C">
      <w:pPr>
        <w:rPr>
          <w:b/>
        </w:rPr>
      </w:pPr>
      <w:r>
        <w:rPr>
          <w:b/>
        </w:rPr>
        <w:br w:type="page"/>
      </w:r>
    </w:p>
    <w:p w:rsidR="0003126C" w:rsidRDefault="0003126C" w:rsidP="00297649">
      <w:pPr>
        <w:rPr>
          <w:b/>
        </w:rPr>
      </w:pPr>
      <w:r>
        <w:rPr>
          <w:b/>
        </w:rPr>
        <w:lastRenderedPageBreak/>
        <w:t>Appendix – Beam Deflection by Superposition</w:t>
      </w:r>
      <w:r>
        <w:rPr>
          <w:rStyle w:val="FootnoteReference"/>
          <w:b/>
        </w:rPr>
        <w:footnoteReference w:id="4"/>
      </w:r>
    </w:p>
    <w:p w:rsidR="0003126C" w:rsidRDefault="0003126C" w:rsidP="00297649">
      <w:pPr>
        <w:rPr>
          <w:b/>
        </w:rPr>
      </w:pPr>
    </w:p>
    <w:p w:rsidR="0003126C" w:rsidRDefault="0003126C" w:rsidP="0003126C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2715F5B0" wp14:editId="2EE634D0">
            <wp:extent cx="5541136" cy="504207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982" cy="50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6C" w:rsidRDefault="0003126C" w:rsidP="00297649">
      <w:pPr>
        <w:rPr>
          <w:b/>
          <w:i/>
        </w:rPr>
      </w:pPr>
    </w:p>
    <w:p w:rsidR="0003126C" w:rsidRPr="0003126C" w:rsidRDefault="0003126C" w:rsidP="0003126C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4932680" cy="231838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26C" w:rsidRPr="0003126C" w:rsidSect="002C60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D90" w:rsidRDefault="00EF6D90">
      <w:r>
        <w:separator/>
      </w:r>
    </w:p>
  </w:endnote>
  <w:endnote w:type="continuationSeparator" w:id="0">
    <w:p w:rsidR="00EF6D90" w:rsidRDefault="00EF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664" w:rsidRDefault="0096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664" w:rsidRDefault="00960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664" w:rsidRDefault="0096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D90" w:rsidRDefault="00EF6D90">
      <w:r>
        <w:separator/>
      </w:r>
    </w:p>
  </w:footnote>
  <w:footnote w:type="continuationSeparator" w:id="0">
    <w:p w:rsidR="00EF6D90" w:rsidRDefault="00EF6D90">
      <w:r>
        <w:continuationSeparator/>
      </w:r>
    </w:p>
  </w:footnote>
  <w:footnote w:id="1">
    <w:p w:rsidR="00243E58" w:rsidRDefault="00243E58" w:rsidP="00243E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29C7">
        <w:t>https://www.youtube.com/watch?v=Ag7XpNqEUqs&amp;ab_channel=MechanicsChannelbyMarkBarkey</w:t>
      </w:r>
    </w:p>
  </w:footnote>
  <w:footnote w:id="2">
    <w:p w:rsidR="00243E58" w:rsidRDefault="00243E58" w:rsidP="00243E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29C7">
        <w:t>https://www.youtube.com/channel/UCXAS_Ekkq0iFJ9dSUIkcAkw</w:t>
      </w:r>
    </w:p>
  </w:footnote>
  <w:footnote w:id="3">
    <w:p w:rsidR="00243E58" w:rsidRDefault="00243E58" w:rsidP="00243E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3126C">
        <w:t>https://www.youtube.com/watch?v=f08Y39UiC-o&amp;ab_channel=TheEfficientEngineer</w:t>
      </w:r>
    </w:p>
  </w:footnote>
  <w:footnote w:id="4">
    <w:p w:rsidR="0003126C" w:rsidRDefault="000312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0A08A6">
        <w:t>Budynas</w:t>
      </w:r>
      <w:proofErr w:type="spellEnd"/>
      <w:r w:rsidR="000A08A6">
        <w:t xml:space="preserve">, R.G and </w:t>
      </w:r>
      <w:proofErr w:type="spellStart"/>
      <w:r w:rsidR="000A08A6">
        <w:t>Nisbett</w:t>
      </w:r>
      <w:proofErr w:type="spellEnd"/>
      <w:r w:rsidR="000A08A6">
        <w:t>, J.K, “</w:t>
      </w:r>
      <w:proofErr w:type="spellStart"/>
      <w:r w:rsidR="000A08A6">
        <w:t>Shigley’s</w:t>
      </w:r>
      <w:proofErr w:type="spellEnd"/>
      <w:r w:rsidR="000A08A6">
        <w:t xml:space="preserve"> Mechanical Engineering Design,” 10</w:t>
      </w:r>
      <w:r w:rsidR="000A08A6" w:rsidRPr="000A08A6">
        <w:rPr>
          <w:vertAlign w:val="superscript"/>
        </w:rPr>
        <w:t>th</w:t>
      </w:r>
      <w:r w:rsidR="000A08A6">
        <w:t xml:space="preserve"> edition, 2015, McGraw Hill.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664" w:rsidRDefault="00960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664" w:rsidRDefault="00960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664" w:rsidRDefault="00960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3AD9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609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ACA1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D0A8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4076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429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3EB9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6295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840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9EA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446F8C"/>
    <w:multiLevelType w:val="hybridMultilevel"/>
    <w:tmpl w:val="5CEC4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D621A2"/>
    <w:multiLevelType w:val="hybridMultilevel"/>
    <w:tmpl w:val="EC506AA6"/>
    <w:lvl w:ilvl="0" w:tplc="CA441830">
      <w:start w:val="1"/>
      <w:numFmt w:val="decimal"/>
      <w:lvlText w:val="%1."/>
      <w:lvlJc w:val="left"/>
      <w:pPr>
        <w:ind w:left="15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59"/>
    <w:rsid w:val="000000B2"/>
    <w:rsid w:val="0003126C"/>
    <w:rsid w:val="00053032"/>
    <w:rsid w:val="000A08A6"/>
    <w:rsid w:val="000A48F7"/>
    <w:rsid w:val="000A57DE"/>
    <w:rsid w:val="000F3C51"/>
    <w:rsid w:val="00115A91"/>
    <w:rsid w:val="00124C5F"/>
    <w:rsid w:val="0013104A"/>
    <w:rsid w:val="001661AF"/>
    <w:rsid w:val="00173213"/>
    <w:rsid w:val="0018532E"/>
    <w:rsid w:val="001D332A"/>
    <w:rsid w:val="001D5058"/>
    <w:rsid w:val="001D77F2"/>
    <w:rsid w:val="001E5760"/>
    <w:rsid w:val="001E7796"/>
    <w:rsid w:val="00243E58"/>
    <w:rsid w:val="002867A4"/>
    <w:rsid w:val="0029675C"/>
    <w:rsid w:val="00297649"/>
    <w:rsid w:val="002C4E51"/>
    <w:rsid w:val="002C60EE"/>
    <w:rsid w:val="002F74B3"/>
    <w:rsid w:val="00300D83"/>
    <w:rsid w:val="00333107"/>
    <w:rsid w:val="00361F43"/>
    <w:rsid w:val="003D0560"/>
    <w:rsid w:val="004A7921"/>
    <w:rsid w:val="004E67F6"/>
    <w:rsid w:val="0050501F"/>
    <w:rsid w:val="00536CC1"/>
    <w:rsid w:val="00541117"/>
    <w:rsid w:val="005460DE"/>
    <w:rsid w:val="00565C2E"/>
    <w:rsid w:val="00570AE8"/>
    <w:rsid w:val="005A7271"/>
    <w:rsid w:val="00657141"/>
    <w:rsid w:val="006656AC"/>
    <w:rsid w:val="00680038"/>
    <w:rsid w:val="0068457E"/>
    <w:rsid w:val="006918D5"/>
    <w:rsid w:val="006A7E82"/>
    <w:rsid w:val="006B3EF0"/>
    <w:rsid w:val="006D5E03"/>
    <w:rsid w:val="006F2593"/>
    <w:rsid w:val="0071133A"/>
    <w:rsid w:val="007273AA"/>
    <w:rsid w:val="00754DAE"/>
    <w:rsid w:val="00764BA5"/>
    <w:rsid w:val="00792530"/>
    <w:rsid w:val="007A4EEA"/>
    <w:rsid w:val="007C2DE9"/>
    <w:rsid w:val="0084462B"/>
    <w:rsid w:val="008629C7"/>
    <w:rsid w:val="008A1D2B"/>
    <w:rsid w:val="008C46AE"/>
    <w:rsid w:val="008F778E"/>
    <w:rsid w:val="0093441C"/>
    <w:rsid w:val="00960664"/>
    <w:rsid w:val="00966C24"/>
    <w:rsid w:val="00972C9E"/>
    <w:rsid w:val="009D449A"/>
    <w:rsid w:val="009E289F"/>
    <w:rsid w:val="00A80B96"/>
    <w:rsid w:val="00AC1BF1"/>
    <w:rsid w:val="00AE2F19"/>
    <w:rsid w:val="00AE4F53"/>
    <w:rsid w:val="00AF153A"/>
    <w:rsid w:val="00B03E58"/>
    <w:rsid w:val="00B27ED3"/>
    <w:rsid w:val="00B421D8"/>
    <w:rsid w:val="00B7116B"/>
    <w:rsid w:val="00B92780"/>
    <w:rsid w:val="00BA50A9"/>
    <w:rsid w:val="00BB6347"/>
    <w:rsid w:val="00BC1480"/>
    <w:rsid w:val="00BC1C63"/>
    <w:rsid w:val="00BF3C7F"/>
    <w:rsid w:val="00BF44CE"/>
    <w:rsid w:val="00C012C3"/>
    <w:rsid w:val="00C6169E"/>
    <w:rsid w:val="00CA2459"/>
    <w:rsid w:val="00CE7FF4"/>
    <w:rsid w:val="00D62474"/>
    <w:rsid w:val="00DB5A32"/>
    <w:rsid w:val="00DE52AF"/>
    <w:rsid w:val="00E11260"/>
    <w:rsid w:val="00E813B5"/>
    <w:rsid w:val="00ED2D9F"/>
    <w:rsid w:val="00ED5FC1"/>
    <w:rsid w:val="00EE37D6"/>
    <w:rsid w:val="00EE446F"/>
    <w:rsid w:val="00EF6D90"/>
    <w:rsid w:val="00F01781"/>
    <w:rsid w:val="00F02B75"/>
    <w:rsid w:val="00F11752"/>
    <w:rsid w:val="00F333B1"/>
    <w:rsid w:val="00F73061"/>
    <w:rsid w:val="00F97524"/>
    <w:rsid w:val="00FA55A5"/>
    <w:rsid w:val="00FB5E08"/>
    <w:rsid w:val="00F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F3CE35"/>
  <w15:docId w15:val="{FA2B41FA-829D-4191-9C4E-0BC2F41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2C60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C60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60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C6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C60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60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C60E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C6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C6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C60EE"/>
    <w:pPr>
      <w:spacing w:after="120"/>
      <w:ind w:left="1440" w:right="1440"/>
    </w:pPr>
  </w:style>
  <w:style w:type="paragraph" w:styleId="BodyText">
    <w:name w:val="Body Text"/>
    <w:basedOn w:val="Normal"/>
    <w:rsid w:val="002C60EE"/>
    <w:pPr>
      <w:spacing w:after="120"/>
    </w:pPr>
  </w:style>
  <w:style w:type="paragraph" w:styleId="BodyText2">
    <w:name w:val="Body Text 2"/>
    <w:basedOn w:val="Normal"/>
    <w:rsid w:val="002C60EE"/>
    <w:pPr>
      <w:spacing w:after="120" w:line="480" w:lineRule="auto"/>
    </w:pPr>
  </w:style>
  <w:style w:type="paragraph" w:styleId="BodyText3">
    <w:name w:val="Body Text 3"/>
    <w:basedOn w:val="Normal"/>
    <w:rsid w:val="002C60E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C60EE"/>
    <w:pPr>
      <w:ind w:firstLine="210"/>
    </w:pPr>
  </w:style>
  <w:style w:type="paragraph" w:styleId="BodyTextIndent">
    <w:name w:val="Body Text Indent"/>
    <w:basedOn w:val="Normal"/>
    <w:rsid w:val="002C60EE"/>
    <w:pPr>
      <w:spacing w:after="120"/>
      <w:ind w:left="360"/>
    </w:pPr>
  </w:style>
  <w:style w:type="paragraph" w:styleId="BodyTextFirstIndent2">
    <w:name w:val="Body Text First Indent 2"/>
    <w:basedOn w:val="BodyTextIndent"/>
    <w:rsid w:val="002C60EE"/>
    <w:pPr>
      <w:ind w:firstLine="210"/>
    </w:pPr>
  </w:style>
  <w:style w:type="paragraph" w:styleId="BodyTextIndent2">
    <w:name w:val="Body Text Indent 2"/>
    <w:basedOn w:val="Normal"/>
    <w:rsid w:val="002C60E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2C60E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C60EE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2C60EE"/>
    <w:pPr>
      <w:ind w:left="4320"/>
    </w:pPr>
  </w:style>
  <w:style w:type="paragraph" w:styleId="CommentText">
    <w:name w:val="annotation text"/>
    <w:basedOn w:val="Normal"/>
    <w:semiHidden/>
    <w:rsid w:val="002C60EE"/>
    <w:rPr>
      <w:sz w:val="20"/>
      <w:szCs w:val="20"/>
    </w:rPr>
  </w:style>
  <w:style w:type="paragraph" w:styleId="Date">
    <w:name w:val="Date"/>
    <w:basedOn w:val="Normal"/>
    <w:next w:val="Normal"/>
    <w:rsid w:val="002C60EE"/>
  </w:style>
  <w:style w:type="paragraph" w:styleId="DocumentMap">
    <w:name w:val="Document Map"/>
    <w:basedOn w:val="Normal"/>
    <w:semiHidden/>
    <w:rsid w:val="002C60E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2C60EE"/>
  </w:style>
  <w:style w:type="paragraph" w:styleId="EndnoteText">
    <w:name w:val="endnote text"/>
    <w:basedOn w:val="Normal"/>
    <w:semiHidden/>
    <w:rsid w:val="002C60EE"/>
    <w:rPr>
      <w:sz w:val="20"/>
      <w:szCs w:val="20"/>
    </w:rPr>
  </w:style>
  <w:style w:type="paragraph" w:styleId="EnvelopeAddress">
    <w:name w:val="envelope address"/>
    <w:basedOn w:val="Normal"/>
    <w:rsid w:val="002C60E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2C60EE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2C60E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C60EE"/>
    <w:rPr>
      <w:sz w:val="20"/>
      <w:szCs w:val="20"/>
    </w:rPr>
  </w:style>
  <w:style w:type="paragraph" w:styleId="Header">
    <w:name w:val="header"/>
    <w:basedOn w:val="Normal"/>
    <w:rsid w:val="002C60EE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2C60EE"/>
    <w:rPr>
      <w:i/>
      <w:iCs/>
    </w:rPr>
  </w:style>
  <w:style w:type="paragraph" w:styleId="HTMLPreformatted">
    <w:name w:val="HTML Preformatted"/>
    <w:basedOn w:val="Normal"/>
    <w:rsid w:val="002C60EE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C60E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2C60E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2C60E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2C60E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2C60E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2C60E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C60E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C60E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C60E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2C60EE"/>
    <w:rPr>
      <w:rFonts w:ascii="Arial" w:hAnsi="Arial" w:cs="Arial"/>
      <w:b/>
      <w:bCs/>
    </w:rPr>
  </w:style>
  <w:style w:type="paragraph" w:styleId="List">
    <w:name w:val="List"/>
    <w:basedOn w:val="Normal"/>
    <w:rsid w:val="002C60EE"/>
    <w:pPr>
      <w:ind w:left="360" w:hanging="360"/>
    </w:pPr>
  </w:style>
  <w:style w:type="paragraph" w:styleId="List2">
    <w:name w:val="List 2"/>
    <w:basedOn w:val="Normal"/>
    <w:rsid w:val="002C60EE"/>
    <w:pPr>
      <w:ind w:left="720" w:hanging="360"/>
    </w:pPr>
  </w:style>
  <w:style w:type="paragraph" w:styleId="List3">
    <w:name w:val="List 3"/>
    <w:basedOn w:val="Normal"/>
    <w:rsid w:val="002C60EE"/>
    <w:pPr>
      <w:ind w:left="1080" w:hanging="360"/>
    </w:pPr>
  </w:style>
  <w:style w:type="paragraph" w:styleId="List4">
    <w:name w:val="List 4"/>
    <w:basedOn w:val="Normal"/>
    <w:rsid w:val="002C60EE"/>
    <w:pPr>
      <w:ind w:left="1440" w:hanging="360"/>
    </w:pPr>
  </w:style>
  <w:style w:type="paragraph" w:styleId="List5">
    <w:name w:val="List 5"/>
    <w:basedOn w:val="Normal"/>
    <w:rsid w:val="002C60EE"/>
    <w:pPr>
      <w:ind w:left="1800" w:hanging="360"/>
    </w:pPr>
  </w:style>
  <w:style w:type="paragraph" w:styleId="ListBullet">
    <w:name w:val="List Bullet"/>
    <w:basedOn w:val="Normal"/>
    <w:autoRedefine/>
    <w:rsid w:val="002C60EE"/>
    <w:pPr>
      <w:numPr>
        <w:numId w:val="1"/>
      </w:numPr>
    </w:pPr>
  </w:style>
  <w:style w:type="paragraph" w:styleId="ListBullet2">
    <w:name w:val="List Bullet 2"/>
    <w:basedOn w:val="Normal"/>
    <w:autoRedefine/>
    <w:rsid w:val="002C60EE"/>
    <w:pPr>
      <w:numPr>
        <w:numId w:val="2"/>
      </w:numPr>
    </w:pPr>
  </w:style>
  <w:style w:type="paragraph" w:styleId="ListBullet3">
    <w:name w:val="List Bullet 3"/>
    <w:basedOn w:val="Normal"/>
    <w:autoRedefine/>
    <w:rsid w:val="002C60EE"/>
    <w:pPr>
      <w:numPr>
        <w:numId w:val="3"/>
      </w:numPr>
    </w:pPr>
  </w:style>
  <w:style w:type="paragraph" w:styleId="ListBullet4">
    <w:name w:val="List Bullet 4"/>
    <w:basedOn w:val="Normal"/>
    <w:autoRedefine/>
    <w:rsid w:val="002C60EE"/>
    <w:pPr>
      <w:numPr>
        <w:numId w:val="4"/>
      </w:numPr>
    </w:pPr>
  </w:style>
  <w:style w:type="paragraph" w:styleId="ListBullet5">
    <w:name w:val="List Bullet 5"/>
    <w:basedOn w:val="Normal"/>
    <w:autoRedefine/>
    <w:rsid w:val="002C60EE"/>
    <w:pPr>
      <w:numPr>
        <w:numId w:val="5"/>
      </w:numPr>
    </w:pPr>
  </w:style>
  <w:style w:type="paragraph" w:styleId="ListContinue">
    <w:name w:val="List Continue"/>
    <w:basedOn w:val="Normal"/>
    <w:rsid w:val="002C60EE"/>
    <w:pPr>
      <w:spacing w:after="120"/>
      <w:ind w:left="360"/>
    </w:pPr>
  </w:style>
  <w:style w:type="paragraph" w:styleId="ListContinue2">
    <w:name w:val="List Continue 2"/>
    <w:basedOn w:val="Normal"/>
    <w:rsid w:val="002C60EE"/>
    <w:pPr>
      <w:spacing w:after="120"/>
      <w:ind w:left="720"/>
    </w:pPr>
  </w:style>
  <w:style w:type="paragraph" w:styleId="ListContinue3">
    <w:name w:val="List Continue 3"/>
    <w:basedOn w:val="Normal"/>
    <w:rsid w:val="002C60EE"/>
    <w:pPr>
      <w:spacing w:after="120"/>
      <w:ind w:left="1080"/>
    </w:pPr>
  </w:style>
  <w:style w:type="paragraph" w:styleId="ListContinue4">
    <w:name w:val="List Continue 4"/>
    <w:basedOn w:val="Normal"/>
    <w:rsid w:val="002C60EE"/>
    <w:pPr>
      <w:spacing w:after="120"/>
      <w:ind w:left="1440"/>
    </w:pPr>
  </w:style>
  <w:style w:type="paragraph" w:styleId="ListContinue5">
    <w:name w:val="List Continue 5"/>
    <w:basedOn w:val="Normal"/>
    <w:rsid w:val="002C60EE"/>
    <w:pPr>
      <w:spacing w:after="120"/>
      <w:ind w:left="1800"/>
    </w:pPr>
  </w:style>
  <w:style w:type="paragraph" w:styleId="ListNumber">
    <w:name w:val="List Number"/>
    <w:basedOn w:val="Normal"/>
    <w:rsid w:val="002C60EE"/>
    <w:pPr>
      <w:numPr>
        <w:numId w:val="6"/>
      </w:numPr>
    </w:pPr>
  </w:style>
  <w:style w:type="paragraph" w:styleId="ListNumber2">
    <w:name w:val="List Number 2"/>
    <w:basedOn w:val="Normal"/>
    <w:rsid w:val="002C60EE"/>
    <w:pPr>
      <w:numPr>
        <w:numId w:val="7"/>
      </w:numPr>
    </w:pPr>
  </w:style>
  <w:style w:type="paragraph" w:styleId="ListNumber3">
    <w:name w:val="List Number 3"/>
    <w:basedOn w:val="Normal"/>
    <w:rsid w:val="002C60EE"/>
    <w:pPr>
      <w:numPr>
        <w:numId w:val="8"/>
      </w:numPr>
    </w:pPr>
  </w:style>
  <w:style w:type="paragraph" w:styleId="ListNumber4">
    <w:name w:val="List Number 4"/>
    <w:basedOn w:val="Normal"/>
    <w:rsid w:val="002C60EE"/>
    <w:pPr>
      <w:numPr>
        <w:numId w:val="9"/>
      </w:numPr>
    </w:pPr>
  </w:style>
  <w:style w:type="paragraph" w:styleId="ListNumber5">
    <w:name w:val="List Number 5"/>
    <w:basedOn w:val="Normal"/>
    <w:rsid w:val="002C60EE"/>
    <w:pPr>
      <w:numPr>
        <w:numId w:val="10"/>
      </w:numPr>
    </w:pPr>
  </w:style>
  <w:style w:type="paragraph" w:styleId="MacroText">
    <w:name w:val="macro"/>
    <w:semiHidden/>
    <w:rsid w:val="002C60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2C60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2C60EE"/>
  </w:style>
  <w:style w:type="paragraph" w:styleId="NormalIndent">
    <w:name w:val="Normal Indent"/>
    <w:basedOn w:val="Normal"/>
    <w:rsid w:val="002C60EE"/>
    <w:pPr>
      <w:ind w:left="720"/>
    </w:pPr>
  </w:style>
  <w:style w:type="paragraph" w:styleId="NoteHeading">
    <w:name w:val="Note Heading"/>
    <w:basedOn w:val="Normal"/>
    <w:next w:val="Normal"/>
    <w:rsid w:val="002C60EE"/>
  </w:style>
  <w:style w:type="paragraph" w:styleId="PlainText">
    <w:name w:val="Plain Text"/>
    <w:basedOn w:val="Normal"/>
    <w:rsid w:val="002C60E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C60EE"/>
  </w:style>
  <w:style w:type="paragraph" w:styleId="Signature">
    <w:name w:val="Signature"/>
    <w:basedOn w:val="Normal"/>
    <w:rsid w:val="002C60EE"/>
    <w:pPr>
      <w:ind w:left="4320"/>
    </w:pPr>
  </w:style>
  <w:style w:type="paragraph" w:styleId="Subtitle">
    <w:name w:val="Subtitle"/>
    <w:basedOn w:val="Normal"/>
    <w:qFormat/>
    <w:rsid w:val="002C60EE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2C60E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2C60EE"/>
    <w:pPr>
      <w:ind w:left="480" w:hanging="480"/>
    </w:pPr>
  </w:style>
  <w:style w:type="paragraph" w:styleId="Title">
    <w:name w:val="Title"/>
    <w:basedOn w:val="Normal"/>
    <w:qFormat/>
    <w:rsid w:val="002C60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2C60E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2C60EE"/>
  </w:style>
  <w:style w:type="paragraph" w:styleId="TOC2">
    <w:name w:val="toc 2"/>
    <w:basedOn w:val="Normal"/>
    <w:next w:val="Normal"/>
    <w:autoRedefine/>
    <w:semiHidden/>
    <w:rsid w:val="002C60EE"/>
    <w:pPr>
      <w:ind w:left="240"/>
    </w:pPr>
  </w:style>
  <w:style w:type="paragraph" w:styleId="TOC3">
    <w:name w:val="toc 3"/>
    <w:basedOn w:val="Normal"/>
    <w:next w:val="Normal"/>
    <w:autoRedefine/>
    <w:semiHidden/>
    <w:rsid w:val="002C60EE"/>
    <w:pPr>
      <w:ind w:left="480"/>
    </w:pPr>
  </w:style>
  <w:style w:type="paragraph" w:styleId="TOC4">
    <w:name w:val="toc 4"/>
    <w:basedOn w:val="Normal"/>
    <w:next w:val="Normal"/>
    <w:autoRedefine/>
    <w:semiHidden/>
    <w:rsid w:val="002C60EE"/>
    <w:pPr>
      <w:ind w:left="720"/>
    </w:pPr>
  </w:style>
  <w:style w:type="paragraph" w:styleId="TOC5">
    <w:name w:val="toc 5"/>
    <w:basedOn w:val="Normal"/>
    <w:next w:val="Normal"/>
    <w:autoRedefine/>
    <w:semiHidden/>
    <w:rsid w:val="002C60EE"/>
    <w:pPr>
      <w:ind w:left="960"/>
    </w:pPr>
  </w:style>
  <w:style w:type="paragraph" w:styleId="TOC6">
    <w:name w:val="toc 6"/>
    <w:basedOn w:val="Normal"/>
    <w:next w:val="Normal"/>
    <w:autoRedefine/>
    <w:semiHidden/>
    <w:rsid w:val="002C60EE"/>
    <w:pPr>
      <w:ind w:left="1200"/>
    </w:pPr>
  </w:style>
  <w:style w:type="paragraph" w:styleId="TOC7">
    <w:name w:val="toc 7"/>
    <w:basedOn w:val="Normal"/>
    <w:next w:val="Normal"/>
    <w:autoRedefine/>
    <w:semiHidden/>
    <w:rsid w:val="002C60EE"/>
    <w:pPr>
      <w:ind w:left="1440"/>
    </w:pPr>
  </w:style>
  <w:style w:type="paragraph" w:styleId="TOC8">
    <w:name w:val="toc 8"/>
    <w:basedOn w:val="Normal"/>
    <w:next w:val="Normal"/>
    <w:autoRedefine/>
    <w:semiHidden/>
    <w:rsid w:val="002C60EE"/>
    <w:pPr>
      <w:ind w:left="1680"/>
    </w:pPr>
  </w:style>
  <w:style w:type="paragraph" w:styleId="TOC9">
    <w:name w:val="toc 9"/>
    <w:basedOn w:val="Normal"/>
    <w:next w:val="Normal"/>
    <w:autoRedefine/>
    <w:semiHidden/>
    <w:rsid w:val="002C60EE"/>
    <w:pPr>
      <w:ind w:left="1920"/>
    </w:pPr>
  </w:style>
  <w:style w:type="paragraph" w:styleId="BalloonText">
    <w:name w:val="Balloon Text"/>
    <w:basedOn w:val="Normal"/>
    <w:link w:val="BalloonTextChar"/>
    <w:rsid w:val="00EE37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3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11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7649"/>
    <w:pPr>
      <w:ind w:left="720"/>
      <w:contextualSpacing/>
    </w:pPr>
  </w:style>
  <w:style w:type="character" w:styleId="Hyperlink">
    <w:name w:val="Hyperlink"/>
    <w:basedOn w:val="DefaultParagraphFont"/>
    <w:unhideWhenUsed/>
    <w:rsid w:val="008629C7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8629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5BC1D-010B-45FA-B76D-95DDF41A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</vt:lpstr>
    </vt:vector>
  </TitlesOfParts>
  <Company>URI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</dc:title>
  <dc:subject/>
  <dc:creator>taggart</dc:creator>
  <cp:keywords/>
  <dc:description/>
  <cp:lastModifiedBy>David</cp:lastModifiedBy>
  <cp:revision>2</cp:revision>
  <cp:lastPrinted>2019-01-03T14:12:00Z</cp:lastPrinted>
  <dcterms:created xsi:type="dcterms:W3CDTF">2021-09-29T12:26:00Z</dcterms:created>
  <dcterms:modified xsi:type="dcterms:W3CDTF">2021-09-29T12:26:00Z</dcterms:modified>
</cp:coreProperties>
</file>