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541C" w14:textId="77777777" w:rsidR="001651C5" w:rsidRDefault="00000000">
      <w:pPr>
        <w:pStyle w:val="1"/>
      </w:pPr>
      <w:bookmarkStart w:id="0" w:name="ghost-huntermidnight-signal"/>
      <w:r>
        <w:t xml:space="preserve">Ghost </w:t>
      </w:r>
      <w:r>
        <w:rPr>
          <w:rFonts w:hint="eastAsia"/>
        </w:rPr>
        <w:t>Hunter</w:t>
      </w:r>
      <w:r>
        <w:rPr>
          <w:rFonts w:hint="eastAsia"/>
        </w:rPr>
        <w:t>：</w:t>
      </w:r>
      <w:r>
        <w:rPr>
          <w:rFonts w:hint="eastAsia"/>
        </w:rPr>
        <w:t>Midnight</w:t>
      </w:r>
      <w:r>
        <w:t xml:space="preserve"> Signal</w:t>
      </w:r>
    </w:p>
    <w:p w14:paraId="01B1854D" w14:textId="77777777" w:rsidR="001651C5" w:rsidRDefault="00000000">
      <w:pPr>
        <w:pStyle w:val="1"/>
      </w:pPr>
      <w:bookmarkStart w:id="1" w:name="校園萬聖節沉浸式互動展"/>
      <w:bookmarkEnd w:id="0"/>
      <w:r>
        <w:rPr>
          <w:rFonts w:hint="eastAsia"/>
        </w:rPr>
        <w:t>校園萬聖節沉浸式互動展</w:t>
      </w:r>
    </w:p>
    <w:p w14:paraId="12538742" w14:textId="77777777" w:rsidR="001651C5" w:rsidRDefault="00000000">
      <w:pPr>
        <w:pStyle w:val="2"/>
      </w:pPr>
      <w:bookmarkStart w:id="2" w:name="活動企畫書"/>
      <w:r>
        <w:rPr>
          <w:rFonts w:hint="eastAsia"/>
        </w:rPr>
        <w:t>活動企畫書</w:t>
      </w:r>
    </w:p>
    <w:p w14:paraId="2978AFDE" w14:textId="77777777" w:rsidR="001651C5" w:rsidRDefault="00E47E7D">
      <w:r>
        <w:rPr>
          <w:noProof/>
        </w:rPr>
        <w:pict w14:anchorId="7EF77911">
          <v:rect id="_x0000_i1052" alt="" style="width:415.3pt;height:.05pt;mso-width-percent:0;mso-height-percent:0;mso-width-percent:0;mso-height-percent:0" o:hralign="center" o:hrstd="t" o:hr="t"/>
        </w:pict>
      </w:r>
    </w:p>
    <w:p w14:paraId="15FFADAB" w14:textId="77777777" w:rsidR="001651C5" w:rsidRDefault="00000000">
      <w:pPr>
        <w:pStyle w:val="1"/>
      </w:pPr>
      <w:bookmarkStart w:id="3" w:name="壹活動緣起"/>
      <w:bookmarkEnd w:id="1"/>
      <w:bookmarkEnd w:id="2"/>
      <w:r>
        <w:rPr>
          <w:rFonts w:hint="eastAsia"/>
        </w:rPr>
        <w:t>壹、活動緣起</w:t>
      </w:r>
    </w:p>
    <w:p w14:paraId="0CB640AE" w14:textId="77777777" w:rsidR="001651C5" w:rsidRDefault="00000000">
      <w:pPr>
        <w:pStyle w:val="FirstParagraph"/>
      </w:pPr>
      <w:r>
        <w:rPr>
          <w:rFonts w:hint="eastAsia"/>
        </w:rPr>
        <w:t>近年來，大專院校逐漸重視校園節慶文化與學生互動參與體驗，透過結合展覽、互動科技與社群交流，能有效提升校園活動參與度與學生凝聚力。</w:t>
      </w:r>
    </w:p>
    <w:p w14:paraId="46DC1898" w14:textId="77777777" w:rsidR="001651C5" w:rsidRDefault="00000000">
      <w:pPr>
        <w:pStyle w:val="a0"/>
      </w:pPr>
      <w:r>
        <w:rPr>
          <w:rFonts w:hint="eastAsia"/>
        </w:rPr>
        <w:t>萬聖節作為全球性節慶之一，不僅具有豐富的歷史文化背景，也具備高度的視覺特色與互動延伸性。因此，本次活動以「</w:t>
      </w:r>
      <w:r>
        <w:rPr>
          <w:rFonts w:hint="eastAsia"/>
        </w:rPr>
        <w:t>Ghost</w:t>
      </w:r>
      <w:r>
        <w:t xml:space="preserve"> </w:t>
      </w:r>
      <w:r>
        <w:rPr>
          <w:rFonts w:hint="eastAsia"/>
        </w:rPr>
        <w:t>Hunter</w:t>
      </w:r>
      <w:r>
        <w:rPr>
          <w:rFonts w:hint="eastAsia"/>
        </w:rPr>
        <w:t>：</w:t>
      </w:r>
      <w:r>
        <w:rPr>
          <w:rFonts w:hint="eastAsia"/>
        </w:rPr>
        <w:t>Midnight</w:t>
      </w:r>
      <w:r>
        <w:t xml:space="preserve"> </w:t>
      </w:r>
      <w:r>
        <w:rPr>
          <w:rFonts w:hint="eastAsia"/>
        </w:rPr>
        <w:t>Signal</w:t>
      </w:r>
      <w:r>
        <w:rPr>
          <w:rFonts w:hint="eastAsia"/>
        </w:rPr>
        <w:t>」為主題，融合萬聖節文化、校園探索、科技互動與沉浸式體驗，打造一場兼具藝文氛圍與遊戲感的校園互動展。</w:t>
      </w:r>
    </w:p>
    <w:p w14:paraId="04A860B4" w14:textId="77777777" w:rsidR="001651C5" w:rsidRDefault="00000000">
      <w:pPr>
        <w:pStyle w:val="a0"/>
      </w:pPr>
      <w:r>
        <w:rPr>
          <w:rFonts w:hint="eastAsia"/>
        </w:rPr>
        <w:t>本活動透過</w:t>
      </w:r>
      <w:r>
        <w:t xml:space="preserve"> QR Code </w:t>
      </w:r>
      <w:r>
        <w:rPr>
          <w:rFonts w:hint="eastAsia"/>
        </w:rPr>
        <w:t>掃描、互動測驗、雷達地圖動畫、線上與實體集章、拍照打卡及人氣投票等方式，讓學生化身為「</w:t>
      </w:r>
      <w:r>
        <w:rPr>
          <w:rFonts w:hint="eastAsia"/>
        </w:rPr>
        <w:t>Ghost</w:t>
      </w:r>
      <w:r>
        <w:t xml:space="preserve"> Hunter </w:t>
      </w:r>
      <w:r>
        <w:rPr>
          <w:rFonts w:hint="eastAsia"/>
        </w:rPr>
        <w:t>午夜觀測者」，在校園中追蹤來自黑夜的訊號，逐步完成探索任務，創造具有記憶點與社群擴散力的校園萬聖節體驗。</w:t>
      </w:r>
    </w:p>
    <w:p w14:paraId="4A9298EE" w14:textId="77777777" w:rsidR="001651C5" w:rsidRDefault="00E47E7D">
      <w:r>
        <w:rPr>
          <w:noProof/>
        </w:rPr>
        <w:pict w14:anchorId="172DB8CA">
          <v:rect id="_x0000_i1051" alt="" style="width:415.3pt;height:.05pt;mso-width-percent:0;mso-height-percent:0;mso-width-percent:0;mso-height-percent:0" o:hralign="center" o:hrstd="t" o:hr="t"/>
        </w:pict>
      </w:r>
    </w:p>
    <w:p w14:paraId="7501BD7F" w14:textId="77777777" w:rsidR="001651C5" w:rsidRDefault="00000000">
      <w:pPr>
        <w:pStyle w:val="1"/>
      </w:pPr>
      <w:bookmarkStart w:id="4" w:name="貳活動目的"/>
      <w:bookmarkEnd w:id="3"/>
      <w:r>
        <w:rPr>
          <w:rFonts w:hint="eastAsia"/>
        </w:rPr>
        <w:t>貳、活動目的</w:t>
      </w:r>
    </w:p>
    <w:p w14:paraId="5ECFA593" w14:textId="77777777" w:rsidR="001651C5" w:rsidRDefault="00000000">
      <w:pPr>
        <w:pStyle w:val="FirstParagraph"/>
      </w:pPr>
      <w:r>
        <w:rPr>
          <w:rFonts w:hint="eastAsia"/>
        </w:rPr>
        <w:t>一、營造校園萬聖節節慶氛圍，提升學生參與感。</w:t>
      </w:r>
    </w:p>
    <w:p w14:paraId="5F0FDC94" w14:textId="77777777" w:rsidR="001651C5" w:rsidRDefault="00000000">
      <w:pPr>
        <w:pStyle w:val="a0"/>
      </w:pPr>
      <w:r>
        <w:rPr>
          <w:rFonts w:hint="eastAsia"/>
        </w:rPr>
        <w:t>二、透過互動式展覽設計，增進學生對萬聖節文化與世界鬼怪文化的認識。</w:t>
      </w:r>
    </w:p>
    <w:p w14:paraId="7E8E1458" w14:textId="77777777" w:rsidR="001651C5" w:rsidRDefault="00000000">
      <w:pPr>
        <w:pStyle w:val="a0"/>
      </w:pPr>
      <w:r>
        <w:rPr>
          <w:rFonts w:hint="eastAsia"/>
        </w:rPr>
        <w:t>三、結合</w:t>
      </w:r>
      <w:r>
        <w:t xml:space="preserve"> QR </w:t>
      </w:r>
      <w:r>
        <w:rPr>
          <w:rFonts w:hint="eastAsia"/>
        </w:rPr>
        <w:t>掃描與數位互動技術，提升活動科技感與沉浸感。</w:t>
      </w:r>
    </w:p>
    <w:p w14:paraId="2BAF7A77" w14:textId="77777777" w:rsidR="001651C5" w:rsidRDefault="00000000">
      <w:pPr>
        <w:pStyle w:val="a0"/>
      </w:pPr>
      <w:r>
        <w:rPr>
          <w:rFonts w:hint="eastAsia"/>
        </w:rPr>
        <w:t>四、透過拍照打卡與人氣投票機制，增加學生社群分享與活動曝光度。</w:t>
      </w:r>
    </w:p>
    <w:p w14:paraId="05FA02DF" w14:textId="77777777" w:rsidR="001651C5" w:rsidRDefault="00000000">
      <w:pPr>
        <w:pStyle w:val="a0"/>
      </w:pPr>
      <w:r>
        <w:rPr>
          <w:rFonts w:hint="eastAsia"/>
        </w:rPr>
        <w:t>五、建立藝文中心具特色與延續性的品牌活動。</w:t>
      </w:r>
    </w:p>
    <w:p w14:paraId="634CDE1B" w14:textId="77777777" w:rsidR="001651C5" w:rsidRDefault="00E47E7D">
      <w:r>
        <w:rPr>
          <w:noProof/>
        </w:rPr>
        <w:pict w14:anchorId="179A90C4">
          <v:rect id="_x0000_i1050" alt="" style="width:415.3pt;height:.05pt;mso-width-percent:0;mso-height-percent:0;mso-width-percent:0;mso-height-percent:0" o:hralign="center" o:hrstd="t" o:hr="t"/>
        </w:pict>
      </w:r>
    </w:p>
    <w:p w14:paraId="16F19B63" w14:textId="77777777" w:rsidR="001651C5" w:rsidRDefault="00000000">
      <w:pPr>
        <w:pStyle w:val="1"/>
      </w:pPr>
      <w:bookmarkStart w:id="5" w:name="參活動資訊"/>
      <w:bookmarkEnd w:id="4"/>
      <w:r>
        <w:rPr>
          <w:rFonts w:hint="eastAsia"/>
        </w:rPr>
        <w:lastRenderedPageBreak/>
        <w:t>參、活動資訊</w:t>
      </w:r>
    </w:p>
    <w:p w14:paraId="4DE2D5D1" w14:textId="77777777" w:rsidR="001651C5" w:rsidRDefault="00000000">
      <w:pPr>
        <w:pStyle w:val="2"/>
      </w:pPr>
      <w:bookmarkStart w:id="6" w:name="一活動名稱"/>
      <w:r>
        <w:rPr>
          <w:rFonts w:hint="eastAsia"/>
        </w:rPr>
        <w:t>一、活動名稱</w:t>
      </w:r>
    </w:p>
    <w:p w14:paraId="12319D41" w14:textId="77777777" w:rsidR="001651C5" w:rsidRDefault="00000000">
      <w:pPr>
        <w:pStyle w:val="FirstParagraph"/>
      </w:pPr>
      <w:r>
        <w:t xml:space="preserve">Ghost </w:t>
      </w:r>
      <w:r>
        <w:rPr>
          <w:rFonts w:hint="eastAsia"/>
        </w:rPr>
        <w:t>Hunter</w:t>
      </w:r>
      <w:r>
        <w:rPr>
          <w:rFonts w:hint="eastAsia"/>
        </w:rPr>
        <w:t>：</w:t>
      </w:r>
      <w:r>
        <w:rPr>
          <w:rFonts w:hint="eastAsia"/>
        </w:rPr>
        <w:t>Midnight</w:t>
      </w:r>
      <w:r>
        <w:t xml:space="preserve"> Signal</w:t>
      </w:r>
    </w:p>
    <w:p w14:paraId="146A706D" w14:textId="77777777" w:rsidR="001651C5" w:rsidRDefault="00000000">
      <w:pPr>
        <w:pStyle w:val="2"/>
      </w:pPr>
      <w:bookmarkStart w:id="7" w:name="二活動主題"/>
      <w:bookmarkEnd w:id="6"/>
      <w:r>
        <w:rPr>
          <w:rFonts w:hint="eastAsia"/>
        </w:rPr>
        <w:t>二、活動主題</w:t>
      </w:r>
    </w:p>
    <w:p w14:paraId="5267C6B6" w14:textId="77777777" w:rsidR="001651C5" w:rsidRDefault="00000000">
      <w:pPr>
        <w:pStyle w:val="FirstParagraph"/>
      </w:pPr>
      <w:r>
        <w:rPr>
          <w:rFonts w:hint="eastAsia"/>
        </w:rPr>
        <w:t>午夜訊號</w:t>
      </w:r>
      <w:r>
        <w:t xml:space="preserve"> × </w:t>
      </w:r>
      <w:r>
        <w:rPr>
          <w:rFonts w:hint="eastAsia"/>
        </w:rPr>
        <w:t>校園探索</w:t>
      </w:r>
      <w:r>
        <w:t xml:space="preserve"> × </w:t>
      </w:r>
      <w:r>
        <w:rPr>
          <w:rFonts w:hint="eastAsia"/>
        </w:rPr>
        <w:t>沉浸式互動展</w:t>
      </w:r>
    </w:p>
    <w:p w14:paraId="723F0809" w14:textId="77777777" w:rsidR="001651C5" w:rsidRDefault="00000000">
      <w:pPr>
        <w:pStyle w:val="2"/>
      </w:pPr>
      <w:bookmarkStart w:id="8" w:name="三活動對象"/>
      <w:bookmarkEnd w:id="7"/>
      <w:r>
        <w:rPr>
          <w:rFonts w:hint="eastAsia"/>
        </w:rPr>
        <w:t>三、活動對象</w:t>
      </w:r>
    </w:p>
    <w:p w14:paraId="77242BE4" w14:textId="77777777" w:rsidR="001651C5" w:rsidRDefault="00000000">
      <w:pPr>
        <w:pStyle w:val="FirstParagraph"/>
      </w:pPr>
      <w:r>
        <w:rPr>
          <w:rFonts w:hint="eastAsia"/>
        </w:rPr>
        <w:t>全校師生</w:t>
      </w:r>
    </w:p>
    <w:p w14:paraId="41B4B5F3" w14:textId="77777777" w:rsidR="001651C5" w:rsidRDefault="00000000">
      <w:pPr>
        <w:pStyle w:val="2"/>
      </w:pPr>
      <w:bookmarkStart w:id="9" w:name="四活動地點"/>
      <w:bookmarkEnd w:id="8"/>
      <w:r>
        <w:rPr>
          <w:rFonts w:hint="eastAsia"/>
        </w:rPr>
        <w:t>四、活動地點</w:t>
      </w:r>
    </w:p>
    <w:p w14:paraId="4CB50950" w14:textId="77777777" w:rsidR="001651C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第一醫學大樓</w:t>
      </w:r>
    </w:p>
    <w:p w14:paraId="58331A54" w14:textId="77777777" w:rsidR="001651C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管理大樓</w:t>
      </w:r>
    </w:p>
    <w:p w14:paraId="3B85E14E" w14:textId="77777777" w:rsidR="001651C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圖書館</w:t>
      </w:r>
    </w:p>
    <w:p w14:paraId="1A21508B" w14:textId="77777777" w:rsidR="001651C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管院八樓人文科學觀摩室</w:t>
      </w:r>
    </w:p>
    <w:p w14:paraId="0B1BAADB" w14:textId="77777777" w:rsidR="001651C5" w:rsidRDefault="00000000">
      <w:pPr>
        <w:pStyle w:val="2"/>
      </w:pPr>
      <w:bookmarkStart w:id="10" w:name="五活動形式"/>
      <w:bookmarkEnd w:id="9"/>
      <w:r>
        <w:rPr>
          <w:rFonts w:hint="eastAsia"/>
        </w:rPr>
        <w:t>五、活動形式</w:t>
      </w:r>
    </w:p>
    <w:p w14:paraId="3F765C8A" w14:textId="77777777" w:rsidR="001651C5" w:rsidRDefault="00000000">
      <w:pPr>
        <w:pStyle w:val="FirstParagraph"/>
      </w:pPr>
      <w:r>
        <w:rPr>
          <w:rFonts w:hint="eastAsia"/>
        </w:rPr>
        <w:t>校園互動展覽</w:t>
      </w:r>
      <w:r>
        <w:t xml:space="preserve"> × QR </w:t>
      </w:r>
      <w:r>
        <w:rPr>
          <w:rFonts w:hint="eastAsia"/>
        </w:rPr>
        <w:t>闖關</w:t>
      </w:r>
      <w:r>
        <w:t xml:space="preserve"> × </w:t>
      </w:r>
      <w:r>
        <w:rPr>
          <w:rFonts w:hint="eastAsia"/>
        </w:rPr>
        <w:t>沉浸式探索活動</w:t>
      </w:r>
    </w:p>
    <w:p w14:paraId="3AC8F0D3" w14:textId="77777777" w:rsidR="001651C5" w:rsidRDefault="00E47E7D">
      <w:r>
        <w:rPr>
          <w:noProof/>
        </w:rPr>
        <w:pict w14:anchorId="2E263541">
          <v:rect id="_x0000_i1049" alt="" style="width:415.3pt;height:.05pt;mso-width-percent:0;mso-height-percent:0;mso-width-percent:0;mso-height-percent:0" o:hralign="center" o:hrstd="t" o:hr="t"/>
        </w:pict>
      </w:r>
    </w:p>
    <w:p w14:paraId="49CBAE8F" w14:textId="77777777" w:rsidR="001651C5" w:rsidRDefault="00000000">
      <w:pPr>
        <w:pStyle w:val="1"/>
      </w:pPr>
      <w:bookmarkStart w:id="11" w:name="肆活動核心概念"/>
      <w:bookmarkEnd w:id="5"/>
      <w:bookmarkEnd w:id="10"/>
      <w:r>
        <w:rPr>
          <w:rFonts w:hint="eastAsia"/>
        </w:rPr>
        <w:t>肆、活動核心概念</w:t>
      </w:r>
    </w:p>
    <w:p w14:paraId="25F490F9" w14:textId="77777777" w:rsidR="001651C5" w:rsidRDefault="00000000">
      <w:pPr>
        <w:pStyle w:val="FirstParagraph"/>
      </w:pPr>
      <w:r>
        <w:rPr>
          <w:rFonts w:hint="eastAsia"/>
        </w:rPr>
        <w:t>本次活動以「</w:t>
      </w:r>
      <w:r>
        <w:rPr>
          <w:rFonts w:hint="eastAsia"/>
        </w:rPr>
        <w:t>Ghost</w:t>
      </w:r>
      <w:r>
        <w:t xml:space="preserve"> Hunter </w:t>
      </w:r>
      <w:r>
        <w:rPr>
          <w:rFonts w:hint="eastAsia"/>
        </w:rPr>
        <w:t>System</w:t>
      </w:r>
      <w:r>
        <w:rPr>
          <w:rFonts w:hint="eastAsia"/>
        </w:rPr>
        <w:t>」作為世界觀主軸。</w:t>
      </w:r>
    </w:p>
    <w:p w14:paraId="326A5EF3" w14:textId="77777777" w:rsidR="001651C5" w:rsidRDefault="00000000">
      <w:pPr>
        <w:pStyle w:val="a0"/>
      </w:pPr>
      <w:r>
        <w:rPr>
          <w:rFonts w:hint="eastAsia"/>
        </w:rPr>
        <w:t>傳說中，每年萬聖節前夜，校園中的午夜訊號將短暫開啟。隱藏於建築之中的神秘訊號會逐漸浮現，而玩家將成為</w:t>
      </w:r>
      <w:r>
        <w:t xml:space="preserve"> Ghost Hunter </w:t>
      </w:r>
      <w:r>
        <w:rPr>
          <w:rFonts w:hint="eastAsia"/>
        </w:rPr>
        <w:t>系統中的「午夜觀測者」，透過掃描</w:t>
      </w:r>
      <w:r>
        <w:t xml:space="preserve"> QR </w:t>
      </w:r>
      <w:r>
        <w:rPr>
          <w:rFonts w:hint="eastAsia"/>
        </w:rPr>
        <w:t>Code</w:t>
      </w:r>
      <w:r>
        <w:rPr>
          <w:rFonts w:hint="eastAsia"/>
        </w:rPr>
        <w:t>、探索展區與完成任務，逐步解鎖散落在校園中的萬聖節文化資訊。</w:t>
      </w:r>
    </w:p>
    <w:p w14:paraId="35C9567C" w14:textId="77777777" w:rsidR="001651C5" w:rsidRDefault="00000000">
      <w:pPr>
        <w:pStyle w:val="a0"/>
      </w:pPr>
      <w:r>
        <w:rPr>
          <w:rFonts w:hint="eastAsia"/>
        </w:rPr>
        <w:t>活動以「科技感</w:t>
      </w:r>
      <w:r>
        <w:t xml:space="preserve"> × </w:t>
      </w:r>
      <w:r>
        <w:rPr>
          <w:rFonts w:hint="eastAsia"/>
        </w:rPr>
        <w:t>夜間探索</w:t>
      </w:r>
      <w:r>
        <w:t xml:space="preserve"> × </w:t>
      </w:r>
      <w:r>
        <w:rPr>
          <w:rFonts w:hint="eastAsia"/>
        </w:rPr>
        <w:t>萬聖節文化」為設計核心，結合雷達地圖、任務</w:t>
      </w:r>
      <w:r>
        <w:t xml:space="preserve"> </w:t>
      </w:r>
      <w:r>
        <w:rPr>
          <w:rFonts w:hint="eastAsia"/>
        </w:rPr>
        <w:t>Dashboard</w:t>
      </w:r>
      <w:r>
        <w:rPr>
          <w:rFonts w:hint="eastAsia"/>
        </w:rPr>
        <w:t>、角色裝備系統與</w:t>
      </w:r>
      <w:r>
        <w:t xml:space="preserve"> BOSS </w:t>
      </w:r>
      <w:r>
        <w:rPr>
          <w:rFonts w:hint="eastAsia"/>
        </w:rPr>
        <w:t>動畫，打造兼具遊戲感與藝文氛圍的校園探索體驗。</w:t>
      </w:r>
    </w:p>
    <w:p w14:paraId="0807B475" w14:textId="77777777" w:rsidR="001651C5" w:rsidRDefault="00E47E7D">
      <w:r>
        <w:rPr>
          <w:noProof/>
        </w:rPr>
        <w:pict w14:anchorId="2BD0BAE0">
          <v:rect id="_x0000_i1048" alt="" style="width:415.3pt;height:.05pt;mso-width-percent:0;mso-height-percent:0;mso-width-percent:0;mso-height-percent:0" o:hralign="center" o:hrstd="t" o:hr="t"/>
        </w:pict>
      </w:r>
    </w:p>
    <w:p w14:paraId="2AA2A514" w14:textId="77777777" w:rsidR="001651C5" w:rsidRDefault="00000000">
      <w:pPr>
        <w:pStyle w:val="1"/>
      </w:pPr>
      <w:bookmarkStart w:id="12" w:name="伍活動流程"/>
      <w:bookmarkEnd w:id="11"/>
      <w:r>
        <w:rPr>
          <w:rFonts w:hint="eastAsia"/>
        </w:rPr>
        <w:lastRenderedPageBreak/>
        <w:t>伍、活動流程</w:t>
      </w:r>
    </w:p>
    <w:p w14:paraId="3CA3A910" w14:textId="77777777" w:rsidR="001651C5" w:rsidRDefault="00000000">
      <w:pPr>
        <w:pStyle w:val="2"/>
      </w:pPr>
      <w:bookmarkStart w:id="13" w:name="step-1加入官方-line-完成註冊"/>
      <w:r>
        <w:t xml:space="preserve">STEP </w:t>
      </w:r>
      <w:r>
        <w:rPr>
          <w:rFonts w:hint="eastAsia"/>
        </w:rPr>
        <w:t>1</w:t>
      </w:r>
      <w:r>
        <w:rPr>
          <w:rFonts w:hint="eastAsia"/>
        </w:rPr>
        <w:t>｜加入官方</w:t>
      </w:r>
      <w:r>
        <w:t xml:space="preserve"> LINE </w:t>
      </w:r>
      <w:r>
        <w:rPr>
          <w:rFonts w:hint="eastAsia"/>
        </w:rPr>
        <w:t>完成註冊</w:t>
      </w:r>
    </w:p>
    <w:p w14:paraId="6D999883" w14:textId="77777777" w:rsidR="001651C5" w:rsidRDefault="00000000">
      <w:pPr>
        <w:pStyle w:val="FirstParagraph"/>
      </w:pPr>
      <w:r>
        <w:rPr>
          <w:rFonts w:hint="eastAsia"/>
        </w:rPr>
        <w:t>參與者加入藝文中心官方</w:t>
      </w:r>
      <w:r>
        <w:t xml:space="preserve"> </w:t>
      </w:r>
      <w:r>
        <w:rPr>
          <w:rFonts w:hint="eastAsia"/>
        </w:rPr>
        <w:t>LINE</w:t>
      </w:r>
      <w:r>
        <w:rPr>
          <w:rFonts w:hint="eastAsia"/>
        </w:rPr>
        <w:t>，輸入姓名與學號完成活動註冊。</w:t>
      </w:r>
    </w:p>
    <w:p w14:paraId="387CC14B" w14:textId="77777777" w:rsidR="001651C5" w:rsidRDefault="00000000">
      <w:pPr>
        <w:pStyle w:val="a0"/>
      </w:pPr>
      <w:r>
        <w:rPr>
          <w:rFonts w:hint="eastAsia"/>
        </w:rPr>
        <w:t>系統將自動建立玩家資料並記錄活動進度。</w:t>
      </w:r>
    </w:p>
    <w:p w14:paraId="25101CB6" w14:textId="77777777" w:rsidR="001651C5" w:rsidRDefault="00000000">
      <w:pPr>
        <w:pStyle w:val="a0"/>
      </w:pPr>
      <w:r>
        <w:rPr>
          <w:rFonts w:hint="eastAsia"/>
        </w:rPr>
        <w:t>完成後即可正式啟動</w:t>
      </w:r>
      <w:r>
        <w:t xml:space="preserve"> Ghost Hunter </w:t>
      </w:r>
      <w:r>
        <w:rPr>
          <w:rFonts w:hint="eastAsia"/>
        </w:rPr>
        <w:t>系統。</w:t>
      </w:r>
    </w:p>
    <w:p w14:paraId="762A2A03" w14:textId="77777777" w:rsidR="001651C5" w:rsidRDefault="00E47E7D">
      <w:r>
        <w:rPr>
          <w:noProof/>
        </w:rPr>
        <w:pict w14:anchorId="6FE8A9CD">
          <v:rect id="_x0000_i1047" alt="" style="width:415.3pt;height:.05pt;mso-width-percent:0;mso-height-percent:0;mso-width-percent:0;mso-height-percent:0" o:hralign="center" o:hrstd="t" o:hr="t"/>
        </w:pict>
      </w:r>
    </w:p>
    <w:p w14:paraId="4A9AA243" w14:textId="77777777" w:rsidR="001651C5" w:rsidRDefault="00000000">
      <w:pPr>
        <w:pStyle w:val="2"/>
      </w:pPr>
      <w:bookmarkStart w:id="14" w:name="step-2探索三大展區完成任務"/>
      <w:bookmarkEnd w:id="13"/>
      <w:r>
        <w:t xml:space="preserve">STEP </w:t>
      </w:r>
      <w:r>
        <w:rPr>
          <w:rFonts w:hint="eastAsia"/>
        </w:rPr>
        <w:t>2</w:t>
      </w:r>
      <w:r>
        <w:rPr>
          <w:rFonts w:hint="eastAsia"/>
        </w:rPr>
        <w:t>｜探索三大展區完成任務</w:t>
      </w:r>
    </w:p>
    <w:p w14:paraId="294FB0D8" w14:textId="77777777" w:rsidR="001651C5" w:rsidRDefault="00000000">
      <w:pPr>
        <w:pStyle w:val="FirstParagraph"/>
      </w:pPr>
      <w:r>
        <w:rPr>
          <w:rFonts w:hint="eastAsia"/>
        </w:rPr>
        <w:t>參與者需前往指定展區：</w:t>
      </w:r>
    </w:p>
    <w:p w14:paraId="71401366" w14:textId="77777777" w:rsidR="001651C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第一醫學大樓</w:t>
      </w:r>
    </w:p>
    <w:p w14:paraId="42353474" w14:textId="77777777" w:rsidR="001651C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管理大樓</w:t>
      </w:r>
    </w:p>
    <w:p w14:paraId="0E2A1E7C" w14:textId="77777777" w:rsidR="001651C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圖書館</w:t>
      </w:r>
    </w:p>
    <w:p w14:paraId="00E03472" w14:textId="77777777" w:rsidR="001651C5" w:rsidRDefault="00000000">
      <w:pPr>
        <w:pStyle w:val="FirstParagraph"/>
      </w:pPr>
      <w:r>
        <w:rPr>
          <w:rFonts w:hint="eastAsia"/>
        </w:rPr>
        <w:t>掃描各展區專屬</w:t>
      </w:r>
      <w:r>
        <w:t xml:space="preserve"> QR Code </w:t>
      </w:r>
      <w:r>
        <w:rPr>
          <w:rFonts w:hint="eastAsia"/>
        </w:rPr>
        <w:t>後，即可開啟互動測驗。</w:t>
      </w:r>
    </w:p>
    <w:p w14:paraId="3448B223" w14:textId="77777777" w:rsidR="001651C5" w:rsidRDefault="00000000">
      <w:pPr>
        <w:pStyle w:val="a0"/>
      </w:pPr>
      <w:r>
        <w:rPr>
          <w:rFonts w:hint="eastAsia"/>
        </w:rPr>
        <w:t>完成任務後可獲得：</w:t>
      </w:r>
    </w:p>
    <w:p w14:paraId="63E6AF72" w14:textId="77777777" w:rsidR="001651C5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線上電子集章</w:t>
      </w:r>
    </w:p>
    <w:p w14:paraId="23E59FBD" w14:textId="77777777" w:rsidR="001651C5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實體集章卡印章</w:t>
      </w:r>
    </w:p>
    <w:p w14:paraId="3B2DE66F" w14:textId="77777777" w:rsidR="001651C5" w:rsidRDefault="00000000">
      <w:pPr>
        <w:pStyle w:val="FirstParagraph"/>
      </w:pPr>
      <w:r>
        <w:rPr>
          <w:rFonts w:hint="eastAsia"/>
        </w:rPr>
        <w:t>完成實體集章者，可兌換限定小點心。</w:t>
      </w:r>
    </w:p>
    <w:p w14:paraId="6AEE02D1" w14:textId="77777777" w:rsidR="001651C5" w:rsidRDefault="00E47E7D">
      <w:r>
        <w:rPr>
          <w:noProof/>
        </w:rPr>
        <w:pict w14:anchorId="6853B385">
          <v:rect id="_x0000_i1046" alt="" style="width:415.3pt;height:.05pt;mso-width-percent:0;mso-height-percent:0;mso-width-percent:0;mso-height-percent:0" o:hralign="center" o:hrstd="t" o:hr="t"/>
        </w:pict>
      </w:r>
    </w:p>
    <w:p w14:paraId="47EF0B9A" w14:textId="77777777" w:rsidR="001651C5" w:rsidRDefault="00000000">
      <w:pPr>
        <w:pStyle w:val="2"/>
      </w:pPr>
      <w:bookmarkStart w:id="15" w:name="step-3進入第四展區完成打卡與投票"/>
      <w:bookmarkEnd w:id="14"/>
      <w:r>
        <w:t xml:space="preserve">STEP </w:t>
      </w:r>
      <w:r>
        <w:rPr>
          <w:rFonts w:hint="eastAsia"/>
        </w:rPr>
        <w:t>3</w:t>
      </w:r>
      <w:r>
        <w:rPr>
          <w:rFonts w:hint="eastAsia"/>
        </w:rPr>
        <w:t>｜進入第四展區完成打卡與投票</w:t>
      </w:r>
    </w:p>
    <w:p w14:paraId="389D0091" w14:textId="77777777" w:rsidR="001651C5" w:rsidRDefault="00000000">
      <w:pPr>
        <w:pStyle w:val="FirstParagraph"/>
      </w:pPr>
      <w:r>
        <w:rPr>
          <w:rFonts w:hint="eastAsia"/>
        </w:rPr>
        <w:t>完成前三大展區後，即可前往第四展區「</w:t>
      </w:r>
      <w:r>
        <w:rPr>
          <w:rFonts w:hint="eastAsia"/>
        </w:rPr>
        <w:t>Ghost</w:t>
      </w:r>
      <w:r>
        <w:t xml:space="preserve"> Mode ON</w:t>
      </w:r>
      <w:r>
        <w:t>」。</w:t>
      </w:r>
    </w:p>
    <w:p w14:paraId="7A2B8A8C" w14:textId="77777777" w:rsidR="001651C5" w:rsidRDefault="00000000">
      <w:pPr>
        <w:pStyle w:val="a0"/>
      </w:pPr>
      <w:r>
        <w:rPr>
          <w:rFonts w:hint="eastAsia"/>
        </w:rPr>
        <w:t>參與者可：</w:t>
      </w:r>
    </w:p>
    <w:p w14:paraId="736F0ED3" w14:textId="77777777" w:rsidR="001651C5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拍照打卡</w:t>
      </w:r>
    </w:p>
    <w:p w14:paraId="06989923" w14:textId="77777777" w:rsidR="001651C5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參與人氣投票</w:t>
      </w:r>
    </w:p>
    <w:p w14:paraId="27377728" w14:textId="77777777" w:rsidR="001651C5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留下午夜登入紀錄</w:t>
      </w:r>
    </w:p>
    <w:p w14:paraId="15E31027" w14:textId="77777777" w:rsidR="001651C5" w:rsidRDefault="00E47E7D">
      <w:r>
        <w:rPr>
          <w:noProof/>
        </w:rPr>
        <w:pict w14:anchorId="172C5F78">
          <v:rect id="_x0000_i1045" alt="" style="width:415.3pt;height:.05pt;mso-width-percent:0;mso-height-percent:0;mso-width-percent:0;mso-height-percent:0" o:hralign="center" o:hrstd="t" o:hr="t"/>
        </w:pict>
      </w:r>
    </w:p>
    <w:p w14:paraId="42EF5ABF" w14:textId="77777777" w:rsidR="001651C5" w:rsidRDefault="00000000">
      <w:pPr>
        <w:pStyle w:val="2"/>
      </w:pPr>
      <w:bookmarkStart w:id="16" w:name="step-4填寫表單與領取獎勵"/>
      <w:bookmarkEnd w:id="15"/>
      <w:r>
        <w:t xml:space="preserve">STEP </w:t>
      </w:r>
      <w:r>
        <w:rPr>
          <w:rFonts w:hint="eastAsia"/>
        </w:rPr>
        <w:t>4</w:t>
      </w:r>
      <w:r>
        <w:rPr>
          <w:rFonts w:hint="eastAsia"/>
        </w:rPr>
        <w:t>｜填寫表單與領取獎勵</w:t>
      </w:r>
    </w:p>
    <w:p w14:paraId="73791C2A" w14:textId="77777777" w:rsidR="001651C5" w:rsidRDefault="00000000">
      <w:pPr>
        <w:pStyle w:val="FirstParagraph"/>
      </w:pPr>
      <w:r>
        <w:rPr>
          <w:rFonts w:hint="eastAsia"/>
        </w:rPr>
        <w:t>完成所有任務後，填寫活動表單，即可前往藝文中心領取小禮物，並參加一番賞抽獎活動。</w:t>
      </w:r>
    </w:p>
    <w:p w14:paraId="083A5BBE" w14:textId="77777777" w:rsidR="001651C5" w:rsidRDefault="00E47E7D">
      <w:r>
        <w:rPr>
          <w:noProof/>
        </w:rPr>
        <w:lastRenderedPageBreak/>
        <w:pict w14:anchorId="6FFB9D9E">
          <v:rect id="_x0000_i1044" alt="" style="width:415.3pt;height:.05pt;mso-width-percent:0;mso-height-percent:0;mso-width-percent:0;mso-height-percent:0" o:hralign="center" o:hrstd="t" o:hr="t"/>
        </w:pict>
      </w:r>
    </w:p>
    <w:p w14:paraId="41DE2B77" w14:textId="77777777" w:rsidR="001651C5" w:rsidRDefault="00000000">
      <w:pPr>
        <w:pStyle w:val="1"/>
      </w:pPr>
      <w:bookmarkStart w:id="17" w:name="陸展區規劃"/>
      <w:bookmarkEnd w:id="12"/>
      <w:bookmarkEnd w:id="16"/>
      <w:r>
        <w:rPr>
          <w:rFonts w:hint="eastAsia"/>
        </w:rPr>
        <w:t>陸、展區規劃</w:t>
      </w:r>
    </w:p>
    <w:p w14:paraId="03364ADA" w14:textId="77777777" w:rsidR="001651C5" w:rsidRDefault="00000000">
      <w:pPr>
        <w:pStyle w:val="1"/>
      </w:pPr>
      <w:bookmarkStart w:id="18" w:name="展區一origin-signal"/>
      <w:bookmarkEnd w:id="17"/>
      <w:r>
        <w:rPr>
          <w:rFonts w:hint="eastAsia"/>
        </w:rPr>
        <w:t>展區一｜</w:t>
      </w:r>
      <w:r>
        <w:rPr>
          <w:rFonts w:hint="eastAsia"/>
        </w:rPr>
        <w:t>Origin</w:t>
      </w:r>
      <w:r>
        <w:t xml:space="preserve"> Signal</w:t>
      </w:r>
    </w:p>
    <w:p w14:paraId="54E23FC5" w14:textId="77777777" w:rsidR="001651C5" w:rsidRDefault="00000000">
      <w:pPr>
        <w:pStyle w:val="2"/>
      </w:pPr>
      <w:bookmarkStart w:id="19" w:name="萬聖節起源觀測站"/>
      <w:r>
        <w:rPr>
          <w:rFonts w:hint="eastAsia"/>
        </w:rPr>
        <w:t>萬聖節起源觀測站</w:t>
      </w:r>
    </w:p>
    <w:p w14:paraId="06B559B7" w14:textId="77777777" w:rsidR="001651C5" w:rsidRDefault="00000000">
      <w:pPr>
        <w:pStyle w:val="3"/>
      </w:pPr>
      <w:bookmarkStart w:id="20" w:name="展區介紹"/>
      <w:r>
        <w:rPr>
          <w:rFonts w:hint="eastAsia"/>
        </w:rPr>
        <w:t>展區介紹</w:t>
      </w:r>
    </w:p>
    <w:p w14:paraId="763F703C" w14:textId="77777777" w:rsidR="001651C5" w:rsidRDefault="00000000">
      <w:pPr>
        <w:pStyle w:val="FirstParagraph"/>
      </w:pPr>
      <w:r>
        <w:rPr>
          <w:rFonts w:hint="eastAsia"/>
        </w:rPr>
        <w:t>來自黑夜的第一道訊號，記錄著萬聖節最初的傳說與起點。當午夜降臨，古老的儀式也再次甦醒。</w:t>
      </w:r>
    </w:p>
    <w:p w14:paraId="7AC194D2" w14:textId="77777777" w:rsidR="001651C5" w:rsidRDefault="00000000">
      <w:pPr>
        <w:pStyle w:val="3"/>
      </w:pPr>
      <w:bookmarkStart w:id="21" w:name="展區內容"/>
      <w:bookmarkEnd w:id="20"/>
      <w:r>
        <w:rPr>
          <w:rFonts w:hint="eastAsia"/>
        </w:rPr>
        <w:t>展區內容</w:t>
      </w:r>
    </w:p>
    <w:p w14:paraId="6F773333" w14:textId="77777777" w:rsidR="001651C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萬聖節起源介紹</w:t>
      </w:r>
    </w:p>
    <w:p w14:paraId="4AF40F8E" w14:textId="77777777" w:rsidR="001651C5" w:rsidRDefault="00000000">
      <w:pPr>
        <w:pStyle w:val="Compact"/>
        <w:numPr>
          <w:ilvl w:val="0"/>
          <w:numId w:val="6"/>
        </w:numPr>
      </w:pPr>
      <w:r>
        <w:t xml:space="preserve">Trick or Treat </w:t>
      </w:r>
      <w:r>
        <w:rPr>
          <w:rFonts w:hint="eastAsia"/>
        </w:rPr>
        <w:t>文化介紹</w:t>
      </w:r>
    </w:p>
    <w:p w14:paraId="1005A74F" w14:textId="77777777" w:rsidR="001651C5" w:rsidRDefault="00000000">
      <w:pPr>
        <w:pStyle w:val="Compact"/>
        <w:numPr>
          <w:ilvl w:val="0"/>
          <w:numId w:val="6"/>
        </w:numPr>
      </w:pPr>
      <w:r>
        <w:t xml:space="preserve">QR </w:t>
      </w:r>
      <w:r>
        <w:rPr>
          <w:rFonts w:hint="eastAsia"/>
        </w:rPr>
        <w:t>掃描互動測驗</w:t>
      </w:r>
    </w:p>
    <w:p w14:paraId="43F04AAE" w14:textId="77777777" w:rsidR="001651C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線上與實體集章</w:t>
      </w:r>
    </w:p>
    <w:p w14:paraId="746DCBE6" w14:textId="77777777" w:rsidR="001651C5" w:rsidRDefault="00000000">
      <w:pPr>
        <w:pStyle w:val="3"/>
      </w:pPr>
      <w:bookmarkStart w:id="22" w:name="地點"/>
      <w:bookmarkEnd w:id="21"/>
      <w:r>
        <w:rPr>
          <w:rFonts w:hint="eastAsia"/>
        </w:rPr>
        <w:t>地點</w:t>
      </w:r>
    </w:p>
    <w:p w14:paraId="33343CD4" w14:textId="77777777" w:rsidR="001651C5" w:rsidRDefault="00000000">
      <w:pPr>
        <w:pStyle w:val="FirstParagraph"/>
      </w:pPr>
      <w:r>
        <w:rPr>
          <w:rFonts w:hint="eastAsia"/>
        </w:rPr>
        <w:t>第一醫學大樓</w:t>
      </w:r>
    </w:p>
    <w:p w14:paraId="760E57AC" w14:textId="77777777" w:rsidR="001651C5" w:rsidRDefault="00E47E7D">
      <w:r>
        <w:rPr>
          <w:noProof/>
        </w:rPr>
        <w:pict w14:anchorId="4FA9E7D3">
          <v:rect id="_x0000_i1043" alt="" style="width:415.3pt;height:.05pt;mso-width-percent:0;mso-height-percent:0;mso-width-percent:0;mso-height-percent:0" o:hralign="center" o:hrstd="t" o:hr="t"/>
        </w:pict>
      </w:r>
    </w:p>
    <w:p w14:paraId="1F464657" w14:textId="77777777" w:rsidR="001651C5" w:rsidRDefault="00000000">
      <w:pPr>
        <w:pStyle w:val="1"/>
      </w:pPr>
      <w:bookmarkStart w:id="23" w:name="展區二ghost-database"/>
      <w:bookmarkEnd w:id="18"/>
      <w:bookmarkEnd w:id="19"/>
      <w:bookmarkEnd w:id="22"/>
      <w:r>
        <w:rPr>
          <w:rFonts w:hint="eastAsia"/>
        </w:rPr>
        <w:t>展區二｜</w:t>
      </w:r>
      <w:r>
        <w:rPr>
          <w:rFonts w:hint="eastAsia"/>
        </w:rPr>
        <w:t>Ghost</w:t>
      </w:r>
      <w:r>
        <w:t xml:space="preserve"> Database</w:t>
      </w:r>
    </w:p>
    <w:p w14:paraId="66053DD0" w14:textId="77777777" w:rsidR="001651C5" w:rsidRDefault="00000000">
      <w:pPr>
        <w:pStyle w:val="2"/>
      </w:pPr>
      <w:bookmarkStart w:id="24" w:name="世界鬼怪文化資料庫"/>
      <w:r>
        <w:rPr>
          <w:rFonts w:hint="eastAsia"/>
        </w:rPr>
        <w:t>世界鬼怪文化資料庫</w:t>
      </w:r>
    </w:p>
    <w:p w14:paraId="722135F7" w14:textId="77777777" w:rsidR="001651C5" w:rsidRDefault="00000000">
      <w:pPr>
        <w:pStyle w:val="3"/>
      </w:pPr>
      <w:bookmarkStart w:id="25" w:name="展區介紹-1"/>
      <w:r>
        <w:rPr>
          <w:rFonts w:hint="eastAsia"/>
        </w:rPr>
        <w:t>展區介紹</w:t>
      </w:r>
    </w:p>
    <w:p w14:paraId="7F204A06" w14:textId="77777777" w:rsidR="001651C5" w:rsidRDefault="00000000">
      <w:pPr>
        <w:pStyle w:val="FirstParagraph"/>
      </w:pPr>
      <w:r>
        <w:rPr>
          <w:rFonts w:hint="eastAsia"/>
        </w:rPr>
        <w:t>不同國家的黑夜，藏著不同的鬼怪與傳說。一起追蹤散落世界各地的午夜訊號。</w:t>
      </w:r>
    </w:p>
    <w:p w14:paraId="14C4CDC8" w14:textId="77777777" w:rsidR="001651C5" w:rsidRDefault="00000000">
      <w:pPr>
        <w:pStyle w:val="3"/>
      </w:pPr>
      <w:bookmarkStart w:id="26" w:name="展區內容-1"/>
      <w:bookmarkEnd w:id="25"/>
      <w:r>
        <w:rPr>
          <w:rFonts w:hint="eastAsia"/>
        </w:rPr>
        <w:t>展區內容</w:t>
      </w:r>
    </w:p>
    <w:p w14:paraId="5D172009" w14:textId="77777777" w:rsidR="001651C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世界鬼怪文化介紹</w:t>
      </w:r>
    </w:p>
    <w:p w14:paraId="5B34E3D1" w14:textId="77777777" w:rsidR="001651C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日本妖怪文化</w:t>
      </w:r>
    </w:p>
    <w:p w14:paraId="1714AE02" w14:textId="77777777" w:rsidR="001651C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墨西哥亡靈節</w:t>
      </w:r>
    </w:p>
    <w:p w14:paraId="0F64377B" w14:textId="77777777" w:rsidR="001651C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韓國鬼怪文化</w:t>
      </w:r>
    </w:p>
    <w:p w14:paraId="12B1185E" w14:textId="77777777" w:rsidR="001651C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歐洲吸血鬼與狼人文化</w:t>
      </w:r>
    </w:p>
    <w:p w14:paraId="2F0087D8" w14:textId="77777777" w:rsidR="001651C5" w:rsidRDefault="00000000">
      <w:pPr>
        <w:pStyle w:val="Compact"/>
        <w:numPr>
          <w:ilvl w:val="0"/>
          <w:numId w:val="7"/>
        </w:numPr>
      </w:pPr>
      <w:r>
        <w:t xml:space="preserve">QR </w:t>
      </w:r>
      <w:r>
        <w:rPr>
          <w:rFonts w:hint="eastAsia"/>
        </w:rPr>
        <w:t>掃描互動測驗</w:t>
      </w:r>
    </w:p>
    <w:p w14:paraId="42683E10" w14:textId="77777777" w:rsidR="001651C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lastRenderedPageBreak/>
        <w:t>線上與實體集章</w:t>
      </w:r>
    </w:p>
    <w:p w14:paraId="3421C86D" w14:textId="77777777" w:rsidR="001651C5" w:rsidRDefault="00000000">
      <w:pPr>
        <w:pStyle w:val="3"/>
      </w:pPr>
      <w:bookmarkStart w:id="27" w:name="地點-1"/>
      <w:bookmarkEnd w:id="26"/>
      <w:r>
        <w:rPr>
          <w:rFonts w:hint="eastAsia"/>
        </w:rPr>
        <w:t>地點</w:t>
      </w:r>
    </w:p>
    <w:p w14:paraId="0F12C48F" w14:textId="77777777" w:rsidR="001651C5" w:rsidRDefault="00000000">
      <w:pPr>
        <w:pStyle w:val="FirstParagraph"/>
      </w:pPr>
      <w:r>
        <w:rPr>
          <w:rFonts w:hint="eastAsia"/>
        </w:rPr>
        <w:t>管理大樓</w:t>
      </w:r>
    </w:p>
    <w:p w14:paraId="5E0B55F3" w14:textId="77777777" w:rsidR="001651C5" w:rsidRDefault="00E47E7D">
      <w:r>
        <w:rPr>
          <w:noProof/>
        </w:rPr>
        <w:pict w14:anchorId="4AA4B38F">
          <v:rect id="_x0000_i1042" alt="" style="width:415.3pt;height:.05pt;mso-width-percent:0;mso-height-percent:0;mso-width-percent:0;mso-height-percent:0" o:hralign="center" o:hrstd="t" o:hr="t"/>
        </w:pict>
      </w:r>
    </w:p>
    <w:p w14:paraId="73ED275D" w14:textId="77777777" w:rsidR="001651C5" w:rsidRDefault="00000000">
      <w:pPr>
        <w:pStyle w:val="1"/>
      </w:pPr>
      <w:bookmarkStart w:id="28" w:name="展區三pumpkin-signal"/>
      <w:bookmarkEnd w:id="23"/>
      <w:bookmarkEnd w:id="24"/>
      <w:bookmarkEnd w:id="27"/>
      <w:r>
        <w:rPr>
          <w:rFonts w:hint="eastAsia"/>
        </w:rPr>
        <w:t>展區三｜</w:t>
      </w:r>
      <w:r>
        <w:rPr>
          <w:rFonts w:hint="eastAsia"/>
        </w:rPr>
        <w:t>Pumpkin</w:t>
      </w:r>
      <w:r>
        <w:t xml:space="preserve"> Signal</w:t>
      </w:r>
    </w:p>
    <w:p w14:paraId="6C0BFDB0" w14:textId="77777777" w:rsidR="001651C5" w:rsidRDefault="00000000">
      <w:pPr>
        <w:pStyle w:val="2"/>
      </w:pPr>
      <w:bookmarkStart w:id="29" w:name="南瓜燈訊號源"/>
      <w:r>
        <w:rPr>
          <w:rFonts w:hint="eastAsia"/>
        </w:rPr>
        <w:t>南瓜燈訊號源</w:t>
      </w:r>
    </w:p>
    <w:p w14:paraId="23104027" w14:textId="77777777" w:rsidR="001651C5" w:rsidRDefault="00000000">
      <w:pPr>
        <w:pStyle w:val="3"/>
      </w:pPr>
      <w:bookmarkStart w:id="30" w:name="展區介紹-2"/>
      <w:r>
        <w:rPr>
          <w:rFonts w:hint="eastAsia"/>
        </w:rPr>
        <w:t>展區介紹</w:t>
      </w:r>
    </w:p>
    <w:p w14:paraId="4179CB58" w14:textId="77777777" w:rsidR="001651C5" w:rsidRDefault="00000000">
      <w:pPr>
        <w:pStyle w:val="FirstParagraph"/>
      </w:pPr>
      <w:r>
        <w:rPr>
          <w:rFonts w:hint="eastAsia"/>
        </w:rPr>
        <w:t>橘色燈火亮起時，黑夜中的訊號也開始擴散。探索南瓜燈背後流傳至今的神秘故事。</w:t>
      </w:r>
    </w:p>
    <w:p w14:paraId="787ACB21" w14:textId="77777777" w:rsidR="001651C5" w:rsidRDefault="00000000">
      <w:pPr>
        <w:pStyle w:val="3"/>
      </w:pPr>
      <w:bookmarkStart w:id="31" w:name="展區內容-2"/>
      <w:bookmarkEnd w:id="30"/>
      <w:r>
        <w:rPr>
          <w:rFonts w:hint="eastAsia"/>
        </w:rPr>
        <w:t>展區內容</w:t>
      </w:r>
    </w:p>
    <w:p w14:paraId="19CF9ADD" w14:textId="77777777" w:rsidR="001651C5" w:rsidRDefault="00000000">
      <w:pPr>
        <w:pStyle w:val="Compact"/>
        <w:numPr>
          <w:ilvl w:val="0"/>
          <w:numId w:val="8"/>
        </w:numPr>
      </w:pPr>
      <w:r>
        <w:t xml:space="preserve">Jack O’ Lantern </w:t>
      </w:r>
      <w:r>
        <w:rPr>
          <w:rFonts w:hint="eastAsia"/>
        </w:rPr>
        <w:t>傳說介紹</w:t>
      </w:r>
    </w:p>
    <w:p w14:paraId="4C74DD16" w14:textId="77777777" w:rsidR="001651C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南瓜燈文化介紹</w:t>
      </w:r>
    </w:p>
    <w:p w14:paraId="3A5275CD" w14:textId="77777777" w:rsidR="001651C5" w:rsidRDefault="00000000">
      <w:pPr>
        <w:pStyle w:val="Compact"/>
        <w:numPr>
          <w:ilvl w:val="0"/>
          <w:numId w:val="8"/>
        </w:numPr>
      </w:pPr>
      <w:r>
        <w:t xml:space="preserve">QR </w:t>
      </w:r>
      <w:r>
        <w:rPr>
          <w:rFonts w:hint="eastAsia"/>
        </w:rPr>
        <w:t>掃描互動測驗</w:t>
      </w:r>
    </w:p>
    <w:p w14:paraId="087E0707" w14:textId="77777777" w:rsidR="001651C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線上與實體集章</w:t>
      </w:r>
    </w:p>
    <w:p w14:paraId="65E04AF1" w14:textId="77777777" w:rsidR="001651C5" w:rsidRDefault="00000000">
      <w:pPr>
        <w:pStyle w:val="3"/>
      </w:pPr>
      <w:bookmarkStart w:id="32" w:name="地點-2"/>
      <w:bookmarkEnd w:id="31"/>
      <w:r>
        <w:rPr>
          <w:rFonts w:hint="eastAsia"/>
        </w:rPr>
        <w:t>地點</w:t>
      </w:r>
    </w:p>
    <w:p w14:paraId="68A7F09E" w14:textId="77777777" w:rsidR="001651C5" w:rsidRDefault="00000000">
      <w:pPr>
        <w:pStyle w:val="FirstParagraph"/>
      </w:pPr>
      <w:r>
        <w:rPr>
          <w:rFonts w:hint="eastAsia"/>
        </w:rPr>
        <w:t>圖書館</w:t>
      </w:r>
    </w:p>
    <w:p w14:paraId="0DC6BAEA" w14:textId="77777777" w:rsidR="001651C5" w:rsidRDefault="00E47E7D">
      <w:r>
        <w:rPr>
          <w:noProof/>
        </w:rPr>
        <w:pict w14:anchorId="0D978512">
          <v:rect id="_x0000_i1041" alt="" style="width:415.3pt;height:.05pt;mso-width-percent:0;mso-height-percent:0;mso-width-percent:0;mso-height-percent:0" o:hralign="center" o:hrstd="t" o:hr="t"/>
        </w:pict>
      </w:r>
    </w:p>
    <w:p w14:paraId="1BFD4A7F" w14:textId="77777777" w:rsidR="001651C5" w:rsidRDefault="00000000">
      <w:pPr>
        <w:pStyle w:val="1"/>
      </w:pPr>
      <w:bookmarkStart w:id="33" w:name="展區四ghost-mode-on"/>
      <w:bookmarkEnd w:id="28"/>
      <w:bookmarkEnd w:id="29"/>
      <w:bookmarkEnd w:id="32"/>
      <w:r>
        <w:rPr>
          <w:rFonts w:hint="eastAsia"/>
        </w:rPr>
        <w:t>展區四｜</w:t>
      </w:r>
      <w:r>
        <w:rPr>
          <w:rFonts w:hint="eastAsia"/>
        </w:rPr>
        <w:t>Ghost</w:t>
      </w:r>
      <w:r>
        <w:t xml:space="preserve"> Mode ON</w:t>
      </w:r>
    </w:p>
    <w:p w14:paraId="5F1FB969" w14:textId="77777777" w:rsidR="001651C5" w:rsidRDefault="00000000">
      <w:pPr>
        <w:pStyle w:val="2"/>
      </w:pPr>
      <w:bookmarkStart w:id="34" w:name="midnight-signal-最終區域"/>
      <w:r>
        <w:t xml:space="preserve">Midnight Signal </w:t>
      </w:r>
      <w:r>
        <w:rPr>
          <w:rFonts w:hint="eastAsia"/>
        </w:rPr>
        <w:t>最終區域</w:t>
      </w:r>
    </w:p>
    <w:p w14:paraId="5F18D1BA" w14:textId="77777777" w:rsidR="001651C5" w:rsidRDefault="00000000">
      <w:pPr>
        <w:pStyle w:val="3"/>
      </w:pPr>
      <w:bookmarkStart w:id="35" w:name="展區介紹-3"/>
      <w:r>
        <w:rPr>
          <w:rFonts w:hint="eastAsia"/>
        </w:rPr>
        <w:t>展區介紹</w:t>
      </w:r>
    </w:p>
    <w:p w14:paraId="5632AB94" w14:textId="77777777" w:rsidR="001651C5" w:rsidRDefault="00000000">
      <w:pPr>
        <w:pStyle w:val="FirstParagraph"/>
      </w:pPr>
      <w:r>
        <w:t xml:space="preserve">Ghost Hunter </w:t>
      </w:r>
      <w:r>
        <w:rPr>
          <w:rFonts w:hint="eastAsia"/>
        </w:rPr>
        <w:t>系統全面啟動。留下你的午夜紀錄，完成這場深夜探索的最後任務。</w:t>
      </w:r>
    </w:p>
    <w:p w14:paraId="70ED32E4" w14:textId="77777777" w:rsidR="001651C5" w:rsidRDefault="00000000">
      <w:pPr>
        <w:pStyle w:val="3"/>
      </w:pPr>
      <w:bookmarkStart w:id="36" w:name="展區內容-3"/>
      <w:bookmarkEnd w:id="35"/>
      <w:r>
        <w:rPr>
          <w:rFonts w:hint="eastAsia"/>
        </w:rPr>
        <w:t>展區內容</w:t>
      </w:r>
    </w:p>
    <w:p w14:paraId="56C644C5" w14:textId="77777777" w:rsidR="001651C5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拍照打卡區</w:t>
      </w:r>
    </w:p>
    <w:p w14:paraId="0F4921A5" w14:textId="77777777" w:rsidR="001651C5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人氣投票區</w:t>
      </w:r>
    </w:p>
    <w:p w14:paraId="039C75E3" w14:textId="77777777" w:rsidR="001651C5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社群互動區</w:t>
      </w:r>
    </w:p>
    <w:p w14:paraId="246328C2" w14:textId="77777777" w:rsidR="001651C5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午夜登入紀錄區</w:t>
      </w:r>
    </w:p>
    <w:p w14:paraId="0B1F6329" w14:textId="77777777" w:rsidR="001651C5" w:rsidRDefault="00E47E7D">
      <w:r>
        <w:rPr>
          <w:noProof/>
        </w:rPr>
        <w:pict w14:anchorId="778658AB">
          <v:rect id="_x0000_i1040" alt="" style="width:415.3pt;height:.05pt;mso-width-percent:0;mso-height-percent:0;mso-width-percent:0;mso-height-percent:0" o:hralign="center" o:hrstd="t" o:hr="t"/>
        </w:pict>
      </w:r>
    </w:p>
    <w:p w14:paraId="4E2BD6B6" w14:textId="77777777" w:rsidR="001651C5" w:rsidRDefault="00000000">
      <w:pPr>
        <w:pStyle w:val="1"/>
      </w:pPr>
      <w:bookmarkStart w:id="37" w:name="柒系統規劃"/>
      <w:bookmarkEnd w:id="33"/>
      <w:bookmarkEnd w:id="34"/>
      <w:bookmarkEnd w:id="36"/>
      <w:r>
        <w:rPr>
          <w:rFonts w:hint="eastAsia"/>
        </w:rPr>
        <w:lastRenderedPageBreak/>
        <w:t>柒、系統規劃</w:t>
      </w:r>
    </w:p>
    <w:p w14:paraId="02D8F484" w14:textId="77777777" w:rsidR="001651C5" w:rsidRDefault="00000000">
      <w:pPr>
        <w:pStyle w:val="2"/>
      </w:pPr>
      <w:bookmarkStart w:id="38" w:name="一使用者前台系統"/>
      <w:r>
        <w:rPr>
          <w:rFonts w:hint="eastAsia"/>
        </w:rPr>
        <w:t>一、使用者前台系統</w:t>
      </w:r>
    </w:p>
    <w:p w14:paraId="58290ABF" w14:textId="77777777" w:rsidR="001651C5" w:rsidRDefault="00000000">
      <w:pPr>
        <w:pStyle w:val="3"/>
      </w:pPr>
      <w:bookmarkStart w:id="39" w:name="系統功能"/>
      <w:r>
        <w:rPr>
          <w:rFonts w:hint="eastAsia"/>
        </w:rPr>
        <w:t>系統功能</w:t>
      </w:r>
    </w:p>
    <w:p w14:paraId="398E3454" w14:textId="77777777" w:rsidR="001651C5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活動首頁</w:t>
      </w:r>
    </w:p>
    <w:p w14:paraId="1F7A5D6C" w14:textId="77777777" w:rsidR="001651C5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玩家登入系統</w:t>
      </w:r>
    </w:p>
    <w:p w14:paraId="345EC915" w14:textId="77777777" w:rsidR="001651C5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闖關</w:t>
      </w:r>
      <w:r>
        <w:t xml:space="preserve"> Dashboard</w:t>
      </w:r>
    </w:p>
    <w:p w14:paraId="33550418" w14:textId="77777777" w:rsidR="001651C5" w:rsidRDefault="00000000">
      <w:pPr>
        <w:pStyle w:val="Compact"/>
        <w:numPr>
          <w:ilvl w:val="0"/>
          <w:numId w:val="10"/>
        </w:numPr>
      </w:pPr>
      <w:r>
        <w:t xml:space="preserve">QR </w:t>
      </w:r>
      <w:r>
        <w:rPr>
          <w:rFonts w:hint="eastAsia"/>
        </w:rPr>
        <w:t>掃描功能</w:t>
      </w:r>
    </w:p>
    <w:p w14:paraId="5F8AE1E9" w14:textId="77777777" w:rsidR="001651C5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測驗系統</w:t>
      </w:r>
    </w:p>
    <w:p w14:paraId="6E0995A3" w14:textId="77777777" w:rsidR="001651C5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集章系統</w:t>
      </w:r>
    </w:p>
    <w:p w14:paraId="00BE80EF" w14:textId="77777777" w:rsidR="001651C5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裝備系統</w:t>
      </w:r>
    </w:p>
    <w:p w14:paraId="276507E6" w14:textId="77777777" w:rsidR="001651C5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地圖動畫系統</w:t>
      </w:r>
    </w:p>
    <w:p w14:paraId="69ECC970" w14:textId="77777777" w:rsidR="001651C5" w:rsidRDefault="00000000">
      <w:pPr>
        <w:pStyle w:val="Compact"/>
        <w:numPr>
          <w:ilvl w:val="0"/>
          <w:numId w:val="10"/>
        </w:numPr>
      </w:pPr>
      <w:r>
        <w:t xml:space="preserve">BOSS </w:t>
      </w:r>
      <w:r>
        <w:rPr>
          <w:rFonts w:hint="eastAsia"/>
        </w:rPr>
        <w:t>戰動畫</w:t>
      </w:r>
    </w:p>
    <w:p w14:paraId="3BF8AC96" w14:textId="77777777" w:rsidR="001651C5" w:rsidRDefault="00000000">
      <w:pPr>
        <w:pStyle w:val="3"/>
      </w:pPr>
      <w:bookmarkStart w:id="40" w:name="首頁內容"/>
      <w:bookmarkEnd w:id="39"/>
      <w:r>
        <w:rPr>
          <w:rFonts w:hint="eastAsia"/>
        </w:rPr>
        <w:t>首頁內容</w:t>
      </w:r>
    </w:p>
    <w:p w14:paraId="4E01BF06" w14:textId="77777777" w:rsidR="001651C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活動介紹</w:t>
      </w:r>
    </w:p>
    <w:p w14:paraId="340A1C6D" w14:textId="77777777" w:rsidR="001651C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萬聖節主題視覺</w:t>
      </w:r>
    </w:p>
    <w:p w14:paraId="02F153DF" w14:textId="77777777" w:rsidR="001651C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闖關活動說明</w:t>
      </w:r>
    </w:p>
    <w:p w14:paraId="7F2B566B" w14:textId="77777777" w:rsidR="001651C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關卡介紹</w:t>
      </w:r>
    </w:p>
    <w:p w14:paraId="3C9F40DB" w14:textId="77777777" w:rsidR="001651C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通關進度</w:t>
      </w:r>
      <w:r>
        <w:t xml:space="preserve"> Dashboard</w:t>
      </w:r>
    </w:p>
    <w:p w14:paraId="4487F73D" w14:textId="77777777" w:rsidR="001651C5" w:rsidRDefault="00000000">
      <w:pPr>
        <w:pStyle w:val="3"/>
      </w:pPr>
      <w:bookmarkStart w:id="41" w:name="玩家帳號功能"/>
      <w:bookmarkEnd w:id="40"/>
      <w:r>
        <w:rPr>
          <w:rFonts w:hint="eastAsia"/>
        </w:rPr>
        <w:t>玩家帳號功能</w:t>
      </w:r>
    </w:p>
    <w:p w14:paraId="2F24A54B" w14:textId="77777777" w:rsidR="001651C5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使用學號與姓名建立帳號</w:t>
      </w:r>
    </w:p>
    <w:p w14:paraId="2BE608B0" w14:textId="77777777" w:rsidR="001651C5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自動登入功能</w:t>
      </w:r>
    </w:p>
    <w:p w14:paraId="32E804A1" w14:textId="77777777" w:rsidR="001651C5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保持登入狀態</w:t>
      </w:r>
    </w:p>
    <w:p w14:paraId="0A067347" w14:textId="77777777" w:rsidR="001651C5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記錄玩家通關進度</w:t>
      </w:r>
    </w:p>
    <w:p w14:paraId="348115A7" w14:textId="77777777" w:rsidR="001651C5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記錄裝備取得狀態</w:t>
      </w:r>
    </w:p>
    <w:p w14:paraId="57287D9C" w14:textId="77777777" w:rsidR="001651C5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記錄關卡完成順序</w:t>
      </w:r>
    </w:p>
    <w:p w14:paraId="4767B0A0" w14:textId="77777777" w:rsidR="001651C5" w:rsidRDefault="00E47E7D">
      <w:r>
        <w:rPr>
          <w:noProof/>
        </w:rPr>
        <w:pict w14:anchorId="29171855">
          <v:rect id="_x0000_i1039" alt="" style="width:415.3pt;height:.05pt;mso-width-percent:0;mso-height-percent:0;mso-width-percent:0;mso-height-percent:0" o:hralign="center" o:hrstd="t" o:hr="t"/>
        </w:pict>
      </w:r>
    </w:p>
    <w:p w14:paraId="6FEFB3A1" w14:textId="77777777" w:rsidR="001651C5" w:rsidRDefault="00000000">
      <w:pPr>
        <w:pStyle w:val="2"/>
      </w:pPr>
      <w:bookmarkStart w:id="42" w:name="二管理者後台系統"/>
      <w:bookmarkEnd w:id="38"/>
      <w:bookmarkEnd w:id="41"/>
      <w:r>
        <w:rPr>
          <w:rFonts w:hint="eastAsia"/>
        </w:rPr>
        <w:t>二、管理者後台系統</w:t>
      </w:r>
    </w:p>
    <w:p w14:paraId="59CB0898" w14:textId="77777777" w:rsidR="001651C5" w:rsidRDefault="00000000">
      <w:pPr>
        <w:pStyle w:val="3"/>
      </w:pPr>
      <w:bookmarkStart w:id="43" w:name="後台功能"/>
      <w:r>
        <w:rPr>
          <w:rFonts w:hint="eastAsia"/>
        </w:rPr>
        <w:t>後台功能</w:t>
      </w:r>
    </w:p>
    <w:p w14:paraId="5D1598A4" w14:textId="77777777" w:rsidR="001651C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玩家帳號管理</w:t>
      </w:r>
    </w:p>
    <w:p w14:paraId="208DBB39" w14:textId="77777777" w:rsidR="001651C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玩家名單查看</w:t>
      </w:r>
    </w:p>
    <w:p w14:paraId="785445E8" w14:textId="77777777" w:rsidR="001651C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玩家通關進度統計</w:t>
      </w:r>
    </w:p>
    <w:p w14:paraId="540ACB11" w14:textId="77777777" w:rsidR="001651C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裝備取得紀錄</w:t>
      </w:r>
    </w:p>
    <w:p w14:paraId="3D1D39B2" w14:textId="77777777" w:rsidR="001651C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關卡完成順序統計</w:t>
      </w:r>
    </w:p>
    <w:p w14:paraId="253B386F" w14:textId="77777777" w:rsidR="001651C5" w:rsidRDefault="00000000">
      <w:pPr>
        <w:pStyle w:val="Compact"/>
        <w:numPr>
          <w:ilvl w:val="0"/>
          <w:numId w:val="13"/>
        </w:numPr>
      </w:pPr>
      <w:r>
        <w:t xml:space="preserve">BOSS </w:t>
      </w:r>
      <w:r>
        <w:rPr>
          <w:rFonts w:hint="eastAsia"/>
        </w:rPr>
        <w:t>戰完成狀態</w:t>
      </w:r>
    </w:p>
    <w:p w14:paraId="6BF0BAD6" w14:textId="77777777" w:rsidR="001651C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活動完成統計</w:t>
      </w:r>
    </w:p>
    <w:p w14:paraId="0D3C8CA5" w14:textId="77777777" w:rsidR="001651C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投票結果統計</w:t>
      </w:r>
    </w:p>
    <w:p w14:paraId="66EC54CE" w14:textId="77777777" w:rsidR="001651C5" w:rsidRDefault="00E47E7D">
      <w:r>
        <w:rPr>
          <w:noProof/>
        </w:rPr>
        <w:pict w14:anchorId="3D9C7471">
          <v:rect id="_x0000_i1038" alt="" style="width:415.3pt;height:.05pt;mso-width-percent:0;mso-height-percent:0;mso-width-percent:0;mso-height-percent:0" o:hralign="center" o:hrstd="t" o:hr="t"/>
        </w:pict>
      </w:r>
    </w:p>
    <w:p w14:paraId="137E4BE3" w14:textId="77777777" w:rsidR="001651C5" w:rsidRDefault="00000000">
      <w:pPr>
        <w:pStyle w:val="1"/>
      </w:pPr>
      <w:bookmarkStart w:id="44" w:name="捌qr-code-與測驗系統規劃"/>
      <w:bookmarkEnd w:id="37"/>
      <w:bookmarkEnd w:id="42"/>
      <w:bookmarkEnd w:id="43"/>
      <w:r>
        <w:rPr>
          <w:rFonts w:hint="eastAsia"/>
        </w:rPr>
        <w:t>捌、</w:t>
      </w:r>
      <w:r>
        <w:rPr>
          <w:rFonts w:hint="eastAsia"/>
        </w:rPr>
        <w:t>QR</w:t>
      </w:r>
      <w:r>
        <w:t xml:space="preserve"> Code </w:t>
      </w:r>
      <w:r>
        <w:rPr>
          <w:rFonts w:hint="eastAsia"/>
        </w:rPr>
        <w:t>與測驗系統規劃</w:t>
      </w:r>
    </w:p>
    <w:p w14:paraId="6F321044" w14:textId="77777777" w:rsidR="001651C5" w:rsidRDefault="00000000">
      <w:pPr>
        <w:pStyle w:val="2"/>
      </w:pPr>
      <w:bookmarkStart w:id="45" w:name="一關卡設計"/>
      <w:r>
        <w:rPr>
          <w:rFonts w:hint="eastAsia"/>
        </w:rPr>
        <w:t>一、關卡設計</w:t>
      </w:r>
    </w:p>
    <w:p w14:paraId="6EA6E182" w14:textId="77777777" w:rsidR="001651C5" w:rsidRDefault="00000000">
      <w:pPr>
        <w:pStyle w:val="FirstParagraph"/>
      </w:pPr>
      <w:r>
        <w:rPr>
          <w:rFonts w:hint="eastAsia"/>
        </w:rPr>
        <w:t>活動共設置四道關卡：</w:t>
      </w:r>
    </w:p>
    <w:p w14:paraId="13262C25" w14:textId="77777777" w:rsidR="001651C5" w:rsidRDefault="00000000">
      <w:pPr>
        <w:pStyle w:val="3"/>
      </w:pPr>
      <w:bookmarkStart w:id="46" w:name="第一關"/>
      <w:r>
        <w:rPr>
          <w:rFonts w:hint="eastAsia"/>
        </w:rPr>
        <w:t>第一關</w:t>
      </w:r>
    </w:p>
    <w:p w14:paraId="3A783AEB" w14:textId="77777777" w:rsidR="001651C5" w:rsidRDefault="00000000">
      <w:pPr>
        <w:pStyle w:val="FirstParagraph"/>
      </w:pPr>
      <w:r>
        <w:rPr>
          <w:rFonts w:hint="eastAsia"/>
        </w:rPr>
        <w:t>主題：萬聖節的起源測驗</w:t>
      </w:r>
      <w:r>
        <w:t xml:space="preserve"> </w:t>
      </w:r>
      <w:r>
        <w:rPr>
          <w:rFonts w:hint="eastAsia"/>
        </w:rPr>
        <w:t>地點：第一醫學大樓</w:t>
      </w:r>
    </w:p>
    <w:p w14:paraId="31791B0B" w14:textId="77777777" w:rsidR="001651C5" w:rsidRDefault="00000000">
      <w:pPr>
        <w:pStyle w:val="3"/>
      </w:pPr>
      <w:bookmarkStart w:id="47" w:name="第二關"/>
      <w:bookmarkEnd w:id="46"/>
      <w:r>
        <w:rPr>
          <w:rFonts w:hint="eastAsia"/>
        </w:rPr>
        <w:t>第二關</w:t>
      </w:r>
    </w:p>
    <w:p w14:paraId="0E0F4E64" w14:textId="77777777" w:rsidR="001651C5" w:rsidRDefault="00000000">
      <w:pPr>
        <w:pStyle w:val="FirstParagraph"/>
      </w:pPr>
      <w:r>
        <w:rPr>
          <w:rFonts w:hint="eastAsia"/>
        </w:rPr>
        <w:t>主題：世界各國鬼怪文化測驗</w:t>
      </w:r>
      <w:r>
        <w:t xml:space="preserve"> </w:t>
      </w:r>
      <w:r>
        <w:rPr>
          <w:rFonts w:hint="eastAsia"/>
        </w:rPr>
        <w:t>地點：管理大樓</w:t>
      </w:r>
    </w:p>
    <w:p w14:paraId="7C3EFA30" w14:textId="77777777" w:rsidR="001651C5" w:rsidRDefault="00000000">
      <w:pPr>
        <w:pStyle w:val="3"/>
      </w:pPr>
      <w:bookmarkStart w:id="48" w:name="第三關"/>
      <w:bookmarkEnd w:id="47"/>
      <w:r>
        <w:rPr>
          <w:rFonts w:hint="eastAsia"/>
        </w:rPr>
        <w:t>第三關</w:t>
      </w:r>
    </w:p>
    <w:p w14:paraId="1710F58E" w14:textId="77777777" w:rsidR="001651C5" w:rsidRDefault="00000000">
      <w:pPr>
        <w:pStyle w:val="FirstParagraph"/>
      </w:pPr>
      <w:r>
        <w:rPr>
          <w:rFonts w:hint="eastAsia"/>
        </w:rPr>
        <w:t>主題：南瓜燈的秘密測驗</w:t>
      </w:r>
      <w:r>
        <w:t xml:space="preserve"> </w:t>
      </w:r>
      <w:r>
        <w:rPr>
          <w:rFonts w:hint="eastAsia"/>
        </w:rPr>
        <w:t>地點：圖書館</w:t>
      </w:r>
    </w:p>
    <w:p w14:paraId="00A914A4" w14:textId="77777777" w:rsidR="001651C5" w:rsidRDefault="00000000">
      <w:pPr>
        <w:pStyle w:val="3"/>
      </w:pPr>
      <w:bookmarkStart w:id="49" w:name="第四關"/>
      <w:bookmarkEnd w:id="48"/>
      <w:r>
        <w:rPr>
          <w:rFonts w:hint="eastAsia"/>
        </w:rPr>
        <w:t>第四關</w:t>
      </w:r>
    </w:p>
    <w:p w14:paraId="71899910" w14:textId="77777777" w:rsidR="001651C5" w:rsidRDefault="00000000">
      <w:pPr>
        <w:pStyle w:val="FirstParagraph"/>
      </w:pPr>
      <w:r>
        <w:rPr>
          <w:rFonts w:hint="eastAsia"/>
        </w:rPr>
        <w:t>主題：</w:t>
      </w:r>
      <w:r>
        <w:rPr>
          <w:rFonts w:hint="eastAsia"/>
        </w:rPr>
        <w:t>Ghost</w:t>
      </w:r>
      <w:r>
        <w:t xml:space="preserve"> Mode ON </w:t>
      </w:r>
      <w:r>
        <w:rPr>
          <w:rFonts w:hint="eastAsia"/>
        </w:rPr>
        <w:t>打卡投票區</w:t>
      </w:r>
    </w:p>
    <w:p w14:paraId="46C1F193" w14:textId="77777777" w:rsidR="001651C5" w:rsidRDefault="00E47E7D">
      <w:r>
        <w:rPr>
          <w:noProof/>
        </w:rPr>
        <w:pict w14:anchorId="25DC0C91">
          <v:rect id="_x0000_i1037" alt="" style="width:415.3pt;height:.05pt;mso-width-percent:0;mso-height-percent:0;mso-width-percent:0;mso-height-percent:0" o:hralign="center" o:hrstd="t" o:hr="t"/>
        </w:pict>
      </w:r>
    </w:p>
    <w:p w14:paraId="195D75E3" w14:textId="77777777" w:rsidR="001651C5" w:rsidRDefault="00000000">
      <w:pPr>
        <w:pStyle w:val="2"/>
      </w:pPr>
      <w:bookmarkStart w:id="50" w:name="二qr-code-系統規劃"/>
      <w:bookmarkEnd w:id="45"/>
      <w:bookmarkEnd w:id="49"/>
      <w:r>
        <w:rPr>
          <w:rFonts w:hint="eastAsia"/>
        </w:rPr>
        <w:t>二、</w:t>
      </w:r>
      <w:r>
        <w:rPr>
          <w:rFonts w:hint="eastAsia"/>
        </w:rPr>
        <w:t>QR</w:t>
      </w:r>
      <w:r>
        <w:t xml:space="preserve"> Code </w:t>
      </w:r>
      <w:r>
        <w:rPr>
          <w:rFonts w:hint="eastAsia"/>
        </w:rPr>
        <w:t>系統規劃</w:t>
      </w:r>
    </w:p>
    <w:p w14:paraId="31804501" w14:textId="77777777" w:rsidR="001651C5" w:rsidRDefault="00000000">
      <w:pPr>
        <w:pStyle w:val="FirstParagraph"/>
      </w:pPr>
      <w:r>
        <w:rPr>
          <w:rFonts w:hint="eastAsia"/>
        </w:rPr>
        <w:t>每道關卡皆設有獨立</w:t>
      </w:r>
      <w:r>
        <w:t xml:space="preserve"> QR Code</w:t>
      </w:r>
      <w:r>
        <w:t>。</w:t>
      </w:r>
    </w:p>
    <w:p w14:paraId="20E41267" w14:textId="77777777" w:rsidR="001651C5" w:rsidRDefault="00000000">
      <w:pPr>
        <w:pStyle w:val="a0"/>
      </w:pPr>
      <w:r>
        <w:rPr>
          <w:rFonts w:hint="eastAsia"/>
        </w:rPr>
        <w:t>參與者需親自前往展區掃描</w:t>
      </w:r>
      <w:r>
        <w:t xml:space="preserve"> QR Code </w:t>
      </w:r>
      <w:r>
        <w:rPr>
          <w:rFonts w:hint="eastAsia"/>
        </w:rPr>
        <w:t>才可進入對應頁面。</w:t>
      </w:r>
    </w:p>
    <w:p w14:paraId="68A2C77E" w14:textId="77777777" w:rsidR="001651C5" w:rsidRDefault="00000000">
      <w:pPr>
        <w:pStyle w:val="a0"/>
      </w:pPr>
      <w:r>
        <w:rPr>
          <w:rFonts w:hint="eastAsia"/>
        </w:rPr>
        <w:t>系統介面內不直接顯示</w:t>
      </w:r>
      <w:r>
        <w:t xml:space="preserve"> QR </w:t>
      </w:r>
      <w:r>
        <w:rPr>
          <w:rFonts w:hint="eastAsia"/>
        </w:rPr>
        <w:t>Code</w:t>
      </w:r>
      <w:r>
        <w:rPr>
          <w:rFonts w:hint="eastAsia"/>
        </w:rPr>
        <w:t>，以保留實體探索體驗。</w:t>
      </w:r>
    </w:p>
    <w:p w14:paraId="47CC10F4" w14:textId="77777777" w:rsidR="001651C5" w:rsidRDefault="00E47E7D">
      <w:r>
        <w:rPr>
          <w:noProof/>
        </w:rPr>
        <w:pict w14:anchorId="00ACA6DB">
          <v:rect id="_x0000_i1036" alt="" style="width:415.3pt;height:.05pt;mso-width-percent:0;mso-height-percent:0;mso-width-percent:0;mso-height-percent:0" o:hralign="center" o:hrstd="t" o:hr="t"/>
        </w:pict>
      </w:r>
    </w:p>
    <w:p w14:paraId="7AB334DB" w14:textId="77777777" w:rsidR="001651C5" w:rsidRDefault="00000000">
      <w:pPr>
        <w:pStyle w:val="2"/>
      </w:pPr>
      <w:bookmarkStart w:id="51" w:name="三手機掃描體驗"/>
      <w:bookmarkEnd w:id="50"/>
      <w:r>
        <w:rPr>
          <w:rFonts w:hint="eastAsia"/>
        </w:rPr>
        <w:t>三、手機掃描體驗</w:t>
      </w:r>
    </w:p>
    <w:p w14:paraId="47FFBC0E" w14:textId="77777777" w:rsidR="001651C5" w:rsidRDefault="00000000">
      <w:pPr>
        <w:pStyle w:val="FirstParagraph"/>
      </w:pPr>
      <w:r>
        <w:t xml:space="preserve">QR </w:t>
      </w:r>
      <w:r>
        <w:rPr>
          <w:rFonts w:hint="eastAsia"/>
        </w:rPr>
        <w:t>掃描功能將優先使用手機後鏡頭，並以手機直式操作體驗進行</w:t>
      </w:r>
      <w:r>
        <w:t xml:space="preserve"> UI </w:t>
      </w:r>
      <w:r>
        <w:rPr>
          <w:rFonts w:hint="eastAsia"/>
        </w:rPr>
        <w:t>設計。</w:t>
      </w:r>
    </w:p>
    <w:p w14:paraId="38DE40B9" w14:textId="77777777" w:rsidR="001651C5" w:rsidRDefault="00E47E7D">
      <w:r>
        <w:rPr>
          <w:noProof/>
        </w:rPr>
        <w:pict w14:anchorId="0011FD1E">
          <v:rect id="_x0000_i1035" alt="" style="width:415.3pt;height:.05pt;mso-width-percent:0;mso-height-percent:0;mso-width-percent:0;mso-height-percent:0" o:hralign="center" o:hrstd="t" o:hr="t"/>
        </w:pict>
      </w:r>
    </w:p>
    <w:p w14:paraId="4165D8AA" w14:textId="77777777" w:rsidR="001651C5" w:rsidRDefault="00000000">
      <w:pPr>
        <w:pStyle w:val="1"/>
      </w:pPr>
      <w:bookmarkStart w:id="52" w:name="玖雷達地圖動畫系統"/>
      <w:bookmarkEnd w:id="44"/>
      <w:bookmarkEnd w:id="51"/>
      <w:r>
        <w:rPr>
          <w:rFonts w:hint="eastAsia"/>
        </w:rPr>
        <w:lastRenderedPageBreak/>
        <w:t>玖、雷達地圖動畫系統</w:t>
      </w:r>
    </w:p>
    <w:p w14:paraId="7B35DB54" w14:textId="77777777" w:rsidR="001651C5" w:rsidRDefault="00000000">
      <w:pPr>
        <w:pStyle w:val="2"/>
      </w:pPr>
      <w:bookmarkStart w:id="53" w:name="一地圖內容"/>
      <w:r>
        <w:rPr>
          <w:rFonts w:hint="eastAsia"/>
        </w:rPr>
        <w:t>一、地圖內容</w:t>
      </w:r>
    </w:p>
    <w:p w14:paraId="5C2C2318" w14:textId="77777777" w:rsidR="001651C5" w:rsidRDefault="00000000">
      <w:pPr>
        <w:pStyle w:val="FirstParagraph"/>
      </w:pPr>
      <w:r>
        <w:rPr>
          <w:rFonts w:hint="eastAsia"/>
        </w:rPr>
        <w:t>地圖將標示：</w:t>
      </w:r>
    </w:p>
    <w:p w14:paraId="244B3A0B" w14:textId="77777777" w:rsidR="001651C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第一醫學大樓</w:t>
      </w:r>
    </w:p>
    <w:p w14:paraId="74FE882B" w14:textId="77777777" w:rsidR="001651C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管理大樓</w:t>
      </w:r>
    </w:p>
    <w:p w14:paraId="63BAC118" w14:textId="77777777" w:rsidR="001651C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圖書館</w:t>
      </w:r>
    </w:p>
    <w:p w14:paraId="0E8EB014" w14:textId="77777777" w:rsidR="001651C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起點</w:t>
      </w:r>
    </w:p>
    <w:p w14:paraId="1305BA7F" w14:textId="77777777" w:rsidR="001651C5" w:rsidRDefault="00000000">
      <w:pPr>
        <w:pStyle w:val="Compact"/>
        <w:numPr>
          <w:ilvl w:val="0"/>
          <w:numId w:val="14"/>
        </w:numPr>
      </w:pPr>
      <w:r>
        <w:t xml:space="preserve">BOSS </w:t>
      </w:r>
      <w:r>
        <w:rPr>
          <w:rFonts w:hint="eastAsia"/>
        </w:rPr>
        <w:t>區域</w:t>
      </w:r>
    </w:p>
    <w:p w14:paraId="5DD05BB3" w14:textId="77777777" w:rsidR="001651C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寶箱圖示</w:t>
      </w:r>
    </w:p>
    <w:p w14:paraId="1D5AB965" w14:textId="77777777" w:rsidR="001651C5" w:rsidRDefault="00E47E7D">
      <w:r>
        <w:rPr>
          <w:noProof/>
        </w:rPr>
        <w:pict w14:anchorId="287AEBB3">
          <v:rect id="_x0000_i1034" alt="" style="width:415.3pt;height:.05pt;mso-width-percent:0;mso-height-percent:0;mso-width-percent:0;mso-height-percent:0" o:hralign="center" o:hrstd="t" o:hr="t"/>
        </w:pict>
      </w:r>
    </w:p>
    <w:p w14:paraId="3C872997" w14:textId="77777777" w:rsidR="001651C5" w:rsidRDefault="00000000">
      <w:pPr>
        <w:pStyle w:val="2"/>
      </w:pPr>
      <w:bookmarkStart w:id="54" w:name="二動畫設計"/>
      <w:bookmarkEnd w:id="53"/>
      <w:r>
        <w:rPr>
          <w:rFonts w:hint="eastAsia"/>
        </w:rPr>
        <w:t>二、動畫設計</w:t>
      </w:r>
    </w:p>
    <w:p w14:paraId="28534DCA" w14:textId="77777777" w:rsidR="001651C5" w:rsidRDefault="00000000">
      <w:pPr>
        <w:pStyle w:val="FirstParagraph"/>
      </w:pPr>
      <w:r>
        <w:rPr>
          <w:rFonts w:hint="eastAsia"/>
        </w:rPr>
        <w:t>玩家完成關卡後，勇者角色將依據實際通關順序移動。</w:t>
      </w:r>
    </w:p>
    <w:p w14:paraId="1EDC003F" w14:textId="77777777" w:rsidR="001651C5" w:rsidRDefault="00000000">
      <w:pPr>
        <w:pStyle w:val="a0"/>
      </w:pPr>
      <w:r>
        <w:rPr>
          <w:rFonts w:hint="eastAsia"/>
        </w:rPr>
        <w:t>範例：</w:t>
      </w:r>
      <w:r>
        <w:t xml:space="preserve"> </w:t>
      </w:r>
      <w:r>
        <w:rPr>
          <w:rFonts w:hint="eastAsia"/>
        </w:rPr>
        <w:t>起點</w:t>
      </w:r>
      <w:r>
        <w:t xml:space="preserve"> → </w:t>
      </w:r>
      <w:r>
        <w:rPr>
          <w:rFonts w:hint="eastAsia"/>
        </w:rPr>
        <w:t>第一完成建築</w:t>
      </w:r>
      <w:r>
        <w:t xml:space="preserve"> → </w:t>
      </w:r>
      <w:r>
        <w:rPr>
          <w:rFonts w:hint="eastAsia"/>
        </w:rPr>
        <w:t>開寶箱</w:t>
      </w:r>
      <w:r>
        <w:t xml:space="preserve"> → </w:t>
      </w:r>
      <w:r>
        <w:rPr>
          <w:rFonts w:hint="eastAsia"/>
        </w:rPr>
        <w:t>第二完成建築</w:t>
      </w:r>
      <w:r>
        <w:t xml:space="preserve"> → </w:t>
      </w:r>
      <w:r>
        <w:rPr>
          <w:rFonts w:hint="eastAsia"/>
        </w:rPr>
        <w:t>開寶箱</w:t>
      </w:r>
      <w:r>
        <w:t xml:space="preserve"> → </w:t>
      </w:r>
      <w:r>
        <w:rPr>
          <w:rFonts w:hint="eastAsia"/>
        </w:rPr>
        <w:t>第三完成建築</w:t>
      </w:r>
      <w:r>
        <w:t xml:space="preserve"> → BOSS </w:t>
      </w:r>
      <w:r>
        <w:rPr>
          <w:rFonts w:hint="eastAsia"/>
        </w:rPr>
        <w:t>區域</w:t>
      </w:r>
    </w:p>
    <w:p w14:paraId="79023DC3" w14:textId="77777777" w:rsidR="001651C5" w:rsidRDefault="00E47E7D">
      <w:r>
        <w:rPr>
          <w:noProof/>
        </w:rPr>
        <w:pict w14:anchorId="4BAD17F0">
          <v:rect id="_x0000_i1033" alt="" style="width:415.3pt;height:.05pt;mso-width-percent:0;mso-height-percent:0;mso-width-percent:0;mso-height-percent:0" o:hralign="center" o:hrstd="t" o:hr="t"/>
        </w:pict>
      </w:r>
    </w:p>
    <w:p w14:paraId="6608499D" w14:textId="77777777" w:rsidR="001651C5" w:rsidRDefault="00000000">
      <w:pPr>
        <w:pStyle w:val="2"/>
      </w:pPr>
      <w:bookmarkStart w:id="55" w:name="三動畫效果"/>
      <w:bookmarkEnd w:id="54"/>
      <w:r>
        <w:rPr>
          <w:rFonts w:hint="eastAsia"/>
        </w:rPr>
        <w:t>三、動畫效果</w:t>
      </w:r>
    </w:p>
    <w:p w14:paraId="66FCFBE7" w14:textId="77777777" w:rsidR="001651C5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勇者行走動畫</w:t>
      </w:r>
    </w:p>
    <w:p w14:paraId="1258AE07" w14:textId="77777777" w:rsidR="001651C5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地圖區域點亮效果</w:t>
      </w:r>
    </w:p>
    <w:p w14:paraId="6F19059A" w14:textId="77777777" w:rsidR="001651C5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寶箱開啟動畫</w:t>
      </w:r>
    </w:p>
    <w:p w14:paraId="2DF8D497" w14:textId="77777777" w:rsidR="001651C5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裝備取得動畫</w:t>
      </w:r>
    </w:p>
    <w:p w14:paraId="3E00710F" w14:textId="77777777" w:rsidR="001651C5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最終</w:t>
      </w:r>
      <w:r>
        <w:t xml:space="preserve"> BOSS </w:t>
      </w:r>
      <w:r>
        <w:rPr>
          <w:rFonts w:hint="eastAsia"/>
        </w:rPr>
        <w:t>戰動畫</w:t>
      </w:r>
    </w:p>
    <w:p w14:paraId="31FE1BE0" w14:textId="77777777" w:rsidR="001651C5" w:rsidRDefault="00E47E7D">
      <w:r>
        <w:rPr>
          <w:noProof/>
        </w:rPr>
        <w:pict w14:anchorId="4B1D4661">
          <v:rect id="_x0000_i1032" alt="" style="width:415.3pt;height:.05pt;mso-width-percent:0;mso-height-percent:0;mso-width-percent:0;mso-height-percent:0" o:hralign="center" o:hrstd="t" o:hr="t"/>
        </w:pict>
      </w:r>
    </w:p>
    <w:p w14:paraId="7C802887" w14:textId="77777777" w:rsidR="001651C5" w:rsidRDefault="00000000">
      <w:pPr>
        <w:pStyle w:val="1"/>
      </w:pPr>
      <w:bookmarkStart w:id="56" w:name="拾裝備與-boss-戰系統"/>
      <w:bookmarkEnd w:id="52"/>
      <w:bookmarkEnd w:id="55"/>
      <w:r>
        <w:rPr>
          <w:rFonts w:hint="eastAsia"/>
        </w:rPr>
        <w:t>拾、裝備與</w:t>
      </w:r>
      <w:r>
        <w:t xml:space="preserve"> BOSS </w:t>
      </w:r>
      <w:r>
        <w:rPr>
          <w:rFonts w:hint="eastAsia"/>
        </w:rPr>
        <w:t>戰系統</w:t>
      </w:r>
    </w:p>
    <w:p w14:paraId="5B9FC02C" w14:textId="77777777" w:rsidR="001651C5" w:rsidRDefault="00000000">
      <w:pPr>
        <w:pStyle w:val="2"/>
      </w:pPr>
      <w:bookmarkStart w:id="57" w:name="一裝備系統"/>
      <w:r>
        <w:rPr>
          <w:rFonts w:hint="eastAsia"/>
        </w:rPr>
        <w:t>一、裝備系統</w:t>
      </w:r>
    </w:p>
    <w:p w14:paraId="1A9C3EDD" w14:textId="77777777" w:rsidR="001651C5" w:rsidRDefault="00000000">
      <w:pPr>
        <w:pStyle w:val="FirstParagraph"/>
      </w:pPr>
      <w:r>
        <w:rPr>
          <w:rFonts w:hint="eastAsia"/>
        </w:rPr>
        <w:t>玩家完成各關卡後，可隨機獲得：</w:t>
      </w:r>
    </w:p>
    <w:p w14:paraId="772466D2" w14:textId="77777777" w:rsidR="001651C5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劍</w:t>
      </w:r>
    </w:p>
    <w:p w14:paraId="4A896B84" w14:textId="77777777" w:rsidR="001651C5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盾牌</w:t>
      </w:r>
    </w:p>
    <w:p w14:paraId="14EE9015" w14:textId="77777777" w:rsidR="001651C5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聖杯</w:t>
      </w:r>
    </w:p>
    <w:p w14:paraId="1F1A230A" w14:textId="77777777" w:rsidR="001651C5" w:rsidRDefault="00000000">
      <w:pPr>
        <w:pStyle w:val="FirstParagraph"/>
      </w:pPr>
      <w:r>
        <w:rPr>
          <w:rFonts w:hint="eastAsia"/>
        </w:rPr>
        <w:lastRenderedPageBreak/>
        <w:t>勇者角色外觀將依據目前已獲得裝備即時變化。</w:t>
      </w:r>
    </w:p>
    <w:p w14:paraId="48BEECF5" w14:textId="77777777" w:rsidR="001651C5" w:rsidRDefault="00E47E7D">
      <w:r>
        <w:rPr>
          <w:noProof/>
        </w:rPr>
        <w:pict w14:anchorId="687E9754">
          <v:rect id="_x0000_i1031" alt="" style="width:415.3pt;height:.05pt;mso-width-percent:0;mso-height-percent:0;mso-width-percent:0;mso-height-percent:0" o:hralign="center" o:hrstd="t" o:hr="t"/>
        </w:pict>
      </w:r>
    </w:p>
    <w:p w14:paraId="5F9540ED" w14:textId="77777777" w:rsidR="001651C5" w:rsidRDefault="00000000">
      <w:pPr>
        <w:pStyle w:val="2"/>
      </w:pPr>
      <w:bookmarkStart w:id="58" w:name="二boss-戰系統"/>
      <w:bookmarkEnd w:id="57"/>
      <w:r>
        <w:rPr>
          <w:rFonts w:hint="eastAsia"/>
        </w:rPr>
        <w:t>二、</w:t>
      </w:r>
      <w:r>
        <w:rPr>
          <w:rFonts w:hint="eastAsia"/>
        </w:rPr>
        <w:t>BOSS</w:t>
      </w:r>
      <w:r>
        <w:t xml:space="preserve"> </w:t>
      </w:r>
      <w:r>
        <w:rPr>
          <w:rFonts w:hint="eastAsia"/>
        </w:rPr>
        <w:t>戰系統</w:t>
      </w:r>
    </w:p>
    <w:p w14:paraId="7BE8C0B3" w14:textId="77777777" w:rsidR="001651C5" w:rsidRDefault="00000000">
      <w:pPr>
        <w:pStyle w:val="3"/>
      </w:pPr>
      <w:bookmarkStart w:id="59" w:name="觸發條件"/>
      <w:r>
        <w:rPr>
          <w:rFonts w:hint="eastAsia"/>
        </w:rPr>
        <w:t>觸發條件</w:t>
      </w:r>
    </w:p>
    <w:p w14:paraId="2B3595DB" w14:textId="77777777" w:rsidR="001651C5" w:rsidRDefault="00000000">
      <w:pPr>
        <w:pStyle w:val="FirstParagraph"/>
      </w:pPr>
      <w:r>
        <w:rPr>
          <w:rFonts w:hint="eastAsia"/>
        </w:rPr>
        <w:t>完成三大測驗展區後，自動解鎖。</w:t>
      </w:r>
    </w:p>
    <w:p w14:paraId="41C2AB94" w14:textId="77777777" w:rsidR="001651C5" w:rsidRDefault="00000000">
      <w:pPr>
        <w:pStyle w:val="3"/>
      </w:pPr>
      <w:bookmarkStart w:id="60" w:name="boss-戰內容"/>
      <w:bookmarkEnd w:id="59"/>
      <w:r>
        <w:t xml:space="preserve">BOSS </w:t>
      </w:r>
      <w:r>
        <w:rPr>
          <w:rFonts w:hint="eastAsia"/>
        </w:rPr>
        <w:t>戰內容</w:t>
      </w:r>
    </w:p>
    <w:p w14:paraId="643D2F5F" w14:textId="77777777" w:rsidR="001651C5" w:rsidRDefault="00000000">
      <w:pPr>
        <w:pStyle w:val="FirstParagraph"/>
      </w:pPr>
      <w:r>
        <w:rPr>
          <w:rFonts w:hint="eastAsia"/>
        </w:rPr>
        <w:t>玩家將持有完整裝備進入最終動畫區域，完成</w:t>
      </w:r>
      <w:r>
        <w:t xml:space="preserve"> Ghost Hunter </w:t>
      </w:r>
      <w:r>
        <w:rPr>
          <w:rFonts w:hint="eastAsia"/>
        </w:rPr>
        <w:t>系統最終任務。</w:t>
      </w:r>
    </w:p>
    <w:p w14:paraId="1A4F2ADA" w14:textId="77777777" w:rsidR="001651C5" w:rsidRDefault="00000000">
      <w:pPr>
        <w:pStyle w:val="3"/>
      </w:pPr>
      <w:bookmarkStart w:id="61" w:name="完成畫面"/>
      <w:bookmarkEnd w:id="60"/>
      <w:r>
        <w:rPr>
          <w:rFonts w:hint="eastAsia"/>
        </w:rPr>
        <w:t>完成畫面</w:t>
      </w:r>
    </w:p>
    <w:p w14:paraId="6A2BB0C7" w14:textId="77777777" w:rsidR="001651C5" w:rsidRDefault="00000000">
      <w:pPr>
        <w:pStyle w:val="FirstParagraph"/>
      </w:pPr>
      <w:r>
        <w:rPr>
          <w:rFonts w:hint="eastAsia"/>
        </w:rPr>
        <w:t>顯示：</w:t>
      </w:r>
      <w:r>
        <w:t xml:space="preserve"> </w:t>
      </w:r>
      <w:r>
        <w:rPr>
          <w:rFonts w:hint="eastAsia"/>
        </w:rPr>
        <w:t>「請至管院</w:t>
      </w:r>
      <w:r>
        <w:rPr>
          <w:rFonts w:hint="eastAsia"/>
        </w:rPr>
        <w:t>8</w:t>
      </w:r>
      <w:r>
        <w:rPr>
          <w:rFonts w:hint="eastAsia"/>
        </w:rPr>
        <w:t>樓人文科學觀摩室領取禮物」</w:t>
      </w:r>
    </w:p>
    <w:p w14:paraId="2929BC5A" w14:textId="77777777" w:rsidR="001651C5" w:rsidRDefault="00E47E7D">
      <w:r>
        <w:rPr>
          <w:noProof/>
        </w:rPr>
        <w:pict w14:anchorId="168826BE">
          <v:rect id="_x0000_i1030" alt="" style="width:415.3pt;height:.05pt;mso-width-percent:0;mso-height-percent:0;mso-width-percent:0;mso-height-percent:0" o:hralign="center" o:hrstd="t" o:hr="t"/>
        </w:pict>
      </w:r>
    </w:p>
    <w:p w14:paraId="412B9E6A" w14:textId="77777777" w:rsidR="001651C5" w:rsidRDefault="00000000">
      <w:pPr>
        <w:pStyle w:val="1"/>
      </w:pPr>
      <w:bookmarkStart w:id="62" w:name="拾壹ui-ux-規劃"/>
      <w:bookmarkEnd w:id="56"/>
      <w:bookmarkEnd w:id="58"/>
      <w:bookmarkEnd w:id="61"/>
      <w:r>
        <w:rPr>
          <w:rFonts w:hint="eastAsia"/>
        </w:rPr>
        <w:t>拾壹、</w:t>
      </w:r>
      <w:r>
        <w:rPr>
          <w:rFonts w:hint="eastAsia"/>
        </w:rPr>
        <w:t>UI</w:t>
      </w:r>
      <w:r>
        <w:t xml:space="preserve"> / UX </w:t>
      </w:r>
      <w:r>
        <w:rPr>
          <w:rFonts w:hint="eastAsia"/>
        </w:rPr>
        <w:t>規劃</w:t>
      </w:r>
    </w:p>
    <w:p w14:paraId="41691A8E" w14:textId="77777777" w:rsidR="001651C5" w:rsidRDefault="00000000">
      <w:pPr>
        <w:pStyle w:val="2"/>
      </w:pPr>
      <w:bookmarkStart w:id="63" w:name="一設計方向"/>
      <w:r>
        <w:rPr>
          <w:rFonts w:hint="eastAsia"/>
        </w:rPr>
        <w:t>一、設計方向</w:t>
      </w:r>
    </w:p>
    <w:p w14:paraId="782C8F73" w14:textId="77777777" w:rsidR="001651C5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手機直式介面優先</w:t>
      </w:r>
    </w:p>
    <w:p w14:paraId="6088351F" w14:textId="77777777" w:rsidR="001651C5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響應式設計</w:t>
      </w:r>
    </w:p>
    <w:p w14:paraId="646ADA53" w14:textId="77777777" w:rsidR="001651C5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卡通科技感風格</w:t>
      </w:r>
    </w:p>
    <w:p w14:paraId="724689DA" w14:textId="77777777" w:rsidR="001651C5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萬聖節氛圍設計</w:t>
      </w:r>
    </w:p>
    <w:p w14:paraId="17235906" w14:textId="77777777" w:rsidR="001651C5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深紫</w:t>
      </w:r>
      <w:r>
        <w:t xml:space="preserve"> × </w:t>
      </w:r>
      <w:r>
        <w:rPr>
          <w:rFonts w:hint="eastAsia"/>
        </w:rPr>
        <w:t>黑橘色系</w:t>
      </w:r>
    </w:p>
    <w:p w14:paraId="421AF327" w14:textId="77777777" w:rsidR="001651C5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流暢動畫效果</w:t>
      </w:r>
    </w:p>
    <w:p w14:paraId="1EEEECF2" w14:textId="77777777" w:rsidR="001651C5" w:rsidRDefault="00E47E7D">
      <w:r>
        <w:rPr>
          <w:noProof/>
        </w:rPr>
        <w:pict w14:anchorId="0F0A8B21">
          <v:rect id="_x0000_i1029" alt="" style="width:415.3pt;height:.05pt;mso-width-percent:0;mso-height-percent:0;mso-width-percent:0;mso-height-percent:0" o:hralign="center" o:hrstd="t" o:hr="t"/>
        </w:pict>
      </w:r>
    </w:p>
    <w:p w14:paraId="4F04C838" w14:textId="77777777" w:rsidR="001651C5" w:rsidRDefault="00000000">
      <w:pPr>
        <w:pStyle w:val="2"/>
      </w:pPr>
      <w:bookmarkStart w:id="64" w:name="二使用體驗優化"/>
      <w:bookmarkEnd w:id="63"/>
      <w:r>
        <w:rPr>
          <w:rFonts w:hint="eastAsia"/>
        </w:rPr>
        <w:t>二、使用體驗優化</w:t>
      </w:r>
    </w:p>
    <w:p w14:paraId="0581F10D" w14:textId="77777777" w:rsidR="001651C5" w:rsidRDefault="00000000">
      <w:pPr>
        <w:pStyle w:val="FirstParagraph"/>
      </w:pPr>
      <w:r>
        <w:rPr>
          <w:rFonts w:hint="eastAsia"/>
        </w:rPr>
        <w:t>改善：</w:t>
      </w:r>
    </w:p>
    <w:p w14:paraId="650937FE" w14:textId="77777777" w:rsidR="001651C5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元件重疊</w:t>
      </w:r>
    </w:p>
    <w:p w14:paraId="2DB5F4EC" w14:textId="77777777" w:rsidR="001651C5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地圖超出畫面</w:t>
      </w:r>
    </w:p>
    <w:p w14:paraId="3881DFEC" w14:textId="77777777" w:rsidR="001651C5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按鈕過小</w:t>
      </w:r>
    </w:p>
    <w:p w14:paraId="69782092" w14:textId="77777777" w:rsidR="001651C5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文字遮擋</w:t>
      </w:r>
    </w:p>
    <w:p w14:paraId="408677F3" w14:textId="77777777" w:rsidR="001651C5" w:rsidRDefault="00000000">
      <w:pPr>
        <w:pStyle w:val="FirstParagraph"/>
      </w:pPr>
      <w:r>
        <w:rPr>
          <w:rFonts w:hint="eastAsia"/>
        </w:rPr>
        <w:t>提升：</w:t>
      </w:r>
    </w:p>
    <w:p w14:paraId="01B4893C" w14:textId="77777777" w:rsidR="001651C5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操作流暢度</w:t>
      </w:r>
    </w:p>
    <w:p w14:paraId="0601821D" w14:textId="77777777" w:rsidR="001651C5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lastRenderedPageBreak/>
        <w:t>地圖可視性</w:t>
      </w:r>
    </w:p>
    <w:p w14:paraId="02E958AD" w14:textId="77777777" w:rsidR="001651C5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手機互動體驗</w:t>
      </w:r>
    </w:p>
    <w:p w14:paraId="4CFB898F" w14:textId="77777777" w:rsidR="001651C5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活動沉浸感</w:t>
      </w:r>
    </w:p>
    <w:p w14:paraId="68D9054F" w14:textId="77777777" w:rsidR="001651C5" w:rsidRDefault="00E47E7D">
      <w:r>
        <w:rPr>
          <w:noProof/>
        </w:rPr>
        <w:pict w14:anchorId="734F551A">
          <v:rect id="_x0000_i1028" alt="" style="width:415.3pt;height:.05pt;mso-width-percent:0;mso-height-percent:0;mso-width-percent:0;mso-height-percent:0" o:hralign="center" o:hrstd="t" o:hr="t"/>
        </w:pict>
      </w:r>
    </w:p>
    <w:p w14:paraId="68ADA0EE" w14:textId="77777777" w:rsidR="001651C5" w:rsidRDefault="00000000">
      <w:pPr>
        <w:pStyle w:val="1"/>
      </w:pPr>
      <w:bookmarkStart w:id="65" w:name="拾貳活動宣傳規劃"/>
      <w:bookmarkEnd w:id="62"/>
      <w:bookmarkEnd w:id="64"/>
      <w:r>
        <w:rPr>
          <w:rFonts w:hint="eastAsia"/>
        </w:rPr>
        <w:t>拾貳、活動宣傳規劃</w:t>
      </w:r>
    </w:p>
    <w:p w14:paraId="6803C69D" w14:textId="77777777" w:rsidR="001651C5" w:rsidRDefault="00000000">
      <w:pPr>
        <w:pStyle w:val="2"/>
      </w:pPr>
      <w:bookmarkStart w:id="66" w:name="一宣傳方式"/>
      <w:r>
        <w:rPr>
          <w:rFonts w:hint="eastAsia"/>
        </w:rPr>
        <w:t>一、宣傳方式</w:t>
      </w:r>
    </w:p>
    <w:p w14:paraId="73E77469" w14:textId="77777777" w:rsidR="001651C5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校園海報宣傳</w:t>
      </w:r>
    </w:p>
    <w:p w14:paraId="1169D842" w14:textId="77777777" w:rsidR="001651C5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社群媒體貼文</w:t>
      </w:r>
    </w:p>
    <w:p w14:paraId="249A160C" w14:textId="77777777" w:rsidR="001651C5" w:rsidRDefault="00000000">
      <w:pPr>
        <w:pStyle w:val="Compact"/>
        <w:numPr>
          <w:ilvl w:val="0"/>
          <w:numId w:val="20"/>
        </w:numPr>
      </w:pPr>
      <w:r>
        <w:t xml:space="preserve">LINE </w:t>
      </w:r>
      <w:r>
        <w:rPr>
          <w:rFonts w:hint="eastAsia"/>
        </w:rPr>
        <w:t>官方帳號推播</w:t>
      </w:r>
    </w:p>
    <w:p w14:paraId="464C9B6F" w14:textId="77777777" w:rsidR="001651C5" w:rsidRDefault="00000000">
      <w:pPr>
        <w:pStyle w:val="Compact"/>
        <w:numPr>
          <w:ilvl w:val="0"/>
          <w:numId w:val="20"/>
        </w:numPr>
      </w:pPr>
      <w:r>
        <w:t xml:space="preserve">IG </w:t>
      </w:r>
      <w:r>
        <w:rPr>
          <w:rFonts w:hint="eastAsia"/>
        </w:rPr>
        <w:t>限時動態分享</w:t>
      </w:r>
    </w:p>
    <w:p w14:paraId="03F3B956" w14:textId="77777777" w:rsidR="001651C5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校園電子看板</w:t>
      </w:r>
    </w:p>
    <w:p w14:paraId="3819BAB6" w14:textId="77777777" w:rsidR="001651C5" w:rsidRDefault="00E47E7D">
      <w:r>
        <w:rPr>
          <w:noProof/>
        </w:rPr>
        <w:pict w14:anchorId="247BB00B">
          <v:rect id="_x0000_i1027" alt="" style="width:415.3pt;height:.05pt;mso-width-percent:0;mso-height-percent:0;mso-width-percent:0;mso-height-percent:0" o:hralign="center" o:hrstd="t" o:hr="t"/>
        </w:pict>
      </w:r>
    </w:p>
    <w:p w14:paraId="4E1CA0DF" w14:textId="77777777" w:rsidR="001651C5" w:rsidRDefault="00000000">
      <w:pPr>
        <w:pStyle w:val="2"/>
      </w:pPr>
      <w:bookmarkStart w:id="67" w:name="二宣傳亮點"/>
      <w:bookmarkEnd w:id="66"/>
      <w:r>
        <w:rPr>
          <w:rFonts w:hint="eastAsia"/>
        </w:rPr>
        <w:t>二、宣傳亮點</w:t>
      </w:r>
    </w:p>
    <w:p w14:paraId="3B54732A" w14:textId="77777777" w:rsidR="001651C5" w:rsidRDefault="00000000">
      <w:pPr>
        <w:pStyle w:val="Compact"/>
        <w:numPr>
          <w:ilvl w:val="0"/>
          <w:numId w:val="21"/>
        </w:numPr>
      </w:pPr>
      <w:r>
        <w:t xml:space="preserve">QR </w:t>
      </w:r>
      <w:r>
        <w:rPr>
          <w:rFonts w:hint="eastAsia"/>
        </w:rPr>
        <w:t>掃描互動</w:t>
      </w:r>
    </w:p>
    <w:p w14:paraId="31D2D82B" w14:textId="77777777" w:rsidR="001651C5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沉浸式探索體驗</w:t>
      </w:r>
    </w:p>
    <w:p w14:paraId="00BBAF29" w14:textId="77777777" w:rsidR="001651C5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雷達地圖動畫</w:t>
      </w:r>
    </w:p>
    <w:p w14:paraId="3B3B5A96" w14:textId="77777777" w:rsidR="001651C5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萬聖節拍照打卡區</w:t>
      </w:r>
    </w:p>
    <w:p w14:paraId="6F0F0A27" w14:textId="77777777" w:rsidR="001651C5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一番賞抽獎活動</w:t>
      </w:r>
    </w:p>
    <w:p w14:paraId="2F05616C" w14:textId="77777777" w:rsidR="001651C5" w:rsidRDefault="00E47E7D">
      <w:r>
        <w:rPr>
          <w:noProof/>
        </w:rPr>
        <w:pict w14:anchorId="35269667">
          <v:rect id="_x0000_i1026" alt="" style="width:415.3pt;height:.05pt;mso-width-percent:0;mso-height-percent:0;mso-width-percent:0;mso-height-percent:0" o:hralign="center" o:hrstd="t" o:hr="t"/>
        </w:pict>
      </w:r>
    </w:p>
    <w:p w14:paraId="7C772B3F" w14:textId="77777777" w:rsidR="001651C5" w:rsidRDefault="00000000">
      <w:pPr>
        <w:pStyle w:val="1"/>
      </w:pPr>
      <w:bookmarkStart w:id="68" w:name="拾參預期效益"/>
      <w:bookmarkEnd w:id="65"/>
      <w:bookmarkEnd w:id="67"/>
      <w:r>
        <w:rPr>
          <w:rFonts w:hint="eastAsia"/>
        </w:rPr>
        <w:t>拾參、預期效益</w:t>
      </w:r>
    </w:p>
    <w:p w14:paraId="02C306E0" w14:textId="77777777" w:rsidR="001651C5" w:rsidRDefault="00000000">
      <w:pPr>
        <w:pStyle w:val="FirstParagraph"/>
      </w:pPr>
      <w:r>
        <w:rPr>
          <w:rFonts w:hint="eastAsia"/>
        </w:rPr>
        <w:t>一、提升校園節慶氛圍與學生參與度。</w:t>
      </w:r>
    </w:p>
    <w:p w14:paraId="0EEB83F0" w14:textId="77777777" w:rsidR="001651C5" w:rsidRDefault="00000000">
      <w:pPr>
        <w:pStyle w:val="a0"/>
      </w:pPr>
      <w:r>
        <w:rPr>
          <w:rFonts w:hint="eastAsia"/>
        </w:rPr>
        <w:t>二、增加學生對藝文活動之參與意願。</w:t>
      </w:r>
    </w:p>
    <w:p w14:paraId="7C314961" w14:textId="77777777" w:rsidR="001651C5" w:rsidRDefault="00000000">
      <w:pPr>
        <w:pStyle w:val="a0"/>
      </w:pPr>
      <w:r>
        <w:rPr>
          <w:rFonts w:hint="eastAsia"/>
        </w:rPr>
        <w:t>三、建立藝文中心特色品牌活動。</w:t>
      </w:r>
    </w:p>
    <w:p w14:paraId="09D9121E" w14:textId="77777777" w:rsidR="001651C5" w:rsidRDefault="00000000">
      <w:pPr>
        <w:pStyle w:val="a0"/>
      </w:pPr>
      <w:r>
        <w:rPr>
          <w:rFonts w:hint="eastAsia"/>
        </w:rPr>
        <w:t>四、增加校園社群互動與活動曝光。</w:t>
      </w:r>
    </w:p>
    <w:p w14:paraId="6798B062" w14:textId="77777777" w:rsidR="001651C5" w:rsidRDefault="00000000">
      <w:pPr>
        <w:pStyle w:val="a0"/>
      </w:pPr>
      <w:r>
        <w:rPr>
          <w:rFonts w:hint="eastAsia"/>
        </w:rPr>
        <w:t>五、透過科技互動提升學生體驗與記憶點。</w:t>
      </w:r>
    </w:p>
    <w:p w14:paraId="67B3953D" w14:textId="77777777" w:rsidR="001651C5" w:rsidRDefault="00E47E7D">
      <w:r>
        <w:rPr>
          <w:noProof/>
        </w:rPr>
        <w:pict w14:anchorId="546E87B1">
          <v:rect id="_x0000_i1025" alt="" style="width:415.3pt;height:.05pt;mso-width-percent:0;mso-height-percent:0;mso-width-percent:0;mso-height-percent:0" o:hralign="center" o:hrstd="t" o:hr="t"/>
        </w:pict>
      </w:r>
    </w:p>
    <w:p w14:paraId="6F7125BD" w14:textId="77777777" w:rsidR="001651C5" w:rsidRDefault="00000000">
      <w:pPr>
        <w:pStyle w:val="1"/>
      </w:pPr>
      <w:bookmarkStart w:id="69" w:name="拾肆結語"/>
      <w:bookmarkEnd w:id="68"/>
      <w:r>
        <w:rPr>
          <w:rFonts w:hint="eastAsia"/>
        </w:rPr>
        <w:lastRenderedPageBreak/>
        <w:t>拾肆、結語</w:t>
      </w:r>
    </w:p>
    <w:p w14:paraId="62C1C908" w14:textId="77777777" w:rsidR="001651C5" w:rsidRDefault="00000000">
      <w:pPr>
        <w:pStyle w:val="FirstParagraph"/>
      </w:pPr>
      <w:r>
        <w:t>《</w:t>
      </w:r>
      <w:r>
        <w:t xml:space="preserve">Ghost </w:t>
      </w:r>
      <w:r>
        <w:rPr>
          <w:rFonts w:hint="eastAsia"/>
        </w:rPr>
        <w:t>Hunter</w:t>
      </w:r>
      <w:r>
        <w:rPr>
          <w:rFonts w:hint="eastAsia"/>
        </w:rPr>
        <w:t>：</w:t>
      </w:r>
      <w:r>
        <w:rPr>
          <w:rFonts w:hint="eastAsia"/>
        </w:rPr>
        <w:t>Midnight</w:t>
      </w:r>
      <w:r>
        <w:t xml:space="preserve"> </w:t>
      </w:r>
      <w:r>
        <w:rPr>
          <w:rFonts w:hint="eastAsia"/>
        </w:rPr>
        <w:t>Signal</w:t>
      </w:r>
      <w:r>
        <w:rPr>
          <w:rFonts w:hint="eastAsia"/>
        </w:rPr>
        <w:t>》不只是一次萬聖節活動，更是一場結合校園探索、文化故事與科技互動的沉浸式夜間行動。</w:t>
      </w:r>
    </w:p>
    <w:p w14:paraId="3F4A1E09" w14:textId="77777777" w:rsidR="001651C5" w:rsidRDefault="00000000">
      <w:pPr>
        <w:pStyle w:val="a0"/>
      </w:pPr>
      <w:r>
        <w:rPr>
          <w:rFonts w:hint="eastAsia"/>
        </w:rPr>
        <w:t>透過</w:t>
      </w:r>
      <w:r>
        <w:t xml:space="preserve"> QR </w:t>
      </w:r>
      <w:r>
        <w:rPr>
          <w:rFonts w:hint="eastAsia"/>
        </w:rPr>
        <w:t>掃描、互動測驗、集章系統與打卡任務，讓學生在探索與互動之中，重新感受萬聖節文化與校園夜晚的魅力。</w:t>
      </w:r>
    </w:p>
    <w:p w14:paraId="196F08DA" w14:textId="77777777" w:rsidR="001651C5" w:rsidRDefault="00000000">
      <w:pPr>
        <w:pStyle w:val="a0"/>
      </w:pPr>
      <w:r>
        <w:rPr>
          <w:rFonts w:hint="eastAsia"/>
        </w:rPr>
        <w:t>當午夜訊號再次亮起，</w:t>
      </w:r>
      <w:r>
        <w:rPr>
          <w:rFonts w:hint="eastAsia"/>
        </w:rPr>
        <w:t>Ghost</w:t>
      </w:r>
      <w:r>
        <w:t xml:space="preserve"> Hunter </w:t>
      </w:r>
      <w:r>
        <w:rPr>
          <w:rFonts w:hint="eastAsia"/>
        </w:rPr>
        <w:t>系統也將正式啟動。</w:t>
      </w:r>
      <w:bookmarkEnd w:id="69"/>
    </w:p>
    <w:sectPr w:rsidR="001651C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C037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F03C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36288091">
    <w:abstractNumId w:val="0"/>
  </w:num>
  <w:num w:numId="2" w16cid:durableId="1179584472">
    <w:abstractNumId w:val="1"/>
  </w:num>
  <w:num w:numId="3" w16cid:durableId="1135374237">
    <w:abstractNumId w:val="1"/>
  </w:num>
  <w:num w:numId="4" w16cid:durableId="1819153562">
    <w:abstractNumId w:val="1"/>
  </w:num>
  <w:num w:numId="5" w16cid:durableId="745807235">
    <w:abstractNumId w:val="1"/>
  </w:num>
  <w:num w:numId="6" w16cid:durableId="61560958">
    <w:abstractNumId w:val="1"/>
  </w:num>
  <w:num w:numId="7" w16cid:durableId="1816875649">
    <w:abstractNumId w:val="1"/>
  </w:num>
  <w:num w:numId="8" w16cid:durableId="562446327">
    <w:abstractNumId w:val="1"/>
  </w:num>
  <w:num w:numId="9" w16cid:durableId="192303330">
    <w:abstractNumId w:val="1"/>
  </w:num>
  <w:num w:numId="10" w16cid:durableId="764574050">
    <w:abstractNumId w:val="1"/>
  </w:num>
  <w:num w:numId="11" w16cid:durableId="1839076058">
    <w:abstractNumId w:val="1"/>
  </w:num>
  <w:num w:numId="12" w16cid:durableId="1042095667">
    <w:abstractNumId w:val="1"/>
  </w:num>
  <w:num w:numId="13" w16cid:durableId="1729760785">
    <w:abstractNumId w:val="1"/>
  </w:num>
  <w:num w:numId="14" w16cid:durableId="956908504">
    <w:abstractNumId w:val="1"/>
  </w:num>
  <w:num w:numId="15" w16cid:durableId="1415669477">
    <w:abstractNumId w:val="1"/>
  </w:num>
  <w:num w:numId="16" w16cid:durableId="523252005">
    <w:abstractNumId w:val="1"/>
  </w:num>
  <w:num w:numId="17" w16cid:durableId="364794029">
    <w:abstractNumId w:val="1"/>
  </w:num>
  <w:num w:numId="18" w16cid:durableId="1011839025">
    <w:abstractNumId w:val="1"/>
  </w:num>
  <w:num w:numId="19" w16cid:durableId="780078160">
    <w:abstractNumId w:val="1"/>
  </w:num>
  <w:num w:numId="20" w16cid:durableId="480929007">
    <w:abstractNumId w:val="1"/>
  </w:num>
  <w:num w:numId="21" w16cid:durableId="1354110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C5"/>
    <w:rsid w:val="001651C5"/>
    <w:rsid w:val="00775C0E"/>
    <w:rsid w:val="00C70EE1"/>
    <w:rsid w:val="00E4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31F5"/>
  <w15:docId w15:val="{2CA294CF-55F7-824F-A299-E80739F9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傅筱蓁</dc:creator>
  <cp:keywords/>
  <cp:lastModifiedBy>傅筱蓁</cp:lastModifiedBy>
  <cp:revision>2</cp:revision>
  <dcterms:created xsi:type="dcterms:W3CDTF">2026-05-27T13:02:00Z</dcterms:created>
  <dcterms:modified xsi:type="dcterms:W3CDTF">2026-05-27T13:02:00Z</dcterms:modified>
</cp:coreProperties>
</file>