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72DC" w14:textId="59B2C1A6" w:rsidR="00224AC5" w:rsidRDefault="00224AC5" w:rsidP="00224AC5">
      <w:pPr>
        <w:spacing w:before="480" w:after="100"/>
        <w:jc w:val="center"/>
        <w:rPr>
          <w:rFonts w:hint="eastAsia"/>
        </w:rPr>
      </w:pPr>
      <w:r>
        <w:rPr>
          <w:b/>
          <w:color w:val="1F4D78"/>
          <w:sz w:val="48"/>
        </w:rPr>
        <w:t>项目工作成果实验报告</w:t>
      </w:r>
    </w:p>
    <w:tbl>
      <w:tblPr>
        <w:tblStyle w:val="af2"/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25"/>
        <w:gridCol w:w="6564"/>
      </w:tblGrid>
      <w:tr w:rsidR="00224AC5" w14:paraId="74836C93" w14:textId="77777777" w:rsidTr="00224AC5"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C2151" w14:textId="77777777" w:rsidR="00224AC5" w:rsidRDefault="00224AC5" w:rsidP="00224AC5">
            <w:pPr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9"/>
              </w:rPr>
              <w:t>小组名称</w:t>
            </w:r>
            <w:proofErr w:type="spellEnd"/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6C729" w14:textId="1D99663C" w:rsidR="00224AC5" w:rsidRDefault="00D63EE7" w:rsidP="00224AC5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知识沉淀引擎小组</w:t>
            </w:r>
          </w:p>
        </w:tc>
      </w:tr>
      <w:tr w:rsidR="00224AC5" w14:paraId="41ED1A81" w14:textId="77777777" w:rsidTr="00224AC5"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926D4" w14:textId="77777777" w:rsidR="00224AC5" w:rsidRDefault="00224AC5" w:rsidP="00224AC5">
            <w:pPr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9"/>
              </w:rPr>
              <w:t>工作方向</w:t>
            </w:r>
            <w:proofErr w:type="spellEnd"/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394B8" w14:textId="451D65A3" w:rsidR="00224AC5" w:rsidRDefault="002A4C99" w:rsidP="00224AC5">
            <w:pPr>
              <w:rPr>
                <w:rFonts w:hint="eastAsia"/>
                <w:lang w:eastAsia="zh-CN"/>
              </w:rPr>
            </w:pPr>
            <w:r w:rsidRPr="002A4C99">
              <w:rPr>
                <w:lang w:eastAsia="zh-CN"/>
              </w:rPr>
              <w:t>审核结果知识沉淀与 Neo4j 图谱化（自动入库 + 法律命名规范化 + 确定性 ID 幂等去重）</w:t>
            </w:r>
          </w:p>
        </w:tc>
      </w:tr>
      <w:tr w:rsidR="00224AC5" w14:paraId="71D82AFF" w14:textId="77777777" w:rsidTr="00224AC5"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EA187" w14:textId="77777777" w:rsidR="00224AC5" w:rsidRDefault="00224AC5" w:rsidP="00224AC5">
            <w:pPr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9"/>
              </w:rPr>
              <w:t>负责人及成员</w:t>
            </w:r>
            <w:proofErr w:type="spellEnd"/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789A3" w14:textId="1DEFDA86" w:rsidR="00224AC5" w:rsidRDefault="002A4C99" w:rsidP="00224A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周贺浚、冼湘宜、程思源</w:t>
            </w:r>
          </w:p>
        </w:tc>
      </w:tr>
      <w:tr w:rsidR="00224AC5" w14:paraId="427AAB7D" w14:textId="77777777" w:rsidTr="00224AC5"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6715A" w14:textId="77777777" w:rsidR="00224AC5" w:rsidRDefault="00224AC5" w:rsidP="00224AC5">
            <w:pPr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9"/>
              </w:rPr>
              <w:t>对应</w:t>
            </w:r>
            <w:proofErr w:type="spellEnd"/>
            <w:r>
              <w:rPr>
                <w:b/>
                <w:color w:val="1F4D78"/>
                <w:sz w:val="19"/>
              </w:rPr>
              <w:t xml:space="preserve"> PR</w:t>
            </w:r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1C221" w14:textId="77777777" w:rsidR="00224AC5" w:rsidRDefault="00D63EE7" w:rsidP="00224AC5">
            <w:pPr>
              <w:rPr>
                <w:rFonts w:hint="eastAsia"/>
              </w:rPr>
            </w:pPr>
            <w:hyperlink r:id="rId7" w:history="1">
              <w:r w:rsidRPr="00D63EE7">
                <w:rPr>
                  <w:rStyle w:val="af3"/>
                  <w:b/>
                  <w:bCs/>
                </w:rPr>
                <w:t>feat(knowledge): 知识沉淀流水线 — 审核结果自动入库 Neo4j + 法律命名规范化与元数据</w:t>
              </w:r>
            </w:hyperlink>
          </w:p>
          <w:p w14:paraId="65672EC8" w14:textId="6B5DA145" w:rsidR="00D63EE7" w:rsidRDefault="00D63EE7" w:rsidP="00224AC5">
            <w:pPr>
              <w:rPr>
                <w:rFonts w:hint="eastAsia"/>
              </w:rPr>
            </w:pPr>
            <w:hyperlink r:id="rId8" w:history="1">
              <w:r w:rsidRPr="00D63EE7">
                <w:rPr>
                  <w:rStyle w:val="af3"/>
                  <w:b/>
                  <w:bCs/>
                </w:rPr>
                <w:t>fix: 修复 Neo4j 法规名称属性读取，补全 round-trip 测试</w:t>
              </w:r>
            </w:hyperlink>
          </w:p>
        </w:tc>
      </w:tr>
      <w:tr w:rsidR="00224AC5" w14:paraId="56186CC6" w14:textId="77777777" w:rsidTr="00224AC5"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1A569" w14:textId="77777777" w:rsidR="00224AC5" w:rsidRDefault="00224AC5" w:rsidP="00224AC5">
            <w:pPr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9"/>
              </w:rPr>
              <w:t>实验分支</w:t>
            </w:r>
            <w:proofErr w:type="spellEnd"/>
            <w:r>
              <w:rPr>
                <w:b/>
                <w:color w:val="1F4D78"/>
                <w:sz w:val="19"/>
              </w:rPr>
              <w:t xml:space="preserve"> / Commit</w:t>
            </w:r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3A686" w14:textId="5733B420" w:rsidR="00D63EE7" w:rsidRDefault="00D63EE7" w:rsidP="00224A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dev</w:t>
            </w:r>
          </w:p>
        </w:tc>
      </w:tr>
      <w:tr w:rsidR="00224AC5" w14:paraId="4BCD7EAC" w14:textId="77777777" w:rsidTr="00224AC5">
        <w:trPr>
          <w:trHeight w:val="21"/>
        </w:trPr>
        <w:tc>
          <w:tcPr>
            <w:tcW w:w="22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1B8C8" w14:textId="03A93D71" w:rsidR="00224AC5" w:rsidRDefault="00224AC5" w:rsidP="00224AC5">
            <w:pPr>
              <w:rPr>
                <w:rFonts w:hint="eastAsia"/>
              </w:rPr>
            </w:pPr>
            <w:r>
              <w:rPr>
                <w:rFonts w:hint="eastAsia"/>
                <w:b/>
                <w:color w:val="1F4D78"/>
                <w:sz w:val="19"/>
                <w:lang w:eastAsia="zh-CN"/>
              </w:rPr>
              <w:t>开发</w:t>
            </w:r>
            <w:proofErr w:type="spellStart"/>
            <w:r>
              <w:rPr>
                <w:b/>
                <w:color w:val="1F4D78"/>
                <w:sz w:val="19"/>
              </w:rPr>
              <w:t>日期</w:t>
            </w:r>
            <w:proofErr w:type="spellEnd"/>
            <w:r>
              <w:rPr>
                <w:rFonts w:hint="eastAsia"/>
                <w:b/>
                <w:color w:val="1F4D78"/>
                <w:sz w:val="19"/>
                <w:lang w:eastAsia="zh-CN"/>
              </w:rPr>
              <w:t>范围</w:t>
            </w:r>
          </w:p>
        </w:tc>
        <w:tc>
          <w:tcPr>
            <w:tcW w:w="65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A83C1" w14:textId="53A5380E" w:rsidR="00224AC5" w:rsidRDefault="00D63EE7" w:rsidP="00224A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8/3~8/9</w:t>
            </w:r>
          </w:p>
        </w:tc>
      </w:tr>
    </w:tbl>
    <w:p w14:paraId="30D20098" w14:textId="77777777" w:rsidR="00224AC5" w:rsidRDefault="00224AC5" w:rsidP="00224AC5">
      <w:pPr>
        <w:rPr>
          <w:rFonts w:hint="eastAsia"/>
          <w:b/>
          <w:bCs/>
        </w:rPr>
      </w:pPr>
    </w:p>
    <w:p w14:paraId="36354D6A" w14:textId="0EA6D1F9" w:rsidR="00224AC5" w:rsidRPr="00224AC5" w:rsidRDefault="00224AC5" w:rsidP="00224AC5">
      <w:pPr>
        <w:pStyle w:val="2"/>
        <w:rPr>
          <w:rFonts w:hint="eastAsia"/>
        </w:rPr>
      </w:pPr>
      <w:r w:rsidRPr="00224AC5">
        <w:t>1. 工作概述</w:t>
      </w:r>
    </w:p>
    <w:p w14:paraId="21DA38B0" w14:textId="77777777" w:rsidR="000D290C" w:rsidRPr="000D290C" w:rsidRDefault="000D290C" w:rsidP="000D290C">
      <w:pPr>
        <w:pStyle w:val="code-line"/>
        <w:numPr>
          <w:ilvl w:val="0"/>
          <w:numId w:val="8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负责方向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：知识沉淀与长期记忆。把每次审核产出的风险发现沉淀到 Neo4j 知识图谱，实现跨文档查重与法条复用。</w:t>
      </w:r>
    </w:p>
    <w:p w14:paraId="4BBD8736" w14:textId="77777777" w:rsidR="000D290C" w:rsidRPr="000D290C" w:rsidRDefault="000D290C" w:rsidP="000D290C">
      <w:pPr>
        <w:pStyle w:val="code-line"/>
        <w:numPr>
          <w:ilvl w:val="0"/>
          <w:numId w:val="8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解决的问题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：</w:t>
      </w:r>
    </w:p>
    <w:p w14:paraId="40F90333" w14:textId="77777777" w:rsidR="000D290C" w:rsidRPr="000D290C" w:rsidRDefault="000D290C" w:rsidP="000D290C">
      <w:pPr>
        <w:pStyle w:val="code-line"/>
        <w:numPr>
          <w:ilvl w:val="1"/>
          <w:numId w:val="8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审核结果只落盘 JSON，无法跨文档复用，同一风险在后续标书中反复报出；</w:t>
      </w:r>
    </w:p>
    <w:p w14:paraId="2BFC9A8A" w14:textId="77777777" w:rsidR="000D290C" w:rsidRPr="000D290C" w:rsidRDefault="000D290C" w:rsidP="000D290C">
      <w:pPr>
        <w:pStyle w:val="code-line"/>
        <w:numPr>
          <w:ilvl w:val="1"/>
          <w:numId w:val="8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同一法律的不同书写格式（书名号、全角字符、文号粘连、中文数字大小写）被当成不同法律入库，产生重复节点；</w:t>
      </w:r>
    </w:p>
    <w:p w14:paraId="14C15FE6" w14:textId="77777777" w:rsidR="000D290C" w:rsidRPr="000D290C" w:rsidRDefault="000D290C" w:rsidP="000D290C">
      <w:pPr>
        <w:pStyle w:val="code-line"/>
        <w:numPr>
          <w:ilvl w:val="1"/>
          <w:numId w:val="8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写库采用一次性路径 MERGE，节点已存在时产生重复节点；</w:t>
      </w:r>
    </w:p>
    <w:p w14:paraId="5988C422" w14:textId="77777777" w:rsidR="000D290C" w:rsidRPr="000D290C" w:rsidRDefault="000D290C" w:rsidP="000D290C">
      <w:pPr>
        <w:pStyle w:val="code-line"/>
        <w:numPr>
          <w:ilvl w:val="1"/>
          <w:numId w:val="8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Law 节点缺少效力层级/发文机关/文号等元数据，无法支撑层级与权威性检索。</w:t>
      </w:r>
    </w:p>
    <w:p w14:paraId="6ED9346D" w14:textId="77777777" w:rsidR="000D290C" w:rsidRPr="000D290C" w:rsidRDefault="000D290C" w:rsidP="000D290C">
      <w:pPr>
        <w:pStyle w:val="code-line"/>
        <w:numPr>
          <w:ilvl w:val="0"/>
          <w:numId w:val="8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完成的主要工作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：</w:t>
      </w:r>
    </w:p>
    <w:p w14:paraId="1DBD1EE7" w14:textId="77777777" w:rsidR="000D290C" w:rsidRPr="000D290C" w:rsidRDefault="000D290C" w:rsidP="000D290C">
      <w:pPr>
        <w:pStyle w:val="code-line"/>
        <w:numPr>
          <w:ilvl w:val="1"/>
          <w:numId w:val="9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 xml:space="preserve">审核结果自动入库流水线（collect → </w:t>
      </w:r>
      <w:proofErr w:type="spellStart"/>
      <w:r w:rsidRPr="000D290C">
        <w:rPr>
          <w:rFonts w:asciiTheme="minorHAnsi" w:eastAsiaTheme="minorHAnsi" w:hAnsiTheme="minorHAnsi" w:cs="Segoe UI"/>
          <w:sz w:val="21"/>
          <w:szCs w:val="21"/>
        </w:rPr>
        <w:t>extract_and_dedup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 xml:space="preserve"> → Neo4j write），CLI 审核完成后自动执行，可用 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AIBID_WRITE_NEO4J=0</w:t>
      </w:r>
      <w:r w:rsidRPr="000D290C">
        <w:rPr>
          <w:rFonts w:asciiTheme="minorHAnsi" w:eastAsiaTheme="minorHAnsi" w:hAnsiTheme="minorHAnsi" w:cs="Segoe UI"/>
          <w:sz w:val="21"/>
          <w:szCs w:val="21"/>
        </w:rPr>
        <w:t> 关闭；</w:t>
      </w:r>
    </w:p>
    <w:p w14:paraId="7B574D92" w14:textId="77777777" w:rsidR="000D290C" w:rsidRPr="000D290C" w:rsidRDefault="000D290C" w:rsidP="000D290C">
      <w:pPr>
        <w:pStyle w:val="code-line"/>
        <w:numPr>
          <w:ilvl w:val="1"/>
          <w:numId w:val="9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统一法律命名规范化（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normalize_law_name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 / 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normalize_article_number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）+ 确定性 SHA256 ID 去重；</w:t>
      </w:r>
    </w:p>
    <w:p w14:paraId="5F47C915" w14:textId="77777777" w:rsidR="000D290C" w:rsidRPr="000D290C" w:rsidRDefault="000D290C" w:rsidP="000D290C">
      <w:pPr>
        <w:pStyle w:val="code-line"/>
        <w:numPr>
          <w:ilvl w:val="1"/>
          <w:numId w:val="9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Law 元数据解析（效力层级/发文机关/文号/年份）与幂等补全；</w:t>
      </w:r>
    </w:p>
    <w:p w14:paraId="5FFA0BF6" w14:textId="77777777" w:rsidR="000D290C" w:rsidRPr="000D290C" w:rsidRDefault="000D290C" w:rsidP="000D290C">
      <w:pPr>
        <w:pStyle w:val="code-line"/>
        <w:numPr>
          <w:ilvl w:val="1"/>
          <w:numId w:val="9"/>
        </w:numPr>
        <w:rPr>
          <w:rFonts w:asciiTheme="minorHAnsi" w:eastAsiaTheme="minorHAnsi" w:hAnsiTheme="minorHAnsi" w:cs="Segoe UI" w:hint="eastAsia"/>
          <w:sz w:val="21"/>
          <w:szCs w:val="21"/>
        </w:rPr>
      </w:pP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knowledge_pipeline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 本地验证入口，310 条真实 findings 写库验证全部节点无重复。</w:t>
      </w:r>
    </w:p>
    <w:p w14:paraId="1584A881" w14:textId="77777777" w:rsidR="00224AC5" w:rsidRPr="00224AC5" w:rsidRDefault="00224AC5" w:rsidP="00224AC5">
      <w:pPr>
        <w:pStyle w:val="2"/>
        <w:rPr>
          <w:rFonts w:hint="eastAsia"/>
        </w:rPr>
      </w:pPr>
      <w:r w:rsidRPr="00224AC5">
        <w:lastRenderedPageBreak/>
        <w:t>2. 原有问题与工作目标</w:t>
      </w:r>
    </w:p>
    <w:p w14:paraId="1D410F25" w14:textId="77777777" w:rsidR="00224AC5" w:rsidRPr="00224AC5" w:rsidRDefault="00224AC5" w:rsidP="00224AC5">
      <w:pPr>
        <w:pStyle w:val="3"/>
        <w:rPr>
          <w:rFonts w:hint="eastAsia"/>
        </w:rPr>
      </w:pPr>
      <w:r w:rsidRPr="00224AC5">
        <w:t>2.1 原有问题</w:t>
      </w:r>
    </w:p>
    <w:p w14:paraId="418606CE" w14:textId="77777777" w:rsidR="000D290C" w:rsidRPr="000D290C" w:rsidRDefault="000D290C" w:rsidP="000D290C">
      <w:pPr>
        <w:pStyle w:val="code-line"/>
        <w:numPr>
          <w:ilvl w:val="0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审核结果无法复用（查重缺失）</w:t>
      </w:r>
    </w:p>
    <w:p w14:paraId="4DBFECAB" w14:textId="77777777" w:rsidR="000D290C" w:rsidRPr="000D290C" w:rsidRDefault="000D290C" w:rsidP="000D290C">
      <w:pPr>
        <w:pStyle w:val="code-line"/>
        <w:numPr>
          <w:ilvl w:val="1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场景：用户对新的招标文件发起审核时，系统只生成当次 findings JSON，不与历史审核结果关联；</w:t>
      </w:r>
    </w:p>
    <w:p w14:paraId="56E7422C" w14:textId="77777777" w:rsidR="000D290C" w:rsidRPr="000D290C" w:rsidRDefault="000D290C" w:rsidP="000D290C">
      <w:pPr>
        <w:pStyle w:val="code-line"/>
        <w:numPr>
          <w:ilvl w:val="1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影响：同一风险在多个文档中重复出现且无法提示</w:t>
      </w:r>
      <w:proofErr w:type="gramStart"/>
      <w:r w:rsidRPr="000D290C">
        <w:rPr>
          <w:rFonts w:asciiTheme="minorHAnsi" w:eastAsiaTheme="minorHAnsi" w:hAnsiTheme="minorHAnsi" w:cs="Segoe UI"/>
          <w:sz w:val="21"/>
          <w:szCs w:val="21"/>
        </w:rPr>
        <w:t>"历史</w:t>
      </w:r>
      <w:proofErr w:type="gramEnd"/>
      <w:r w:rsidRPr="000D290C">
        <w:rPr>
          <w:rFonts w:asciiTheme="minorHAnsi" w:eastAsiaTheme="minorHAnsi" w:hAnsiTheme="minorHAnsi" w:cs="Segoe UI"/>
          <w:sz w:val="21"/>
          <w:szCs w:val="21"/>
        </w:rPr>
        <w:t>已</w:t>
      </w:r>
      <w:proofErr w:type="gramStart"/>
      <w:r w:rsidRPr="000D290C">
        <w:rPr>
          <w:rFonts w:asciiTheme="minorHAnsi" w:eastAsiaTheme="minorHAnsi" w:hAnsiTheme="minorHAnsi" w:cs="Segoe UI"/>
          <w:sz w:val="21"/>
          <w:szCs w:val="21"/>
        </w:rPr>
        <w:t>发现"，</w:t>
      </w:r>
      <w:proofErr w:type="gramEnd"/>
      <w:r w:rsidRPr="000D290C">
        <w:rPr>
          <w:rFonts w:asciiTheme="minorHAnsi" w:eastAsiaTheme="minorHAnsi" w:hAnsiTheme="minorHAnsi" w:cs="Segoe UI"/>
          <w:sz w:val="21"/>
          <w:szCs w:val="21"/>
        </w:rPr>
        <w:t>评审结论可信度与效率受损。</w:t>
      </w:r>
    </w:p>
    <w:p w14:paraId="00E27AF7" w14:textId="77777777" w:rsidR="000D290C" w:rsidRPr="000D290C" w:rsidRDefault="000D290C" w:rsidP="000D290C">
      <w:pPr>
        <w:pStyle w:val="code-line"/>
        <w:numPr>
          <w:ilvl w:val="0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同一法律多写法导致重复节点</w:t>
      </w:r>
    </w:p>
    <w:p w14:paraId="0B93F534" w14:textId="77777777" w:rsidR="000D290C" w:rsidRPr="000D290C" w:rsidRDefault="000D290C" w:rsidP="000D290C">
      <w:pPr>
        <w:pStyle w:val="code-line"/>
        <w:numPr>
          <w:ilvl w:val="1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场景：</w:t>
      </w:r>
      <w:proofErr w:type="spellStart"/>
      <w:r w:rsidRPr="000D290C">
        <w:rPr>
          <w:rFonts w:asciiTheme="minorHAnsi" w:eastAsiaTheme="minorHAnsi" w:hAnsiTheme="minorHAnsi" w:cs="Segoe UI"/>
          <w:sz w:val="21"/>
          <w:szCs w:val="21"/>
        </w:rPr>
        <w:t>legal_basis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 xml:space="preserve"> 中出现《政府采购法》／《政府采购法》第22条／政府采购法 等不同写法；</w:t>
      </w:r>
    </w:p>
    <w:p w14:paraId="46328A75" w14:textId="77777777" w:rsidR="000D290C" w:rsidRPr="000D290C" w:rsidRDefault="000D290C" w:rsidP="000D290C">
      <w:pPr>
        <w:pStyle w:val="code-line"/>
        <w:numPr>
          <w:ilvl w:val="1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表现：同名法律被映射为不同 ID，图库出现多个实际是同一部法律的节点；</w:t>
      </w:r>
    </w:p>
    <w:p w14:paraId="1BF6832F" w14:textId="77777777" w:rsidR="000D290C" w:rsidRPr="000D290C" w:rsidRDefault="000D290C" w:rsidP="000D290C">
      <w:pPr>
        <w:pStyle w:val="code-line"/>
        <w:numPr>
          <w:ilvl w:val="1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影响：查重失效、图谱脏数据累积。</w:t>
      </w:r>
    </w:p>
    <w:p w14:paraId="5B13679B" w14:textId="77777777" w:rsidR="000D290C" w:rsidRPr="000D290C" w:rsidRDefault="000D290C" w:rsidP="000D290C">
      <w:pPr>
        <w:pStyle w:val="code-line"/>
        <w:numPr>
          <w:ilvl w:val="0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写库产生重复节点</w:t>
      </w:r>
    </w:p>
    <w:p w14:paraId="127A94BB" w14:textId="77777777" w:rsidR="000D290C" w:rsidRPr="000D290C" w:rsidRDefault="000D290C" w:rsidP="000D290C">
      <w:pPr>
        <w:pStyle w:val="code-line"/>
        <w:numPr>
          <w:ilvl w:val="1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场景：使用一次性路径 MERGE 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MERGE</w:t>
      </w:r>
      <w:proofErr w:type="spell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 xml:space="preserve"> 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(r)</w:t>
      </w:r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-[:cites]-&gt;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(l)</w:t>
      </w:r>
      <w:proofErr w:type="gramEnd"/>
      <w:r w:rsidRPr="000D290C">
        <w:rPr>
          <w:rFonts w:asciiTheme="minorHAnsi" w:eastAsiaTheme="minorHAnsi" w:hAnsiTheme="minorHAnsi" w:cs="Segoe UI"/>
          <w:sz w:val="21"/>
          <w:szCs w:val="21"/>
        </w:rPr>
        <w:t>；</w:t>
      </w:r>
    </w:p>
    <w:p w14:paraId="03A8813C" w14:textId="77777777" w:rsidR="000D290C" w:rsidRPr="000D290C" w:rsidRDefault="000D290C" w:rsidP="000D290C">
      <w:pPr>
        <w:pStyle w:val="code-line"/>
        <w:numPr>
          <w:ilvl w:val="1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表现：节点已存在时仍新建重复节点（已在实际运行中验证并注释记录）；</w:t>
      </w:r>
    </w:p>
    <w:p w14:paraId="72729038" w14:textId="77777777" w:rsidR="000D290C" w:rsidRPr="000D290C" w:rsidRDefault="000D290C" w:rsidP="000D290C">
      <w:pPr>
        <w:pStyle w:val="code-line"/>
        <w:numPr>
          <w:ilvl w:val="1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影响：同一法条多条重复，数据无法收敛。</w:t>
      </w:r>
    </w:p>
    <w:p w14:paraId="3013A1BE" w14:textId="77777777" w:rsidR="000D290C" w:rsidRPr="000D290C" w:rsidRDefault="000D290C" w:rsidP="000D290C">
      <w:pPr>
        <w:pStyle w:val="code-line"/>
        <w:numPr>
          <w:ilvl w:val="0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Law 节点缺元数据</w:t>
      </w:r>
    </w:p>
    <w:p w14:paraId="7C30B0FD" w14:textId="77777777" w:rsidR="000D290C" w:rsidRPr="000D290C" w:rsidRDefault="000D290C" w:rsidP="000D290C">
      <w:pPr>
        <w:pStyle w:val="code-line"/>
        <w:numPr>
          <w:ilvl w:val="1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场景：写库只写 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law_id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 + 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name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；</w:t>
      </w:r>
    </w:p>
    <w:p w14:paraId="7302D83D" w14:textId="77777777" w:rsidR="000D290C" w:rsidRPr="000D290C" w:rsidRDefault="000D290C" w:rsidP="000D290C">
      <w:pPr>
        <w:pStyle w:val="code-line"/>
        <w:numPr>
          <w:ilvl w:val="1"/>
          <w:numId w:val="10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Fonts w:asciiTheme="minorHAnsi" w:eastAsiaTheme="minorHAnsi" w:hAnsiTheme="minorHAnsi" w:cs="Segoe UI"/>
          <w:sz w:val="21"/>
          <w:szCs w:val="21"/>
        </w:rPr>
        <w:t>表现：无效力层级/发文机关/文号，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graph_traverse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 等后续能力无法按权威性检索。</w:t>
      </w:r>
    </w:p>
    <w:p w14:paraId="3DD68EC6" w14:textId="77777777" w:rsidR="00224AC5" w:rsidRPr="00224AC5" w:rsidRDefault="00224AC5" w:rsidP="00224AC5">
      <w:pPr>
        <w:pStyle w:val="3"/>
        <w:rPr>
          <w:rFonts w:hint="eastAsia"/>
        </w:rPr>
      </w:pPr>
      <w:r w:rsidRPr="00224AC5">
        <w:t>2.2 工作目标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35"/>
        <w:gridCol w:w="1228"/>
        <w:gridCol w:w="3037"/>
        <w:gridCol w:w="3496"/>
      </w:tblGrid>
      <w:tr w:rsidR="00224AC5" w:rsidRPr="00C10AE8" w14:paraId="50377EBE" w14:textId="77777777" w:rsidTr="00C10AE8">
        <w:tc>
          <w:tcPr>
            <w:tcW w:w="0" w:type="auto"/>
            <w:hideMark/>
          </w:tcPr>
          <w:p w14:paraId="6B30165F" w14:textId="77777777" w:rsidR="00224AC5" w:rsidRPr="00C10AE8" w:rsidRDefault="00224AC5" w:rsidP="00224AC5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序号</w:t>
            </w:r>
          </w:p>
        </w:tc>
        <w:tc>
          <w:tcPr>
            <w:tcW w:w="0" w:type="auto"/>
            <w:hideMark/>
          </w:tcPr>
          <w:p w14:paraId="2ED72F8D" w14:textId="77777777" w:rsidR="00224AC5" w:rsidRPr="00C10AE8" w:rsidRDefault="00224AC5" w:rsidP="00224AC5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工作目标</w:t>
            </w:r>
          </w:p>
        </w:tc>
        <w:tc>
          <w:tcPr>
            <w:tcW w:w="0" w:type="auto"/>
            <w:hideMark/>
          </w:tcPr>
          <w:p w14:paraId="10480393" w14:textId="77777777" w:rsidR="00224AC5" w:rsidRPr="00C10AE8" w:rsidRDefault="00224AC5" w:rsidP="00224AC5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预期成果或判断标准</w:t>
            </w:r>
          </w:p>
        </w:tc>
        <w:tc>
          <w:tcPr>
            <w:tcW w:w="0" w:type="auto"/>
            <w:hideMark/>
          </w:tcPr>
          <w:p w14:paraId="35BDDF97" w14:textId="77777777" w:rsidR="00224AC5" w:rsidRPr="00C10AE8" w:rsidRDefault="00224AC5" w:rsidP="00224AC5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完成状态</w:t>
            </w:r>
          </w:p>
        </w:tc>
      </w:tr>
      <w:tr w:rsidR="00224AC5" w:rsidRPr="00224AC5" w14:paraId="65E41D5F" w14:textId="77777777" w:rsidTr="00C10AE8">
        <w:tc>
          <w:tcPr>
            <w:tcW w:w="0" w:type="auto"/>
            <w:hideMark/>
          </w:tcPr>
          <w:p w14:paraId="7C062586" w14:textId="77777777" w:rsidR="00224AC5" w:rsidRPr="00224AC5" w:rsidRDefault="00224AC5" w:rsidP="00224AC5">
            <w:pPr>
              <w:rPr>
                <w:rFonts w:hint="eastAsia"/>
              </w:rPr>
            </w:pPr>
            <w:r w:rsidRPr="00224AC5">
              <w:t>1</w:t>
            </w:r>
          </w:p>
        </w:tc>
        <w:tc>
          <w:tcPr>
            <w:tcW w:w="0" w:type="auto"/>
            <w:hideMark/>
          </w:tcPr>
          <w:p w14:paraId="12DA721B" w14:textId="0332A165" w:rsidR="00224AC5" w:rsidRPr="001A320D" w:rsidRDefault="000D290C" w:rsidP="000D290C">
            <w:pPr>
              <w:spacing w:after="168"/>
              <w:rPr>
                <w:rFonts w:eastAsiaTheme="minorHAnsi" w:cs="Segoe UI" w:hint="eastAsia"/>
                <w:color w:val="D4D4D4"/>
                <w:sz w:val="21"/>
                <w:szCs w:val="21"/>
              </w:rPr>
            </w:pPr>
            <w:r w:rsidRPr="001A320D">
              <w:rPr>
                <w:rFonts w:eastAsiaTheme="minorHAnsi" w:cs="Segoe UI"/>
                <w:sz w:val="21"/>
                <w:szCs w:val="21"/>
              </w:rPr>
              <w:t>审核结果自动入库</w:t>
            </w:r>
          </w:p>
        </w:tc>
        <w:tc>
          <w:tcPr>
            <w:tcW w:w="0" w:type="auto"/>
            <w:hideMark/>
          </w:tcPr>
          <w:p w14:paraId="615822FD" w14:textId="355CDC74" w:rsidR="00224AC5" w:rsidRPr="00224AC5" w:rsidRDefault="000D290C" w:rsidP="00224AC5">
            <w:pPr>
              <w:rPr>
                <w:rFonts w:hint="eastAsia"/>
              </w:rPr>
            </w:pPr>
            <w:r w:rsidRPr="000D290C">
              <w:t>CLI 审核完成后自动写 Neo4j；重复执行不产生新节点</w:t>
            </w:r>
          </w:p>
        </w:tc>
        <w:tc>
          <w:tcPr>
            <w:tcW w:w="0" w:type="auto"/>
            <w:hideMark/>
          </w:tcPr>
          <w:p w14:paraId="0D43320F" w14:textId="46F57512" w:rsidR="00224AC5" w:rsidRPr="00224AC5" w:rsidRDefault="00821796" w:rsidP="00224AC5">
            <w:pPr>
              <w:rPr>
                <w:rFonts w:hint="eastAsia"/>
              </w:rPr>
            </w:pPr>
            <w:r w:rsidRPr="00821796">
              <w:t>完成：招标文件全链路审核 19 条风险自动入库；重复执行新增 0 条</w:t>
            </w:r>
          </w:p>
        </w:tc>
      </w:tr>
      <w:tr w:rsidR="00224AC5" w:rsidRPr="00224AC5" w14:paraId="2D8AC3BF" w14:textId="77777777" w:rsidTr="00C10AE8">
        <w:tc>
          <w:tcPr>
            <w:tcW w:w="0" w:type="auto"/>
            <w:hideMark/>
          </w:tcPr>
          <w:p w14:paraId="7B47C0FE" w14:textId="77777777" w:rsidR="00224AC5" w:rsidRPr="00224AC5" w:rsidRDefault="00224AC5" w:rsidP="00224AC5">
            <w:pPr>
              <w:rPr>
                <w:rFonts w:hint="eastAsia"/>
              </w:rPr>
            </w:pPr>
            <w:r w:rsidRPr="00224AC5">
              <w:t>2</w:t>
            </w:r>
          </w:p>
        </w:tc>
        <w:tc>
          <w:tcPr>
            <w:tcW w:w="0" w:type="auto"/>
            <w:hideMark/>
          </w:tcPr>
          <w:p w14:paraId="0AC3B74E" w14:textId="3032F7A5" w:rsidR="00224AC5" w:rsidRPr="00224AC5" w:rsidRDefault="000D290C" w:rsidP="00224AC5">
            <w:pPr>
              <w:rPr>
                <w:rFonts w:hint="eastAsia"/>
              </w:rPr>
            </w:pPr>
            <w:r w:rsidRPr="000D290C">
              <w:t>统一法律命名规范化</w:t>
            </w:r>
          </w:p>
        </w:tc>
        <w:tc>
          <w:tcPr>
            <w:tcW w:w="0" w:type="auto"/>
            <w:hideMark/>
          </w:tcPr>
          <w:p w14:paraId="115BD586" w14:textId="5109A93B" w:rsidR="00224AC5" w:rsidRPr="00224AC5" w:rsidRDefault="000D290C" w:rsidP="00224AC5">
            <w:pPr>
              <w:rPr>
                <w:rFonts w:hint="eastAsia"/>
              </w:rPr>
            </w:pPr>
            <w:r w:rsidRPr="000D290C">
              <w:t>同一法律不同书写格式映射到同一 ID/节点</w:t>
            </w:r>
          </w:p>
        </w:tc>
        <w:tc>
          <w:tcPr>
            <w:tcW w:w="0" w:type="auto"/>
            <w:hideMark/>
          </w:tcPr>
          <w:p w14:paraId="0B1B3346" w14:textId="157F67E5" w:rsidR="00224AC5" w:rsidRPr="00224AC5" w:rsidRDefault="00821796" w:rsidP="00224AC5">
            <w:pPr>
              <w:rPr>
                <w:rFonts w:hint="eastAsia"/>
              </w:rPr>
            </w:pPr>
            <w:r w:rsidRPr="00821796">
              <w:t>完成：金标集收敛率 100%</w:t>
            </w:r>
          </w:p>
        </w:tc>
      </w:tr>
      <w:tr w:rsidR="00224AC5" w:rsidRPr="00224AC5" w14:paraId="7CA3E200" w14:textId="77777777" w:rsidTr="00C10AE8">
        <w:tc>
          <w:tcPr>
            <w:tcW w:w="0" w:type="auto"/>
            <w:hideMark/>
          </w:tcPr>
          <w:p w14:paraId="3F843C85" w14:textId="77777777" w:rsidR="00224AC5" w:rsidRPr="00224AC5" w:rsidRDefault="00224AC5" w:rsidP="00224AC5">
            <w:pPr>
              <w:rPr>
                <w:rFonts w:hint="eastAsia"/>
              </w:rPr>
            </w:pPr>
            <w:r w:rsidRPr="00224AC5">
              <w:t>3</w:t>
            </w:r>
          </w:p>
        </w:tc>
        <w:tc>
          <w:tcPr>
            <w:tcW w:w="0" w:type="auto"/>
            <w:hideMark/>
          </w:tcPr>
          <w:p w14:paraId="4F1294C1" w14:textId="08F1F936" w:rsidR="00224AC5" w:rsidRPr="00224AC5" w:rsidRDefault="000D290C" w:rsidP="00224AC5">
            <w:pPr>
              <w:rPr>
                <w:rFonts w:hint="eastAsia"/>
              </w:rPr>
            </w:pPr>
            <w:r w:rsidRPr="000D290C">
              <w:t>确定性 ID 幂等写入</w:t>
            </w:r>
          </w:p>
        </w:tc>
        <w:tc>
          <w:tcPr>
            <w:tcW w:w="0" w:type="auto"/>
            <w:hideMark/>
          </w:tcPr>
          <w:p w14:paraId="16E1932C" w14:textId="0C71292E" w:rsidR="00224AC5" w:rsidRPr="00224AC5" w:rsidRDefault="000D290C" w:rsidP="00224AC5">
            <w:pPr>
              <w:rPr>
                <w:rFonts w:hint="eastAsia"/>
              </w:rPr>
            </w:pPr>
            <w:r w:rsidRPr="000D290C">
              <w:t>全量 MERGE 可重跑；310 条 findings 重跑新增 0 条</w:t>
            </w:r>
          </w:p>
        </w:tc>
        <w:tc>
          <w:tcPr>
            <w:tcW w:w="0" w:type="auto"/>
            <w:hideMark/>
          </w:tcPr>
          <w:p w14:paraId="66D7B767" w14:textId="53C18086" w:rsidR="00224AC5" w:rsidRPr="00224AC5" w:rsidRDefault="00BF0818" w:rsidP="00224AC5">
            <w:pPr>
              <w:rPr>
                <w:rFonts w:hint="eastAsia"/>
              </w:rPr>
            </w:pPr>
            <w:r w:rsidRPr="00821796">
              <w:t>完成：run1 新增 56 条 → run2 新增 0 条</w:t>
            </w:r>
          </w:p>
        </w:tc>
      </w:tr>
    </w:tbl>
    <w:p w14:paraId="3622164F" w14:textId="77777777" w:rsidR="00224AC5" w:rsidRPr="00224AC5" w:rsidRDefault="00224AC5" w:rsidP="00224AC5">
      <w:pPr>
        <w:rPr>
          <w:rFonts w:hint="eastAsia"/>
        </w:rPr>
      </w:pPr>
      <w:r w:rsidRPr="00224AC5">
        <w:t>每一项“效果更好、速度更快、准确率更高、成本更低”的描述，都应当有对应的测试或数据支持。</w:t>
      </w:r>
    </w:p>
    <w:p w14:paraId="54BE955D" w14:textId="77777777" w:rsidR="00224AC5" w:rsidRPr="00224AC5" w:rsidRDefault="00224AC5" w:rsidP="00224AC5">
      <w:pPr>
        <w:pStyle w:val="2"/>
        <w:rPr>
          <w:rFonts w:hint="eastAsia"/>
        </w:rPr>
      </w:pPr>
      <w:r w:rsidRPr="00224AC5">
        <w:lastRenderedPageBreak/>
        <w:t>3. 解决方案与实现</w:t>
      </w:r>
    </w:p>
    <w:p w14:paraId="2E74E142" w14:textId="77777777" w:rsidR="00224AC5" w:rsidRPr="00224AC5" w:rsidRDefault="00224AC5" w:rsidP="00224AC5">
      <w:pPr>
        <w:pStyle w:val="3"/>
        <w:rPr>
          <w:rFonts w:hint="eastAsia"/>
        </w:rPr>
      </w:pPr>
      <w:r w:rsidRPr="00224AC5">
        <w:t>3.1 方案说明</w:t>
      </w:r>
    </w:p>
    <w:p w14:paraId="40E905BA" w14:textId="77777777" w:rsidR="000D290C" w:rsidRPr="000D290C" w:rsidRDefault="000D290C" w:rsidP="000D290C">
      <w:pPr>
        <w:widowControl/>
        <w:spacing w:after="240"/>
        <w:jc w:val="left"/>
        <w:rPr>
          <w:rFonts w:eastAsiaTheme="minorHAnsi" w:cs="Segoe UI" w:hint="eastAsia"/>
          <w:kern w:val="0"/>
          <w:sz w:val="21"/>
          <w:szCs w:val="21"/>
          <w14:ligatures w14:val="none"/>
        </w:rPr>
      </w:pPr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采用 </w:t>
      </w:r>
      <w:r w:rsidRPr="000D290C">
        <w:rPr>
          <w:rFonts w:eastAsiaTheme="minorHAnsi" w:cs="Segoe UI"/>
          <w:b/>
          <w:bCs/>
          <w:kern w:val="0"/>
          <w:sz w:val="21"/>
          <w:szCs w:val="21"/>
          <w14:ligatures w14:val="none"/>
        </w:rPr>
        <w:t>Neo4j 知识图谱 + 确定性内容哈希 ID + MERGE 幂等写入</w:t>
      </w:r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 的方案：</w:t>
      </w:r>
    </w:p>
    <w:p w14:paraId="468D86AA" w14:textId="77777777" w:rsidR="000D290C" w:rsidRPr="000D290C" w:rsidRDefault="000D290C" w:rsidP="000D29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eastAsiaTheme="minorHAnsi" w:cs="Segoe UI" w:hint="eastAsia"/>
          <w:kern w:val="0"/>
          <w:sz w:val="21"/>
          <w:szCs w:val="21"/>
          <w14:ligatures w14:val="none"/>
        </w:rPr>
      </w:pPr>
      <w:r w:rsidRPr="000D290C">
        <w:rPr>
          <w:rFonts w:eastAsiaTheme="minorHAnsi" w:cs="Segoe UI"/>
          <w:b/>
          <w:bCs/>
          <w:kern w:val="0"/>
          <w:sz w:val="21"/>
          <w:szCs w:val="21"/>
          <w14:ligatures w14:val="none"/>
        </w:rPr>
        <w:t>为什么用图库</w:t>
      </w:r>
      <w:r w:rsidRPr="000D290C">
        <w:rPr>
          <w:rFonts w:eastAsiaTheme="minorHAnsi" w:cs="Segoe UI"/>
          <w:kern w:val="0"/>
          <w:sz w:val="21"/>
          <w:szCs w:val="21"/>
          <w14:ligatures w14:val="none"/>
        </w:rPr>
        <w:t xml:space="preserve">：风险、法律、条款之间是天然的网络关系（风险 cites 法律、法律 </w:t>
      </w:r>
      <w:proofErr w:type="spellStart"/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has_article</w:t>
      </w:r>
      <w:proofErr w:type="spellEnd"/>
      <w:r w:rsidRPr="000D290C">
        <w:rPr>
          <w:rFonts w:eastAsiaTheme="minorHAnsi" w:cs="Segoe UI"/>
          <w:kern w:val="0"/>
          <w:sz w:val="21"/>
          <w:szCs w:val="21"/>
          <w14:ligatures w14:val="none"/>
        </w:rPr>
        <w:t xml:space="preserve"> 条款），图结构便于后续做相似风险关联、法条层级检索，SQL 关系表表达成本高。</w:t>
      </w:r>
    </w:p>
    <w:p w14:paraId="3E73F648" w14:textId="77777777" w:rsidR="000D290C" w:rsidRPr="000D290C" w:rsidRDefault="000D290C" w:rsidP="000D29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eastAsiaTheme="minorHAnsi" w:cs="Segoe UI" w:hint="eastAsia"/>
          <w:kern w:val="0"/>
          <w:sz w:val="21"/>
          <w:szCs w:val="21"/>
          <w14:ligatures w14:val="none"/>
        </w:rPr>
      </w:pPr>
      <w:r w:rsidRPr="000D290C">
        <w:rPr>
          <w:rFonts w:eastAsiaTheme="minorHAnsi" w:cs="Segoe UI"/>
          <w:b/>
          <w:bCs/>
          <w:kern w:val="0"/>
          <w:sz w:val="21"/>
          <w:szCs w:val="21"/>
          <w14:ligatures w14:val="none"/>
        </w:rPr>
        <w:t>为什么用确定性 ID</w:t>
      </w:r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：</w:t>
      </w:r>
      <w:proofErr w:type="spell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risk_id</w:t>
      </w:r>
      <w:proofErr w:type="spellEnd"/>
      <w:r w:rsidRPr="000D290C">
        <w:rPr>
          <w:rFonts w:eastAsiaTheme="minorHAnsi" w:cs="宋体"/>
          <w:kern w:val="0"/>
          <w:sz w:val="21"/>
          <w:szCs w:val="21"/>
          <w14:ligatures w14:val="none"/>
        </w:rPr>
        <w:t xml:space="preserve"> = SHA256("risk:" + </w:t>
      </w:r>
      <w:proofErr w:type="spell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risk_type</w:t>
      </w:r>
      <w:proofErr w:type="spellEnd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)</w:t>
      </w:r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、</w:t>
      </w:r>
      <w:proofErr w:type="spell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law_id</w:t>
      </w:r>
      <w:proofErr w:type="spellEnd"/>
      <w:r w:rsidRPr="000D290C">
        <w:rPr>
          <w:rFonts w:eastAsiaTheme="minorHAnsi" w:cs="宋体"/>
          <w:kern w:val="0"/>
          <w:sz w:val="21"/>
          <w:szCs w:val="21"/>
          <w14:ligatures w14:val="none"/>
        </w:rPr>
        <w:t xml:space="preserve"> = SHA256</w:t>
      </w:r>
      <w:proofErr w:type="gram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(规范化法律名)</w:t>
      </w:r>
      <w:proofErr w:type="gramEnd"/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、</w:t>
      </w:r>
      <w:proofErr w:type="spell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article_id</w:t>
      </w:r>
      <w:proofErr w:type="spellEnd"/>
      <w:r w:rsidRPr="000D290C">
        <w:rPr>
          <w:rFonts w:eastAsiaTheme="minorHAnsi" w:cs="宋体"/>
          <w:kern w:val="0"/>
          <w:sz w:val="21"/>
          <w:szCs w:val="21"/>
          <w14:ligatures w14:val="none"/>
        </w:rPr>
        <w:t xml:space="preserve"> = SHA256</w:t>
      </w:r>
      <w:proofErr w:type="gram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(</w:t>
      </w:r>
      <w:proofErr w:type="spell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law_id</w:t>
      </w:r>
      <w:proofErr w:type="spellEnd"/>
      <w:r w:rsidRPr="000D290C">
        <w:rPr>
          <w:rFonts w:eastAsiaTheme="minorHAnsi" w:cs="宋体"/>
          <w:kern w:val="0"/>
          <w:sz w:val="21"/>
          <w:szCs w:val="21"/>
          <w14:ligatures w14:val="none"/>
        </w:rPr>
        <w:t xml:space="preserve"> + 条款号)</w:t>
      </w:r>
      <w:proofErr w:type="gramEnd"/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，相同内容永远得到相同 ID，配合 </w:t>
      </w:r>
      <w:r w:rsidRPr="000D290C">
        <w:rPr>
          <w:rFonts w:eastAsiaTheme="minorHAnsi" w:cs="宋体"/>
          <w:kern w:val="0"/>
          <w:sz w:val="21"/>
          <w:szCs w:val="21"/>
          <w14:ligatures w14:val="none"/>
        </w:rPr>
        <w:t>MERGE</w:t>
      </w:r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 实现天然去重与幂等，无需额外查重表。</w:t>
      </w:r>
    </w:p>
    <w:p w14:paraId="01BC0FC9" w14:textId="77777777" w:rsidR="000D290C" w:rsidRPr="000D290C" w:rsidRDefault="000D290C" w:rsidP="000D29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eastAsiaTheme="minorHAnsi" w:cs="Segoe UI" w:hint="eastAsia"/>
          <w:kern w:val="0"/>
          <w:sz w:val="21"/>
          <w:szCs w:val="21"/>
          <w14:ligatures w14:val="none"/>
        </w:rPr>
      </w:pPr>
      <w:r w:rsidRPr="000D290C">
        <w:rPr>
          <w:rFonts w:eastAsiaTheme="minorHAnsi" w:cs="Segoe UI"/>
          <w:b/>
          <w:bCs/>
          <w:kern w:val="0"/>
          <w:sz w:val="21"/>
          <w:szCs w:val="21"/>
          <w14:ligatures w14:val="none"/>
        </w:rPr>
        <w:t>为什么单独做规范化</w:t>
      </w:r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：去重的前提是</w:t>
      </w:r>
      <w:proofErr w:type="gramStart"/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"同</w:t>
      </w:r>
      <w:proofErr w:type="gramEnd"/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一对象只有一种</w:t>
      </w:r>
      <w:proofErr w:type="gramStart"/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写法"。</w:t>
      </w:r>
      <w:proofErr w:type="gramEnd"/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先做全角转半角、中文数字转阿拉伯、去书名号/文号粘连/「中华人民共和国」前缀，再 hash，保证不同写法收敛到同一 ID。</w:t>
      </w:r>
    </w:p>
    <w:p w14:paraId="26B64D84" w14:textId="77777777" w:rsidR="000D290C" w:rsidRPr="000D290C" w:rsidRDefault="000D290C" w:rsidP="000D290C">
      <w:pPr>
        <w:widowControl/>
        <w:spacing w:after="240"/>
        <w:jc w:val="left"/>
        <w:rPr>
          <w:rFonts w:eastAsiaTheme="minorHAnsi" w:cs="Segoe UI" w:hint="eastAsia"/>
          <w:kern w:val="0"/>
          <w:sz w:val="21"/>
          <w:szCs w:val="21"/>
          <w14:ligatures w14:val="none"/>
        </w:rPr>
      </w:pPr>
      <w:r w:rsidRPr="000D290C">
        <w:rPr>
          <w:rFonts w:eastAsiaTheme="minorHAnsi" w:cs="Segoe UI"/>
          <w:b/>
          <w:bCs/>
          <w:kern w:val="0"/>
          <w:sz w:val="21"/>
          <w:szCs w:val="21"/>
          <w14:ligatures w14:val="none"/>
        </w:rPr>
        <w:t>数据处理流程</w:t>
      </w:r>
      <w:r w:rsidRPr="000D290C">
        <w:rPr>
          <w:rFonts w:eastAsiaTheme="minorHAnsi" w:cs="Segoe UI"/>
          <w:kern w:val="0"/>
          <w:sz w:val="21"/>
          <w:szCs w:val="21"/>
          <w14:ligatures w14:val="none"/>
        </w:rPr>
        <w:t>：</w:t>
      </w:r>
    </w:p>
    <w:p w14:paraId="3AC87CF9" w14:textId="77777777" w:rsidR="000D290C" w:rsidRPr="000D290C" w:rsidRDefault="000D290C" w:rsidP="000D290C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eastAsiaTheme="minorHAnsi" w:cs="宋体" w:hint="eastAsia"/>
          <w:kern w:val="0"/>
          <w:sz w:val="21"/>
          <w:szCs w:val="21"/>
          <w14:ligatures w14:val="none"/>
        </w:rPr>
      </w:pPr>
      <w:r w:rsidRPr="000D290C">
        <w:rPr>
          <w:rFonts w:eastAsiaTheme="minorHAnsi" w:cs="宋体"/>
          <w:kern w:val="0"/>
          <w:sz w:val="21"/>
          <w:szCs w:val="21"/>
          <w14:ligatures w14:val="none"/>
        </w:rPr>
        <w:t>审核 findings (</w:t>
      </w:r>
      <w:proofErr w:type="spell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RiskFinding</w:t>
      </w:r>
      <w:proofErr w:type="spellEnd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[])</w:t>
      </w:r>
    </w:p>
    <w:p w14:paraId="386F39E5" w14:textId="77777777" w:rsidR="000D290C" w:rsidRPr="000D290C" w:rsidRDefault="000D290C" w:rsidP="000D290C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eastAsiaTheme="minorHAnsi" w:cs="宋体" w:hint="eastAsia"/>
          <w:kern w:val="0"/>
          <w:sz w:val="21"/>
          <w:szCs w:val="21"/>
          <w14:ligatures w14:val="none"/>
        </w:rPr>
      </w:pPr>
      <w:r w:rsidRPr="000D290C">
        <w:rPr>
          <w:rFonts w:eastAsiaTheme="minorHAnsi" w:cs="宋体"/>
          <w:kern w:val="0"/>
          <w:sz w:val="21"/>
          <w:szCs w:val="21"/>
          <w14:ligatures w14:val="none"/>
        </w:rPr>
        <w:t xml:space="preserve">  → </w:t>
      </w:r>
      <w:proofErr w:type="spell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collect_candidates</w:t>
      </w:r>
      <w:proofErr w:type="spellEnd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：按 severity/是否含法条筛选候选（high 或有法条才入选）</w:t>
      </w:r>
    </w:p>
    <w:p w14:paraId="1E0CCD13" w14:textId="77777777" w:rsidR="000D290C" w:rsidRPr="000D290C" w:rsidRDefault="000D290C" w:rsidP="000D290C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eastAsiaTheme="minorHAnsi" w:cs="宋体" w:hint="eastAsia"/>
          <w:kern w:val="0"/>
          <w:sz w:val="21"/>
          <w:szCs w:val="21"/>
          <w14:ligatures w14:val="none"/>
        </w:rPr>
      </w:pPr>
      <w:r w:rsidRPr="000D290C">
        <w:rPr>
          <w:rFonts w:eastAsiaTheme="minorHAnsi" w:cs="宋体"/>
          <w:kern w:val="0"/>
          <w:sz w:val="21"/>
          <w:szCs w:val="21"/>
          <w14:ligatures w14:val="none"/>
        </w:rPr>
        <w:t xml:space="preserve">  → </w:t>
      </w:r>
      <w:proofErr w:type="spell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extract_and_dedup</w:t>
      </w:r>
      <w:proofErr w:type="spellEnd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：拆分 Risk/Law/Article 实体 + 规范化 + 确定性 ID + 查重</w:t>
      </w:r>
    </w:p>
    <w:p w14:paraId="6C24254C" w14:textId="77777777" w:rsidR="000D290C" w:rsidRPr="000D290C" w:rsidRDefault="000D290C" w:rsidP="000D290C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eastAsiaTheme="minorHAnsi" w:cs="宋体" w:hint="eastAsia"/>
          <w:kern w:val="0"/>
          <w:sz w:val="21"/>
          <w:szCs w:val="21"/>
          <w14:ligatures w14:val="none"/>
        </w:rPr>
      </w:pPr>
      <w:r w:rsidRPr="000D290C">
        <w:rPr>
          <w:rFonts w:eastAsiaTheme="minorHAnsi" w:cs="宋体"/>
          <w:kern w:val="0"/>
          <w:sz w:val="21"/>
          <w:szCs w:val="21"/>
          <w14:ligatures w14:val="none"/>
        </w:rPr>
        <w:t xml:space="preserve">  → Neo4jClient</w:t>
      </w:r>
      <w:proofErr w:type="gram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::</w:t>
      </w:r>
      <w:proofErr w:type="gramEnd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write：节点与关系分开 MERGE，幂等写库</w:t>
      </w:r>
    </w:p>
    <w:p w14:paraId="41B7B4D1" w14:textId="77777777" w:rsidR="000D290C" w:rsidRPr="000D290C" w:rsidRDefault="000D290C" w:rsidP="000D290C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Theme="minorHAnsi" w:cs="宋体" w:hint="eastAsia"/>
          <w:kern w:val="0"/>
          <w:sz w:val="21"/>
          <w:szCs w:val="21"/>
          <w14:ligatures w14:val="none"/>
        </w:rPr>
      </w:pPr>
      <w:r w:rsidRPr="000D290C">
        <w:rPr>
          <w:rFonts w:eastAsiaTheme="minorHAnsi" w:cs="宋体"/>
          <w:kern w:val="0"/>
          <w:sz w:val="21"/>
          <w:szCs w:val="21"/>
          <w14:ligatures w14:val="none"/>
        </w:rPr>
        <w:t xml:space="preserve">  → </w:t>
      </w:r>
      <w:proofErr w:type="spellStart"/>
      <w:r w:rsidRPr="000D290C">
        <w:rPr>
          <w:rFonts w:eastAsiaTheme="minorHAnsi" w:cs="宋体"/>
          <w:kern w:val="0"/>
          <w:sz w:val="21"/>
          <w:szCs w:val="21"/>
          <w14:ligatures w14:val="none"/>
        </w:rPr>
        <w:t>knowledge_pipeline</w:t>
      </w:r>
      <w:proofErr w:type="spellEnd"/>
      <w:r w:rsidRPr="000D290C">
        <w:rPr>
          <w:rFonts w:eastAsiaTheme="minorHAnsi" w:cs="宋体"/>
          <w:kern w:val="0"/>
          <w:sz w:val="21"/>
          <w:szCs w:val="21"/>
          <w14:ligatures w14:val="none"/>
        </w:rPr>
        <w:t xml:space="preserve"> 验证入口：读 findings → 写库 → 演示查询</w:t>
      </w:r>
    </w:p>
    <w:p w14:paraId="3AFDA96B" w14:textId="77777777" w:rsidR="00224AC5" w:rsidRPr="00224AC5" w:rsidRDefault="00224AC5" w:rsidP="00224AC5">
      <w:pPr>
        <w:pStyle w:val="3"/>
        <w:rPr>
          <w:rFonts w:hint="eastAsia"/>
        </w:rPr>
      </w:pPr>
      <w:r w:rsidRPr="00224AC5">
        <w:t>3.2 关键实现</w:t>
      </w:r>
    </w:p>
    <w:p w14:paraId="3FBFCE76" w14:textId="77777777" w:rsidR="000D290C" w:rsidRPr="000D290C" w:rsidRDefault="000D290C" w:rsidP="000D290C">
      <w:pPr>
        <w:pStyle w:val="code-line"/>
        <w:numPr>
          <w:ilvl w:val="0"/>
          <w:numId w:val="12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法律名规范化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extract.rs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::</w:t>
      </w:r>
      <w:proofErr w:type="spellStart"/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normalize_law_name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） 依次处理：条款号粘连（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X法第20条</w:t>
      </w:r>
      <w:r w:rsidRPr="000D290C">
        <w:rPr>
          <w:rFonts w:asciiTheme="minorHAnsi" w:eastAsiaTheme="minorHAnsi" w:hAnsiTheme="minorHAnsi" w:cs="Segoe UI"/>
          <w:sz w:val="21"/>
          <w:szCs w:val="21"/>
        </w:rPr>
        <w:t>→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X法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）、括号版本/文号（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…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(国务院令第658号)</w:t>
      </w:r>
      <w:proofErr w:type="gramEnd"/>
      <w:r w:rsidRPr="000D290C">
        <w:rPr>
          <w:rFonts w:asciiTheme="minorHAnsi" w:eastAsiaTheme="minorHAnsi" w:hAnsiTheme="minorHAnsi" w:cs="Segoe UI"/>
          <w:sz w:val="21"/>
          <w:szCs w:val="21"/>
        </w:rPr>
        <w:t>→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…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）、「中华人民共和国」前缀、发文机关前缀，最终 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trim</w:t>
      </w:r>
      <w:r w:rsidRPr="000D290C">
        <w:rPr>
          <w:rFonts w:asciiTheme="minorHAnsi" w:eastAsiaTheme="minorHAnsi" w:hAnsiTheme="minorHAnsi" w:cs="Segoe UI"/>
          <w:sz w:val="21"/>
          <w:szCs w:val="21"/>
        </w:rPr>
        <w:t>。</w:t>
      </w:r>
    </w:p>
    <w:p w14:paraId="3C605112" w14:textId="77777777" w:rsidR="000D290C" w:rsidRPr="000D290C" w:rsidRDefault="000D290C" w:rsidP="000D290C">
      <w:pPr>
        <w:pStyle w:val="code-line"/>
        <w:numPr>
          <w:ilvl w:val="0"/>
          <w:numId w:val="12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条款号归一化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extract.rs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::</w:t>
      </w:r>
      <w:proofErr w:type="spellStart"/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normalize_article_number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） 全角转半角（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第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３．２</w:t>
      </w:r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条</w:t>
      </w:r>
      <w:r w:rsidRPr="000D290C">
        <w:rPr>
          <w:rFonts w:asciiTheme="minorHAnsi" w:eastAsiaTheme="minorHAnsi" w:hAnsiTheme="minorHAnsi" w:cs="Segoe UI"/>
          <w:sz w:val="21"/>
          <w:szCs w:val="21"/>
        </w:rPr>
        <w:t>→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第3.2条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）、中文数字大小写转阿拉伯（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一/壹、二/贰/两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）、支持小数与</w:t>
      </w:r>
      <w:proofErr w:type="gramStart"/>
      <w:r w:rsidRPr="000D290C">
        <w:rPr>
          <w:rFonts w:asciiTheme="minorHAnsi" w:eastAsiaTheme="minorHAnsi" w:hAnsiTheme="minorHAnsi" w:cs="Segoe UI"/>
          <w:sz w:val="21"/>
          <w:szCs w:val="21"/>
        </w:rPr>
        <w:t>"之</w:t>
      </w:r>
      <w:proofErr w:type="gramEnd"/>
      <w:r w:rsidRPr="000D290C">
        <w:rPr>
          <w:rFonts w:asciiTheme="minorHAnsi" w:eastAsiaTheme="minorHAnsi" w:hAnsiTheme="minorHAnsi" w:cs="Segoe UI"/>
          <w:sz w:val="21"/>
          <w:szCs w:val="21"/>
        </w:rPr>
        <w:t>N"（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第三条之二</w:t>
      </w:r>
      <w:r w:rsidRPr="000D290C">
        <w:rPr>
          <w:rFonts w:asciiTheme="minorHAnsi" w:eastAsiaTheme="minorHAnsi" w:hAnsiTheme="minorHAnsi" w:cs="Segoe UI"/>
          <w:sz w:val="21"/>
          <w:szCs w:val="21"/>
        </w:rPr>
        <w:t>→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第3条之2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）。</w:t>
      </w:r>
    </w:p>
    <w:p w14:paraId="5612EEF6" w14:textId="77777777" w:rsidR="000D290C" w:rsidRPr="000D290C" w:rsidRDefault="000D290C" w:rsidP="000D290C">
      <w:pPr>
        <w:pStyle w:val="code-line"/>
        <w:numPr>
          <w:ilvl w:val="0"/>
          <w:numId w:val="12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确定性 ID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extract.rs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::</w:t>
      </w:r>
      <w:proofErr w:type="spellStart"/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gen_risk_id</w:t>
      </w:r>
      <w:proofErr w:type="spell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 xml:space="preserve"> / 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gen_law_id</w:t>
      </w:r>
      <w:proofErr w:type="spell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 xml:space="preserve"> / 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gen_article_id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） SHA256</w:t>
      </w:r>
      <w:proofErr w:type="gramStart"/>
      <w:r w:rsidRPr="000D290C">
        <w:rPr>
          <w:rFonts w:asciiTheme="minorHAnsi" w:eastAsiaTheme="minorHAnsi" w:hAnsiTheme="minorHAnsi" w:cs="Segoe UI"/>
          <w:sz w:val="21"/>
          <w:szCs w:val="21"/>
        </w:rPr>
        <w:t>(内容)</w:t>
      </w:r>
      <w:proofErr w:type="gramEnd"/>
      <w:r w:rsidRPr="000D290C">
        <w:rPr>
          <w:rFonts w:asciiTheme="minorHAnsi" w:eastAsiaTheme="minorHAnsi" w:hAnsiTheme="minorHAnsi" w:cs="Segoe UI"/>
          <w:sz w:val="21"/>
          <w:szCs w:val="21"/>
        </w:rPr>
        <w:t xml:space="preserve"> 取前 8 位，加 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risk_/law_/art_</w:t>
      </w:r>
      <w:r w:rsidRPr="000D290C">
        <w:rPr>
          <w:rFonts w:asciiTheme="minorHAnsi" w:eastAsiaTheme="minorHAnsi" w:hAnsiTheme="minorHAnsi" w:cs="Segoe UI"/>
          <w:sz w:val="21"/>
          <w:szCs w:val="21"/>
        </w:rPr>
        <w:t> 前缀；输入已经规范化，输出稳定唯一。</w:t>
      </w:r>
    </w:p>
    <w:p w14:paraId="2F6641E3" w14:textId="77777777" w:rsidR="000D290C" w:rsidRPr="000D290C" w:rsidRDefault="000D290C" w:rsidP="000D290C">
      <w:pPr>
        <w:pStyle w:val="code-line"/>
        <w:numPr>
          <w:ilvl w:val="0"/>
          <w:numId w:val="12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节点与关系分开 MERGE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graph.rs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::</w:t>
      </w:r>
      <w:proofErr w:type="spellStart"/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upsert_law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） 先 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MERGE (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l:Law</w:t>
      </w:r>
      <w:proofErr w:type="spell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 xml:space="preserve"> {...})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，再单独 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 xml:space="preserve">MERGE 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(r)</w:t>
      </w:r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-[:cites]-&gt;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(l)</w:t>
      </w:r>
      <w:proofErr w:type="gramEnd"/>
      <w:r w:rsidRPr="000D290C">
        <w:rPr>
          <w:rFonts w:asciiTheme="minorHAnsi" w:eastAsiaTheme="minorHAnsi" w:hAnsiTheme="minorHAnsi" w:cs="Segoe UI"/>
          <w:sz w:val="21"/>
          <w:szCs w:val="21"/>
        </w:rPr>
        <w:t>、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 xml:space="preserve">MERGE 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(l)</w:t>
      </w:r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-[: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has_article</w:t>
      </w:r>
      <w:proofErr w:type="spell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]-&gt;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(a)</w:t>
      </w:r>
      <w:proofErr w:type="gramEnd"/>
      <w:r w:rsidRPr="000D290C">
        <w:rPr>
          <w:rFonts w:asciiTheme="minorHAnsi" w:eastAsiaTheme="minorHAnsi" w:hAnsiTheme="minorHAnsi" w:cs="Segoe UI"/>
          <w:sz w:val="21"/>
          <w:szCs w:val="21"/>
        </w:rPr>
        <w:t>。 </w:t>
      </w: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踩坑记录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：一次性路径 MERGE 在节点已存在时会新建重复节点，已注释记录，是本期修复的核心。</w:t>
      </w:r>
    </w:p>
    <w:p w14:paraId="00FA783C" w14:textId="77777777" w:rsidR="000D290C" w:rsidRPr="000D290C" w:rsidRDefault="000D290C" w:rsidP="000D290C">
      <w:pPr>
        <w:pStyle w:val="code-line"/>
        <w:numPr>
          <w:ilvl w:val="0"/>
          <w:numId w:val="12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Law 元数据解析与幂等补全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extract.rs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::</w:t>
      </w:r>
      <w:proofErr w:type="spellStart"/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parse_law_meta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 + 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graph.rs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::</w:t>
      </w:r>
      <w:proofErr w:type="spellStart"/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upsert_law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） 解析"XX令第N</w:t>
      </w:r>
      <w:proofErr w:type="gramStart"/>
      <w:r w:rsidRPr="000D290C">
        <w:rPr>
          <w:rFonts w:asciiTheme="minorHAnsi" w:eastAsiaTheme="minorHAnsi" w:hAnsiTheme="minorHAnsi" w:cs="Segoe UI"/>
          <w:sz w:val="21"/>
          <w:szCs w:val="21"/>
        </w:rPr>
        <w:t>号"</w:t>
      </w:r>
      <w:proofErr w:type="gramEnd"/>
      <w:r w:rsidRPr="000D290C">
        <w:rPr>
          <w:rFonts w:asciiTheme="minorHAnsi" w:eastAsiaTheme="minorHAnsi" w:hAnsiTheme="minorHAnsi" w:cs="Segoe UI"/>
          <w:sz w:val="21"/>
          <w:szCs w:val="21"/>
        </w:rPr>
        <w:t>→行政法规/部门规章；"XX〔YYYY〕N</w:t>
      </w:r>
      <w:proofErr w:type="gramStart"/>
      <w:r w:rsidRPr="000D290C">
        <w:rPr>
          <w:rFonts w:asciiTheme="minorHAnsi" w:eastAsiaTheme="minorHAnsi" w:hAnsiTheme="minorHAnsi" w:cs="Segoe UI"/>
          <w:sz w:val="21"/>
          <w:szCs w:val="21"/>
        </w:rPr>
        <w:t>号"</w:t>
      </w:r>
      <w:proofErr w:type="gramEnd"/>
      <w:r w:rsidRPr="000D290C">
        <w:rPr>
          <w:rFonts w:asciiTheme="minorHAnsi" w:eastAsiaTheme="minorHAnsi" w:hAnsiTheme="minorHAnsi" w:cs="Segoe UI"/>
          <w:sz w:val="21"/>
          <w:szCs w:val="21"/>
        </w:rPr>
        <w:t>→规范性文件+年份；无文号按名称后缀（条例/办法/法…）推断层级。写入用 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ON CREATE SET</w:t>
      </w:r>
      <w:r w:rsidRPr="000D290C">
        <w:rPr>
          <w:rFonts w:asciiTheme="minorHAnsi" w:eastAsiaTheme="minorHAnsi" w:hAnsiTheme="minorHAnsi" w:cs="Segoe UI"/>
          <w:sz w:val="21"/>
          <w:szCs w:val="21"/>
        </w:rPr>
        <w:t> + 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 xml:space="preserve">ON MATCH 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SET ...</w:t>
      </w:r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 xml:space="preserve"> coalesce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，重复执行不会覆盖已有值；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write()</w:t>
      </w:r>
      <w:r w:rsidRPr="000D290C">
        <w:rPr>
          <w:rFonts w:asciiTheme="minorHAnsi" w:eastAsiaTheme="minorHAnsi" w:hAnsiTheme="minorHAnsi" w:cs="Segoe UI"/>
          <w:sz w:val="21"/>
          <w:szCs w:val="21"/>
        </w:rPr>
        <w:t> 的已存在分支也执行 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upsert_law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 以补全历史节点元数据。</w:t>
      </w:r>
    </w:p>
    <w:p w14:paraId="23E35650" w14:textId="77777777" w:rsidR="000D290C" w:rsidRPr="000D290C" w:rsidRDefault="000D290C" w:rsidP="000D290C">
      <w:pPr>
        <w:pStyle w:val="code-line"/>
        <w:numPr>
          <w:ilvl w:val="0"/>
          <w:numId w:val="12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lastRenderedPageBreak/>
        <w:t>候选提取契约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collect.rs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） severity 输出干净字符串（去除 emoji 前缀），snippet 取自 </w:t>
      </w:r>
      <w:proofErr w:type="spell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source_quote</w:t>
      </w:r>
      <w:proofErr w:type="spellEnd"/>
      <w:r w:rsidRPr="000D290C">
        <w:rPr>
          <w:rFonts w:asciiTheme="minorHAnsi" w:eastAsiaTheme="minorHAnsi" w:hAnsiTheme="minorHAnsi" w:cs="Segoe UI"/>
          <w:sz w:val="21"/>
          <w:szCs w:val="21"/>
        </w:rPr>
        <w:t>，保证入库数据规范。</w:t>
      </w:r>
    </w:p>
    <w:p w14:paraId="6372FD99" w14:textId="77777777" w:rsidR="000D290C" w:rsidRPr="000D290C" w:rsidRDefault="000D290C" w:rsidP="000D290C">
      <w:pPr>
        <w:pStyle w:val="code-line"/>
        <w:numPr>
          <w:ilvl w:val="0"/>
          <w:numId w:val="12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0D290C">
        <w:rPr>
          <w:rStyle w:val="af5"/>
          <w:rFonts w:asciiTheme="minorHAnsi" w:eastAsiaTheme="minorHAnsi" w:hAnsiTheme="minorHAnsi" w:cs="Segoe UI"/>
          <w:sz w:val="21"/>
          <w:szCs w:val="21"/>
        </w:rPr>
        <w:t>审核后自动入库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（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main.rs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） 审核完成后自动调 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knowledge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::</w:t>
      </w:r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run</w:t>
      </w:r>
      <w:proofErr w:type="gramStart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::</w:t>
      </w:r>
      <w:proofErr w:type="gramEnd"/>
      <w:r w:rsidRPr="000D290C">
        <w:rPr>
          <w:rStyle w:val="HTML"/>
          <w:rFonts w:asciiTheme="minorHAnsi" w:eastAsiaTheme="minorHAnsi" w:hAnsiTheme="minorHAnsi"/>
          <w:sz w:val="21"/>
          <w:szCs w:val="21"/>
        </w:rPr>
        <w:t>run</w:t>
      </w:r>
      <w:r w:rsidRPr="000D290C">
        <w:rPr>
          <w:rFonts w:asciiTheme="minorHAnsi" w:eastAsiaTheme="minorHAnsi" w:hAnsiTheme="minorHAnsi" w:cs="Segoe UI"/>
          <w:sz w:val="21"/>
          <w:szCs w:val="21"/>
        </w:rPr>
        <w:t>；</w:t>
      </w:r>
      <w:r w:rsidRPr="000D290C">
        <w:rPr>
          <w:rStyle w:val="HTML"/>
          <w:rFonts w:asciiTheme="minorHAnsi" w:eastAsiaTheme="minorHAnsi" w:hAnsiTheme="minorHAnsi"/>
          <w:sz w:val="21"/>
          <w:szCs w:val="21"/>
        </w:rPr>
        <w:t>AIBID_WRITE_NEO4J</w:t>
      </w:r>
      <w:r w:rsidRPr="000D290C">
        <w:rPr>
          <w:rFonts w:asciiTheme="minorHAnsi" w:eastAsiaTheme="minorHAnsi" w:hAnsiTheme="minorHAnsi" w:cs="Segoe UI"/>
          <w:sz w:val="21"/>
          <w:szCs w:val="21"/>
        </w:rPr>
        <w:t> 默认开启、置 0 关闭，写库失败仅告警不影响审核结果。</w:t>
      </w:r>
    </w:p>
    <w:p w14:paraId="1F040DAF" w14:textId="77777777" w:rsidR="00224AC5" w:rsidRPr="00224AC5" w:rsidRDefault="00224AC5" w:rsidP="00224AC5">
      <w:pPr>
        <w:pStyle w:val="2"/>
        <w:rPr>
          <w:rFonts w:hint="eastAsia"/>
        </w:rPr>
      </w:pPr>
      <w:r w:rsidRPr="00224AC5">
        <w:t>4. 改动范围</w:t>
      </w:r>
    </w:p>
    <w:p w14:paraId="798DA9F1" w14:textId="77777777" w:rsidR="00224AC5" w:rsidRPr="00224AC5" w:rsidRDefault="00224AC5" w:rsidP="00224AC5">
      <w:pPr>
        <w:pStyle w:val="3"/>
        <w:rPr>
          <w:rFonts w:hint="eastAsia"/>
        </w:rPr>
      </w:pPr>
      <w:r w:rsidRPr="00224AC5">
        <w:t>4.1 本次完成内容</w:t>
      </w:r>
    </w:p>
    <w:p w14:paraId="662FFA5B" w14:textId="77777777" w:rsidR="00604E06" w:rsidRPr="00604E06" w:rsidRDefault="00604E06" w:rsidP="00604E06">
      <w:pPr>
        <w:pStyle w:val="code-line"/>
        <w:numPr>
          <w:ilvl w:val="0"/>
          <w:numId w:val="13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604E06">
        <w:rPr>
          <w:rFonts w:asciiTheme="minorHAnsi" w:eastAsiaTheme="minorHAnsi" w:hAnsiTheme="minorHAnsi" w:cs="Segoe UI"/>
          <w:sz w:val="21"/>
          <w:szCs w:val="21"/>
        </w:rPr>
        <w:t>审核后自动入库：main.rs 新增第 8.5 阶段，审核结果自动写入 Neo4j；</w:t>
      </w:r>
    </w:p>
    <w:p w14:paraId="59A46D3E" w14:textId="77777777" w:rsidR="00604E06" w:rsidRPr="00604E06" w:rsidRDefault="00604E06" w:rsidP="00604E06">
      <w:pPr>
        <w:pStyle w:val="code-line"/>
        <w:numPr>
          <w:ilvl w:val="0"/>
          <w:numId w:val="13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604E06">
        <w:rPr>
          <w:rFonts w:asciiTheme="minorHAnsi" w:eastAsiaTheme="minorHAnsi" w:hAnsiTheme="minorHAnsi" w:cs="Segoe UI"/>
          <w:sz w:val="21"/>
          <w:szCs w:val="21"/>
        </w:rPr>
        <w:t>法律命名规范化与条款号归一化（全角/中文数字/去壳）；</w:t>
      </w:r>
    </w:p>
    <w:p w14:paraId="13FFCADA" w14:textId="77777777" w:rsidR="00604E06" w:rsidRPr="00604E06" w:rsidRDefault="00604E06" w:rsidP="00604E06">
      <w:pPr>
        <w:pStyle w:val="code-line"/>
        <w:numPr>
          <w:ilvl w:val="0"/>
          <w:numId w:val="13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604E06">
        <w:rPr>
          <w:rFonts w:asciiTheme="minorHAnsi" w:eastAsiaTheme="minorHAnsi" w:hAnsiTheme="minorHAnsi" w:cs="Segoe UI"/>
          <w:sz w:val="21"/>
          <w:szCs w:val="21"/>
        </w:rPr>
        <w:t>Risk / Law / Article 三类实体确定性 ID 生成；</w:t>
      </w:r>
    </w:p>
    <w:p w14:paraId="5715D32D" w14:textId="77777777" w:rsidR="00604E06" w:rsidRPr="00604E06" w:rsidRDefault="00604E06" w:rsidP="00604E06">
      <w:pPr>
        <w:pStyle w:val="code-line"/>
        <w:numPr>
          <w:ilvl w:val="0"/>
          <w:numId w:val="13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604E06">
        <w:rPr>
          <w:rFonts w:asciiTheme="minorHAnsi" w:eastAsiaTheme="minorHAnsi" w:hAnsiTheme="minorHAnsi" w:cs="Segoe UI"/>
          <w:sz w:val="21"/>
          <w:szCs w:val="21"/>
        </w:rPr>
        <w:t>Law 元数据解析与幂等补全（效力层级/发文机关/文号/年份）；</w:t>
      </w:r>
    </w:p>
    <w:p w14:paraId="7B535836" w14:textId="77777777" w:rsidR="00604E06" w:rsidRPr="00604E06" w:rsidRDefault="00604E06" w:rsidP="00604E06">
      <w:pPr>
        <w:pStyle w:val="code-line"/>
        <w:numPr>
          <w:ilvl w:val="0"/>
          <w:numId w:val="13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604E06">
        <w:rPr>
          <w:rFonts w:asciiTheme="minorHAnsi" w:eastAsiaTheme="minorHAnsi" w:hAnsiTheme="minorHAnsi" w:cs="Segoe UI"/>
          <w:sz w:val="21"/>
          <w:szCs w:val="21"/>
        </w:rPr>
        <w:t>节点与关系分开 MERGE，修复重复节点问题；</w:t>
      </w:r>
    </w:p>
    <w:p w14:paraId="476BFAEA" w14:textId="77777777" w:rsidR="00604E06" w:rsidRPr="00604E06" w:rsidRDefault="00604E06" w:rsidP="00604E06">
      <w:pPr>
        <w:pStyle w:val="code-line"/>
        <w:numPr>
          <w:ilvl w:val="0"/>
          <w:numId w:val="13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604E06">
        <w:rPr>
          <w:rFonts w:asciiTheme="minorHAnsi" w:eastAsiaTheme="minorHAnsi" w:hAnsiTheme="minorHAnsi" w:cs="Segoe UI"/>
          <w:sz w:val="21"/>
          <w:szCs w:val="21"/>
        </w:rPr>
        <w:t xml:space="preserve">候选提取契约（severity 清洗、snippet 取自 </w:t>
      </w:r>
      <w:proofErr w:type="spellStart"/>
      <w:r w:rsidRPr="00604E06">
        <w:rPr>
          <w:rFonts w:asciiTheme="minorHAnsi" w:eastAsiaTheme="minorHAnsi" w:hAnsiTheme="minorHAnsi" w:cs="Segoe UI"/>
          <w:sz w:val="21"/>
          <w:szCs w:val="21"/>
        </w:rPr>
        <w:t>source_quote</w:t>
      </w:r>
      <w:proofErr w:type="spellEnd"/>
      <w:r w:rsidRPr="00604E06">
        <w:rPr>
          <w:rFonts w:asciiTheme="minorHAnsi" w:eastAsiaTheme="minorHAnsi" w:hAnsiTheme="minorHAnsi" w:cs="Segoe UI"/>
          <w:sz w:val="21"/>
          <w:szCs w:val="21"/>
        </w:rPr>
        <w:t>）；</w:t>
      </w:r>
    </w:p>
    <w:p w14:paraId="1485C10C" w14:textId="77777777" w:rsidR="00604E06" w:rsidRPr="00604E06" w:rsidRDefault="00604E06" w:rsidP="00604E06">
      <w:pPr>
        <w:pStyle w:val="code-line"/>
        <w:numPr>
          <w:ilvl w:val="0"/>
          <w:numId w:val="13"/>
        </w:numPr>
        <w:rPr>
          <w:rFonts w:asciiTheme="minorHAnsi" w:eastAsiaTheme="minorHAnsi" w:hAnsiTheme="minorHAnsi" w:cs="Segoe UI" w:hint="eastAsia"/>
          <w:sz w:val="21"/>
          <w:szCs w:val="21"/>
        </w:rPr>
      </w:pPr>
      <w:proofErr w:type="spellStart"/>
      <w:r w:rsidRPr="00604E06">
        <w:rPr>
          <w:rStyle w:val="HTML"/>
          <w:rFonts w:asciiTheme="minorHAnsi" w:eastAsiaTheme="minorHAnsi" w:hAnsiTheme="minorHAnsi"/>
          <w:sz w:val="21"/>
          <w:szCs w:val="21"/>
        </w:rPr>
        <w:t>knowledge_pipeline</w:t>
      </w:r>
      <w:proofErr w:type="spellEnd"/>
      <w:r w:rsidRPr="00604E06">
        <w:rPr>
          <w:rFonts w:asciiTheme="minorHAnsi" w:eastAsiaTheme="minorHAnsi" w:hAnsiTheme="minorHAnsi" w:cs="Segoe UI"/>
          <w:sz w:val="21"/>
          <w:szCs w:val="21"/>
        </w:rPr>
        <w:t> 本地写库演示入口；</w:t>
      </w:r>
    </w:p>
    <w:p w14:paraId="6A4B9B42" w14:textId="77777777" w:rsidR="00604E06" w:rsidRPr="00604E06" w:rsidRDefault="00604E06" w:rsidP="00604E06">
      <w:pPr>
        <w:pStyle w:val="code-line"/>
        <w:numPr>
          <w:ilvl w:val="0"/>
          <w:numId w:val="13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604E06">
        <w:rPr>
          <w:rFonts w:asciiTheme="minorHAnsi" w:eastAsiaTheme="minorHAnsi" w:hAnsiTheme="minorHAnsi" w:cs="Segoe UI"/>
          <w:sz w:val="21"/>
          <w:szCs w:val="21"/>
        </w:rPr>
        <w:t>机器无关化：Neo4j 密码无默认值，改为环境变量/</w:t>
      </w:r>
      <w:r w:rsidRPr="00604E06">
        <w:rPr>
          <w:rStyle w:val="HTML"/>
          <w:rFonts w:asciiTheme="minorHAnsi" w:eastAsiaTheme="minorHAnsi" w:hAnsiTheme="minorHAnsi"/>
          <w:sz w:val="21"/>
          <w:szCs w:val="21"/>
        </w:rPr>
        <w:t>.env</w:t>
      </w:r>
      <w:r w:rsidRPr="00604E06">
        <w:rPr>
          <w:rFonts w:asciiTheme="minorHAnsi" w:eastAsiaTheme="minorHAnsi" w:hAnsiTheme="minorHAnsi" w:cs="Segoe UI"/>
          <w:sz w:val="21"/>
          <w:szCs w:val="21"/>
        </w:rPr>
        <w:t> 提供。</w:t>
      </w:r>
    </w:p>
    <w:p w14:paraId="64A4088B" w14:textId="77777777" w:rsidR="00224AC5" w:rsidRPr="00224AC5" w:rsidRDefault="00224AC5" w:rsidP="00224AC5">
      <w:pPr>
        <w:pStyle w:val="3"/>
        <w:rPr>
          <w:rFonts w:hint="eastAsia"/>
        </w:rPr>
      </w:pPr>
      <w:r w:rsidRPr="00224AC5">
        <w:t>4.2 未包含内容</w:t>
      </w:r>
    </w:p>
    <w:p w14:paraId="55812B39" w14:textId="77777777" w:rsidR="00604E06" w:rsidRPr="00604E06" w:rsidRDefault="00604E06" w:rsidP="00604E06">
      <w:pPr>
        <w:numPr>
          <w:ilvl w:val="0"/>
          <w:numId w:val="14"/>
        </w:numPr>
        <w:rPr>
          <w:rFonts w:hint="eastAsia"/>
        </w:rPr>
      </w:pPr>
      <w:r w:rsidRPr="00604E06">
        <w:t>Case（案例）节点：当前审核数据源 </w:t>
      </w:r>
      <w:proofErr w:type="spellStart"/>
      <w:r w:rsidRPr="00604E06">
        <w:t>case_refs</w:t>
      </w:r>
      <w:proofErr w:type="spellEnd"/>
      <w:r w:rsidRPr="00604E06">
        <w:t> 字段为空，无数据支撑，未落库；</w:t>
      </w:r>
    </w:p>
    <w:p w14:paraId="5763FFE0" w14:textId="1D50C622" w:rsidR="00604E06" w:rsidRPr="00604E06" w:rsidRDefault="00604E06" w:rsidP="00604E06">
      <w:pPr>
        <w:numPr>
          <w:ilvl w:val="0"/>
          <w:numId w:val="14"/>
        </w:numPr>
        <w:rPr>
          <w:rFonts w:hint="eastAsia"/>
        </w:rPr>
      </w:pPr>
      <w:r w:rsidRPr="00604E06">
        <w:t>关系网扩展（IMPLEMENTS 法律层级 / SIMILAR_TO 相似风险）、</w:t>
      </w:r>
      <w:proofErr w:type="spellStart"/>
      <w:r w:rsidRPr="00604E06">
        <w:t>graph_traverse</w:t>
      </w:r>
      <w:proofErr w:type="spellEnd"/>
      <w:r w:rsidRPr="00604E06">
        <w:t> 工具、Curator 健康报告、Schema 文档：</w:t>
      </w:r>
      <w:r>
        <w:rPr>
          <w:rFonts w:hint="eastAsia"/>
        </w:rPr>
        <w:t>这些是属于后日谈了</w:t>
      </w:r>
      <w:r w:rsidRPr="00604E06">
        <w:t>；</w:t>
      </w:r>
    </w:p>
    <w:p w14:paraId="03E8AC25" w14:textId="6689F4CC" w:rsidR="00224AC5" w:rsidRPr="00604E06" w:rsidRDefault="00224AC5" w:rsidP="00224AC5">
      <w:pPr>
        <w:rPr>
          <w:rFonts w:hint="eastAsia"/>
        </w:rPr>
      </w:pPr>
    </w:p>
    <w:p w14:paraId="1020AD49" w14:textId="77777777" w:rsidR="00224AC5" w:rsidRPr="00224AC5" w:rsidRDefault="00224AC5" w:rsidP="00224AC5">
      <w:pPr>
        <w:pStyle w:val="3"/>
        <w:rPr>
          <w:rFonts w:hint="eastAsia"/>
        </w:rPr>
      </w:pPr>
      <w:r w:rsidRPr="00224AC5">
        <w:t>4.3 影响范围</w:t>
      </w:r>
    </w:p>
    <w:tbl>
      <w:tblPr>
        <w:tblStyle w:val="af6"/>
        <w:tblW w:w="8683" w:type="dxa"/>
        <w:tblLook w:val="04A0" w:firstRow="1" w:lastRow="0" w:firstColumn="1" w:lastColumn="0" w:noHBand="0" w:noVBand="1"/>
      </w:tblPr>
      <w:tblGrid>
        <w:gridCol w:w="3197"/>
        <w:gridCol w:w="3007"/>
        <w:gridCol w:w="2479"/>
      </w:tblGrid>
      <w:tr w:rsidR="00604E06" w:rsidRPr="00C10AE8" w14:paraId="6741EBD1" w14:textId="77777777" w:rsidTr="00C10AE8">
        <w:trPr>
          <w:trHeight w:val="309"/>
        </w:trPr>
        <w:tc>
          <w:tcPr>
            <w:tcW w:w="0" w:type="auto"/>
            <w:hideMark/>
          </w:tcPr>
          <w:p w14:paraId="0AAF9E61" w14:textId="77777777" w:rsidR="00604E06" w:rsidRPr="00C10AE8" w:rsidRDefault="00604E06" w:rsidP="00604E06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模块或文件</w:t>
            </w:r>
          </w:p>
        </w:tc>
        <w:tc>
          <w:tcPr>
            <w:tcW w:w="0" w:type="auto"/>
            <w:hideMark/>
          </w:tcPr>
          <w:p w14:paraId="0E5BB719" w14:textId="77777777" w:rsidR="00604E06" w:rsidRPr="00C10AE8" w:rsidRDefault="00604E06" w:rsidP="00604E06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主要改动</w:t>
            </w:r>
          </w:p>
        </w:tc>
        <w:tc>
          <w:tcPr>
            <w:tcW w:w="0" w:type="auto"/>
            <w:hideMark/>
          </w:tcPr>
          <w:p w14:paraId="6F8BF4F9" w14:textId="77777777" w:rsidR="00604E06" w:rsidRPr="00C10AE8" w:rsidRDefault="00604E06" w:rsidP="00604E06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潜在影响或风险</w:t>
            </w:r>
          </w:p>
        </w:tc>
      </w:tr>
      <w:tr w:rsidR="00604E06" w:rsidRPr="00604E06" w14:paraId="2D661655" w14:textId="77777777" w:rsidTr="00C10AE8">
        <w:trPr>
          <w:trHeight w:val="940"/>
        </w:trPr>
        <w:tc>
          <w:tcPr>
            <w:tcW w:w="0" w:type="auto"/>
            <w:hideMark/>
          </w:tcPr>
          <w:p w14:paraId="67009866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backend-rust/src/knowledge/extract.rs</w:t>
            </w:r>
          </w:p>
        </w:tc>
        <w:tc>
          <w:tcPr>
            <w:tcW w:w="0" w:type="auto"/>
            <w:hideMark/>
          </w:tcPr>
          <w:p w14:paraId="1CE37B57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新增规范化/确定性 ID/元数据解析</w:t>
            </w:r>
          </w:p>
        </w:tc>
        <w:tc>
          <w:tcPr>
            <w:tcW w:w="0" w:type="auto"/>
            <w:hideMark/>
          </w:tcPr>
          <w:p w14:paraId="5DFF7CDD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新 ID 规则与旧节点 ID 不一致时需重新入库</w:t>
            </w:r>
          </w:p>
        </w:tc>
      </w:tr>
      <w:tr w:rsidR="00604E06" w:rsidRPr="00604E06" w14:paraId="1AF2FB7E" w14:textId="77777777" w:rsidTr="00C10AE8">
        <w:trPr>
          <w:trHeight w:val="1249"/>
        </w:trPr>
        <w:tc>
          <w:tcPr>
            <w:tcW w:w="0" w:type="auto"/>
            <w:hideMark/>
          </w:tcPr>
          <w:p w14:paraId="407391DF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backend-rust/src/knowledge/graph.rs</w:t>
            </w:r>
          </w:p>
        </w:tc>
        <w:tc>
          <w:tcPr>
            <w:tcW w:w="0" w:type="auto"/>
            <w:hideMark/>
          </w:tcPr>
          <w:p w14:paraId="2CAFED6E" w14:textId="77777777" w:rsidR="00604E06" w:rsidRPr="00604E06" w:rsidRDefault="00604E06" w:rsidP="00604E06">
            <w:pPr>
              <w:rPr>
                <w:rFonts w:hint="eastAsia"/>
              </w:rPr>
            </w:pPr>
            <w:proofErr w:type="spellStart"/>
            <w:r w:rsidRPr="00604E06">
              <w:t>upsert_law</w:t>
            </w:r>
            <w:proofErr w:type="spellEnd"/>
            <w:r w:rsidRPr="00604E06">
              <w:t xml:space="preserve"> 元数据写库、分开 MERGE</w:t>
            </w:r>
          </w:p>
        </w:tc>
        <w:tc>
          <w:tcPr>
            <w:tcW w:w="0" w:type="auto"/>
            <w:hideMark/>
          </w:tcPr>
          <w:p w14:paraId="7434717F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需要 Neo4j 运行；密码改为环境变量，未配置时写库失败（有告警兜底）</w:t>
            </w:r>
          </w:p>
        </w:tc>
      </w:tr>
      <w:tr w:rsidR="00604E06" w:rsidRPr="00604E06" w14:paraId="049ADDA6" w14:textId="77777777" w:rsidTr="00C10AE8">
        <w:trPr>
          <w:trHeight w:val="625"/>
        </w:trPr>
        <w:tc>
          <w:tcPr>
            <w:tcW w:w="0" w:type="auto"/>
            <w:hideMark/>
          </w:tcPr>
          <w:p w14:paraId="76A6C90B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backend-rust/src/knowledge/types.rs</w:t>
            </w:r>
          </w:p>
        </w:tc>
        <w:tc>
          <w:tcPr>
            <w:tcW w:w="0" w:type="auto"/>
            <w:hideMark/>
          </w:tcPr>
          <w:p w14:paraId="777B94A4" w14:textId="77777777" w:rsidR="00604E06" w:rsidRPr="00604E06" w:rsidRDefault="00604E06" w:rsidP="00604E06">
            <w:pPr>
              <w:rPr>
                <w:rFonts w:hint="eastAsia"/>
              </w:rPr>
            </w:pPr>
            <w:proofErr w:type="spellStart"/>
            <w:r w:rsidRPr="00604E06">
              <w:t>LawArticleEntity</w:t>
            </w:r>
            <w:proofErr w:type="spellEnd"/>
            <w:r w:rsidRPr="00604E06">
              <w:t xml:space="preserve"> 增加 meta 字段</w:t>
            </w:r>
          </w:p>
        </w:tc>
        <w:tc>
          <w:tcPr>
            <w:tcW w:w="0" w:type="auto"/>
            <w:hideMark/>
          </w:tcPr>
          <w:p w14:paraId="5B025C46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影响依赖该结构体的调用点（已同步）</w:t>
            </w:r>
          </w:p>
        </w:tc>
      </w:tr>
      <w:tr w:rsidR="00604E06" w:rsidRPr="00604E06" w14:paraId="47869EEB" w14:textId="77777777" w:rsidTr="00C10AE8">
        <w:trPr>
          <w:trHeight w:val="625"/>
        </w:trPr>
        <w:tc>
          <w:tcPr>
            <w:tcW w:w="0" w:type="auto"/>
            <w:hideMark/>
          </w:tcPr>
          <w:p w14:paraId="4435D237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backend-rust/src/knowledge/collect.rs</w:t>
            </w:r>
          </w:p>
        </w:tc>
        <w:tc>
          <w:tcPr>
            <w:tcW w:w="0" w:type="auto"/>
            <w:hideMark/>
          </w:tcPr>
          <w:p w14:paraId="5FCE6890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候选提取契约（severity/snippet）</w:t>
            </w:r>
          </w:p>
        </w:tc>
        <w:tc>
          <w:tcPr>
            <w:tcW w:w="0" w:type="auto"/>
            <w:hideMark/>
          </w:tcPr>
          <w:p w14:paraId="0C8E3B53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影响所有审核结果入库的字段格式</w:t>
            </w:r>
          </w:p>
        </w:tc>
      </w:tr>
      <w:tr w:rsidR="00604E06" w:rsidRPr="00604E06" w14:paraId="25DAC3A8" w14:textId="77777777" w:rsidTr="00C10AE8">
        <w:trPr>
          <w:trHeight w:val="625"/>
        </w:trPr>
        <w:tc>
          <w:tcPr>
            <w:tcW w:w="0" w:type="auto"/>
            <w:hideMark/>
          </w:tcPr>
          <w:p w14:paraId="128B66F4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backend-rust/src/main.rs</w:t>
            </w:r>
          </w:p>
        </w:tc>
        <w:tc>
          <w:tcPr>
            <w:tcW w:w="0" w:type="auto"/>
            <w:hideMark/>
          </w:tcPr>
          <w:p w14:paraId="08F9605B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审核后第 8.5 阶段自动入库 + 嵌入并行度环境变量化</w:t>
            </w:r>
          </w:p>
        </w:tc>
        <w:tc>
          <w:tcPr>
            <w:tcW w:w="0" w:type="auto"/>
            <w:hideMark/>
          </w:tcPr>
          <w:p w14:paraId="61F241FF" w14:textId="77777777" w:rsidR="00604E06" w:rsidRPr="00604E06" w:rsidRDefault="00604E06" w:rsidP="00604E06">
            <w:pPr>
              <w:rPr>
                <w:rFonts w:hint="eastAsia"/>
              </w:rPr>
            </w:pPr>
            <w:r w:rsidRPr="00604E06">
              <w:t>默认开启自动入库；写库失败不影响审核结果</w:t>
            </w:r>
          </w:p>
        </w:tc>
      </w:tr>
    </w:tbl>
    <w:p w14:paraId="55311064" w14:textId="77777777" w:rsidR="00224AC5" w:rsidRPr="00224AC5" w:rsidRDefault="00224AC5" w:rsidP="00224AC5">
      <w:pPr>
        <w:pStyle w:val="2"/>
        <w:rPr>
          <w:rFonts w:hint="eastAsia"/>
        </w:rPr>
      </w:pPr>
      <w:r w:rsidRPr="00224AC5">
        <w:lastRenderedPageBreak/>
        <w:t>5. 验证方案</w:t>
      </w:r>
    </w:p>
    <w:p w14:paraId="564EB18E" w14:textId="77777777" w:rsidR="00224AC5" w:rsidRPr="00224AC5" w:rsidRDefault="00224AC5" w:rsidP="00224AC5">
      <w:pPr>
        <w:rPr>
          <w:rFonts w:hint="eastAsia"/>
        </w:rPr>
      </w:pPr>
      <w:r w:rsidRPr="00224AC5">
        <w:t>各组根据自己的工作方向选择合适的证明方式。可以采用定量指标、典型场景测试，或者二者结合。</w:t>
      </w:r>
    </w:p>
    <w:p w14:paraId="23FE7DA3" w14:textId="77777777" w:rsidR="00224AC5" w:rsidRPr="00224AC5" w:rsidRDefault="00224AC5" w:rsidP="00224AC5">
      <w:pPr>
        <w:pStyle w:val="3"/>
        <w:rPr>
          <w:rFonts w:hint="eastAsia"/>
        </w:rPr>
      </w:pPr>
      <w:r w:rsidRPr="00224AC5">
        <w:t>5.1 评价指标</w:t>
      </w:r>
    </w:p>
    <w:tbl>
      <w:tblPr>
        <w:tblStyle w:val="af2"/>
        <w:tblW w:w="9067" w:type="dxa"/>
        <w:tblLayout w:type="fixed"/>
        <w:tblLook w:val="04A0" w:firstRow="1" w:lastRow="0" w:firstColumn="1" w:lastColumn="0" w:noHBand="0" w:noVBand="1"/>
      </w:tblPr>
      <w:tblGrid>
        <w:gridCol w:w="1536"/>
        <w:gridCol w:w="2852"/>
        <w:gridCol w:w="3931"/>
        <w:gridCol w:w="748"/>
      </w:tblGrid>
      <w:tr w:rsidR="001A320D" w:rsidRPr="00C10AE8" w14:paraId="568DE2B7" w14:textId="77777777" w:rsidTr="00C10AE8">
        <w:tc>
          <w:tcPr>
            <w:tcW w:w="1510" w:type="dxa"/>
            <w:hideMark/>
          </w:tcPr>
          <w:p w14:paraId="7DF6EF22" w14:textId="77777777" w:rsidR="001A320D" w:rsidRPr="00C10AE8" w:rsidRDefault="001A320D" w:rsidP="001A320D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指标名称</w:t>
            </w:r>
          </w:p>
        </w:tc>
        <w:tc>
          <w:tcPr>
            <w:tcW w:w="2805" w:type="dxa"/>
            <w:hideMark/>
          </w:tcPr>
          <w:p w14:paraId="0540E39E" w14:textId="77777777" w:rsidR="001A320D" w:rsidRPr="00C10AE8" w:rsidRDefault="001A320D" w:rsidP="001A320D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指标含义及计算方法</w:t>
            </w:r>
          </w:p>
        </w:tc>
        <w:tc>
          <w:tcPr>
            <w:tcW w:w="3866" w:type="dxa"/>
            <w:hideMark/>
          </w:tcPr>
          <w:p w14:paraId="2568C60B" w14:textId="77777777" w:rsidR="001A320D" w:rsidRPr="00C10AE8" w:rsidRDefault="001A320D" w:rsidP="001A320D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数据来源</w:t>
            </w:r>
          </w:p>
        </w:tc>
        <w:tc>
          <w:tcPr>
            <w:tcW w:w="736" w:type="dxa"/>
            <w:hideMark/>
          </w:tcPr>
          <w:p w14:paraId="072FF9C6" w14:textId="77777777" w:rsidR="001A320D" w:rsidRPr="00C10AE8" w:rsidRDefault="001A320D" w:rsidP="001A320D">
            <w:pPr>
              <w:rPr>
                <w:rFonts w:hint="eastAsia"/>
                <w:b/>
                <w:bCs/>
              </w:rPr>
            </w:pPr>
            <w:r w:rsidRPr="00C10AE8">
              <w:rPr>
                <w:b/>
                <w:bCs/>
              </w:rPr>
              <w:t>目标值</w:t>
            </w:r>
          </w:p>
        </w:tc>
      </w:tr>
      <w:tr w:rsidR="001A320D" w:rsidRPr="001A320D" w14:paraId="6AC4A3E7" w14:textId="77777777" w:rsidTr="00C10AE8">
        <w:tc>
          <w:tcPr>
            <w:tcW w:w="1510" w:type="dxa"/>
            <w:hideMark/>
          </w:tcPr>
          <w:p w14:paraId="1C3F72C1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法律名称规范化准确率</w:t>
            </w:r>
          </w:p>
        </w:tc>
        <w:tc>
          <w:tcPr>
            <w:tcW w:w="2805" w:type="dxa"/>
            <w:hideMark/>
          </w:tcPr>
          <w:p w14:paraId="49221BA6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解析出的 </w:t>
            </w:r>
            <w:proofErr w:type="spellStart"/>
            <w:r w:rsidRPr="001A320D">
              <w:t>law_name</w:t>
            </w:r>
            <w:proofErr w:type="spellEnd"/>
            <w:r w:rsidRPr="001A320D">
              <w:t> 与人工标注一致的比例</w:t>
            </w:r>
          </w:p>
        </w:tc>
        <w:tc>
          <w:tcPr>
            <w:tcW w:w="3866" w:type="dxa"/>
            <w:hideMark/>
          </w:tcPr>
          <w:p w14:paraId="3C8B785C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extract</w:t>
            </w:r>
            <w:proofErr w:type="gramStart"/>
            <w:r w:rsidRPr="001A320D">
              <w:t>::</w:t>
            </w:r>
            <w:proofErr w:type="spellStart"/>
            <w:proofErr w:type="gramEnd"/>
            <w:r w:rsidRPr="001A320D">
              <w:t>parse_law_basis</w:t>
            </w:r>
            <w:proofErr w:type="spellEnd"/>
            <w:r w:rsidRPr="001A320D">
              <w:t> 金标集（30 条）</w:t>
            </w:r>
          </w:p>
        </w:tc>
        <w:tc>
          <w:tcPr>
            <w:tcW w:w="736" w:type="dxa"/>
            <w:hideMark/>
          </w:tcPr>
          <w:p w14:paraId="71A1E46A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≥ 95%</w:t>
            </w:r>
          </w:p>
        </w:tc>
      </w:tr>
      <w:tr w:rsidR="001A320D" w:rsidRPr="001A320D" w14:paraId="3B56107E" w14:textId="77777777" w:rsidTr="00C10AE8">
        <w:tc>
          <w:tcPr>
            <w:tcW w:w="1510" w:type="dxa"/>
            <w:hideMark/>
          </w:tcPr>
          <w:p w14:paraId="14D0B641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条款号规范化准确率</w:t>
            </w:r>
          </w:p>
        </w:tc>
        <w:tc>
          <w:tcPr>
            <w:tcW w:w="2805" w:type="dxa"/>
            <w:hideMark/>
          </w:tcPr>
          <w:p w14:paraId="25EC8D4B" w14:textId="77777777" w:rsidR="001A320D" w:rsidRPr="001A320D" w:rsidRDefault="001A320D" w:rsidP="001A320D">
            <w:pPr>
              <w:rPr>
                <w:rFonts w:hint="eastAsia"/>
              </w:rPr>
            </w:pPr>
            <w:proofErr w:type="spellStart"/>
            <w:r w:rsidRPr="001A320D">
              <w:t>article_no</w:t>
            </w:r>
            <w:proofErr w:type="spellEnd"/>
            <w:r w:rsidRPr="001A320D">
              <w:t> 归一化与标注一致的比例</w:t>
            </w:r>
          </w:p>
        </w:tc>
        <w:tc>
          <w:tcPr>
            <w:tcW w:w="3866" w:type="dxa"/>
            <w:hideMark/>
          </w:tcPr>
          <w:p w14:paraId="7EF53A21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extract</w:t>
            </w:r>
            <w:proofErr w:type="gramStart"/>
            <w:r w:rsidRPr="001A320D">
              <w:t>::</w:t>
            </w:r>
            <w:proofErr w:type="spellStart"/>
            <w:proofErr w:type="gramEnd"/>
            <w:r w:rsidRPr="001A320D">
              <w:t>normalize_article_number</w:t>
            </w:r>
            <w:proofErr w:type="spellEnd"/>
            <w:r w:rsidRPr="001A320D">
              <w:t> 金标集</w:t>
            </w:r>
          </w:p>
        </w:tc>
        <w:tc>
          <w:tcPr>
            <w:tcW w:w="736" w:type="dxa"/>
            <w:hideMark/>
          </w:tcPr>
          <w:p w14:paraId="18637A43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≥ 95%</w:t>
            </w:r>
          </w:p>
        </w:tc>
      </w:tr>
      <w:tr w:rsidR="001A320D" w:rsidRPr="001A320D" w14:paraId="01FCC575" w14:textId="77777777" w:rsidTr="00C10AE8">
        <w:tc>
          <w:tcPr>
            <w:tcW w:w="1510" w:type="dxa"/>
            <w:hideMark/>
          </w:tcPr>
          <w:p w14:paraId="6FC3756E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实体抽取准确率</w:t>
            </w:r>
          </w:p>
        </w:tc>
        <w:tc>
          <w:tcPr>
            <w:tcW w:w="2805" w:type="dxa"/>
            <w:hideMark/>
          </w:tcPr>
          <w:p w14:paraId="387CFDFD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「法律名+条款号」整体与标注一致的比例</w:t>
            </w:r>
          </w:p>
        </w:tc>
        <w:tc>
          <w:tcPr>
            <w:tcW w:w="3866" w:type="dxa"/>
            <w:hideMark/>
          </w:tcPr>
          <w:p w14:paraId="2E28A4A9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金标集测试</w:t>
            </w:r>
          </w:p>
        </w:tc>
        <w:tc>
          <w:tcPr>
            <w:tcW w:w="736" w:type="dxa"/>
            <w:hideMark/>
          </w:tcPr>
          <w:p w14:paraId="38D9436F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≥ 90%</w:t>
            </w:r>
          </w:p>
        </w:tc>
      </w:tr>
      <w:tr w:rsidR="001A320D" w:rsidRPr="001A320D" w14:paraId="6E969954" w14:textId="77777777" w:rsidTr="00C10AE8">
        <w:tc>
          <w:tcPr>
            <w:tcW w:w="1510" w:type="dxa"/>
            <w:hideMark/>
          </w:tcPr>
          <w:p w14:paraId="592FBB98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法律元数据解析准确率</w:t>
            </w:r>
          </w:p>
        </w:tc>
        <w:tc>
          <w:tcPr>
            <w:tcW w:w="2805" w:type="dxa"/>
            <w:hideMark/>
          </w:tcPr>
          <w:p w14:paraId="173CA8DD" w14:textId="77777777" w:rsidR="001A320D" w:rsidRPr="001A320D" w:rsidRDefault="001A320D" w:rsidP="001A320D">
            <w:pPr>
              <w:rPr>
                <w:rFonts w:hint="eastAsia"/>
              </w:rPr>
            </w:pPr>
            <w:proofErr w:type="spellStart"/>
            <w:r w:rsidRPr="001A320D">
              <w:t>LawMeta</w:t>
            </w:r>
            <w:proofErr w:type="spellEnd"/>
            <w:r w:rsidRPr="001A320D">
              <w:t> 四项（level/</w:t>
            </w:r>
            <w:proofErr w:type="spellStart"/>
            <w:r w:rsidRPr="001A320D">
              <w:t>issuing_body</w:t>
            </w:r>
            <w:proofErr w:type="spellEnd"/>
            <w:r w:rsidRPr="001A320D">
              <w:t>/</w:t>
            </w:r>
            <w:proofErr w:type="spellStart"/>
            <w:r w:rsidRPr="001A320D">
              <w:t>doc_number</w:t>
            </w:r>
            <w:proofErr w:type="spellEnd"/>
            <w:r w:rsidRPr="001A320D">
              <w:t>/year）一致比例</w:t>
            </w:r>
          </w:p>
        </w:tc>
        <w:tc>
          <w:tcPr>
            <w:tcW w:w="3866" w:type="dxa"/>
            <w:hideMark/>
          </w:tcPr>
          <w:p w14:paraId="0D26ED52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extract</w:t>
            </w:r>
            <w:proofErr w:type="gramStart"/>
            <w:r w:rsidRPr="001A320D">
              <w:t>::</w:t>
            </w:r>
            <w:proofErr w:type="spellStart"/>
            <w:proofErr w:type="gramEnd"/>
            <w:r w:rsidRPr="001A320D">
              <w:t>parse_law_meta</w:t>
            </w:r>
            <w:proofErr w:type="spellEnd"/>
            <w:r w:rsidRPr="001A320D">
              <w:t> 金标集</w:t>
            </w:r>
          </w:p>
        </w:tc>
        <w:tc>
          <w:tcPr>
            <w:tcW w:w="736" w:type="dxa"/>
            <w:hideMark/>
          </w:tcPr>
          <w:p w14:paraId="0D617372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≥ 90%</w:t>
            </w:r>
          </w:p>
        </w:tc>
      </w:tr>
      <w:tr w:rsidR="001A320D" w:rsidRPr="001A320D" w14:paraId="531AE8F9" w14:textId="77777777" w:rsidTr="00C10AE8">
        <w:tc>
          <w:tcPr>
            <w:tcW w:w="1510" w:type="dxa"/>
            <w:hideMark/>
          </w:tcPr>
          <w:p w14:paraId="22851F35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同一法律不同写法收敛率</w:t>
            </w:r>
          </w:p>
        </w:tc>
        <w:tc>
          <w:tcPr>
            <w:tcW w:w="2805" w:type="dxa"/>
            <w:hideMark/>
          </w:tcPr>
          <w:p w14:paraId="680AF91C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脏格式映射到同一 </w:t>
            </w:r>
            <w:proofErr w:type="spellStart"/>
            <w:r w:rsidRPr="001A320D">
              <w:t>law_id</w:t>
            </w:r>
            <w:proofErr w:type="spellEnd"/>
            <w:r w:rsidRPr="001A320D">
              <w:t> 的比例</w:t>
            </w:r>
          </w:p>
        </w:tc>
        <w:tc>
          <w:tcPr>
            <w:tcW w:w="3866" w:type="dxa"/>
            <w:hideMark/>
          </w:tcPr>
          <w:p w14:paraId="0803A49B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单元测试 + 金标集</w:t>
            </w:r>
          </w:p>
        </w:tc>
        <w:tc>
          <w:tcPr>
            <w:tcW w:w="736" w:type="dxa"/>
            <w:hideMark/>
          </w:tcPr>
          <w:p w14:paraId="23B7894C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100%</w:t>
            </w:r>
          </w:p>
        </w:tc>
      </w:tr>
      <w:tr w:rsidR="001A320D" w:rsidRPr="001A320D" w14:paraId="2DA380F6" w14:textId="77777777" w:rsidTr="00C10AE8">
        <w:tc>
          <w:tcPr>
            <w:tcW w:w="1510" w:type="dxa"/>
            <w:hideMark/>
          </w:tcPr>
          <w:p w14:paraId="4A68736B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单元测试通过率</w:t>
            </w:r>
          </w:p>
        </w:tc>
        <w:tc>
          <w:tcPr>
            <w:tcW w:w="2805" w:type="dxa"/>
            <w:hideMark/>
          </w:tcPr>
          <w:p w14:paraId="2420BD58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knowledge 模块单测通过数 ÷ 总数</w:t>
            </w:r>
          </w:p>
        </w:tc>
        <w:tc>
          <w:tcPr>
            <w:tcW w:w="3866" w:type="dxa"/>
            <w:hideMark/>
          </w:tcPr>
          <w:p w14:paraId="170C9AE9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cargo test --lib knowledge</w:t>
            </w:r>
          </w:p>
        </w:tc>
        <w:tc>
          <w:tcPr>
            <w:tcW w:w="736" w:type="dxa"/>
            <w:hideMark/>
          </w:tcPr>
          <w:p w14:paraId="5882D147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100%</w:t>
            </w:r>
          </w:p>
        </w:tc>
      </w:tr>
      <w:tr w:rsidR="001A320D" w:rsidRPr="001A320D" w14:paraId="2F0A104C" w14:textId="77777777" w:rsidTr="00C10AE8">
        <w:tc>
          <w:tcPr>
            <w:tcW w:w="1510" w:type="dxa"/>
            <w:hideMark/>
          </w:tcPr>
          <w:p w14:paraId="749733FB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知识入库成功率</w:t>
            </w:r>
          </w:p>
        </w:tc>
        <w:tc>
          <w:tcPr>
            <w:tcW w:w="2805" w:type="dxa"/>
            <w:hideMark/>
          </w:tcPr>
          <w:p w14:paraId="67B2237C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成功写入 Neo4j 的候选数 ÷ 应写候选数（Decision</w:t>
            </w:r>
            <w:proofErr w:type="gramStart"/>
            <w:r w:rsidRPr="001A320D">
              <w:t>::</w:t>
            </w:r>
            <w:proofErr w:type="gramEnd"/>
            <w:r w:rsidRPr="001A320D">
              <w:t>New）</w:t>
            </w:r>
          </w:p>
        </w:tc>
        <w:tc>
          <w:tcPr>
            <w:tcW w:w="3866" w:type="dxa"/>
            <w:hideMark/>
          </w:tcPr>
          <w:p w14:paraId="38083D44" w14:textId="77777777" w:rsidR="001A320D" w:rsidRPr="001A320D" w:rsidRDefault="001A320D" w:rsidP="001A320D">
            <w:pPr>
              <w:rPr>
                <w:rFonts w:hint="eastAsia"/>
              </w:rPr>
            </w:pPr>
            <w:proofErr w:type="spellStart"/>
            <w:r w:rsidRPr="001A320D">
              <w:t>knowledge_pipeline</w:t>
            </w:r>
            <w:proofErr w:type="spellEnd"/>
            <w:r w:rsidRPr="001A320D">
              <w:t> 日志 + Cypher 计数</w:t>
            </w:r>
          </w:p>
        </w:tc>
        <w:tc>
          <w:tcPr>
            <w:tcW w:w="736" w:type="dxa"/>
            <w:hideMark/>
          </w:tcPr>
          <w:p w14:paraId="7160F0FD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100%</w:t>
            </w:r>
          </w:p>
        </w:tc>
      </w:tr>
      <w:tr w:rsidR="001A320D" w:rsidRPr="001A320D" w14:paraId="2A79D0D8" w14:textId="77777777" w:rsidTr="00C10AE8">
        <w:tc>
          <w:tcPr>
            <w:tcW w:w="1510" w:type="dxa"/>
            <w:hideMark/>
          </w:tcPr>
          <w:p w14:paraId="30200D26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审核结果可复用性</w:t>
            </w:r>
          </w:p>
        </w:tc>
        <w:tc>
          <w:tcPr>
            <w:tcW w:w="2805" w:type="dxa"/>
            <w:hideMark/>
          </w:tcPr>
          <w:p w14:paraId="58A546F7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同一输入二次入库新增数为 0</w:t>
            </w:r>
          </w:p>
        </w:tc>
        <w:tc>
          <w:tcPr>
            <w:tcW w:w="3866" w:type="dxa"/>
            <w:hideMark/>
          </w:tcPr>
          <w:p w14:paraId="57A05B9A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连续运行两次日志对比</w:t>
            </w:r>
          </w:p>
        </w:tc>
        <w:tc>
          <w:tcPr>
            <w:tcW w:w="736" w:type="dxa"/>
            <w:hideMark/>
          </w:tcPr>
          <w:p w14:paraId="6545311B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新增数 = 0</w:t>
            </w:r>
          </w:p>
        </w:tc>
      </w:tr>
      <w:tr w:rsidR="001A320D" w:rsidRPr="001A320D" w14:paraId="0CCA9886" w14:textId="77777777" w:rsidTr="00C10AE8">
        <w:tc>
          <w:tcPr>
            <w:tcW w:w="1510" w:type="dxa"/>
            <w:hideMark/>
          </w:tcPr>
          <w:p w14:paraId="1E4DC7DC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幂等性（重复写入）</w:t>
            </w:r>
          </w:p>
        </w:tc>
        <w:tc>
          <w:tcPr>
            <w:tcW w:w="2805" w:type="dxa"/>
            <w:hideMark/>
          </w:tcPr>
          <w:p w14:paraId="28F91126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同一批决策重复写入后节点/关系数不增加</w:t>
            </w:r>
          </w:p>
        </w:tc>
        <w:tc>
          <w:tcPr>
            <w:tcW w:w="3866" w:type="dxa"/>
            <w:hideMark/>
          </w:tcPr>
          <w:p w14:paraId="7613AA8E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Cypher 计数（运行前后）</w:t>
            </w:r>
          </w:p>
        </w:tc>
        <w:tc>
          <w:tcPr>
            <w:tcW w:w="736" w:type="dxa"/>
            <w:hideMark/>
          </w:tcPr>
          <w:p w14:paraId="1B079422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重复数 = 0</w:t>
            </w:r>
          </w:p>
        </w:tc>
      </w:tr>
      <w:tr w:rsidR="001A320D" w:rsidRPr="001A320D" w14:paraId="6F0265DD" w14:textId="77777777" w:rsidTr="00C10AE8">
        <w:tc>
          <w:tcPr>
            <w:tcW w:w="1510" w:type="dxa"/>
            <w:hideMark/>
          </w:tcPr>
          <w:p w14:paraId="5349FAAF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写入—查询 round-trip 正确率</w:t>
            </w:r>
          </w:p>
        </w:tc>
        <w:tc>
          <w:tcPr>
            <w:tcW w:w="2805" w:type="dxa"/>
            <w:hideMark/>
          </w:tcPr>
          <w:p w14:paraId="5822F9A5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写入后按关键词查询能还原 Risk 及关联 Law/Article 的比例</w:t>
            </w:r>
          </w:p>
        </w:tc>
        <w:tc>
          <w:tcPr>
            <w:tcW w:w="3866" w:type="dxa"/>
            <w:hideMark/>
          </w:tcPr>
          <w:p w14:paraId="50D00243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写入 20 条 → 逐条查询比对</w:t>
            </w:r>
          </w:p>
        </w:tc>
        <w:tc>
          <w:tcPr>
            <w:tcW w:w="736" w:type="dxa"/>
            <w:hideMark/>
          </w:tcPr>
          <w:p w14:paraId="5AF11D6B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100%</w:t>
            </w:r>
          </w:p>
        </w:tc>
      </w:tr>
      <w:tr w:rsidR="001A320D" w:rsidRPr="001A320D" w14:paraId="77CEE0F8" w14:textId="77777777" w:rsidTr="00C10AE8">
        <w:tc>
          <w:tcPr>
            <w:tcW w:w="1510" w:type="dxa"/>
            <w:hideMark/>
          </w:tcPr>
          <w:p w14:paraId="4A0AC0E0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属性完整率</w:t>
            </w:r>
          </w:p>
        </w:tc>
        <w:tc>
          <w:tcPr>
            <w:tcW w:w="2805" w:type="dxa"/>
            <w:hideMark/>
          </w:tcPr>
          <w:p w14:paraId="1996394E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必填属性非空的节点数 ÷ 节点总数</w:t>
            </w:r>
          </w:p>
        </w:tc>
        <w:tc>
          <w:tcPr>
            <w:tcW w:w="3866" w:type="dxa"/>
            <w:hideMark/>
          </w:tcPr>
          <w:p w14:paraId="33211657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 xml:space="preserve">Cypher WHERE </w:t>
            </w:r>
            <w:proofErr w:type="spellStart"/>
            <w:r w:rsidRPr="001A320D">
              <w:t>n.x</w:t>
            </w:r>
            <w:proofErr w:type="spellEnd"/>
            <w:r w:rsidRPr="001A320D">
              <w:t xml:space="preserve"> IS NOT NULL 统计</w:t>
            </w:r>
          </w:p>
        </w:tc>
        <w:tc>
          <w:tcPr>
            <w:tcW w:w="736" w:type="dxa"/>
            <w:hideMark/>
          </w:tcPr>
          <w:p w14:paraId="463EF1CB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100%</w:t>
            </w:r>
          </w:p>
        </w:tc>
      </w:tr>
      <w:tr w:rsidR="001A320D" w:rsidRPr="001A320D" w14:paraId="36DF454A" w14:textId="77777777" w:rsidTr="00C10AE8">
        <w:tc>
          <w:tcPr>
            <w:tcW w:w="1510" w:type="dxa"/>
            <w:hideMark/>
          </w:tcPr>
          <w:p w14:paraId="56997D55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审核管线可用性（降级）</w:t>
            </w:r>
          </w:p>
        </w:tc>
        <w:tc>
          <w:tcPr>
            <w:tcW w:w="2805" w:type="dxa"/>
            <w:hideMark/>
          </w:tcPr>
          <w:p w14:paraId="596A0DCE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Neo4j 不可用或 AIBID_WRITE_NEO4J=0 时主审核仍正常完成</w:t>
            </w:r>
          </w:p>
        </w:tc>
        <w:tc>
          <w:tcPr>
            <w:tcW w:w="3866" w:type="dxa"/>
            <w:hideMark/>
          </w:tcPr>
          <w:p w14:paraId="54A06F34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完整审核运行日志</w:t>
            </w:r>
          </w:p>
        </w:tc>
        <w:tc>
          <w:tcPr>
            <w:tcW w:w="736" w:type="dxa"/>
            <w:hideMark/>
          </w:tcPr>
          <w:p w14:paraId="35B9E051" w14:textId="77777777" w:rsidR="001A320D" w:rsidRPr="001A320D" w:rsidRDefault="001A320D" w:rsidP="001A320D">
            <w:pPr>
              <w:rPr>
                <w:rFonts w:hint="eastAsia"/>
              </w:rPr>
            </w:pPr>
            <w:r w:rsidRPr="001A320D">
              <w:t>审核正常、仅告警</w:t>
            </w:r>
          </w:p>
        </w:tc>
      </w:tr>
    </w:tbl>
    <w:p w14:paraId="175EA999" w14:textId="77777777" w:rsidR="00224AC5" w:rsidRPr="00224AC5" w:rsidRDefault="00224AC5" w:rsidP="00224AC5">
      <w:pPr>
        <w:pStyle w:val="3"/>
        <w:rPr>
          <w:rFonts w:hint="eastAsia"/>
        </w:rPr>
      </w:pPr>
      <w:r w:rsidRPr="00224AC5">
        <w:lastRenderedPageBreak/>
        <w:t>5.2 典型测试</w:t>
      </w:r>
    </w:p>
    <w:p w14:paraId="32682491" w14:textId="77777777" w:rsidR="001A320D" w:rsidRPr="001A320D" w:rsidRDefault="001A320D" w:rsidP="001A320D">
      <w:pPr>
        <w:widowControl/>
        <w:spacing w:after="240"/>
        <w:jc w:val="left"/>
        <w:rPr>
          <w:rFonts w:eastAsiaTheme="minorHAnsi" w:cs="Segoe UI" w:hint="eastAsia"/>
          <w:kern w:val="0"/>
          <w:sz w:val="21"/>
          <w:szCs w:val="21"/>
          <w14:ligatures w14:val="none"/>
        </w:rPr>
      </w:pPr>
      <w:r w:rsidRPr="001A320D">
        <w:rPr>
          <w:rFonts w:eastAsiaTheme="minorHAnsi" w:cs="Segoe UI"/>
          <w:b/>
          <w:bCs/>
          <w:kern w:val="0"/>
          <w:sz w:val="21"/>
          <w:szCs w:val="21"/>
          <w14:ligatures w14:val="none"/>
        </w:rPr>
        <w:t>正常场景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494"/>
        <w:gridCol w:w="1995"/>
        <w:gridCol w:w="1168"/>
        <w:gridCol w:w="510"/>
      </w:tblGrid>
      <w:tr w:rsidR="001A320D" w:rsidRPr="001A320D" w14:paraId="6B856DC7" w14:textId="77777777" w:rsidTr="00C10AE8">
        <w:tc>
          <w:tcPr>
            <w:tcW w:w="1129" w:type="dxa"/>
            <w:hideMark/>
          </w:tcPr>
          <w:p w14:paraId="604FA046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用例或场景</w:t>
            </w:r>
          </w:p>
        </w:tc>
        <w:tc>
          <w:tcPr>
            <w:tcW w:w="3494" w:type="dxa"/>
            <w:hideMark/>
          </w:tcPr>
          <w:p w14:paraId="69C486DA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输入或操作</w:t>
            </w:r>
          </w:p>
        </w:tc>
        <w:tc>
          <w:tcPr>
            <w:tcW w:w="1995" w:type="dxa"/>
            <w:hideMark/>
          </w:tcPr>
          <w:p w14:paraId="337648D7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预期结果</w:t>
            </w:r>
          </w:p>
        </w:tc>
        <w:tc>
          <w:tcPr>
            <w:tcW w:w="1168" w:type="dxa"/>
            <w:hideMark/>
          </w:tcPr>
          <w:p w14:paraId="5BD52C4E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实际结果</w:t>
            </w:r>
          </w:p>
        </w:tc>
        <w:tc>
          <w:tcPr>
            <w:tcW w:w="510" w:type="dxa"/>
            <w:hideMark/>
          </w:tcPr>
          <w:p w14:paraId="1C11A220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结论</w:t>
            </w:r>
          </w:p>
        </w:tc>
      </w:tr>
      <w:tr w:rsidR="001A320D" w:rsidRPr="001A320D" w14:paraId="49AD055B" w14:textId="77777777" w:rsidTr="00C10AE8">
        <w:tc>
          <w:tcPr>
            <w:tcW w:w="1129" w:type="dxa"/>
            <w:hideMark/>
          </w:tcPr>
          <w:p w14:paraId="78D1686C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正常入库</w:t>
            </w:r>
          </w:p>
        </w:tc>
        <w:tc>
          <w:tcPr>
            <w:tcW w:w="3494" w:type="dxa"/>
            <w:hideMark/>
          </w:tcPr>
          <w:p w14:paraId="149FDE44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knowledge_pipeline</w:t>
            </w:r>
            <w:proofErr w:type="spellEnd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 xml:space="preserve"> output/findings/</w:t>
            </w: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test_small_findings.json</w:t>
            </w:r>
            <w:proofErr w:type="spellEnd"/>
          </w:p>
        </w:tc>
        <w:tc>
          <w:tcPr>
            <w:tcW w:w="1995" w:type="dxa"/>
            <w:hideMark/>
          </w:tcPr>
          <w:p w14:paraId="541E80E3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输出</w:t>
            </w:r>
            <w:proofErr w:type="gramStart"/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"写入</w:t>
            </w:r>
            <w:proofErr w:type="gramEnd"/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 xml:space="preserve"> N 条新风险/法</w:t>
            </w:r>
            <w:proofErr w:type="gramStart"/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条"</w:t>
            </w:r>
            <w:proofErr w:type="gramEnd"/>
          </w:p>
        </w:tc>
        <w:tc>
          <w:tcPr>
            <w:tcW w:w="1168" w:type="dxa"/>
            <w:hideMark/>
          </w:tcPr>
          <w:p w14:paraId="3143686C" w14:textId="0346CD57" w:rsidR="001A320D" w:rsidRPr="001A320D" w:rsidRDefault="00C36D9A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  <w:t>成功</w:t>
            </w:r>
          </w:p>
        </w:tc>
        <w:tc>
          <w:tcPr>
            <w:tcW w:w="510" w:type="dxa"/>
            <w:hideMark/>
          </w:tcPr>
          <w:p w14:paraId="0209B68E" w14:textId="3B365911" w:rsidR="001A320D" w:rsidRPr="001A320D" w:rsidRDefault="00821796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1A320D" w:rsidRPr="001A320D" w14:paraId="47F85878" w14:textId="77777777" w:rsidTr="00C10AE8">
        <w:tc>
          <w:tcPr>
            <w:tcW w:w="1129" w:type="dxa"/>
            <w:hideMark/>
          </w:tcPr>
          <w:p w14:paraId="0DB34E81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检索复用</w:t>
            </w:r>
          </w:p>
        </w:tc>
        <w:tc>
          <w:tcPr>
            <w:tcW w:w="3494" w:type="dxa"/>
            <w:hideMark/>
          </w:tcPr>
          <w:p w14:paraId="32D75832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search_knowledge</w:t>
            </w:r>
            <w:proofErr w:type="spellEnd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 xml:space="preserve"> 品牌指定</w:t>
            </w:r>
          </w:p>
        </w:tc>
        <w:tc>
          <w:tcPr>
            <w:tcW w:w="1995" w:type="dxa"/>
            <w:hideMark/>
          </w:tcPr>
          <w:p w14:paraId="0A5F4BE3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返回 Risk「品牌指定」及其关联法条</w:t>
            </w:r>
          </w:p>
        </w:tc>
        <w:tc>
          <w:tcPr>
            <w:tcW w:w="1168" w:type="dxa"/>
            <w:hideMark/>
          </w:tcPr>
          <w:p w14:paraId="04EEEF27" w14:textId="37E8BD6E" w:rsidR="001A320D" w:rsidRPr="001A320D" w:rsidRDefault="00C36D9A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  <w:t>成功</w:t>
            </w:r>
          </w:p>
        </w:tc>
        <w:tc>
          <w:tcPr>
            <w:tcW w:w="510" w:type="dxa"/>
            <w:hideMark/>
          </w:tcPr>
          <w:p w14:paraId="5D595AAC" w14:textId="4D02364E" w:rsidR="00821796" w:rsidRPr="001A320D" w:rsidRDefault="00821796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  <w:t>通过·</w:t>
            </w:r>
          </w:p>
        </w:tc>
      </w:tr>
      <w:tr w:rsidR="001A320D" w:rsidRPr="001A320D" w14:paraId="63D961AE" w14:textId="77777777" w:rsidTr="00C10AE8">
        <w:tc>
          <w:tcPr>
            <w:tcW w:w="1129" w:type="dxa"/>
            <w:hideMark/>
          </w:tcPr>
          <w:p w14:paraId="623BEEE8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重复执行幂等</w:t>
            </w:r>
          </w:p>
        </w:tc>
        <w:tc>
          <w:tcPr>
            <w:tcW w:w="3494" w:type="dxa"/>
            <w:hideMark/>
          </w:tcPr>
          <w:p w14:paraId="30492E0C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同一输入连跑 2 次，比对节点数</w:t>
            </w:r>
          </w:p>
        </w:tc>
        <w:tc>
          <w:tcPr>
            <w:tcW w:w="1995" w:type="dxa"/>
            <w:hideMark/>
          </w:tcPr>
          <w:p w14:paraId="02784E31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第 2 次新增 0，节点不增</w:t>
            </w:r>
          </w:p>
        </w:tc>
        <w:tc>
          <w:tcPr>
            <w:tcW w:w="1168" w:type="dxa"/>
            <w:hideMark/>
          </w:tcPr>
          <w:p w14:paraId="5C5C5A62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待思源记录</w:t>
            </w:r>
          </w:p>
        </w:tc>
        <w:tc>
          <w:tcPr>
            <w:tcW w:w="510" w:type="dxa"/>
            <w:hideMark/>
          </w:tcPr>
          <w:p w14:paraId="5E043E5D" w14:textId="41409DF7" w:rsidR="001A320D" w:rsidRPr="001A320D" w:rsidRDefault="00821796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</w:tbl>
    <w:p w14:paraId="25853FA2" w14:textId="77777777" w:rsidR="001A320D" w:rsidRPr="001A320D" w:rsidRDefault="001A320D" w:rsidP="001A320D">
      <w:pPr>
        <w:widowControl/>
        <w:spacing w:after="240"/>
        <w:jc w:val="left"/>
        <w:rPr>
          <w:rFonts w:eastAsiaTheme="minorHAnsi" w:cs="Segoe UI" w:hint="eastAsia"/>
          <w:kern w:val="0"/>
          <w:sz w:val="21"/>
          <w:szCs w:val="21"/>
          <w14:ligatures w14:val="none"/>
        </w:rPr>
      </w:pPr>
      <w:r w:rsidRPr="001A320D">
        <w:rPr>
          <w:rFonts w:eastAsiaTheme="minorHAnsi" w:cs="Segoe UI"/>
          <w:b/>
          <w:bCs/>
          <w:kern w:val="0"/>
          <w:sz w:val="21"/>
          <w:szCs w:val="21"/>
          <w14:ligatures w14:val="none"/>
        </w:rPr>
        <w:t>边界场景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243"/>
        <w:gridCol w:w="3329"/>
        <w:gridCol w:w="2178"/>
        <w:gridCol w:w="1120"/>
        <w:gridCol w:w="426"/>
      </w:tblGrid>
      <w:tr w:rsidR="001A320D" w:rsidRPr="001A320D" w14:paraId="3417E000" w14:textId="77777777" w:rsidTr="00C10AE8">
        <w:tc>
          <w:tcPr>
            <w:tcW w:w="1980" w:type="dxa"/>
            <w:hideMark/>
          </w:tcPr>
          <w:p w14:paraId="03E6E127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用例或场景</w:t>
            </w:r>
          </w:p>
        </w:tc>
        <w:tc>
          <w:tcPr>
            <w:tcW w:w="2020" w:type="dxa"/>
            <w:hideMark/>
          </w:tcPr>
          <w:p w14:paraId="4B584A97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输入或操作</w:t>
            </w:r>
          </w:p>
        </w:tc>
        <w:tc>
          <w:tcPr>
            <w:tcW w:w="2232" w:type="dxa"/>
            <w:hideMark/>
          </w:tcPr>
          <w:p w14:paraId="15327041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预期结果</w:t>
            </w:r>
          </w:p>
        </w:tc>
        <w:tc>
          <w:tcPr>
            <w:tcW w:w="1541" w:type="dxa"/>
            <w:hideMark/>
          </w:tcPr>
          <w:p w14:paraId="4B092895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实际结果</w:t>
            </w:r>
          </w:p>
        </w:tc>
        <w:tc>
          <w:tcPr>
            <w:tcW w:w="0" w:type="auto"/>
            <w:hideMark/>
          </w:tcPr>
          <w:p w14:paraId="3966B418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结论</w:t>
            </w:r>
          </w:p>
        </w:tc>
      </w:tr>
      <w:tr w:rsidR="001A320D" w:rsidRPr="001A320D" w14:paraId="7D899373" w14:textId="77777777" w:rsidTr="00C10AE8">
        <w:tc>
          <w:tcPr>
            <w:tcW w:w="1980" w:type="dxa"/>
            <w:hideMark/>
          </w:tcPr>
          <w:p w14:paraId="12F92D54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无条款号法条</w:t>
            </w:r>
          </w:p>
        </w:tc>
        <w:tc>
          <w:tcPr>
            <w:tcW w:w="2020" w:type="dxa"/>
            <w:hideMark/>
          </w:tcPr>
          <w:p w14:paraId="7C4CB45F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legal_basis</w:t>
            </w:r>
            <w:proofErr w:type="spellEnd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=["《政府采购法》"]</w:t>
            </w:r>
          </w:p>
        </w:tc>
        <w:tc>
          <w:tcPr>
            <w:tcW w:w="2232" w:type="dxa"/>
            <w:hideMark/>
          </w:tcPr>
          <w:p w14:paraId="25B09DF2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只生成 Law，</w:t>
            </w: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article_no</w:t>
            </w:r>
            <w:proofErr w:type="spellEnd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=None</w:t>
            </w: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，不生成 Article</w:t>
            </w:r>
          </w:p>
        </w:tc>
        <w:tc>
          <w:tcPr>
            <w:tcW w:w="1541" w:type="dxa"/>
            <w:hideMark/>
          </w:tcPr>
          <w:p w14:paraId="03A80317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单测覆盖</w:t>
            </w:r>
          </w:p>
        </w:tc>
        <w:tc>
          <w:tcPr>
            <w:tcW w:w="0" w:type="auto"/>
            <w:hideMark/>
          </w:tcPr>
          <w:p w14:paraId="5F8B4958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1A320D" w:rsidRPr="001A320D" w14:paraId="26DE93E9" w14:textId="77777777" w:rsidTr="00C10AE8">
        <w:tc>
          <w:tcPr>
            <w:tcW w:w="1980" w:type="dxa"/>
            <w:hideMark/>
          </w:tcPr>
          <w:p w14:paraId="21EAA4DB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中文数字条款</w:t>
            </w:r>
          </w:p>
        </w:tc>
        <w:tc>
          <w:tcPr>
            <w:tcW w:w="2020" w:type="dxa"/>
            <w:hideMark/>
          </w:tcPr>
          <w:p w14:paraId="41C3259F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《政府采购法》第二十二条</w:t>
            </w:r>
          </w:p>
        </w:tc>
        <w:tc>
          <w:tcPr>
            <w:tcW w:w="2232" w:type="dxa"/>
            <w:hideMark/>
          </w:tcPr>
          <w:p w14:paraId="76872A36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归一化 </w:t>
            </w: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第22条</w:t>
            </w: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，</w:t>
            </w: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article_id</w:t>
            </w:r>
            <w:proofErr w:type="spellEnd"/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 稳定</w:t>
            </w:r>
          </w:p>
        </w:tc>
        <w:tc>
          <w:tcPr>
            <w:tcW w:w="1541" w:type="dxa"/>
            <w:hideMark/>
          </w:tcPr>
          <w:p w14:paraId="3A6B5793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金标集：条款号准确率 100%</w:t>
            </w:r>
          </w:p>
        </w:tc>
        <w:tc>
          <w:tcPr>
            <w:tcW w:w="0" w:type="auto"/>
            <w:hideMark/>
          </w:tcPr>
          <w:p w14:paraId="430B62EA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1A320D" w:rsidRPr="001A320D" w14:paraId="5786308F" w14:textId="77777777" w:rsidTr="00C10AE8">
        <w:tc>
          <w:tcPr>
            <w:tcW w:w="1980" w:type="dxa"/>
            <w:hideMark/>
          </w:tcPr>
          <w:p w14:paraId="43DD1082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全角/之N 条款</w:t>
            </w:r>
          </w:p>
        </w:tc>
        <w:tc>
          <w:tcPr>
            <w:tcW w:w="2020" w:type="dxa"/>
            <w:hideMark/>
          </w:tcPr>
          <w:p w14:paraId="12CF3447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第</w:t>
            </w:r>
            <w:proofErr w:type="gram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３．２</w:t>
            </w:r>
            <w:proofErr w:type="gramEnd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条</w:t>
            </w: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、</w:t>
            </w: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第三条之二</w:t>
            </w:r>
          </w:p>
        </w:tc>
        <w:tc>
          <w:tcPr>
            <w:tcW w:w="2232" w:type="dxa"/>
            <w:hideMark/>
          </w:tcPr>
          <w:p w14:paraId="32155498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归一化 </w:t>
            </w: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第3.2条</w:t>
            </w: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、</w:t>
            </w: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第3条之2</w:t>
            </w:r>
          </w:p>
        </w:tc>
        <w:tc>
          <w:tcPr>
            <w:tcW w:w="1541" w:type="dxa"/>
            <w:hideMark/>
          </w:tcPr>
          <w:p w14:paraId="775B2C06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单测覆盖</w:t>
            </w:r>
          </w:p>
        </w:tc>
        <w:tc>
          <w:tcPr>
            <w:tcW w:w="0" w:type="auto"/>
            <w:hideMark/>
          </w:tcPr>
          <w:p w14:paraId="7FB4D617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1A320D" w:rsidRPr="001A320D" w14:paraId="3613391E" w14:textId="77777777" w:rsidTr="00C10AE8">
        <w:tc>
          <w:tcPr>
            <w:tcW w:w="1980" w:type="dxa"/>
            <w:hideMark/>
          </w:tcPr>
          <w:p w14:paraId="5201AFB2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脏格式收敛</w:t>
            </w:r>
          </w:p>
        </w:tc>
        <w:tc>
          <w:tcPr>
            <w:tcW w:w="2020" w:type="dxa"/>
            <w:hideMark/>
          </w:tcPr>
          <w:p w14:paraId="25BE2006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《中华人民共和国政府采购法实施条例》第二十条</w:t>
            </w: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 / </w:t>
            </w: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[政府采购法实施条例第二十条](https://…)</w:t>
            </w:r>
          </w:p>
        </w:tc>
        <w:tc>
          <w:tcPr>
            <w:tcW w:w="2232" w:type="dxa"/>
            <w:hideMark/>
          </w:tcPr>
          <w:p w14:paraId="09DF504A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两种写法同一 </w:t>
            </w: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law_id</w:t>
            </w:r>
            <w:proofErr w:type="spellEnd"/>
          </w:p>
        </w:tc>
        <w:tc>
          <w:tcPr>
            <w:tcW w:w="1541" w:type="dxa"/>
            <w:hideMark/>
          </w:tcPr>
          <w:p w14:paraId="5717CCA5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金标集：收敛率 100%</w:t>
            </w:r>
          </w:p>
        </w:tc>
        <w:tc>
          <w:tcPr>
            <w:tcW w:w="0" w:type="auto"/>
            <w:hideMark/>
          </w:tcPr>
          <w:p w14:paraId="4712C4C3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1A320D" w:rsidRPr="001A320D" w14:paraId="77DC7347" w14:textId="77777777" w:rsidTr="00C10AE8">
        <w:tc>
          <w:tcPr>
            <w:tcW w:w="1980" w:type="dxa"/>
            <w:hideMark/>
          </w:tcPr>
          <w:p w14:paraId="1A830A4B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空输入</w:t>
            </w:r>
          </w:p>
        </w:tc>
        <w:tc>
          <w:tcPr>
            <w:tcW w:w="2020" w:type="dxa"/>
            <w:hideMark/>
          </w:tcPr>
          <w:p w14:paraId="302EA348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legal_basis</w:t>
            </w:r>
            <w:proofErr w:type="spellEnd"/>
            <w:proofErr w:type="gram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=[</w:t>
            </w:r>
            <w:proofErr w:type="gramEnd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2232" w:type="dxa"/>
            <w:hideMark/>
          </w:tcPr>
          <w:p w14:paraId="083AD84D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正常跳过，不产生无效节点、不报错</w:t>
            </w:r>
          </w:p>
        </w:tc>
        <w:tc>
          <w:tcPr>
            <w:tcW w:w="1541" w:type="dxa"/>
            <w:hideMark/>
          </w:tcPr>
          <w:p w14:paraId="5488BEF7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卓茵边界用例</w:t>
            </w:r>
          </w:p>
        </w:tc>
        <w:tc>
          <w:tcPr>
            <w:tcW w:w="0" w:type="auto"/>
            <w:hideMark/>
          </w:tcPr>
          <w:p w14:paraId="1D12DE07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1A320D" w:rsidRPr="001A320D" w14:paraId="0FD2A151" w14:textId="77777777" w:rsidTr="00C10AE8">
        <w:tc>
          <w:tcPr>
            <w:tcW w:w="1980" w:type="dxa"/>
            <w:hideMark/>
          </w:tcPr>
          <w:p w14:paraId="5F3F6899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中危无依据</w:t>
            </w:r>
          </w:p>
        </w:tc>
        <w:tc>
          <w:tcPr>
            <w:tcW w:w="2020" w:type="dxa"/>
            <w:hideMark/>
          </w:tcPr>
          <w:p w14:paraId="1E9C8E86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severity=medium</w:t>
            </w: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 且 </w:t>
            </w: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legal_basis</w:t>
            </w:r>
            <w:proofErr w:type="spellEnd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=[]</w:t>
            </w:r>
          </w:p>
        </w:tc>
        <w:tc>
          <w:tcPr>
            <w:tcW w:w="2232" w:type="dxa"/>
            <w:hideMark/>
          </w:tcPr>
          <w:p w14:paraId="77147575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collect_candidates</w:t>
            </w:r>
            <w:proofErr w:type="spellEnd"/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 过滤，不产生脏数据</w:t>
            </w:r>
          </w:p>
        </w:tc>
        <w:tc>
          <w:tcPr>
            <w:tcW w:w="1541" w:type="dxa"/>
            <w:hideMark/>
          </w:tcPr>
          <w:p w14:paraId="66EAEDFB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卓茵边界用例</w:t>
            </w:r>
          </w:p>
        </w:tc>
        <w:tc>
          <w:tcPr>
            <w:tcW w:w="0" w:type="auto"/>
            <w:hideMark/>
          </w:tcPr>
          <w:p w14:paraId="5DB8A65A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1A320D" w:rsidRPr="001A320D" w14:paraId="57C522FB" w14:textId="77777777" w:rsidTr="00C10AE8">
        <w:tc>
          <w:tcPr>
            <w:tcW w:w="1980" w:type="dxa"/>
            <w:hideMark/>
          </w:tcPr>
          <w:p w14:paraId="1E835301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大文件批量</w:t>
            </w:r>
          </w:p>
        </w:tc>
        <w:tc>
          <w:tcPr>
            <w:tcW w:w="2020" w:type="dxa"/>
            <w:hideMark/>
          </w:tcPr>
          <w:p w14:paraId="2F141825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th_findings.json</w:t>
            </w:r>
            <w:proofErr w:type="spellEnd"/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（约 1.3MB，数百条）跑 </w:t>
            </w:r>
            <w:proofErr w:type="spellStart"/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stage_a</w:t>
            </w:r>
            <w:proofErr w:type="spellEnd"/>
          </w:p>
        </w:tc>
        <w:tc>
          <w:tcPr>
            <w:tcW w:w="2232" w:type="dxa"/>
            <w:hideMark/>
          </w:tcPr>
          <w:p w14:paraId="30EF018F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全部候选正确挑出、入库时间在目标内、无 OOM</w:t>
            </w:r>
          </w:p>
        </w:tc>
        <w:tc>
          <w:tcPr>
            <w:tcW w:w="1541" w:type="dxa"/>
            <w:hideMark/>
          </w:tcPr>
          <w:p w14:paraId="5C1B94AD" w14:textId="5FDA3027" w:rsidR="001A320D" w:rsidRPr="001A320D" w:rsidRDefault="00821796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821796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通过：全流程耗时稳定，Rust 进</w:t>
            </w:r>
            <w:r w:rsidRPr="00821796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lastRenderedPageBreak/>
              <w:t>程内存平稳</w:t>
            </w:r>
          </w:p>
        </w:tc>
        <w:tc>
          <w:tcPr>
            <w:tcW w:w="0" w:type="auto"/>
            <w:hideMark/>
          </w:tcPr>
          <w:p w14:paraId="2923A6DD" w14:textId="30D6E532" w:rsidR="001A320D" w:rsidRPr="001A320D" w:rsidRDefault="00821796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821796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lastRenderedPageBreak/>
              <w:t>通过</w:t>
            </w:r>
          </w:p>
        </w:tc>
      </w:tr>
    </w:tbl>
    <w:p w14:paraId="40DBE7F3" w14:textId="77777777" w:rsidR="001A320D" w:rsidRPr="001A320D" w:rsidRDefault="001A320D" w:rsidP="001A320D">
      <w:pPr>
        <w:widowControl/>
        <w:spacing w:after="240"/>
        <w:jc w:val="left"/>
        <w:rPr>
          <w:rFonts w:eastAsiaTheme="minorHAnsi" w:cs="Segoe UI" w:hint="eastAsia"/>
          <w:kern w:val="0"/>
          <w:sz w:val="21"/>
          <w:szCs w:val="21"/>
          <w14:ligatures w14:val="none"/>
        </w:rPr>
      </w:pPr>
      <w:r w:rsidRPr="001A320D">
        <w:rPr>
          <w:rFonts w:eastAsiaTheme="minorHAnsi" w:cs="Segoe UI"/>
          <w:b/>
          <w:bCs/>
          <w:kern w:val="0"/>
          <w:sz w:val="21"/>
          <w:szCs w:val="21"/>
          <w14:ligatures w14:val="none"/>
        </w:rPr>
        <w:t>异常场景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57"/>
        <w:gridCol w:w="2761"/>
        <w:gridCol w:w="1894"/>
        <w:gridCol w:w="2142"/>
        <w:gridCol w:w="542"/>
      </w:tblGrid>
      <w:tr w:rsidR="001A320D" w:rsidRPr="001A320D" w14:paraId="7697D4E0" w14:textId="77777777" w:rsidTr="00C10AE8">
        <w:tc>
          <w:tcPr>
            <w:tcW w:w="0" w:type="auto"/>
            <w:hideMark/>
          </w:tcPr>
          <w:p w14:paraId="4F5E3D47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用例或场景</w:t>
            </w:r>
          </w:p>
        </w:tc>
        <w:tc>
          <w:tcPr>
            <w:tcW w:w="0" w:type="auto"/>
            <w:hideMark/>
          </w:tcPr>
          <w:p w14:paraId="6D61AB20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输入或操作</w:t>
            </w:r>
          </w:p>
        </w:tc>
        <w:tc>
          <w:tcPr>
            <w:tcW w:w="0" w:type="auto"/>
            <w:hideMark/>
          </w:tcPr>
          <w:p w14:paraId="56EEDEC3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预期结果</w:t>
            </w:r>
          </w:p>
        </w:tc>
        <w:tc>
          <w:tcPr>
            <w:tcW w:w="0" w:type="auto"/>
            <w:hideMark/>
          </w:tcPr>
          <w:p w14:paraId="24E4CDA9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实际结果</w:t>
            </w:r>
          </w:p>
        </w:tc>
        <w:tc>
          <w:tcPr>
            <w:tcW w:w="0" w:type="auto"/>
            <w:hideMark/>
          </w:tcPr>
          <w:p w14:paraId="78B298AB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b/>
                <w:bCs/>
                <w:kern w:val="0"/>
                <w:sz w:val="21"/>
                <w:szCs w:val="21"/>
                <w14:ligatures w14:val="none"/>
              </w:rPr>
              <w:t>结论</w:t>
            </w:r>
          </w:p>
        </w:tc>
      </w:tr>
      <w:tr w:rsidR="001A320D" w:rsidRPr="001A320D" w14:paraId="58D62B85" w14:textId="77777777" w:rsidTr="00C10AE8">
        <w:tc>
          <w:tcPr>
            <w:tcW w:w="0" w:type="auto"/>
            <w:hideMark/>
          </w:tcPr>
          <w:p w14:paraId="39CE7FD9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Neo4j 未启动</w:t>
            </w:r>
          </w:p>
        </w:tc>
        <w:tc>
          <w:tcPr>
            <w:tcW w:w="0" w:type="auto"/>
            <w:hideMark/>
          </w:tcPr>
          <w:p w14:paraId="420B8604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停掉 neo4j 容器后跑完整审核</w:t>
            </w:r>
          </w:p>
        </w:tc>
        <w:tc>
          <w:tcPr>
            <w:tcW w:w="0" w:type="auto"/>
            <w:hideMark/>
          </w:tcPr>
          <w:p w14:paraId="4F212DA8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审核正常完成，日志出现</w:t>
            </w:r>
            <w:proofErr w:type="gramStart"/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"知识</w:t>
            </w:r>
            <w:proofErr w:type="gramEnd"/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沉淀</w:t>
            </w:r>
            <w:proofErr w:type="gramStart"/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警告"，</w:t>
            </w:r>
            <w:proofErr w:type="gramEnd"/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不影响结果</w:t>
            </w:r>
          </w:p>
        </w:tc>
        <w:tc>
          <w:tcPr>
            <w:tcW w:w="0" w:type="auto"/>
            <w:hideMark/>
          </w:tcPr>
          <w:p w14:paraId="46E15694" w14:textId="740F31C3" w:rsidR="001A320D" w:rsidRPr="001A320D" w:rsidRDefault="00821796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821796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未通过：程序连接失败直接异常退出，主流程中断（已知缺陷）</w:t>
            </w:r>
          </w:p>
        </w:tc>
        <w:tc>
          <w:tcPr>
            <w:tcW w:w="0" w:type="auto"/>
            <w:hideMark/>
          </w:tcPr>
          <w:p w14:paraId="4DC34FB8" w14:textId="24136587" w:rsidR="001A320D" w:rsidRPr="001A320D" w:rsidRDefault="00821796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821796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未通过</w:t>
            </w:r>
          </w:p>
        </w:tc>
      </w:tr>
      <w:tr w:rsidR="001A320D" w:rsidRPr="001A320D" w14:paraId="3333E8BE" w14:textId="77777777" w:rsidTr="00C10AE8">
        <w:tc>
          <w:tcPr>
            <w:tcW w:w="0" w:type="auto"/>
            <w:hideMark/>
          </w:tcPr>
          <w:p w14:paraId="2B5079D0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关闭入库开关</w:t>
            </w:r>
          </w:p>
        </w:tc>
        <w:tc>
          <w:tcPr>
            <w:tcW w:w="0" w:type="auto"/>
            <w:hideMark/>
          </w:tcPr>
          <w:p w14:paraId="495DFB00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AIBID_WRITE_NEO4J=0</w:t>
            </w: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 后跑审核</w:t>
            </w:r>
          </w:p>
        </w:tc>
        <w:tc>
          <w:tcPr>
            <w:tcW w:w="0" w:type="auto"/>
            <w:hideMark/>
          </w:tcPr>
          <w:p w14:paraId="3573120E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审核正常，无入库动作</w:t>
            </w:r>
          </w:p>
        </w:tc>
        <w:tc>
          <w:tcPr>
            <w:tcW w:w="0" w:type="auto"/>
            <w:hideMark/>
          </w:tcPr>
          <w:p w14:paraId="1A8881DF" w14:textId="2454D9A4" w:rsidR="001A320D" w:rsidRPr="001A320D" w:rsidRDefault="00821796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821796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通过：完整走完文件读取、结果整合、演示查询全流程</w:t>
            </w:r>
          </w:p>
        </w:tc>
        <w:tc>
          <w:tcPr>
            <w:tcW w:w="0" w:type="auto"/>
            <w:hideMark/>
          </w:tcPr>
          <w:p w14:paraId="01EB193D" w14:textId="10BADBA1" w:rsidR="001A320D" w:rsidRPr="001A320D" w:rsidRDefault="00821796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821796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  <w:tr w:rsidR="001A320D" w:rsidRPr="001A320D" w14:paraId="23899228" w14:textId="77777777" w:rsidTr="00C10AE8">
        <w:tc>
          <w:tcPr>
            <w:tcW w:w="0" w:type="auto"/>
            <w:hideMark/>
          </w:tcPr>
          <w:p w14:paraId="6974819D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空审核结果</w:t>
            </w:r>
          </w:p>
        </w:tc>
        <w:tc>
          <w:tcPr>
            <w:tcW w:w="0" w:type="auto"/>
            <w:hideMark/>
          </w:tcPr>
          <w:p w14:paraId="359D448B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输入空数组 </w:t>
            </w:r>
            <w:r w:rsidRPr="001A320D">
              <w:rPr>
                <w:rFonts w:eastAsiaTheme="minorHAnsi" w:cs="宋体"/>
                <w:kern w:val="0"/>
                <w:sz w:val="21"/>
                <w:szCs w:val="21"/>
                <w14:ligatures w14:val="none"/>
              </w:rPr>
              <w:t>[]</w:t>
            </w:r>
          </w:p>
        </w:tc>
        <w:tc>
          <w:tcPr>
            <w:tcW w:w="0" w:type="auto"/>
            <w:hideMark/>
          </w:tcPr>
          <w:p w14:paraId="6D5B6089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正常结束，写入 0 条，不报错</w:t>
            </w:r>
          </w:p>
        </w:tc>
        <w:tc>
          <w:tcPr>
            <w:tcW w:w="0" w:type="auto"/>
            <w:hideMark/>
          </w:tcPr>
          <w:p w14:paraId="65935204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卓茵边界用例</w:t>
            </w:r>
          </w:p>
        </w:tc>
        <w:tc>
          <w:tcPr>
            <w:tcW w:w="0" w:type="auto"/>
            <w:hideMark/>
          </w:tcPr>
          <w:p w14:paraId="5FBE532B" w14:textId="77777777" w:rsidR="001A320D" w:rsidRPr="001A320D" w:rsidRDefault="001A320D" w:rsidP="001A320D">
            <w:pPr>
              <w:widowControl/>
              <w:spacing w:after="168"/>
              <w:jc w:val="left"/>
              <w:rPr>
                <w:rFonts w:eastAsiaTheme="minorHAnsi" w:cs="Segoe UI" w:hint="eastAsia"/>
                <w:kern w:val="0"/>
                <w:sz w:val="21"/>
                <w:szCs w:val="21"/>
                <w14:ligatures w14:val="none"/>
              </w:rPr>
            </w:pPr>
            <w:r w:rsidRPr="001A320D">
              <w:rPr>
                <w:rFonts w:eastAsiaTheme="minorHAnsi" w:cs="Segoe UI"/>
                <w:kern w:val="0"/>
                <w:sz w:val="21"/>
                <w:szCs w:val="21"/>
                <w14:ligatures w14:val="none"/>
              </w:rPr>
              <w:t>通过</w:t>
            </w:r>
          </w:p>
        </w:tc>
      </w:tr>
    </w:tbl>
    <w:p w14:paraId="3733859D" w14:textId="77777777" w:rsidR="00224AC5" w:rsidRPr="00224AC5" w:rsidRDefault="00224AC5" w:rsidP="00224AC5">
      <w:pPr>
        <w:pStyle w:val="2"/>
        <w:rPr>
          <w:rFonts w:hint="eastAsia"/>
        </w:rPr>
      </w:pPr>
      <w:r w:rsidRPr="00224AC5">
        <w:t>6. 实验结果</w:t>
      </w:r>
    </w:p>
    <w:p w14:paraId="4E99AC7B" w14:textId="77777777" w:rsidR="00224AC5" w:rsidRPr="00224AC5" w:rsidRDefault="00224AC5" w:rsidP="00224AC5">
      <w:pPr>
        <w:rPr>
          <w:rFonts w:hint="eastAsia"/>
        </w:rPr>
      </w:pPr>
      <w:r w:rsidRPr="00224AC5">
        <w:t>汇总实验获得的最终数据。</w:t>
      </w:r>
    </w:p>
    <w:tbl>
      <w:tblPr>
        <w:tblStyle w:val="af6"/>
        <w:tblW w:w="8306" w:type="dxa"/>
        <w:tblLook w:val="04A0" w:firstRow="1" w:lastRow="0" w:firstColumn="1" w:lastColumn="0" w:noHBand="0" w:noVBand="1"/>
      </w:tblPr>
      <w:tblGrid>
        <w:gridCol w:w="1469"/>
        <w:gridCol w:w="1015"/>
        <w:gridCol w:w="3957"/>
        <w:gridCol w:w="758"/>
        <w:gridCol w:w="1107"/>
      </w:tblGrid>
      <w:tr w:rsidR="00821796" w:rsidRPr="00C10AE8" w14:paraId="68B11102" w14:textId="77777777" w:rsidTr="00C10AE8">
        <w:tc>
          <w:tcPr>
            <w:tcW w:w="0" w:type="auto"/>
            <w:hideMark/>
          </w:tcPr>
          <w:p w14:paraId="5350AEF0" w14:textId="77777777" w:rsidR="00821796" w:rsidRPr="00C10AE8" w:rsidRDefault="00821796" w:rsidP="00821796">
            <w:pPr>
              <w:rPr>
                <w:b/>
                <w:bCs/>
              </w:rPr>
            </w:pPr>
            <w:r w:rsidRPr="00C10AE8">
              <w:rPr>
                <w:b/>
                <w:bCs/>
              </w:rPr>
              <w:t>指标</w:t>
            </w:r>
          </w:p>
        </w:tc>
        <w:tc>
          <w:tcPr>
            <w:tcW w:w="0" w:type="auto"/>
            <w:hideMark/>
          </w:tcPr>
          <w:p w14:paraId="595402AE" w14:textId="77777777" w:rsidR="00821796" w:rsidRPr="00C10AE8" w:rsidRDefault="00821796" w:rsidP="00821796">
            <w:pPr>
              <w:rPr>
                <w:b/>
                <w:bCs/>
              </w:rPr>
            </w:pPr>
            <w:r w:rsidRPr="00C10AE8">
              <w:rPr>
                <w:b/>
                <w:bCs/>
              </w:rPr>
              <w:t>修改前结果</w:t>
            </w:r>
          </w:p>
        </w:tc>
        <w:tc>
          <w:tcPr>
            <w:tcW w:w="0" w:type="auto"/>
            <w:hideMark/>
          </w:tcPr>
          <w:p w14:paraId="06F7B0B8" w14:textId="77777777" w:rsidR="00821796" w:rsidRPr="00C10AE8" w:rsidRDefault="00821796" w:rsidP="00821796">
            <w:pPr>
              <w:rPr>
                <w:b/>
                <w:bCs/>
              </w:rPr>
            </w:pPr>
            <w:r w:rsidRPr="00C10AE8">
              <w:rPr>
                <w:b/>
                <w:bCs/>
              </w:rPr>
              <w:t>修改后结果</w:t>
            </w:r>
          </w:p>
        </w:tc>
        <w:tc>
          <w:tcPr>
            <w:tcW w:w="0" w:type="auto"/>
            <w:hideMark/>
          </w:tcPr>
          <w:p w14:paraId="67433EB6" w14:textId="77777777" w:rsidR="00821796" w:rsidRPr="00C10AE8" w:rsidRDefault="00821796" w:rsidP="00821796">
            <w:pPr>
              <w:rPr>
                <w:b/>
                <w:bCs/>
              </w:rPr>
            </w:pPr>
            <w:r w:rsidRPr="00C10AE8">
              <w:rPr>
                <w:b/>
                <w:bCs/>
              </w:rPr>
              <w:t>变化情况</w:t>
            </w:r>
          </w:p>
        </w:tc>
        <w:tc>
          <w:tcPr>
            <w:tcW w:w="0" w:type="auto"/>
            <w:hideMark/>
          </w:tcPr>
          <w:p w14:paraId="19C9AAFB" w14:textId="77777777" w:rsidR="00821796" w:rsidRPr="00C10AE8" w:rsidRDefault="00821796" w:rsidP="00821796">
            <w:pPr>
              <w:rPr>
                <w:b/>
                <w:bCs/>
              </w:rPr>
            </w:pPr>
            <w:r w:rsidRPr="00C10AE8">
              <w:rPr>
                <w:b/>
                <w:bCs/>
              </w:rPr>
              <w:t>是否达标</w:t>
            </w:r>
          </w:p>
        </w:tc>
      </w:tr>
      <w:tr w:rsidR="00821796" w:rsidRPr="00821796" w14:paraId="150A6FDB" w14:textId="77777777" w:rsidTr="00C10AE8">
        <w:tc>
          <w:tcPr>
            <w:tcW w:w="0" w:type="auto"/>
            <w:hideMark/>
          </w:tcPr>
          <w:p w14:paraId="6BE671E9" w14:textId="77777777" w:rsidR="00821796" w:rsidRPr="00821796" w:rsidRDefault="00821796" w:rsidP="00821796">
            <w:r w:rsidRPr="00821796">
              <w:t>知识入库成功率</w:t>
            </w:r>
          </w:p>
        </w:tc>
        <w:tc>
          <w:tcPr>
            <w:tcW w:w="0" w:type="auto"/>
            <w:hideMark/>
          </w:tcPr>
          <w:p w14:paraId="02ACDEFA" w14:textId="77777777" w:rsidR="00821796" w:rsidRPr="00821796" w:rsidRDefault="00821796" w:rsidP="00821796">
            <w:r w:rsidRPr="00821796">
              <w:t>无自动入库</w:t>
            </w:r>
          </w:p>
        </w:tc>
        <w:tc>
          <w:tcPr>
            <w:tcW w:w="0" w:type="auto"/>
            <w:hideMark/>
          </w:tcPr>
          <w:p w14:paraId="3CF2BC84" w14:textId="77777777" w:rsidR="00821796" w:rsidRPr="00821796" w:rsidRDefault="00821796" w:rsidP="00821796">
            <w:r w:rsidRPr="00821796">
              <w:t>310 条 findings 候选 56 条全部入库（run1 新增 56 条）</w:t>
            </w:r>
          </w:p>
        </w:tc>
        <w:tc>
          <w:tcPr>
            <w:tcW w:w="0" w:type="auto"/>
            <w:hideMark/>
          </w:tcPr>
          <w:p w14:paraId="4736E76D" w14:textId="77777777" w:rsidR="00821796" w:rsidRPr="00821796" w:rsidRDefault="00821796" w:rsidP="00821796">
            <w:r w:rsidRPr="00821796">
              <w:t>从无到有</w:t>
            </w:r>
          </w:p>
        </w:tc>
        <w:tc>
          <w:tcPr>
            <w:tcW w:w="0" w:type="auto"/>
            <w:hideMark/>
          </w:tcPr>
          <w:p w14:paraId="2059186A" w14:textId="77777777" w:rsidR="00821796" w:rsidRPr="00821796" w:rsidRDefault="00821796" w:rsidP="00821796">
            <w:r w:rsidRPr="00821796">
              <w:t>达标</w:t>
            </w:r>
          </w:p>
        </w:tc>
      </w:tr>
      <w:tr w:rsidR="00821796" w:rsidRPr="00821796" w14:paraId="3DC0ABAC" w14:textId="77777777" w:rsidTr="00C10AE8">
        <w:tc>
          <w:tcPr>
            <w:tcW w:w="0" w:type="auto"/>
            <w:hideMark/>
          </w:tcPr>
          <w:p w14:paraId="4C71D3C3" w14:textId="77777777" w:rsidR="00821796" w:rsidRPr="00821796" w:rsidRDefault="00821796" w:rsidP="00821796">
            <w:r w:rsidRPr="00821796">
              <w:t>审核结果可复用性（幂等）</w:t>
            </w:r>
          </w:p>
        </w:tc>
        <w:tc>
          <w:tcPr>
            <w:tcW w:w="0" w:type="auto"/>
            <w:hideMark/>
          </w:tcPr>
          <w:p w14:paraId="45D5CA50" w14:textId="77777777" w:rsidR="00821796" w:rsidRPr="00821796" w:rsidRDefault="00821796" w:rsidP="00821796">
            <w:r w:rsidRPr="00821796">
              <w:t>重复入库产生重复节点</w:t>
            </w:r>
          </w:p>
        </w:tc>
        <w:tc>
          <w:tcPr>
            <w:tcW w:w="0" w:type="auto"/>
            <w:hideMark/>
          </w:tcPr>
          <w:p w14:paraId="35BF3D2C" w14:textId="77777777" w:rsidR="00821796" w:rsidRPr="00821796" w:rsidRDefault="00821796" w:rsidP="00821796">
            <w:r w:rsidRPr="00821796">
              <w:t>同一输入二次入库新增 0 条（run2）</w:t>
            </w:r>
          </w:p>
        </w:tc>
        <w:tc>
          <w:tcPr>
            <w:tcW w:w="0" w:type="auto"/>
            <w:hideMark/>
          </w:tcPr>
          <w:p w14:paraId="049AA039" w14:textId="77777777" w:rsidR="00821796" w:rsidRPr="00821796" w:rsidRDefault="00821796" w:rsidP="00821796">
            <w:r w:rsidRPr="00821796">
              <w:t>重复数为 0</w:t>
            </w:r>
          </w:p>
        </w:tc>
        <w:tc>
          <w:tcPr>
            <w:tcW w:w="0" w:type="auto"/>
            <w:hideMark/>
          </w:tcPr>
          <w:p w14:paraId="3B015903" w14:textId="77777777" w:rsidR="00821796" w:rsidRPr="00821796" w:rsidRDefault="00821796" w:rsidP="00821796">
            <w:r w:rsidRPr="00821796">
              <w:t>达标</w:t>
            </w:r>
          </w:p>
        </w:tc>
      </w:tr>
      <w:tr w:rsidR="00821796" w:rsidRPr="00821796" w14:paraId="5CF0A07F" w14:textId="77777777" w:rsidTr="00C10AE8">
        <w:tc>
          <w:tcPr>
            <w:tcW w:w="0" w:type="auto"/>
            <w:hideMark/>
          </w:tcPr>
          <w:p w14:paraId="2386A853" w14:textId="77777777" w:rsidR="00821796" w:rsidRPr="00821796" w:rsidRDefault="00821796" w:rsidP="00821796">
            <w:r w:rsidRPr="00821796">
              <w:t>主证据-全链路自动入库</w:t>
            </w:r>
          </w:p>
        </w:tc>
        <w:tc>
          <w:tcPr>
            <w:tcW w:w="0" w:type="auto"/>
            <w:hideMark/>
          </w:tcPr>
          <w:p w14:paraId="7FF42C86" w14:textId="77777777" w:rsidR="00821796" w:rsidRPr="00821796" w:rsidRDefault="00821796" w:rsidP="00821796">
            <w:r w:rsidRPr="00821796">
              <w:t>无自动入库</w:t>
            </w:r>
          </w:p>
        </w:tc>
        <w:tc>
          <w:tcPr>
            <w:tcW w:w="0" w:type="auto"/>
            <w:hideMark/>
          </w:tcPr>
          <w:p w14:paraId="555D0F9B" w14:textId="77777777" w:rsidR="00821796" w:rsidRPr="00821796" w:rsidRDefault="00821796" w:rsidP="00821796">
            <w:r w:rsidRPr="00821796">
              <w:t>完整招标文件审核产出 19 条风险全部自动入库（Risk 19 / Law 7 / Article 9）</w:t>
            </w:r>
          </w:p>
        </w:tc>
        <w:tc>
          <w:tcPr>
            <w:tcW w:w="0" w:type="auto"/>
            <w:hideMark/>
          </w:tcPr>
          <w:p w14:paraId="6E2CA21F" w14:textId="77777777" w:rsidR="00821796" w:rsidRPr="00821796" w:rsidRDefault="00821796" w:rsidP="00821796">
            <w:r w:rsidRPr="00821796">
              <w:t>从无到有</w:t>
            </w:r>
          </w:p>
        </w:tc>
        <w:tc>
          <w:tcPr>
            <w:tcW w:w="0" w:type="auto"/>
            <w:hideMark/>
          </w:tcPr>
          <w:p w14:paraId="41545FEB" w14:textId="77777777" w:rsidR="00821796" w:rsidRPr="00821796" w:rsidRDefault="00821796" w:rsidP="00821796">
            <w:r w:rsidRPr="00821796">
              <w:t>达标</w:t>
            </w:r>
          </w:p>
        </w:tc>
      </w:tr>
      <w:tr w:rsidR="00821796" w:rsidRPr="00821796" w14:paraId="19167ADA" w14:textId="77777777" w:rsidTr="00C10AE8">
        <w:tc>
          <w:tcPr>
            <w:tcW w:w="0" w:type="auto"/>
            <w:hideMark/>
          </w:tcPr>
          <w:p w14:paraId="164A1815" w14:textId="77777777" w:rsidR="00821796" w:rsidRPr="00821796" w:rsidRDefault="00821796" w:rsidP="00821796">
            <w:r w:rsidRPr="00821796">
              <w:t>稳定性-幂等性</w:t>
            </w:r>
          </w:p>
        </w:tc>
        <w:tc>
          <w:tcPr>
            <w:tcW w:w="0" w:type="auto"/>
            <w:hideMark/>
          </w:tcPr>
          <w:p w14:paraId="338A9F58" w14:textId="77777777" w:rsidR="00821796" w:rsidRPr="00821796" w:rsidRDefault="00821796" w:rsidP="00821796">
            <w:r w:rsidRPr="00821796">
              <w:t>—</w:t>
            </w:r>
          </w:p>
        </w:tc>
        <w:tc>
          <w:tcPr>
            <w:tcW w:w="0" w:type="auto"/>
            <w:hideMark/>
          </w:tcPr>
          <w:p w14:paraId="680FB1E8" w14:textId="77777777" w:rsidR="00821796" w:rsidRPr="00821796" w:rsidRDefault="00821796" w:rsidP="00821796">
            <w:r w:rsidRPr="00821796">
              <w:t>三类节点重复写入新增 0，前后计数一致</w:t>
            </w:r>
          </w:p>
        </w:tc>
        <w:tc>
          <w:tcPr>
            <w:tcW w:w="0" w:type="auto"/>
            <w:hideMark/>
          </w:tcPr>
          <w:p w14:paraId="3D29014D" w14:textId="77777777" w:rsidR="00821796" w:rsidRPr="00821796" w:rsidRDefault="00821796" w:rsidP="00821796">
            <w:r w:rsidRPr="00821796">
              <w:t>无重复数据</w:t>
            </w:r>
          </w:p>
        </w:tc>
        <w:tc>
          <w:tcPr>
            <w:tcW w:w="0" w:type="auto"/>
            <w:hideMark/>
          </w:tcPr>
          <w:p w14:paraId="6923AFA7" w14:textId="77777777" w:rsidR="00821796" w:rsidRPr="00821796" w:rsidRDefault="00821796" w:rsidP="00821796">
            <w:r w:rsidRPr="00821796">
              <w:t>达标</w:t>
            </w:r>
          </w:p>
        </w:tc>
      </w:tr>
      <w:tr w:rsidR="00821796" w:rsidRPr="00821796" w14:paraId="155C5EF4" w14:textId="77777777" w:rsidTr="00C10AE8">
        <w:tc>
          <w:tcPr>
            <w:tcW w:w="0" w:type="auto"/>
            <w:hideMark/>
          </w:tcPr>
          <w:p w14:paraId="0E73C73A" w14:textId="77777777" w:rsidR="00821796" w:rsidRPr="00821796" w:rsidRDefault="00821796" w:rsidP="00821796">
            <w:r w:rsidRPr="00821796">
              <w:t>稳定性-round-trip</w:t>
            </w:r>
          </w:p>
        </w:tc>
        <w:tc>
          <w:tcPr>
            <w:tcW w:w="0" w:type="auto"/>
            <w:hideMark/>
          </w:tcPr>
          <w:p w14:paraId="0AAEC13C" w14:textId="77777777" w:rsidR="00821796" w:rsidRPr="00821796" w:rsidRDefault="00821796" w:rsidP="00821796">
            <w:r w:rsidRPr="00821796">
              <w:t>—</w:t>
            </w:r>
          </w:p>
        </w:tc>
        <w:tc>
          <w:tcPr>
            <w:tcW w:w="0" w:type="auto"/>
            <w:hideMark/>
          </w:tcPr>
          <w:p w14:paraId="6D37C102" w14:textId="77777777" w:rsidR="00821796" w:rsidRPr="00821796" w:rsidRDefault="00821796" w:rsidP="00821796">
            <w:r w:rsidRPr="00821796">
              <w:t>21 项属性比对 18 项一致；2 条条款未入库、1 处 severity 不匹配</w:t>
            </w:r>
          </w:p>
        </w:tc>
        <w:tc>
          <w:tcPr>
            <w:tcW w:w="0" w:type="auto"/>
            <w:hideMark/>
          </w:tcPr>
          <w:p w14:paraId="0EF45BFF" w14:textId="77777777" w:rsidR="00821796" w:rsidRPr="00821796" w:rsidRDefault="00821796" w:rsidP="00821796">
            <w:r w:rsidRPr="00821796">
              <w:t>少量覆盖不全</w:t>
            </w:r>
          </w:p>
        </w:tc>
        <w:tc>
          <w:tcPr>
            <w:tcW w:w="0" w:type="auto"/>
            <w:hideMark/>
          </w:tcPr>
          <w:p w14:paraId="4F79F943" w14:textId="77777777" w:rsidR="00821796" w:rsidRPr="00821796" w:rsidRDefault="00821796" w:rsidP="00821796">
            <w:r w:rsidRPr="00821796">
              <w:t>部分达标</w:t>
            </w:r>
          </w:p>
        </w:tc>
      </w:tr>
      <w:tr w:rsidR="00821796" w:rsidRPr="00821796" w14:paraId="4C70E9A1" w14:textId="77777777" w:rsidTr="00C10AE8">
        <w:tc>
          <w:tcPr>
            <w:tcW w:w="0" w:type="auto"/>
            <w:hideMark/>
          </w:tcPr>
          <w:p w14:paraId="13B3616D" w14:textId="77777777" w:rsidR="00821796" w:rsidRPr="00821796" w:rsidRDefault="00821796" w:rsidP="00821796">
            <w:r w:rsidRPr="00821796">
              <w:t>稳定性-属性完整率</w:t>
            </w:r>
          </w:p>
        </w:tc>
        <w:tc>
          <w:tcPr>
            <w:tcW w:w="0" w:type="auto"/>
            <w:hideMark/>
          </w:tcPr>
          <w:p w14:paraId="63AD6192" w14:textId="77777777" w:rsidR="00821796" w:rsidRPr="00821796" w:rsidRDefault="00821796" w:rsidP="00821796">
            <w:r w:rsidRPr="00821796">
              <w:t>—</w:t>
            </w:r>
          </w:p>
        </w:tc>
        <w:tc>
          <w:tcPr>
            <w:tcW w:w="0" w:type="auto"/>
            <w:hideMark/>
          </w:tcPr>
          <w:p w14:paraId="0D85091D" w14:textId="77777777" w:rsidR="00821796" w:rsidRPr="00821796" w:rsidRDefault="00821796" w:rsidP="00821796">
            <w:r w:rsidRPr="00821796">
              <w:t>Law/Article/Risk 必填字段非空率均 100%</w:t>
            </w:r>
          </w:p>
        </w:tc>
        <w:tc>
          <w:tcPr>
            <w:tcW w:w="0" w:type="auto"/>
            <w:hideMark/>
          </w:tcPr>
          <w:p w14:paraId="43BB66AA" w14:textId="77777777" w:rsidR="00821796" w:rsidRPr="00821796" w:rsidRDefault="00821796" w:rsidP="00821796">
            <w:r w:rsidRPr="00821796">
              <w:t>字段完整</w:t>
            </w:r>
          </w:p>
        </w:tc>
        <w:tc>
          <w:tcPr>
            <w:tcW w:w="0" w:type="auto"/>
            <w:hideMark/>
          </w:tcPr>
          <w:p w14:paraId="075E6C64" w14:textId="77777777" w:rsidR="00821796" w:rsidRPr="00821796" w:rsidRDefault="00821796" w:rsidP="00821796">
            <w:r w:rsidRPr="00821796">
              <w:t>达标</w:t>
            </w:r>
          </w:p>
        </w:tc>
      </w:tr>
      <w:tr w:rsidR="00821796" w:rsidRPr="00821796" w14:paraId="1B1DAAE3" w14:textId="77777777" w:rsidTr="00C10AE8">
        <w:tc>
          <w:tcPr>
            <w:tcW w:w="0" w:type="auto"/>
            <w:hideMark/>
          </w:tcPr>
          <w:p w14:paraId="22BFB343" w14:textId="77777777" w:rsidR="00821796" w:rsidRPr="00821796" w:rsidRDefault="00821796" w:rsidP="00821796">
            <w:r w:rsidRPr="00821796">
              <w:t>稳定性-写入性能</w:t>
            </w:r>
          </w:p>
        </w:tc>
        <w:tc>
          <w:tcPr>
            <w:tcW w:w="0" w:type="auto"/>
            <w:hideMark/>
          </w:tcPr>
          <w:p w14:paraId="2F4CC8CA" w14:textId="77777777" w:rsidR="00821796" w:rsidRPr="00821796" w:rsidRDefault="00821796" w:rsidP="00821796">
            <w:r w:rsidRPr="00821796">
              <w:t>—</w:t>
            </w:r>
          </w:p>
        </w:tc>
        <w:tc>
          <w:tcPr>
            <w:tcW w:w="0" w:type="auto"/>
            <w:hideMark/>
          </w:tcPr>
          <w:p w14:paraId="2FBFB0BF" w14:textId="77777777" w:rsidR="00821796" w:rsidRPr="00821796" w:rsidRDefault="00821796" w:rsidP="00821796">
            <w:r w:rsidRPr="00821796">
              <w:t>小文件 0.53s；完整招标文件 1.42s</w:t>
            </w:r>
          </w:p>
        </w:tc>
        <w:tc>
          <w:tcPr>
            <w:tcW w:w="0" w:type="auto"/>
            <w:hideMark/>
          </w:tcPr>
          <w:p w14:paraId="67EC4E2D" w14:textId="77777777" w:rsidR="00821796" w:rsidRPr="00821796" w:rsidRDefault="00821796" w:rsidP="00821796">
            <w:r w:rsidRPr="00821796">
              <w:t>效率达标</w:t>
            </w:r>
          </w:p>
        </w:tc>
        <w:tc>
          <w:tcPr>
            <w:tcW w:w="0" w:type="auto"/>
            <w:hideMark/>
          </w:tcPr>
          <w:p w14:paraId="6F7FF66D" w14:textId="77777777" w:rsidR="00821796" w:rsidRPr="00821796" w:rsidRDefault="00821796" w:rsidP="00821796">
            <w:r w:rsidRPr="00821796">
              <w:t>达标</w:t>
            </w:r>
          </w:p>
        </w:tc>
      </w:tr>
      <w:tr w:rsidR="00821796" w:rsidRPr="00821796" w14:paraId="70F23EC6" w14:textId="77777777" w:rsidTr="00C10AE8">
        <w:tc>
          <w:tcPr>
            <w:tcW w:w="0" w:type="auto"/>
            <w:hideMark/>
          </w:tcPr>
          <w:p w14:paraId="5C318088" w14:textId="77777777" w:rsidR="00821796" w:rsidRPr="00821796" w:rsidRDefault="00821796" w:rsidP="00821796">
            <w:r w:rsidRPr="00821796">
              <w:t>稳定性-降级（开关关闭）</w:t>
            </w:r>
          </w:p>
        </w:tc>
        <w:tc>
          <w:tcPr>
            <w:tcW w:w="0" w:type="auto"/>
            <w:hideMark/>
          </w:tcPr>
          <w:p w14:paraId="721CD8D7" w14:textId="77777777" w:rsidR="00821796" w:rsidRPr="00821796" w:rsidRDefault="00821796" w:rsidP="00821796">
            <w:r w:rsidRPr="00821796">
              <w:t>—</w:t>
            </w:r>
          </w:p>
        </w:tc>
        <w:tc>
          <w:tcPr>
            <w:tcW w:w="0" w:type="auto"/>
            <w:hideMark/>
          </w:tcPr>
          <w:p w14:paraId="57B79E79" w14:textId="77777777" w:rsidR="00821796" w:rsidRPr="00821796" w:rsidRDefault="00821796" w:rsidP="00821796">
            <w:r w:rsidRPr="00821796">
              <w:t>AIBID_WRITE_NEO4J=0 主流程完整运行</w:t>
            </w:r>
          </w:p>
        </w:tc>
        <w:tc>
          <w:tcPr>
            <w:tcW w:w="0" w:type="auto"/>
            <w:hideMark/>
          </w:tcPr>
          <w:p w14:paraId="3A47773A" w14:textId="77777777" w:rsidR="00821796" w:rsidRPr="00821796" w:rsidRDefault="00821796" w:rsidP="00821796">
            <w:r w:rsidRPr="00821796">
              <w:t>降级生效</w:t>
            </w:r>
          </w:p>
        </w:tc>
        <w:tc>
          <w:tcPr>
            <w:tcW w:w="0" w:type="auto"/>
            <w:hideMark/>
          </w:tcPr>
          <w:p w14:paraId="62B5BBCB" w14:textId="77777777" w:rsidR="00821796" w:rsidRPr="00821796" w:rsidRDefault="00821796" w:rsidP="00821796">
            <w:r w:rsidRPr="00821796">
              <w:t>达标</w:t>
            </w:r>
          </w:p>
        </w:tc>
      </w:tr>
      <w:tr w:rsidR="00821796" w:rsidRPr="00821796" w14:paraId="4869CEA3" w14:textId="77777777" w:rsidTr="00C10AE8">
        <w:tc>
          <w:tcPr>
            <w:tcW w:w="0" w:type="auto"/>
            <w:hideMark/>
          </w:tcPr>
          <w:p w14:paraId="185F1E94" w14:textId="77777777" w:rsidR="00821796" w:rsidRPr="00821796" w:rsidRDefault="00821796" w:rsidP="00821796">
            <w:r w:rsidRPr="00821796">
              <w:lastRenderedPageBreak/>
              <w:t>稳定性-降级（服务宕机）</w:t>
            </w:r>
          </w:p>
        </w:tc>
        <w:tc>
          <w:tcPr>
            <w:tcW w:w="0" w:type="auto"/>
            <w:hideMark/>
          </w:tcPr>
          <w:p w14:paraId="1424D5EE" w14:textId="77777777" w:rsidR="00821796" w:rsidRPr="00821796" w:rsidRDefault="00821796" w:rsidP="00821796">
            <w:r w:rsidRPr="00821796">
              <w:t>—</w:t>
            </w:r>
          </w:p>
        </w:tc>
        <w:tc>
          <w:tcPr>
            <w:tcW w:w="0" w:type="auto"/>
            <w:hideMark/>
          </w:tcPr>
          <w:p w14:paraId="642FCDD8" w14:textId="77777777" w:rsidR="00821796" w:rsidRPr="00821796" w:rsidRDefault="00821796" w:rsidP="00821796">
            <w:r w:rsidRPr="00821796">
              <w:t>程序连接失败异常退出，主流程中断</w:t>
            </w:r>
          </w:p>
        </w:tc>
        <w:tc>
          <w:tcPr>
            <w:tcW w:w="0" w:type="auto"/>
            <w:hideMark/>
          </w:tcPr>
          <w:p w14:paraId="18F8D520" w14:textId="77777777" w:rsidR="00821796" w:rsidRPr="00821796" w:rsidRDefault="00821796" w:rsidP="00821796">
            <w:r w:rsidRPr="00821796">
              <w:t>降级未覆盖</w:t>
            </w:r>
          </w:p>
        </w:tc>
        <w:tc>
          <w:tcPr>
            <w:tcW w:w="0" w:type="auto"/>
            <w:hideMark/>
          </w:tcPr>
          <w:p w14:paraId="1D14F78E" w14:textId="77777777" w:rsidR="00821796" w:rsidRPr="00821796" w:rsidRDefault="00821796" w:rsidP="00821796">
            <w:r w:rsidRPr="00821796">
              <w:t>未达标（已知缺陷）</w:t>
            </w:r>
          </w:p>
        </w:tc>
      </w:tr>
      <w:tr w:rsidR="00821796" w:rsidRPr="00821796" w14:paraId="2AF90279" w14:textId="77777777" w:rsidTr="00C10AE8">
        <w:tc>
          <w:tcPr>
            <w:tcW w:w="0" w:type="auto"/>
            <w:hideMark/>
          </w:tcPr>
          <w:p w14:paraId="1E292B11" w14:textId="77777777" w:rsidR="00821796" w:rsidRPr="00821796" w:rsidRDefault="00821796" w:rsidP="00821796">
            <w:r w:rsidRPr="00821796">
              <w:t>稳定性-大文件性能</w:t>
            </w:r>
          </w:p>
        </w:tc>
        <w:tc>
          <w:tcPr>
            <w:tcW w:w="0" w:type="auto"/>
            <w:hideMark/>
          </w:tcPr>
          <w:p w14:paraId="2C65FB93" w14:textId="77777777" w:rsidR="00821796" w:rsidRPr="00821796" w:rsidRDefault="00821796" w:rsidP="00821796">
            <w:r w:rsidRPr="00821796">
              <w:t>—</w:t>
            </w:r>
          </w:p>
        </w:tc>
        <w:tc>
          <w:tcPr>
            <w:tcW w:w="0" w:type="auto"/>
            <w:hideMark/>
          </w:tcPr>
          <w:p w14:paraId="5F710C6B" w14:textId="7889A55D" w:rsidR="00821796" w:rsidRPr="00821796" w:rsidRDefault="00821796" w:rsidP="00821796">
            <w:r w:rsidRPr="00821796">
              <w:t>全流程耗时稳定，内存平稳</w:t>
            </w:r>
          </w:p>
        </w:tc>
        <w:tc>
          <w:tcPr>
            <w:tcW w:w="0" w:type="auto"/>
            <w:hideMark/>
          </w:tcPr>
          <w:p w14:paraId="0EF652CB" w14:textId="77777777" w:rsidR="00821796" w:rsidRPr="00821796" w:rsidRDefault="00821796" w:rsidP="00821796">
            <w:r w:rsidRPr="00821796">
              <w:t>性能达标</w:t>
            </w:r>
          </w:p>
        </w:tc>
        <w:tc>
          <w:tcPr>
            <w:tcW w:w="0" w:type="auto"/>
            <w:hideMark/>
          </w:tcPr>
          <w:p w14:paraId="1AD2FB22" w14:textId="77777777" w:rsidR="00821796" w:rsidRPr="00821796" w:rsidRDefault="00821796" w:rsidP="00821796">
            <w:r w:rsidRPr="00821796">
              <w:t>达标</w:t>
            </w:r>
          </w:p>
        </w:tc>
      </w:tr>
      <w:tr w:rsidR="00224AC5" w:rsidRPr="00224AC5" w14:paraId="0831AC48" w14:textId="77777777" w:rsidTr="00C10AE8">
        <w:trPr>
          <w:trHeight w:val="790"/>
        </w:trPr>
        <w:tc>
          <w:tcPr>
            <w:tcW w:w="0" w:type="auto"/>
            <w:hideMark/>
          </w:tcPr>
          <w:p w14:paraId="787AB95B" w14:textId="77777777" w:rsidR="00224AC5" w:rsidRPr="00224AC5" w:rsidRDefault="00224AC5" w:rsidP="00224AC5">
            <w:pPr>
              <w:rPr>
                <w:rFonts w:hint="eastAsia"/>
              </w:rPr>
            </w:pPr>
            <w:r w:rsidRPr="00224AC5">
              <w:t>指标</w:t>
            </w:r>
          </w:p>
        </w:tc>
        <w:tc>
          <w:tcPr>
            <w:tcW w:w="0" w:type="auto"/>
            <w:hideMark/>
          </w:tcPr>
          <w:p w14:paraId="1725CDA0" w14:textId="77777777" w:rsidR="00224AC5" w:rsidRPr="00224AC5" w:rsidRDefault="00224AC5" w:rsidP="00224AC5">
            <w:pPr>
              <w:rPr>
                <w:rFonts w:hint="eastAsia"/>
              </w:rPr>
            </w:pPr>
            <w:r w:rsidRPr="00224AC5">
              <w:t>修改前结果</w:t>
            </w:r>
          </w:p>
        </w:tc>
        <w:tc>
          <w:tcPr>
            <w:tcW w:w="0" w:type="auto"/>
            <w:hideMark/>
          </w:tcPr>
          <w:p w14:paraId="204E2674" w14:textId="77777777" w:rsidR="00224AC5" w:rsidRPr="00224AC5" w:rsidRDefault="00224AC5" w:rsidP="00224AC5">
            <w:pPr>
              <w:rPr>
                <w:rFonts w:hint="eastAsia"/>
              </w:rPr>
            </w:pPr>
            <w:r w:rsidRPr="00224AC5">
              <w:t>修改后结果</w:t>
            </w:r>
          </w:p>
        </w:tc>
        <w:tc>
          <w:tcPr>
            <w:tcW w:w="0" w:type="auto"/>
            <w:hideMark/>
          </w:tcPr>
          <w:p w14:paraId="7125F3E0" w14:textId="77777777" w:rsidR="00224AC5" w:rsidRPr="00224AC5" w:rsidRDefault="00224AC5" w:rsidP="00224AC5">
            <w:pPr>
              <w:rPr>
                <w:rFonts w:hint="eastAsia"/>
              </w:rPr>
            </w:pPr>
            <w:r w:rsidRPr="00224AC5">
              <w:t>变化情况</w:t>
            </w:r>
          </w:p>
        </w:tc>
        <w:tc>
          <w:tcPr>
            <w:tcW w:w="0" w:type="auto"/>
            <w:hideMark/>
          </w:tcPr>
          <w:p w14:paraId="5809BA01" w14:textId="77777777" w:rsidR="00224AC5" w:rsidRPr="00224AC5" w:rsidRDefault="00224AC5" w:rsidP="00224AC5">
            <w:pPr>
              <w:rPr>
                <w:rFonts w:hint="eastAsia"/>
              </w:rPr>
            </w:pPr>
            <w:r w:rsidRPr="00224AC5">
              <w:t>是否达标</w:t>
            </w:r>
          </w:p>
        </w:tc>
      </w:tr>
    </w:tbl>
    <w:p w14:paraId="0EECF377" w14:textId="77777777" w:rsidR="00224AC5" w:rsidRPr="00224AC5" w:rsidRDefault="00224AC5" w:rsidP="00224AC5">
      <w:pPr>
        <w:rPr>
          <w:rFonts w:hint="eastAsia"/>
        </w:rPr>
      </w:pPr>
      <w:r w:rsidRPr="00224AC5">
        <w:t>在表格之后附上必要的证据，例如：</w:t>
      </w:r>
    </w:p>
    <w:p w14:paraId="3344D122" w14:textId="77777777" w:rsidR="00224AC5" w:rsidRPr="00224AC5" w:rsidRDefault="00224AC5" w:rsidP="00224AC5">
      <w:pPr>
        <w:numPr>
          <w:ilvl w:val="0"/>
          <w:numId w:val="6"/>
        </w:numPr>
        <w:rPr>
          <w:rFonts w:hint="eastAsia"/>
        </w:rPr>
      </w:pPr>
      <w:r w:rsidRPr="00224AC5">
        <w:t>测试截图；</w:t>
      </w:r>
    </w:p>
    <w:p w14:paraId="7217D8F8" w14:textId="77777777" w:rsidR="00224AC5" w:rsidRPr="00224AC5" w:rsidRDefault="00224AC5" w:rsidP="00224AC5">
      <w:pPr>
        <w:numPr>
          <w:ilvl w:val="0"/>
          <w:numId w:val="6"/>
        </w:numPr>
        <w:rPr>
          <w:rFonts w:hint="eastAsia"/>
        </w:rPr>
      </w:pPr>
      <w:r w:rsidRPr="00224AC5">
        <w:t>运行日志；</w:t>
      </w:r>
    </w:p>
    <w:p w14:paraId="17EB9736" w14:textId="77777777" w:rsidR="00224AC5" w:rsidRPr="00224AC5" w:rsidRDefault="00224AC5" w:rsidP="00224AC5">
      <w:pPr>
        <w:numPr>
          <w:ilvl w:val="0"/>
          <w:numId w:val="6"/>
        </w:numPr>
        <w:rPr>
          <w:rFonts w:hint="eastAsia"/>
        </w:rPr>
      </w:pPr>
      <w:r w:rsidRPr="00224AC5">
        <w:t>数据文件；</w:t>
      </w:r>
    </w:p>
    <w:p w14:paraId="4414A27F" w14:textId="77777777" w:rsidR="00224AC5" w:rsidRPr="00224AC5" w:rsidRDefault="00224AC5" w:rsidP="00224AC5">
      <w:pPr>
        <w:numPr>
          <w:ilvl w:val="0"/>
          <w:numId w:val="6"/>
        </w:numPr>
        <w:rPr>
          <w:rFonts w:hint="eastAsia"/>
        </w:rPr>
      </w:pPr>
      <w:r w:rsidRPr="00224AC5">
        <w:t>测试脚本；</w:t>
      </w:r>
    </w:p>
    <w:p w14:paraId="66AABE99" w14:textId="77777777" w:rsidR="00224AC5" w:rsidRPr="00224AC5" w:rsidRDefault="00224AC5" w:rsidP="00224AC5">
      <w:pPr>
        <w:numPr>
          <w:ilvl w:val="0"/>
          <w:numId w:val="6"/>
        </w:numPr>
        <w:rPr>
          <w:rFonts w:hint="eastAsia"/>
        </w:rPr>
      </w:pPr>
      <w:r w:rsidRPr="00224AC5">
        <w:t>演示视频；</w:t>
      </w:r>
    </w:p>
    <w:p w14:paraId="3F5ED2F7" w14:textId="77777777" w:rsidR="00224AC5" w:rsidRPr="00224AC5" w:rsidRDefault="00224AC5" w:rsidP="00224AC5">
      <w:pPr>
        <w:numPr>
          <w:ilvl w:val="0"/>
          <w:numId w:val="6"/>
        </w:numPr>
        <w:rPr>
          <w:rFonts w:hint="eastAsia"/>
        </w:rPr>
      </w:pPr>
      <w:r w:rsidRPr="00224AC5">
        <w:t>可复现的操作步骤。</w:t>
      </w:r>
    </w:p>
    <w:p w14:paraId="33D03056" w14:textId="77777777" w:rsidR="00224AC5" w:rsidRPr="00224AC5" w:rsidRDefault="00224AC5" w:rsidP="00224AC5">
      <w:pPr>
        <w:rPr>
          <w:rFonts w:hint="eastAsia"/>
        </w:rPr>
      </w:pPr>
      <w:r w:rsidRPr="00224AC5">
        <w:t>证据较多时，可以放入附件，并在正文中提供链接或文件位置。</w:t>
      </w:r>
    </w:p>
    <w:p w14:paraId="54DB2E94" w14:textId="77777777" w:rsidR="00224AC5" w:rsidRPr="00224AC5" w:rsidRDefault="00224AC5" w:rsidP="00224AC5">
      <w:pPr>
        <w:pStyle w:val="2"/>
        <w:rPr>
          <w:rFonts w:hint="eastAsia"/>
        </w:rPr>
      </w:pPr>
      <w:r w:rsidRPr="00224AC5">
        <w:t>7. 结果分析</w:t>
      </w:r>
    </w:p>
    <w:p w14:paraId="0A0FA94E" w14:textId="77777777" w:rsidR="002A4C99" w:rsidRPr="002A4C99" w:rsidRDefault="002A4C99" w:rsidP="002A4C99">
      <w:pPr>
        <w:pStyle w:val="code-line"/>
        <w:numPr>
          <w:ilvl w:val="0"/>
          <w:numId w:val="15"/>
        </w:numPr>
        <w:rPr>
          <w:rFonts w:asciiTheme="minorHAnsi" w:eastAsiaTheme="minorHAnsi" w:hAnsiTheme="minorHAnsi" w:cs="Segoe UI"/>
          <w:sz w:val="21"/>
          <w:szCs w:val="21"/>
        </w:rPr>
      </w:pPr>
      <w:r w:rsidRPr="002A4C99">
        <w:rPr>
          <w:rStyle w:val="af5"/>
          <w:rFonts w:asciiTheme="minorHAnsi" w:eastAsiaTheme="minorHAnsi" w:hAnsiTheme="minorHAnsi" w:cs="Segoe UI"/>
          <w:sz w:val="21"/>
          <w:szCs w:val="21"/>
        </w:rPr>
        <w:t>工作目标完成情况</w:t>
      </w:r>
      <w:r w:rsidRPr="002A4C99">
        <w:rPr>
          <w:rFonts w:asciiTheme="minorHAnsi" w:eastAsiaTheme="minorHAnsi" w:hAnsiTheme="minorHAnsi" w:cs="Segoe UI"/>
          <w:sz w:val="21"/>
          <w:szCs w:val="21"/>
        </w:rPr>
        <w:t>：质量指标相关目标已全部达成——5 项准确率指标全部达标 （规范化 100%、条款号 100%、实体抽取 96.7%、元数据 96.7%、收敛率 100%）， 26 个单测全过，空输入与中危无依据两条边界用例行为正确。稳定性与功能对比目标已由思源与实验 A/B 数据补齐：知识入库成功率 100%（run1 新增 56 条）、幂等新增 0 条、属性完整率 100%、写入性能达标（小文件 0.53s / 完整招标文件 1.42s）、降级开关场景通过；已知缺陷为 Neo4j 宕机场景降级未覆盖（程序异常退出）与 round-trip 3 项异常（2 条条款未入库、1 处 severity 不匹配）。</w:t>
      </w:r>
    </w:p>
    <w:p w14:paraId="6F351837" w14:textId="77777777" w:rsidR="00A932F1" w:rsidRPr="00A932F1" w:rsidRDefault="00A932F1" w:rsidP="00A932F1">
      <w:pPr>
        <w:pStyle w:val="code-line"/>
        <w:numPr>
          <w:ilvl w:val="0"/>
          <w:numId w:val="15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A932F1">
        <w:rPr>
          <w:rStyle w:val="af5"/>
          <w:rFonts w:asciiTheme="minorHAnsi" w:eastAsiaTheme="minorHAnsi" w:hAnsiTheme="minorHAnsi" w:cs="Segoe UI"/>
          <w:sz w:val="21"/>
          <w:szCs w:val="21"/>
        </w:rPr>
        <w:t>是否证明改动有效</w:t>
      </w:r>
      <w:r w:rsidRPr="00A932F1">
        <w:rPr>
          <w:rFonts w:asciiTheme="minorHAnsi" w:eastAsiaTheme="minorHAnsi" w:hAnsiTheme="minorHAnsi" w:cs="Segoe UI"/>
          <w:sz w:val="21"/>
          <w:szCs w:val="21"/>
        </w:rPr>
        <w:t>：金标集证据表明法律命名规范化与确定性 ID 去重有效——30 条真实 </w:t>
      </w:r>
      <w:proofErr w:type="spellStart"/>
      <w:r w:rsidRPr="00A932F1">
        <w:rPr>
          <w:rStyle w:val="HTML"/>
          <w:rFonts w:asciiTheme="minorHAnsi" w:eastAsiaTheme="minorHAnsi" w:hAnsiTheme="minorHAnsi"/>
          <w:sz w:val="21"/>
          <w:szCs w:val="21"/>
        </w:rPr>
        <w:t>legal_basis</w:t>
      </w:r>
      <w:proofErr w:type="spellEnd"/>
      <w:r w:rsidRPr="00A932F1">
        <w:rPr>
          <w:rFonts w:asciiTheme="minorHAnsi" w:eastAsiaTheme="minorHAnsi" w:hAnsiTheme="minorHAnsi" w:cs="Segoe UI"/>
          <w:sz w:val="21"/>
          <w:szCs w:val="21"/>
        </w:rPr>
        <w:t> 中，脏格式（URL、书名号、中文数字、文号）均正确收敛到同一节点，准确率达 100%； 实体拆分在 1 条样本上整体不匹配（96.7%），属个别带复杂文号引用的样本，不影响主路径。</w:t>
      </w:r>
    </w:p>
    <w:p w14:paraId="62EEE7DF" w14:textId="77777777" w:rsidR="00A932F1" w:rsidRPr="00A932F1" w:rsidRDefault="00A932F1" w:rsidP="00A932F1">
      <w:pPr>
        <w:pStyle w:val="code-line"/>
        <w:numPr>
          <w:ilvl w:val="0"/>
          <w:numId w:val="15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A932F1">
        <w:rPr>
          <w:rStyle w:val="af5"/>
          <w:rFonts w:asciiTheme="minorHAnsi" w:eastAsiaTheme="minorHAnsi" w:hAnsiTheme="minorHAnsi" w:cs="Segoe UI"/>
          <w:sz w:val="21"/>
          <w:szCs w:val="21"/>
        </w:rPr>
        <w:t>符合 / 不符合预期</w:t>
      </w:r>
      <w:r w:rsidRPr="00A932F1">
        <w:rPr>
          <w:rFonts w:asciiTheme="minorHAnsi" w:eastAsiaTheme="minorHAnsi" w:hAnsiTheme="minorHAnsi" w:cs="Segoe UI"/>
          <w:sz w:val="21"/>
          <w:szCs w:val="21"/>
        </w:rPr>
        <w:t>：规范化与收敛率完全符合预期（100%）；实体抽取与元数据解析 出现 1/30 的偏差，略低于 100% 但高于达标线，偏差来自含文号粘连的复杂引用写法。</w:t>
      </w:r>
    </w:p>
    <w:p w14:paraId="02423374" w14:textId="77777777" w:rsidR="00A932F1" w:rsidRPr="00A932F1" w:rsidRDefault="00A932F1" w:rsidP="00A932F1">
      <w:pPr>
        <w:pStyle w:val="code-line"/>
        <w:numPr>
          <w:ilvl w:val="0"/>
          <w:numId w:val="15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A932F1">
        <w:rPr>
          <w:rStyle w:val="af5"/>
          <w:rFonts w:asciiTheme="minorHAnsi" w:eastAsiaTheme="minorHAnsi" w:hAnsiTheme="minorHAnsi" w:cs="Segoe UI"/>
          <w:sz w:val="21"/>
          <w:szCs w:val="21"/>
        </w:rPr>
        <w:t>主要原因</w:t>
      </w:r>
      <w:r w:rsidRPr="00A932F1">
        <w:rPr>
          <w:rFonts w:asciiTheme="minorHAnsi" w:eastAsiaTheme="minorHAnsi" w:hAnsiTheme="minorHAnsi" w:cs="Segoe UI"/>
          <w:sz w:val="21"/>
          <w:szCs w:val="21"/>
        </w:rPr>
        <w:t>：确定性 ID + 先规范化后哈希的设计，从根上消除了</w:t>
      </w:r>
      <w:proofErr w:type="gramStart"/>
      <w:r w:rsidRPr="00A932F1">
        <w:rPr>
          <w:rFonts w:asciiTheme="minorHAnsi" w:eastAsiaTheme="minorHAnsi" w:hAnsiTheme="minorHAnsi" w:cs="Segoe UI"/>
          <w:sz w:val="21"/>
          <w:szCs w:val="21"/>
        </w:rPr>
        <w:t>"同</w:t>
      </w:r>
      <w:proofErr w:type="gramEnd"/>
      <w:r w:rsidRPr="00A932F1">
        <w:rPr>
          <w:rFonts w:asciiTheme="minorHAnsi" w:eastAsiaTheme="minorHAnsi" w:hAnsiTheme="minorHAnsi" w:cs="Segoe UI"/>
          <w:sz w:val="21"/>
          <w:szCs w:val="21"/>
        </w:rPr>
        <w:t>一法律多写法 → 多节点"； 剩余偏差集中在 </w:t>
      </w:r>
      <w:proofErr w:type="spellStart"/>
      <w:r w:rsidRPr="00A932F1">
        <w:rPr>
          <w:rStyle w:val="HTML"/>
          <w:rFonts w:asciiTheme="minorHAnsi" w:eastAsiaTheme="minorHAnsi" w:hAnsiTheme="minorHAnsi"/>
          <w:sz w:val="21"/>
          <w:szCs w:val="21"/>
        </w:rPr>
        <w:t>parse_law_basis</w:t>
      </w:r>
      <w:proofErr w:type="spellEnd"/>
      <w:r w:rsidRPr="00A932F1">
        <w:rPr>
          <w:rFonts w:asciiTheme="minorHAnsi" w:eastAsiaTheme="minorHAnsi" w:hAnsiTheme="minorHAnsi" w:cs="Segoe UI"/>
          <w:sz w:val="21"/>
          <w:szCs w:val="21"/>
        </w:rPr>
        <w:t> 对</w:t>
      </w:r>
      <w:proofErr w:type="gramStart"/>
      <w:r w:rsidRPr="00A932F1">
        <w:rPr>
          <w:rFonts w:asciiTheme="minorHAnsi" w:eastAsiaTheme="minorHAnsi" w:hAnsiTheme="minorHAnsi" w:cs="Segoe UI"/>
          <w:sz w:val="21"/>
          <w:szCs w:val="21"/>
        </w:rPr>
        <w:t>"法名</w:t>
      </w:r>
      <w:proofErr w:type="gramEnd"/>
      <w:r w:rsidRPr="00A932F1">
        <w:rPr>
          <w:rFonts w:asciiTheme="minorHAnsi" w:eastAsiaTheme="minorHAnsi" w:hAnsiTheme="minorHAnsi" w:cs="Segoe UI"/>
          <w:sz w:val="21"/>
          <w:szCs w:val="21"/>
        </w:rPr>
        <w:t>+文号</w:t>
      </w:r>
      <w:proofErr w:type="gramStart"/>
      <w:r w:rsidRPr="00A932F1">
        <w:rPr>
          <w:rFonts w:asciiTheme="minorHAnsi" w:eastAsiaTheme="minorHAnsi" w:hAnsiTheme="minorHAnsi" w:cs="Segoe UI"/>
          <w:sz w:val="21"/>
          <w:szCs w:val="21"/>
        </w:rPr>
        <w:t>连写"</w:t>
      </w:r>
      <w:proofErr w:type="gramEnd"/>
      <w:r w:rsidRPr="00A932F1">
        <w:rPr>
          <w:rFonts w:asciiTheme="minorHAnsi" w:eastAsiaTheme="minorHAnsi" w:hAnsiTheme="minorHAnsi" w:cs="Segoe UI"/>
          <w:sz w:val="21"/>
          <w:szCs w:val="21"/>
        </w:rPr>
        <w:t>这类特殊格式的边界处理。</w:t>
      </w:r>
    </w:p>
    <w:p w14:paraId="40BC89A9" w14:textId="7F1BD191" w:rsidR="00A932F1" w:rsidRPr="00A932F1" w:rsidRDefault="00A932F1" w:rsidP="00A932F1">
      <w:pPr>
        <w:pStyle w:val="code-line"/>
        <w:numPr>
          <w:ilvl w:val="0"/>
          <w:numId w:val="15"/>
        </w:numPr>
        <w:rPr>
          <w:rFonts w:asciiTheme="minorHAnsi" w:eastAsiaTheme="minorHAnsi" w:hAnsiTheme="minorHAnsi" w:cs="Segoe UI" w:hint="eastAsia"/>
          <w:sz w:val="21"/>
          <w:szCs w:val="21"/>
        </w:rPr>
      </w:pPr>
      <w:r w:rsidRPr="00A932F1">
        <w:rPr>
          <w:rStyle w:val="af5"/>
          <w:rFonts w:asciiTheme="minorHAnsi" w:eastAsiaTheme="minorHAnsi" w:hAnsiTheme="minorHAnsi" w:cs="Segoe UI"/>
          <w:sz w:val="21"/>
          <w:szCs w:val="21"/>
        </w:rPr>
        <w:t>适用范围限制</w:t>
      </w:r>
      <w:r w:rsidRPr="00A932F1">
        <w:rPr>
          <w:rFonts w:asciiTheme="minorHAnsi" w:eastAsiaTheme="minorHAnsi" w:hAnsiTheme="minorHAnsi" w:cs="Segoe UI"/>
          <w:sz w:val="21"/>
          <w:szCs w:val="21"/>
        </w:rPr>
        <w:t>：金标集样本量为 30，覆盖政府采购领域常见引用写法，对超长文号连写、 非政府采购领域的法条引用格式覆盖有限；</w:t>
      </w:r>
      <w:r w:rsidR="00821796" w:rsidRPr="00821796">
        <w:rPr>
          <w:rFonts w:asciiTheme="minorHAnsi" w:eastAsiaTheme="minorHAnsi" w:hAnsiTheme="minorHAnsi" w:cs="Segoe UI"/>
          <w:sz w:val="21"/>
          <w:szCs w:val="21"/>
        </w:rPr>
        <w:t>稳定性数据已补齐（见第 6 章），round-trip 存在少量覆盖不全（2 条条款未入库、1 处 severity 不匹配），宕机降级为已知缺陷。</w:t>
      </w:r>
    </w:p>
    <w:p w14:paraId="417B053D" w14:textId="77777777" w:rsidR="00224AC5" w:rsidRPr="00224AC5" w:rsidRDefault="00224AC5" w:rsidP="00224AC5">
      <w:pPr>
        <w:pStyle w:val="2"/>
        <w:rPr>
          <w:rFonts w:hint="eastAsia"/>
        </w:rPr>
      </w:pPr>
      <w:r w:rsidRPr="00224AC5">
        <w:lastRenderedPageBreak/>
        <w:t>8. 问题与局限</w:t>
      </w:r>
    </w:p>
    <w:tbl>
      <w:tblPr>
        <w:tblW w:w="8306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872"/>
        <w:gridCol w:w="1759"/>
        <w:gridCol w:w="2425"/>
      </w:tblGrid>
      <w:tr w:rsidR="00821796" w:rsidRPr="00C10AE8" w14:paraId="2E23AB0E" w14:textId="77777777" w:rsidTr="00BF08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A7394" w14:textId="77777777" w:rsidR="00821796" w:rsidRPr="00C10AE8" w:rsidRDefault="00821796" w:rsidP="00821796">
            <w:pPr>
              <w:rPr>
                <w:b/>
                <w:bCs/>
              </w:rPr>
            </w:pPr>
            <w:r w:rsidRPr="00C10AE8">
              <w:rPr>
                <w:b/>
                <w:bCs/>
              </w:rPr>
              <w:t>问题或局限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0E7EF" w14:textId="77777777" w:rsidR="00821796" w:rsidRPr="00C10AE8" w:rsidRDefault="00821796" w:rsidP="00821796">
            <w:pPr>
              <w:rPr>
                <w:b/>
                <w:bCs/>
              </w:rPr>
            </w:pPr>
            <w:r w:rsidRPr="00C10AE8">
              <w:rPr>
                <w:b/>
                <w:bCs/>
              </w:rPr>
              <w:t>造成的影响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E7657" w14:textId="77777777" w:rsidR="00821796" w:rsidRPr="00C10AE8" w:rsidRDefault="00821796" w:rsidP="00821796">
            <w:pPr>
              <w:rPr>
                <w:b/>
                <w:bCs/>
              </w:rPr>
            </w:pPr>
            <w:r w:rsidRPr="00C10AE8">
              <w:rPr>
                <w:b/>
                <w:bCs/>
              </w:rPr>
              <w:t>原因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EE27E" w14:textId="77777777" w:rsidR="00821796" w:rsidRPr="00C10AE8" w:rsidRDefault="00821796" w:rsidP="00821796">
            <w:pPr>
              <w:rPr>
                <w:b/>
                <w:bCs/>
              </w:rPr>
            </w:pPr>
            <w:r w:rsidRPr="00C10AE8">
              <w:rPr>
                <w:b/>
                <w:bCs/>
              </w:rPr>
              <w:t>后续改进计划</w:t>
            </w:r>
          </w:p>
        </w:tc>
      </w:tr>
      <w:tr w:rsidR="00821796" w:rsidRPr="00821796" w14:paraId="5039907E" w14:textId="77777777" w:rsidTr="00BF08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6032A" w14:textId="77777777" w:rsidR="00821796" w:rsidRPr="00821796" w:rsidRDefault="00821796" w:rsidP="00821796">
            <w:r w:rsidRPr="00821796">
              <w:t>Neo4j 服务宕机时降级逻辑未生效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43C3F" w14:textId="77777777" w:rsidR="00821796" w:rsidRPr="00821796" w:rsidRDefault="00821796" w:rsidP="00821796">
            <w:r w:rsidRPr="00821796">
              <w:t>程序连接失败直接异常退出，主审核流程中断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81C7F" w14:textId="77777777" w:rsidR="00821796" w:rsidRPr="00821796" w:rsidRDefault="00821796" w:rsidP="00821796">
            <w:r w:rsidRPr="00821796">
              <w:t>入库调用处未对连接失败做兜底降级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A0549" w14:textId="77777777" w:rsidR="00821796" w:rsidRPr="00821796" w:rsidRDefault="00821796" w:rsidP="00821796">
            <w:r w:rsidRPr="00821796">
              <w:t>在入库调用处捕获连接失败，降级为告警 + 跳过入库，不影响审核结果</w:t>
            </w:r>
          </w:p>
        </w:tc>
      </w:tr>
      <w:tr w:rsidR="00821796" w:rsidRPr="00821796" w14:paraId="636473BE" w14:textId="77777777" w:rsidTr="00BF08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91CD8" w14:textId="77777777" w:rsidR="00821796" w:rsidRPr="00821796" w:rsidRDefault="00821796" w:rsidP="00821796">
            <w:r w:rsidRPr="00821796">
              <w:t>round-trip 3 项异常（2 条条款未入库、1 处 severity 不匹配）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479F7" w14:textId="77777777" w:rsidR="00821796" w:rsidRPr="00821796" w:rsidRDefault="00821796" w:rsidP="00821796">
            <w:r w:rsidRPr="00821796">
              <w:t>入库数据与原始 findings 存在少量不一致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7B6FE" w14:textId="77777777" w:rsidR="00821796" w:rsidRPr="00821796" w:rsidRDefault="00821796" w:rsidP="00821796">
            <w:r w:rsidRPr="00821796">
              <w:t>条款匹配与 severity 去重覆盖策略不完善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442C4E" w14:textId="77777777" w:rsidR="00821796" w:rsidRPr="00821796" w:rsidRDefault="00821796" w:rsidP="00821796">
            <w:r w:rsidRPr="00821796">
              <w:t>排查条款未入库原因，明确 severity 覆盖规则</w:t>
            </w:r>
          </w:p>
        </w:tc>
      </w:tr>
    </w:tbl>
    <w:p w14:paraId="6A87DE9A" w14:textId="23D3F5D1" w:rsidR="00224AC5" w:rsidRDefault="00224AC5" w:rsidP="00BF0818">
      <w:pPr>
        <w:pStyle w:val="2"/>
        <w:rPr>
          <w:rFonts w:hint="eastAsia"/>
        </w:rPr>
      </w:pPr>
      <w:r w:rsidRPr="00224AC5">
        <w:t>9. 最终结论</w:t>
      </w:r>
    </w:p>
    <w:tbl>
      <w:tblPr>
        <w:tblStyle w:val="af2"/>
        <w:tblW w:w="8097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5997"/>
      </w:tblGrid>
      <w:tr w:rsidR="00224AC5" w14:paraId="16F395A7" w14:textId="77777777" w:rsidTr="00224AC5"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2E2FC" w14:textId="77777777" w:rsidR="00224AC5" w:rsidRDefault="00224AC5" w:rsidP="00331095">
            <w:pPr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9"/>
              </w:rPr>
              <w:t>目标完成情况</w:t>
            </w:r>
            <w:proofErr w:type="spellEnd"/>
          </w:p>
        </w:tc>
        <w:tc>
          <w:tcPr>
            <w:tcW w:w="599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AAC5F" w14:textId="1F19DBE1" w:rsidR="00224AC5" w:rsidRDefault="002A4C99" w:rsidP="00331095">
            <w:pPr>
              <w:rPr>
                <w:rFonts w:hint="eastAsia"/>
                <w:lang w:eastAsia="zh-CN"/>
              </w:rPr>
            </w:pPr>
            <w:r w:rsidRPr="002A4C99">
              <w:rPr>
                <w:lang w:eastAsia="zh-CN"/>
              </w:rPr>
              <w:t>质量指标 5 项全部达标（规范化/条款号/收敛率 100%，实体抽取/元数据 96.7%），26 个单测全过，边界用例通过；稳定性指标：幂等新增 0、属性完整率 100%、写入性能与大文件性能达标、降级开关场景通过；宕机降级未覆盖与 round-trip 3 项异常为已知缺陷</w:t>
            </w:r>
          </w:p>
        </w:tc>
      </w:tr>
      <w:tr w:rsidR="00224AC5" w14:paraId="7C913047" w14:textId="77777777" w:rsidTr="00224AC5"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0D2AE" w14:textId="77777777" w:rsidR="00224AC5" w:rsidRDefault="00224AC5" w:rsidP="00331095">
            <w:pPr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9"/>
              </w:rPr>
              <w:t>成果是否得到证明</w:t>
            </w:r>
            <w:proofErr w:type="spellEnd"/>
          </w:p>
        </w:tc>
        <w:tc>
          <w:tcPr>
            <w:tcW w:w="599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F1ABB" w14:textId="330CF7C8" w:rsidR="00224AC5" w:rsidRDefault="002A4C99" w:rsidP="00331095">
            <w:pPr>
              <w:rPr>
                <w:rFonts w:hint="eastAsia"/>
                <w:lang w:eastAsia="zh-CN"/>
              </w:rPr>
            </w:pPr>
            <w:r w:rsidRPr="002A4C99">
              <w:rPr>
                <w:lang w:eastAsia="zh-CN"/>
              </w:rPr>
              <w:t>已证明：知识沉淀功能有效（自动入库 + 命名规范化 + 确定性 ID 去重），金标集、单测与稳定性/实验 A/B 证据充分；</w:t>
            </w:r>
          </w:p>
        </w:tc>
      </w:tr>
      <w:tr w:rsidR="00224AC5" w14:paraId="38DB59B4" w14:textId="77777777" w:rsidTr="00224AC5"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60468" w14:textId="77777777" w:rsidR="00224AC5" w:rsidRDefault="00224AC5" w:rsidP="00331095">
            <w:pPr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9"/>
              </w:rPr>
              <w:t>未解决问题</w:t>
            </w:r>
            <w:proofErr w:type="spellEnd"/>
          </w:p>
        </w:tc>
        <w:tc>
          <w:tcPr>
            <w:tcW w:w="599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40A49" w14:textId="037998AA" w:rsidR="00224AC5" w:rsidRDefault="002A4C99" w:rsidP="00331095">
            <w:pPr>
              <w:rPr>
                <w:rFonts w:hint="eastAsia"/>
                <w:lang w:eastAsia="zh-CN"/>
              </w:rPr>
            </w:pPr>
            <w:r w:rsidRPr="002A4C99">
              <w:rPr>
                <w:lang w:eastAsia="zh-CN"/>
              </w:rPr>
              <w:t>复杂文号连写格式的实体拆分边界；Neo4j 宕机降级未覆盖；round-trip 少量覆盖不全；Neo4j 属性名依赖人工维护无强约束</w:t>
            </w:r>
          </w:p>
        </w:tc>
      </w:tr>
    </w:tbl>
    <w:p w14:paraId="229A4F41" w14:textId="77777777" w:rsidR="00C10AE8" w:rsidRDefault="00C10AE8" w:rsidP="00224AC5"/>
    <w:p w14:paraId="51255374" w14:textId="16324C00" w:rsidR="00BF0818" w:rsidRDefault="00224AC5" w:rsidP="00224AC5">
      <w:r w:rsidRPr="00224AC5">
        <w:t>报告人：_____</w:t>
      </w:r>
      <w:r w:rsidR="002A4C99">
        <w:rPr>
          <w:rFonts w:hint="eastAsia"/>
        </w:rPr>
        <w:t>周贺浚</w:t>
      </w:r>
      <w:r w:rsidRPr="00224AC5">
        <w:t>________</w:t>
      </w:r>
      <w:r w:rsidR="002A4C99">
        <w:rPr>
          <w:rFonts w:hint="eastAsia"/>
        </w:rPr>
        <w:t xml:space="preserve">                </w:t>
      </w:r>
    </w:p>
    <w:p w14:paraId="257C123A" w14:textId="77777777" w:rsidR="00BF0818" w:rsidRDefault="00BF0818" w:rsidP="00224AC5"/>
    <w:p w14:paraId="516C61D2" w14:textId="1FFF7018" w:rsidR="00224AC5" w:rsidRPr="00224AC5" w:rsidRDefault="00224AC5" w:rsidP="00224AC5">
      <w:pPr>
        <w:rPr>
          <w:rFonts w:hint="eastAsia"/>
        </w:rPr>
      </w:pPr>
      <w:r w:rsidRPr="00224AC5">
        <w:t>日期：___</w:t>
      </w:r>
      <w:r w:rsidR="002A4C99">
        <w:t>2026/8/13</w:t>
      </w:r>
      <w:r w:rsidRPr="00224AC5">
        <w:t>________</w:t>
      </w:r>
    </w:p>
    <w:p w14:paraId="452BEE37" w14:textId="77777777" w:rsidR="00AB3D9D" w:rsidRDefault="00AB3D9D">
      <w:pPr>
        <w:rPr>
          <w:rFonts w:hint="eastAsia"/>
        </w:rPr>
      </w:pPr>
    </w:p>
    <w:sectPr w:rsidR="00AB3D9D" w:rsidSect="00AB3D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88515" w14:textId="77777777" w:rsidR="00D41D7B" w:rsidRDefault="00D41D7B" w:rsidP="00224AC5">
      <w:pPr>
        <w:rPr>
          <w:rFonts w:hint="eastAsia"/>
        </w:rPr>
      </w:pPr>
      <w:r>
        <w:separator/>
      </w:r>
    </w:p>
  </w:endnote>
  <w:endnote w:type="continuationSeparator" w:id="0">
    <w:p w14:paraId="7F61E056" w14:textId="77777777" w:rsidR="00D41D7B" w:rsidRDefault="00D41D7B" w:rsidP="00224A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3B134" w14:textId="77777777" w:rsidR="00D41D7B" w:rsidRDefault="00D41D7B" w:rsidP="00224AC5">
      <w:pPr>
        <w:rPr>
          <w:rFonts w:hint="eastAsia"/>
        </w:rPr>
      </w:pPr>
      <w:r>
        <w:separator/>
      </w:r>
    </w:p>
  </w:footnote>
  <w:footnote w:type="continuationSeparator" w:id="0">
    <w:p w14:paraId="2C67DAB9" w14:textId="77777777" w:rsidR="00D41D7B" w:rsidRDefault="00D41D7B" w:rsidP="00224AC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8FE"/>
    <w:multiLevelType w:val="multilevel"/>
    <w:tmpl w:val="00B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A7CA7"/>
    <w:multiLevelType w:val="multilevel"/>
    <w:tmpl w:val="C4A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605DC"/>
    <w:multiLevelType w:val="multilevel"/>
    <w:tmpl w:val="0A0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43D70"/>
    <w:multiLevelType w:val="multilevel"/>
    <w:tmpl w:val="565A2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34923"/>
    <w:multiLevelType w:val="multilevel"/>
    <w:tmpl w:val="2FEA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9283C"/>
    <w:multiLevelType w:val="multilevel"/>
    <w:tmpl w:val="737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73D2B"/>
    <w:multiLevelType w:val="multilevel"/>
    <w:tmpl w:val="A4A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F16E6"/>
    <w:multiLevelType w:val="multilevel"/>
    <w:tmpl w:val="7AD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854FD"/>
    <w:multiLevelType w:val="multilevel"/>
    <w:tmpl w:val="6C4C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56B69"/>
    <w:multiLevelType w:val="multilevel"/>
    <w:tmpl w:val="C8E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7434E"/>
    <w:multiLevelType w:val="multilevel"/>
    <w:tmpl w:val="B39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F13EC"/>
    <w:multiLevelType w:val="multilevel"/>
    <w:tmpl w:val="F19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F4B6B"/>
    <w:multiLevelType w:val="multilevel"/>
    <w:tmpl w:val="2A4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D42F8"/>
    <w:multiLevelType w:val="multilevel"/>
    <w:tmpl w:val="AB9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45BB7"/>
    <w:multiLevelType w:val="multilevel"/>
    <w:tmpl w:val="ACF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07442">
    <w:abstractNumId w:val="9"/>
  </w:num>
  <w:num w:numId="2" w16cid:durableId="52319411">
    <w:abstractNumId w:val="14"/>
  </w:num>
  <w:num w:numId="3" w16cid:durableId="1618566989">
    <w:abstractNumId w:val="2"/>
  </w:num>
  <w:num w:numId="4" w16cid:durableId="1586183795">
    <w:abstractNumId w:val="10"/>
  </w:num>
  <w:num w:numId="5" w16cid:durableId="280695595">
    <w:abstractNumId w:val="0"/>
  </w:num>
  <w:num w:numId="6" w16cid:durableId="646007622">
    <w:abstractNumId w:val="1"/>
  </w:num>
  <w:num w:numId="7" w16cid:durableId="1780369776">
    <w:abstractNumId w:val="13"/>
  </w:num>
  <w:num w:numId="8" w16cid:durableId="1191527244">
    <w:abstractNumId w:val="11"/>
  </w:num>
  <w:num w:numId="9" w16cid:durableId="1900676256">
    <w:abstractNumId w:val="11"/>
    <w:lvlOverride w:ilvl="1">
      <w:lvl w:ilvl="1">
        <w:numFmt w:val="decimal"/>
        <w:lvlText w:val="%2."/>
        <w:lvlJc w:val="left"/>
      </w:lvl>
    </w:lvlOverride>
  </w:num>
  <w:num w:numId="10" w16cid:durableId="489103564">
    <w:abstractNumId w:val="3"/>
  </w:num>
  <w:num w:numId="11" w16cid:durableId="965500565">
    <w:abstractNumId w:val="5"/>
  </w:num>
  <w:num w:numId="12" w16cid:durableId="304629679">
    <w:abstractNumId w:val="8"/>
  </w:num>
  <w:num w:numId="13" w16cid:durableId="1155023713">
    <w:abstractNumId w:val="6"/>
  </w:num>
  <w:num w:numId="14" w16cid:durableId="197358640">
    <w:abstractNumId w:val="12"/>
  </w:num>
  <w:num w:numId="15" w16cid:durableId="1426342315">
    <w:abstractNumId w:val="7"/>
  </w:num>
  <w:num w:numId="16" w16cid:durableId="1979721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zh-CN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AC"/>
    <w:rsid w:val="000D290C"/>
    <w:rsid w:val="001A320D"/>
    <w:rsid w:val="00224AC5"/>
    <w:rsid w:val="002A4C99"/>
    <w:rsid w:val="00327A4C"/>
    <w:rsid w:val="005E62AC"/>
    <w:rsid w:val="00604E06"/>
    <w:rsid w:val="00632D31"/>
    <w:rsid w:val="006E2007"/>
    <w:rsid w:val="00754247"/>
    <w:rsid w:val="00794B42"/>
    <w:rsid w:val="00821796"/>
    <w:rsid w:val="00861D63"/>
    <w:rsid w:val="00864BBF"/>
    <w:rsid w:val="008844A6"/>
    <w:rsid w:val="009F20AA"/>
    <w:rsid w:val="00A932F1"/>
    <w:rsid w:val="00AB3D9D"/>
    <w:rsid w:val="00BF0818"/>
    <w:rsid w:val="00C10AE8"/>
    <w:rsid w:val="00C36D9A"/>
    <w:rsid w:val="00D41D7B"/>
    <w:rsid w:val="00D6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AB79C"/>
  <w15:chartTrackingRefBased/>
  <w15:docId w15:val="{68136BC4-217B-4FA7-A8AE-26185429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62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6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E62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2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2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2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2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2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2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62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6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E6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62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62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62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62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62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62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62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6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2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62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62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62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2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2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62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62A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4A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4A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4A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4AC5"/>
    <w:rPr>
      <w:sz w:val="18"/>
      <w:szCs w:val="18"/>
    </w:rPr>
  </w:style>
  <w:style w:type="table" w:styleId="af2">
    <w:name w:val="Table Grid"/>
    <w:basedOn w:val="a1"/>
    <w:uiPriority w:val="59"/>
    <w:rsid w:val="00224AC5"/>
    <w:pPr>
      <w:widowControl/>
      <w:jc w:val="left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D63EE7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63EE7"/>
    <w:rPr>
      <w:color w:val="605E5C"/>
      <w:shd w:val="clear" w:color="auto" w:fill="E1DFDD"/>
    </w:rPr>
  </w:style>
  <w:style w:type="paragraph" w:customStyle="1" w:styleId="code-line">
    <w:name w:val="code-line"/>
    <w:basedOn w:val="a"/>
    <w:rsid w:val="000D29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5">
    <w:name w:val="Strong"/>
    <w:basedOn w:val="a0"/>
    <w:uiPriority w:val="22"/>
    <w:qFormat/>
    <w:rsid w:val="000D290C"/>
    <w:rPr>
      <w:b/>
      <w:bCs/>
    </w:rPr>
  </w:style>
  <w:style w:type="character" w:styleId="HTML">
    <w:name w:val="HTML Code"/>
    <w:basedOn w:val="a0"/>
    <w:uiPriority w:val="99"/>
    <w:semiHidden/>
    <w:unhideWhenUsed/>
    <w:rsid w:val="000D290C"/>
    <w:rPr>
      <w:rFonts w:ascii="宋体" w:eastAsia="宋体" w:hAnsi="宋体" w:cs="宋体"/>
      <w:sz w:val="24"/>
      <w:szCs w:val="24"/>
    </w:rPr>
  </w:style>
  <w:style w:type="table" w:styleId="11">
    <w:name w:val="Plain Table 1"/>
    <w:basedOn w:val="a1"/>
    <w:uiPriority w:val="41"/>
    <w:rsid w:val="00C10AE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6">
    <w:name w:val="Grid Table Light"/>
    <w:basedOn w:val="a1"/>
    <w:uiPriority w:val="40"/>
    <w:rsid w:val="00C10AE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gut-hsd/ai-bid/pull/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gut-hsd/ai-bid/pull/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9</Pages>
  <Words>1198</Words>
  <Characters>6831</Characters>
  <Application>Microsoft Office Word</Application>
  <DocSecurity>0</DocSecurity>
  <Lines>56</Lines>
  <Paragraphs>16</Paragraphs>
  <ScaleCrop>false</ScaleCrop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特 李</dc:creator>
  <cp:keywords/>
  <dc:description/>
  <cp:lastModifiedBy>txt 233</cp:lastModifiedBy>
  <cp:revision>7</cp:revision>
  <dcterms:created xsi:type="dcterms:W3CDTF">2026-08-08T04:17:00Z</dcterms:created>
  <dcterms:modified xsi:type="dcterms:W3CDTF">2026-08-13T13:37:00Z</dcterms:modified>
</cp:coreProperties>
</file>