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CAA77" w14:textId="77777777" w:rsidR="0071395F" w:rsidRPr="00A347F6" w:rsidRDefault="001B1EA9">
      <w:pPr>
        <w:bidi/>
        <w:rPr>
          <w:rFonts w:ascii="Arial" w:eastAsia="Arial" w:hAnsi="Arial" w:cs="Arial"/>
          <w:b/>
          <w:color w:val="229B87"/>
        </w:rPr>
      </w:pPr>
      <w:r w:rsidRPr="00A347F6">
        <w:rPr>
          <w:rFonts w:ascii="Arial" w:eastAsia="Arial" w:hAnsi="Arial" w:cs="Arial"/>
          <w:b/>
          <w:bCs/>
          <w:color w:val="7F7F7F"/>
          <w:rtl/>
          <w:lang w:bidi="ar-AE"/>
        </w:rPr>
        <w:t>منع الفساد العالمي</w:t>
      </w:r>
    </w:p>
    <w:p w14:paraId="5EB48FA4" w14:textId="77777777" w:rsidR="009B4C03" w:rsidRPr="00A347F6" w:rsidRDefault="007033F3" w:rsidP="00A347F6">
      <w:pPr>
        <w:pStyle w:val="Title"/>
        <w:bidi/>
        <w:ind w:right="810"/>
        <w:rPr>
          <w:rFonts w:ascii="Arial" w:eastAsia="Arial" w:hAnsi="Arial" w:cs="Arial"/>
          <w:b/>
          <w:bCs/>
          <w:color w:val="A42444" w:themeColor="accent1"/>
          <w:sz w:val="52"/>
          <w:szCs w:val="52"/>
        </w:rPr>
      </w:pPr>
      <w:sdt>
        <w:sdtPr>
          <w:rPr>
            <w:rFonts w:ascii="Arial" w:hAnsi="Arial" w:cs="Arial"/>
            <w:rtl/>
          </w:rPr>
          <w:tag w:val="goog_rdk_1"/>
          <w:id w:val="-491411608"/>
        </w:sdtPr>
        <w:sdtEndPr/>
        <w:sdtContent/>
      </w:sdt>
      <w:r w:rsidR="001B1EA9" w:rsidRPr="00A347F6">
        <w:rPr>
          <w:rFonts w:ascii="Arial" w:eastAsia="Arial" w:hAnsi="Arial" w:cs="Arial"/>
          <w:b/>
          <w:bCs/>
          <w:color w:val="A42444"/>
          <w:sz w:val="52"/>
          <w:szCs w:val="52"/>
          <w:rtl/>
          <w:lang w:bidi="ar-AE"/>
        </w:rPr>
        <w:t>ما تحتاج إلى معرفته عن مكتب مراقبة الأصول الأجنبية الأمريكي</w:t>
      </w:r>
    </w:p>
    <w:p w14:paraId="4FF75C85" w14:textId="77777777" w:rsidR="0071395F" w:rsidRPr="00A347F6" w:rsidRDefault="001B1EA9" w:rsidP="00A347F6">
      <w:pPr>
        <w:bidi/>
        <w:spacing w:before="120"/>
        <w:rPr>
          <w:rFonts w:ascii="Arial" w:eastAsia="Arial" w:hAnsi="Arial" w:cs="Arial"/>
          <w:b/>
          <w:bCs/>
          <w:color w:val="196593"/>
          <w:sz w:val="21"/>
          <w:szCs w:val="21"/>
        </w:rPr>
      </w:pPr>
      <w:r w:rsidRPr="00A347F6">
        <w:rPr>
          <w:rFonts w:ascii="Arial" w:eastAsia="Arial" w:hAnsi="Arial" w:cs="Arial"/>
          <w:b/>
          <w:bCs/>
          <w:color w:val="196593"/>
          <w:sz w:val="21"/>
          <w:szCs w:val="21"/>
          <w:rtl/>
          <w:lang w:bidi="ar-AE"/>
        </w:rPr>
        <w:t xml:space="preserve">مكتب مراقبة الأصول الأجنبية بالولايات المتحدة </w:t>
      </w:r>
    </w:p>
    <w:p w14:paraId="5FA54144" w14:textId="77777777" w:rsidR="009B4C03" w:rsidRPr="00A347F6" w:rsidRDefault="009B4C03">
      <w:pPr>
        <w:rPr>
          <w:rFonts w:ascii="Arial" w:eastAsia="Arial" w:hAnsi="Arial" w:cs="Arial"/>
          <w:b/>
          <w:bCs/>
          <w:color w:val="196593"/>
          <w:sz w:val="21"/>
          <w:szCs w:val="21"/>
        </w:rPr>
      </w:pPr>
    </w:p>
    <w:p w14:paraId="61C5BD92" w14:textId="77777777" w:rsidR="0071395F" w:rsidRPr="00A347F6" w:rsidRDefault="0071395F">
      <w:pPr>
        <w:rPr>
          <w:rFonts w:ascii="Arial" w:hAnsi="Arial" w:cs="Arial"/>
        </w:rPr>
      </w:pPr>
    </w:p>
    <w:p w14:paraId="7A066B25" w14:textId="77777777" w:rsidR="0071395F" w:rsidRPr="00A347F6" w:rsidRDefault="001B1EA9">
      <w:pPr>
        <w:bidi/>
        <w:rPr>
          <w:rFonts w:ascii="Arial" w:eastAsia="Arial" w:hAnsi="Arial" w:cs="Arial"/>
          <w:color w:val="262626" w:themeColor="text1" w:themeTint="D9"/>
        </w:rPr>
      </w:pPr>
      <w:r w:rsidRPr="00A347F6">
        <w:rPr>
          <w:rFonts w:ascii="Arial" w:eastAsia="Arial" w:hAnsi="Arial" w:cs="Arial"/>
          <w:color w:val="262626"/>
          <w:rtl/>
          <w:lang w:bidi="ar-AE"/>
        </w:rPr>
        <w:t>يقوم مكتب مراقبة الأصول الأجنبية الأمريكي بإدارة برامج العقوبات الاقتصادية وإنفاذها بشكل أساسي ضد الدول ومجموعات الأفراد.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  <w:r w:rsidRPr="00A347F6">
        <w:rPr>
          <w:rFonts w:ascii="Arial" w:eastAsia="Arial" w:hAnsi="Arial" w:cs="Arial"/>
          <w:color w:val="262626"/>
          <w:rtl/>
          <w:lang w:bidi="ar-AE"/>
        </w:rPr>
        <w:t>يمكن أن تكون العقوبات إمّا شاملة أو انتقائية، باستخدام حظر الأصول والقيود التجارية لتحقيق أهداف السياسة الخارجية والأمن القومي للولايات المتحدة.</w:t>
      </w:r>
      <w:r w:rsidRPr="00A347F6">
        <w:rPr>
          <w:rFonts w:ascii="Arial" w:eastAsia="Arial" w:hAnsi="Arial" w:cs="Arial"/>
          <w:color w:val="262626"/>
          <w:lang w:bidi="ar-AE"/>
        </w:rPr>
        <w:t> </w:t>
      </w:r>
    </w:p>
    <w:p w14:paraId="634953DD" w14:textId="77777777" w:rsidR="0071395F" w:rsidRPr="00A347F6" w:rsidRDefault="0071395F">
      <w:pPr>
        <w:rPr>
          <w:rFonts w:ascii="Arial" w:eastAsia="Arial" w:hAnsi="Arial" w:cs="Arial"/>
          <w:color w:val="2A2A2A"/>
        </w:rPr>
      </w:pPr>
    </w:p>
    <w:p w14:paraId="0F233502" w14:textId="77777777" w:rsidR="009138C4" w:rsidRPr="00A347F6" w:rsidRDefault="001B1EA9" w:rsidP="009138C4">
      <w:pPr>
        <w:pStyle w:val="Heading2"/>
        <w:bidi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 w:rsidRPr="00A347F6">
        <w:rPr>
          <w:rFonts w:ascii="Arial" w:eastAsia="Arial" w:hAnsi="Arial" w:cs="Arial"/>
          <w:b/>
          <w:bCs/>
          <w:color w:val="A42444"/>
          <w:sz w:val="24"/>
          <w:szCs w:val="24"/>
          <w:rtl/>
          <w:lang w:bidi="ar-AE"/>
        </w:rPr>
        <w:t xml:space="preserve">مَن يحتاج إلى الامتثال </w:t>
      </w:r>
    </w:p>
    <w:p w14:paraId="54B53A88" w14:textId="77777777" w:rsidR="0071395F" w:rsidRPr="00A347F6" w:rsidRDefault="001B1EA9" w:rsidP="009138C4">
      <w:pPr>
        <w:bidi/>
        <w:ind w:left="288"/>
        <w:rPr>
          <w:rFonts w:ascii="Arial" w:eastAsia="Arial" w:hAnsi="Arial" w:cs="Arial"/>
          <w:color w:val="262626" w:themeColor="text1" w:themeTint="D9"/>
        </w:rPr>
      </w:pPr>
      <w:r w:rsidRPr="00A347F6">
        <w:rPr>
          <w:rFonts w:ascii="Arial" w:eastAsia="Arial" w:hAnsi="Arial" w:cs="Arial"/>
          <w:color w:val="262626"/>
          <w:rtl/>
          <w:lang w:bidi="ar-AE"/>
        </w:rPr>
        <w:t>يجب أن يمتثل الأشخاص والشركات الأمريكية، إلى جانب كياناتهم المنشأة وفروعهم الأجنبية، للوائح مكتب مراقبة الأصول الأجنبية.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  <w:r w:rsidRPr="00A347F6">
        <w:rPr>
          <w:rFonts w:ascii="Arial" w:eastAsia="Arial" w:hAnsi="Arial" w:cs="Arial"/>
          <w:color w:val="262626"/>
          <w:rtl/>
          <w:lang w:bidi="ar-AE"/>
        </w:rPr>
        <w:t xml:space="preserve">وهذا يعني أن موزّعي </w:t>
      </w:r>
      <w:r w:rsidRPr="00A347F6">
        <w:rPr>
          <w:rFonts w:ascii="Arial" w:eastAsia="Arial" w:hAnsi="Arial" w:cs="Arial"/>
          <w:color w:val="262626"/>
          <w:lang w:bidi="ar-AE"/>
        </w:rPr>
        <w:t>Owens &amp; Minor</w:t>
      </w:r>
      <w:r w:rsidRPr="00A347F6">
        <w:rPr>
          <w:rFonts w:ascii="Arial" w:eastAsia="Arial" w:hAnsi="Arial" w:cs="Arial"/>
          <w:color w:val="262626"/>
          <w:rtl/>
          <w:lang w:bidi="ar-AE"/>
        </w:rPr>
        <w:t xml:space="preserve"> يمتثلون للوائح مكتب مراقبة الأصول الأجنبية الأمريكي.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</w:p>
    <w:p w14:paraId="47936513" w14:textId="77777777" w:rsidR="0071395F" w:rsidRPr="00A347F6" w:rsidRDefault="0071395F">
      <w:pPr>
        <w:rPr>
          <w:rFonts w:ascii="Arial" w:hAnsi="Arial" w:cs="Arial"/>
        </w:rPr>
      </w:pPr>
    </w:p>
    <w:p w14:paraId="7C99526E" w14:textId="77777777" w:rsidR="0071395F" w:rsidRPr="00A347F6" w:rsidRDefault="001B1EA9" w:rsidP="009138C4">
      <w:pPr>
        <w:pStyle w:val="Heading2"/>
        <w:bidi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 w:rsidRPr="00A347F6">
        <w:rPr>
          <w:rFonts w:ascii="Arial" w:eastAsia="Arial" w:hAnsi="Arial" w:cs="Arial"/>
          <w:b/>
          <w:bCs/>
          <w:color w:val="A42444"/>
          <w:sz w:val="24"/>
          <w:szCs w:val="24"/>
          <w:rtl/>
          <w:lang w:bidi="ar-AE"/>
        </w:rPr>
        <w:t xml:space="preserve">ما هي العقوبات </w:t>
      </w:r>
    </w:p>
    <w:p w14:paraId="20FC3F92" w14:textId="77777777" w:rsidR="0071395F" w:rsidRPr="00A347F6" w:rsidRDefault="001B1EA9" w:rsidP="009138C4">
      <w:pPr>
        <w:bidi/>
        <w:ind w:left="144"/>
        <w:rPr>
          <w:rFonts w:ascii="Arial" w:eastAsia="Arial" w:hAnsi="Arial" w:cs="Arial"/>
          <w:color w:val="262626" w:themeColor="text1" w:themeTint="D9"/>
        </w:rPr>
      </w:pPr>
      <w:r w:rsidRPr="00A347F6">
        <w:rPr>
          <w:rFonts w:ascii="Arial" w:eastAsia="Arial" w:hAnsi="Arial" w:cs="Arial"/>
          <w:color w:val="262626"/>
          <w:rtl/>
          <w:lang w:bidi="ar-AE"/>
        </w:rPr>
        <w:t>العقوبات هي قيود اقتصادية ومالية وقد تشمل حظر السفر، وتجميد الأصول، والحظر، وقيود رأس المال، والقيود التجارية.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  <w:r w:rsidRPr="00A347F6">
        <w:rPr>
          <w:rFonts w:ascii="Arial" w:eastAsia="Arial" w:hAnsi="Arial" w:cs="Arial"/>
          <w:color w:val="262626"/>
          <w:rtl/>
          <w:lang w:bidi="ar-AE"/>
        </w:rPr>
        <w:t xml:space="preserve">وهي شكل من أشكال التدخل الوطني أو العالمي لمكافحة الإرهاب والإتجار بالمخدرات أو لتعزيز حقوق الإنسان، والأمن </w:t>
      </w:r>
      <w:proofErr w:type="spellStart"/>
      <w:r w:rsidRPr="00A347F6">
        <w:rPr>
          <w:rFonts w:ascii="Arial" w:eastAsia="Arial" w:hAnsi="Arial" w:cs="Arial"/>
          <w:color w:val="262626"/>
          <w:rtl/>
          <w:lang w:bidi="ar-AE"/>
        </w:rPr>
        <w:t>السيبراني</w:t>
      </w:r>
      <w:proofErr w:type="spellEnd"/>
      <w:r w:rsidRPr="00A347F6">
        <w:rPr>
          <w:rFonts w:ascii="Arial" w:eastAsia="Arial" w:hAnsi="Arial" w:cs="Arial"/>
          <w:color w:val="262626"/>
          <w:rtl/>
          <w:lang w:bidi="ar-AE"/>
        </w:rPr>
        <w:t>، وحل النزاعات.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</w:p>
    <w:p w14:paraId="081F9664" w14:textId="77777777" w:rsidR="009138C4" w:rsidRPr="00A347F6" w:rsidRDefault="009138C4">
      <w:pPr>
        <w:rPr>
          <w:rFonts w:ascii="Arial" w:eastAsia="Arial" w:hAnsi="Arial" w:cs="Arial"/>
          <w:color w:val="262626" w:themeColor="text1" w:themeTint="D9"/>
        </w:rPr>
      </w:pPr>
    </w:p>
    <w:p w14:paraId="3ED91F58" w14:textId="77777777" w:rsidR="0071395F" w:rsidRPr="00A347F6" w:rsidRDefault="001B1EA9" w:rsidP="009138C4">
      <w:pPr>
        <w:pStyle w:val="Heading2"/>
        <w:bidi/>
        <w:ind w:firstLine="720"/>
        <w:jc w:val="both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 w:rsidRPr="00A347F6">
        <w:rPr>
          <w:rFonts w:ascii="Arial" w:eastAsia="Arial" w:hAnsi="Arial" w:cs="Arial"/>
          <w:b/>
          <w:bCs/>
          <w:color w:val="A42444"/>
          <w:sz w:val="24"/>
          <w:szCs w:val="24"/>
          <w:rtl/>
          <w:lang w:bidi="ar-AE"/>
        </w:rPr>
        <w:t xml:space="preserve">انتهاكات العقوبات </w:t>
      </w:r>
    </w:p>
    <w:p w14:paraId="2A944278" w14:textId="77777777" w:rsidR="0071395F" w:rsidRPr="00A347F6" w:rsidRDefault="001B1EA9">
      <w:pPr>
        <w:bidi/>
        <w:ind w:left="720"/>
        <w:rPr>
          <w:rFonts w:ascii="Arial" w:eastAsia="Arial" w:hAnsi="Arial" w:cs="Arial"/>
          <w:color w:val="262626" w:themeColor="text1" w:themeTint="D9"/>
        </w:rPr>
      </w:pPr>
      <w:r w:rsidRPr="00A347F6">
        <w:rPr>
          <w:rFonts w:ascii="Arial" w:eastAsia="Arial" w:hAnsi="Arial" w:cs="Arial"/>
          <w:color w:val="262626"/>
          <w:rtl/>
          <w:lang w:bidi="ar-AE"/>
        </w:rPr>
        <w:t>إن القيام بأعمال تجارية مع مجموعات أو أفراد محظورين يُشكّل انتهاكًا لمكتب مراقبة الأصول الأجنبية (</w:t>
      </w:r>
      <w:r w:rsidRPr="00A347F6">
        <w:rPr>
          <w:rFonts w:ascii="Arial" w:eastAsia="Arial" w:hAnsi="Arial" w:cs="Arial"/>
          <w:color w:val="262626"/>
          <w:lang w:bidi="ar-AE"/>
        </w:rPr>
        <w:t>OFAC</w:t>
      </w:r>
      <w:r w:rsidRPr="00A347F6">
        <w:rPr>
          <w:rFonts w:ascii="Arial" w:eastAsia="Arial" w:hAnsi="Arial" w:cs="Arial"/>
          <w:color w:val="262626"/>
          <w:rtl/>
          <w:lang w:bidi="ar-AE"/>
        </w:rPr>
        <w:t>) ويمكن أن يؤدي إلى عقوبات مالية شديدة، تتجاوز غالبًا عدّة ملايين من الدولارات الأمريكية، وربما خسارة دائمة للأعمال.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</w:p>
    <w:p w14:paraId="14C6C4B9" w14:textId="77777777" w:rsidR="0071395F" w:rsidRPr="00A347F6" w:rsidRDefault="001B1EA9" w:rsidP="009138C4">
      <w:pPr>
        <w:pStyle w:val="Heading2"/>
        <w:bidi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 w:rsidRPr="00A347F6">
        <w:rPr>
          <w:rFonts w:ascii="Arial" w:eastAsia="Arial" w:hAnsi="Arial" w:cs="Arial"/>
          <w:b/>
          <w:bCs/>
          <w:color w:val="A42444"/>
          <w:sz w:val="24"/>
          <w:szCs w:val="24"/>
          <w:rtl/>
          <w:lang w:bidi="ar-AE"/>
        </w:rPr>
        <w:br/>
        <w:t>كيف ينطبق ذلك عليك</w:t>
      </w:r>
    </w:p>
    <w:p w14:paraId="2875997E" w14:textId="77777777" w:rsidR="009138C4" w:rsidRPr="00A347F6" w:rsidRDefault="001B1EA9" w:rsidP="009138C4">
      <w:pPr>
        <w:bidi/>
        <w:ind w:left="288"/>
        <w:rPr>
          <w:rFonts w:ascii="Arial" w:eastAsia="Arial" w:hAnsi="Arial" w:cs="Arial"/>
          <w:color w:val="262626" w:themeColor="text1" w:themeTint="D9"/>
        </w:rPr>
      </w:pPr>
      <w:r w:rsidRPr="00A347F6">
        <w:rPr>
          <w:rFonts w:ascii="Arial" w:eastAsia="Arial" w:hAnsi="Arial" w:cs="Arial"/>
          <w:color w:val="262626"/>
          <w:rtl/>
          <w:lang w:bidi="ar-AE"/>
        </w:rPr>
        <w:t>ينشر مكتب مراقبة الأصول الأجنبية (</w:t>
      </w:r>
      <w:r w:rsidRPr="00A347F6">
        <w:rPr>
          <w:rFonts w:ascii="Arial" w:eastAsia="Arial" w:hAnsi="Arial" w:cs="Arial"/>
          <w:color w:val="262626"/>
          <w:lang w:bidi="ar-AE"/>
        </w:rPr>
        <w:t>OFAC</w:t>
      </w:r>
      <w:r w:rsidRPr="00A347F6">
        <w:rPr>
          <w:rFonts w:ascii="Arial" w:eastAsia="Arial" w:hAnsi="Arial" w:cs="Arial"/>
          <w:color w:val="262626"/>
          <w:rtl/>
          <w:lang w:bidi="ar-AE"/>
        </w:rPr>
        <w:t>) قوائم بالأفراد والشركات المملوكة أو الخاضعة لسيطرة البلدان المستهدفة، أو التي تعمل بالنيابة عنها.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  <w:r w:rsidRPr="00A347F6">
        <w:rPr>
          <w:rFonts w:ascii="Arial" w:eastAsia="Arial" w:hAnsi="Arial" w:cs="Arial"/>
          <w:color w:val="262626"/>
          <w:rtl/>
          <w:lang w:bidi="ar-AE"/>
        </w:rPr>
        <w:t>كما يسرد أيضًا الأفراد والمجموعات والكيانات، مثل الإرهابيين وتجار المخدرات المحدَّدين بموجب برامج غير خاصة بالدولة.</w:t>
      </w:r>
      <w:r w:rsidRPr="00A347F6">
        <w:rPr>
          <w:rFonts w:ascii="Arial" w:eastAsia="Arial" w:hAnsi="Arial" w:cs="Arial"/>
          <w:color w:val="262626"/>
          <w:lang w:bidi="ar-AE"/>
        </w:rPr>
        <w:t xml:space="preserve"> </w:t>
      </w:r>
    </w:p>
    <w:p w14:paraId="428E37A9" w14:textId="77777777" w:rsidR="002645B9" w:rsidRPr="00A347F6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64FA33C5" w14:textId="77777777" w:rsidR="0039176F" w:rsidRPr="00A347F6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6DA1038D" w14:textId="77777777" w:rsidR="0039176F" w:rsidRPr="00A347F6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55122325" w14:textId="77777777" w:rsidR="0039176F" w:rsidRPr="00A347F6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33DB2413" w14:textId="77777777" w:rsidR="0039176F" w:rsidRPr="00A347F6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7903BA60" w14:textId="77777777" w:rsidR="002645B9" w:rsidRPr="00A347F6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1F11EE09" w14:textId="77777777" w:rsidR="002645B9" w:rsidRPr="00A347F6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0DE59E2C" w14:textId="77777777" w:rsidR="002645B9" w:rsidRPr="00A347F6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3CF1BBBA" w14:textId="77777777" w:rsidR="002645B9" w:rsidRPr="00A347F6" w:rsidRDefault="002645B9" w:rsidP="009138C4">
      <w:pPr>
        <w:bidi/>
        <w:ind w:left="288"/>
        <w:rPr>
          <w:rFonts w:ascii="Arial" w:eastAsia="Arial" w:hAnsi="Arial" w:cs="Arial"/>
          <w:color w:val="262626" w:themeColor="text1" w:themeTint="D9"/>
          <w:highlight w:val="white"/>
        </w:rPr>
      </w:pPr>
    </w:p>
    <w:p w14:paraId="20BB9BD3" w14:textId="77777777" w:rsidR="0071395F" w:rsidRPr="00A347F6" w:rsidRDefault="0071395F">
      <w:pPr>
        <w:rPr>
          <w:rFonts w:ascii="Arial" w:eastAsia="Arial" w:hAnsi="Arial" w:cs="Arial"/>
          <w:color w:val="2A2A2A"/>
          <w:highlight w:val="white"/>
        </w:rPr>
      </w:pPr>
    </w:p>
    <w:p w14:paraId="5855AB8B" w14:textId="77777777" w:rsidR="0071395F" w:rsidRPr="00A347F6" w:rsidRDefault="0071395F">
      <w:pPr>
        <w:bidi/>
        <w:rPr>
          <w:rFonts w:ascii="Arial" w:eastAsia="Arial" w:hAnsi="Arial" w:cs="Arial" w:hint="cs"/>
          <w:lang w:bidi="ar-JO"/>
        </w:rPr>
      </w:pPr>
    </w:p>
    <w:tbl>
      <w:tblPr>
        <w:tblStyle w:val="a"/>
        <w:tblpPr w:leftFromText="180" w:rightFromText="180" w:vertAnchor="page" w:horzAnchor="margin" w:tblpY="219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A347F6" w:rsidRPr="00A347F6" w14:paraId="1A5DB56F" w14:textId="77777777" w:rsidTr="00A347F6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9A2CEAE" w14:textId="0EA6EE47" w:rsidR="00A347F6" w:rsidRPr="00A347F6" w:rsidRDefault="005B46EC" w:rsidP="00A347F6">
            <w:pPr>
              <w:bidi/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</w:rPr>
            </w:pPr>
            <w:r w:rsidRPr="00A347F6"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rtl/>
                <w:lang w:bidi="ar-AE"/>
              </w:rPr>
              <w:lastRenderedPageBreak/>
              <w:t>فمن ثَمَّ،</w:t>
            </w:r>
            <w:r w:rsidRPr="00A347F6">
              <w:rPr>
                <w:rFonts w:ascii="Arial" w:eastAsia="Arial" w:hAnsi="Arial" w:cs="Arial"/>
                <w:color w:val="FFFFFF"/>
                <w:sz w:val="32"/>
                <w:szCs w:val="32"/>
                <w:lang w:bidi="ar-AE"/>
              </w:rPr>
              <w:t xml:space="preserve"> </w:t>
            </w:r>
            <w:r w:rsidRPr="00A347F6">
              <w:rPr>
                <w:rFonts w:ascii="Arial" w:eastAsia="Arial" w:hAnsi="Arial" w:cs="Arial"/>
                <w:color w:val="FFFFFF"/>
                <w:rtl/>
                <w:lang w:bidi="ar-AE"/>
              </w:rPr>
              <w:t>قد تكون قد انتهكتَ العقوبات الأمريكية.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DFEB97" w14:textId="350FCA93" w:rsidR="00A347F6" w:rsidRPr="005B46EC" w:rsidRDefault="005B46EC" w:rsidP="00A347F6">
            <w:pPr>
              <w:bidi/>
              <w:spacing w:before="120" w:after="240"/>
              <w:ind w:left="144" w:right="144"/>
              <w:rPr>
                <w:rFonts w:ascii="Arial" w:hAnsi="Arial" w:cs="Arial"/>
                <w:color w:val="FFFFFF" w:themeColor="background1"/>
                <w:lang w:bidi="ar-AE"/>
              </w:rPr>
            </w:pPr>
            <w:r w:rsidRPr="00A347F6"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  <w:lang w:bidi="ar-AE"/>
              </w:rPr>
              <w:t>إذا</w:t>
            </w:r>
            <w:r w:rsidRPr="00A347F6">
              <w:rPr>
                <w:rFonts w:ascii="Arial" w:eastAsia="Arial" w:hAnsi="Arial" w:cs="Arial"/>
                <w:color w:val="FFFFFF"/>
                <w:rtl/>
                <w:lang w:bidi="ar-AE"/>
              </w:rPr>
              <w:t xml:space="preserve"> كنت تزاول الأعمال مع أي فرد أو مجموعة مدرجة في هذه القائمة…</w:t>
            </w:r>
            <w:r>
              <w:rPr>
                <w:rFonts w:ascii="Arial" w:eastAsia="Arial" w:hAnsi="Arial" w:cs="Arial" w:hint="cs"/>
                <w:color w:val="FFFFFF" w:themeColor="background1"/>
                <w:rtl/>
              </w:rPr>
              <w:t xml:space="preserve"> </w:t>
            </w:r>
            <w:r w:rsidRPr="00A347F6"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rtl/>
                <w:lang w:bidi="ar-AE"/>
              </w:rPr>
              <w:t xml:space="preserve"> </w:t>
            </w:r>
          </w:p>
        </w:tc>
      </w:tr>
      <w:tr w:rsidR="00A347F6" w:rsidRPr="00A347F6" w14:paraId="3583E9F0" w14:textId="77777777" w:rsidTr="00A347F6">
        <w:trPr>
          <w:trHeight w:val="1537"/>
        </w:trPr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0611EF" w14:textId="3FD6A1B1" w:rsidR="00A347F6" w:rsidRPr="00A347F6" w:rsidRDefault="005B46EC" w:rsidP="00A347F6">
            <w:pPr>
              <w:bidi/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</w:rPr>
            </w:pPr>
            <w:r w:rsidRPr="005B46EC">
              <w:rPr>
                <w:rFonts w:ascii="Arial" w:eastAsia="Arial" w:hAnsi="Arial" w:cs="Arial"/>
                <w:b/>
                <w:bCs/>
                <w:color w:val="FFFFFF" w:themeColor="background1"/>
                <w:sz w:val="32"/>
                <w:szCs w:val="32"/>
                <w:rtl/>
              </w:rPr>
              <w:t>فمن ثَمَّ</w:t>
            </w:r>
            <w:r w:rsidRPr="005B46EC">
              <w:rPr>
                <w:rFonts w:ascii="Arial" w:eastAsia="Arial" w:hAnsi="Arial" w:cs="Arial"/>
                <w:color w:val="FFFFFF" w:themeColor="background1"/>
                <w:sz w:val="32"/>
                <w:szCs w:val="32"/>
                <w:rtl/>
              </w:rPr>
              <w:t>،</w:t>
            </w:r>
            <w:r w:rsidRPr="005B46EC">
              <w:rPr>
                <w:rFonts w:ascii="Arial" w:eastAsia="Arial" w:hAnsi="Arial" w:cs="Arial"/>
                <w:color w:val="FFFFFF" w:themeColor="background1"/>
                <w:rtl/>
              </w:rPr>
              <w:t xml:space="preserve"> قد يُحظر على </w:t>
            </w:r>
            <w:r w:rsidRPr="005B46EC">
              <w:rPr>
                <w:rFonts w:ascii="Arial" w:eastAsia="Arial" w:hAnsi="Arial" w:cs="Arial"/>
                <w:color w:val="FFFFFF" w:themeColor="background1"/>
              </w:rPr>
              <w:t>Owens &amp; Minor</w:t>
            </w:r>
            <w:r w:rsidRPr="005B46EC">
              <w:rPr>
                <w:rFonts w:ascii="Arial" w:eastAsia="Arial" w:hAnsi="Arial" w:cs="Arial"/>
                <w:color w:val="FFFFFF" w:themeColor="background1"/>
                <w:rtl/>
              </w:rPr>
              <w:t xml:space="preserve"> المشاركة في البرامج الفيدرالية الأمريكية (غير الرسمية)، وقد لا تتمكن من توزيع منتجاتنا. </w:t>
            </w:r>
            <w:r w:rsidR="00A347F6" w:rsidRPr="00A347F6">
              <w:rPr>
                <w:rFonts w:ascii="Arial" w:eastAsia="Arial" w:hAnsi="Arial" w:cs="Arial"/>
                <w:b/>
                <w:i/>
                <w:iCs/>
                <w:noProof/>
                <w:color w:val="A42444" w:themeColor="accent1"/>
              </w:rPr>
              <w:drawing>
                <wp:anchor distT="0" distB="0" distL="114300" distR="114300" simplePos="0" relativeHeight="251670528" behindDoc="1" locked="0" layoutInCell="1" allowOverlap="1" wp14:anchorId="28AD9414" wp14:editId="261679E4">
                  <wp:simplePos x="0" y="0"/>
                  <wp:positionH relativeFrom="column">
                    <wp:posOffset>-63804</wp:posOffset>
                  </wp:positionH>
                  <wp:positionV relativeFrom="paragraph">
                    <wp:posOffset>-671940</wp:posOffset>
                  </wp:positionV>
                  <wp:extent cx="5930900" cy="1653871"/>
                  <wp:effectExtent l="0" t="0" r="0" b="381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267" cy="166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EAB08D" w14:textId="35DFFDE9" w:rsidR="00A347F6" w:rsidRPr="00A347F6" w:rsidRDefault="005B46EC" w:rsidP="00A347F6">
            <w:pPr>
              <w:bidi/>
              <w:spacing w:before="120" w:after="240"/>
              <w:ind w:left="144" w:right="144"/>
              <w:rPr>
                <w:rFonts w:ascii="Arial" w:eastAsia="Arial" w:hAnsi="Arial" w:cs="Arial"/>
                <w:color w:val="FFFFFF" w:themeColor="background1"/>
                <w:lang w:bidi="ar-AE"/>
              </w:rPr>
            </w:pPr>
            <w:bookmarkStart w:id="0" w:name="_heading=h.gjdgxs"/>
            <w:bookmarkEnd w:id="0"/>
            <w:r w:rsidRPr="00A347F6"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rtl/>
                <w:lang w:bidi="ar-AE"/>
              </w:rPr>
              <w:t xml:space="preserve">إذا </w:t>
            </w:r>
            <w:r w:rsidRPr="00A347F6">
              <w:rPr>
                <w:rFonts w:ascii="Arial" w:eastAsia="Arial" w:hAnsi="Arial" w:cs="Arial"/>
                <w:color w:val="FFFFFF"/>
                <w:rtl/>
                <w:lang w:bidi="ar-AE"/>
              </w:rPr>
              <w:t xml:space="preserve">قمت بإجراء أعمال بطريقة فاسدة وثبتَ أن </w:t>
            </w:r>
            <w:r w:rsidRPr="00A347F6">
              <w:rPr>
                <w:rFonts w:ascii="Arial" w:eastAsia="Arial" w:hAnsi="Arial" w:cs="Arial"/>
                <w:color w:val="FFFFFF"/>
                <w:lang w:bidi="ar-AE"/>
              </w:rPr>
              <w:t>Owens &amp; Minor</w:t>
            </w:r>
            <w:r w:rsidRPr="00A347F6">
              <w:rPr>
                <w:rFonts w:ascii="Arial" w:eastAsia="Arial" w:hAnsi="Arial" w:cs="Arial"/>
                <w:color w:val="FFFFFF"/>
                <w:rtl/>
                <w:lang w:bidi="ar-AE"/>
              </w:rPr>
              <w:t xml:space="preserve"> تنتهك قوانين مكافحة الفساد الأمريكية…</w:t>
            </w:r>
          </w:p>
        </w:tc>
      </w:tr>
    </w:tbl>
    <w:p w14:paraId="20B2786D" w14:textId="77777777" w:rsidR="00A347F6" w:rsidRPr="00A347F6" w:rsidRDefault="00A347F6" w:rsidP="00A347F6">
      <w:pPr>
        <w:spacing w:after="120"/>
        <w:rPr>
          <w:rFonts w:ascii="Arial" w:eastAsia="Arial" w:hAnsi="Arial" w:cs="Arial"/>
          <w:sz w:val="10"/>
          <w:rtl/>
        </w:rPr>
      </w:pPr>
    </w:p>
    <w:p w14:paraId="79C2B813" w14:textId="77777777" w:rsidR="0071395F" w:rsidRPr="00A347F6" w:rsidRDefault="001B1EA9" w:rsidP="00A347F6">
      <w:pPr>
        <w:pStyle w:val="Heading2"/>
        <w:bidi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</w:rPr>
      </w:pPr>
      <w:r w:rsidRPr="00A347F6">
        <w:rPr>
          <w:rFonts w:ascii="Arial" w:eastAsia="Arial" w:hAnsi="Arial" w:cs="Arial"/>
          <w:b/>
          <w:bCs/>
          <w:color w:val="A42444"/>
          <w:sz w:val="24"/>
          <w:szCs w:val="24"/>
          <w:rtl/>
          <w:lang w:bidi="ar-AE"/>
        </w:rPr>
        <w:t>ما الذي يمكنك القيام به</w:t>
      </w:r>
    </w:p>
    <w:p w14:paraId="3E1C9FDF" w14:textId="5F3D429B" w:rsidR="0071395F" w:rsidRPr="00A347F6" w:rsidRDefault="001B1EA9" w:rsidP="009138C4">
      <w:pPr>
        <w:bidi/>
        <w:ind w:left="288"/>
        <w:rPr>
          <w:rFonts w:ascii="Arial" w:eastAsia="Arial" w:hAnsi="Arial" w:cs="Arial"/>
          <w:color w:val="2A2A2A"/>
        </w:rPr>
      </w:pPr>
      <w:r w:rsidRPr="00A347F6">
        <w:rPr>
          <w:rFonts w:ascii="Arial" w:eastAsia="Arial" w:hAnsi="Arial" w:cs="Arial"/>
          <w:color w:val="2A2A2A"/>
          <w:rtl/>
          <w:lang w:bidi="ar-AE"/>
        </w:rPr>
        <w:t xml:space="preserve">ابقَ على علم بالعقوبات الأمريكية والعالمية من خلال الرجوع الدوري إلى قائمة العقوبات الأمريكية الكاملة، المتاحة هنا: </w:t>
      </w:r>
      <w:hyperlink r:id="rId8" w:history="1">
        <w:r w:rsidRPr="00A347F6">
          <w:rPr>
            <w:rFonts w:ascii="Arial" w:eastAsia="Arial" w:hAnsi="Arial" w:cs="Arial"/>
            <w:color w:val="196593"/>
            <w:u w:val="single"/>
            <w:lang w:bidi="ar-AE"/>
          </w:rPr>
          <w:t>https://www.treasury.gov/resource-center/sanctions/Programs/Pages/Programs.aspx</w:t>
        </w:r>
      </w:hyperlink>
      <w:r w:rsidR="005B46EC">
        <w:rPr>
          <w:rFonts w:ascii="Arial" w:eastAsia="Arial" w:hAnsi="Arial" w:cs="Arial" w:hint="cs"/>
          <w:color w:val="196593"/>
          <w:rtl/>
          <w:lang w:bidi="ar-AE"/>
        </w:rPr>
        <w:t>.</w:t>
      </w:r>
      <w:r w:rsidRPr="00A347F6">
        <w:rPr>
          <w:rFonts w:ascii="Arial" w:eastAsia="Arial" w:hAnsi="Arial" w:cs="Arial"/>
          <w:color w:val="196593"/>
          <w:lang w:bidi="ar-AE"/>
        </w:rPr>
        <w:t xml:space="preserve"> </w:t>
      </w:r>
      <w:r w:rsidRPr="00A347F6">
        <w:rPr>
          <w:rFonts w:ascii="Arial" w:eastAsia="Arial" w:hAnsi="Arial" w:cs="Arial"/>
          <w:color w:val="2A2A2A"/>
          <w:rtl/>
          <w:lang w:bidi="ar-AE"/>
        </w:rPr>
        <w:t>تجنَّب مزاولة الأعمال بأي طريقة قد تنتهك العقوبات الحالية.</w:t>
      </w:r>
      <w:r w:rsidRPr="00A347F6">
        <w:rPr>
          <w:rFonts w:ascii="Arial" w:eastAsia="Arial" w:hAnsi="Arial" w:cs="Arial"/>
          <w:color w:val="2A2A2A"/>
          <w:lang w:bidi="ar-AE"/>
        </w:rPr>
        <w:t xml:space="preserve"> </w:t>
      </w:r>
    </w:p>
    <w:p w14:paraId="6B2E084C" w14:textId="77777777" w:rsidR="009B4C03" w:rsidRPr="00A347F6" w:rsidRDefault="009B4C03">
      <w:pPr>
        <w:rPr>
          <w:rFonts w:ascii="Arial" w:eastAsia="Arial" w:hAnsi="Arial" w:cs="Arial"/>
          <w:color w:val="6EB6E4"/>
        </w:rPr>
      </w:pPr>
    </w:p>
    <w:p w14:paraId="60014717" w14:textId="77777777" w:rsidR="00F43894" w:rsidRPr="00A347F6" w:rsidRDefault="00F43894">
      <w:pPr>
        <w:rPr>
          <w:rFonts w:ascii="Arial" w:eastAsia="Arial" w:hAnsi="Arial" w:cs="Arial"/>
          <w:color w:val="6EB6E4"/>
        </w:rPr>
      </w:pPr>
    </w:p>
    <w:p w14:paraId="2C112462" w14:textId="77777777" w:rsidR="0071395F" w:rsidRPr="00A347F6" w:rsidRDefault="002645B9">
      <w:pPr>
        <w:bidi/>
        <w:jc w:val="center"/>
        <w:rPr>
          <w:rFonts w:ascii="Arial" w:eastAsia="Arial" w:hAnsi="Arial" w:cs="Arial"/>
          <w:b/>
          <w:i/>
          <w:iCs/>
          <w:color w:val="A42444" w:themeColor="accent1"/>
        </w:rPr>
      </w:pPr>
      <w:r w:rsidRPr="00A347F6">
        <w:rPr>
          <w:rFonts w:ascii="Arial" w:eastAsia="Arial" w:hAnsi="Arial" w:cs="Arial"/>
          <w:b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4EE343" wp14:editId="38716D76">
                <wp:simplePos x="0" y="0"/>
                <wp:positionH relativeFrom="margin">
                  <wp:posOffset>-444500</wp:posOffset>
                </wp:positionH>
                <wp:positionV relativeFrom="paragraph">
                  <wp:posOffset>4783772</wp:posOffset>
                </wp:positionV>
                <wp:extent cx="6823075" cy="265430"/>
                <wp:effectExtent l="0" t="0" r="0" b="0"/>
                <wp:wrapNone/>
                <wp:docPr id="12436685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07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21575" w14:textId="77777777" w:rsidR="002645B9" w:rsidRPr="00730626" w:rsidRDefault="001B1EA9" w:rsidP="002645B9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center" w:pos="4680"/>
                                <w:tab w:val="right" w:pos="9360"/>
                              </w:tabs>
                              <w:bidi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rtl/>
                                <w:lang w:bidi="ar-AE"/>
                              </w:rPr>
                              <w:t xml:space="preserve">طرح سؤال: </w:t>
                            </w:r>
                            <w:hyperlink r:id="rId9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bidi="ar-AE"/>
                                </w:rPr>
                                <w:t>GM-CODEOFHONOR@owens-minor.com</w:t>
                              </w:r>
                            </w:hyperlink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bidi="ar-AE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rtl/>
                                <w:lang w:bidi="ar-AE"/>
                              </w:rPr>
                              <w:t>الإبلاغ عن مخاوف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bidi="ar-AE"/>
                              </w:rPr>
                              <w:t xml:space="preserve">: </w:t>
                            </w:r>
                            <w:hyperlink r:id="rId10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bidi="ar-AE"/>
                                </w:rPr>
                                <w:t>www.omicodeofhonor.com</w:t>
                              </w:r>
                            </w:hyperlink>
                          </w:p>
                          <w:p w14:paraId="0BAE0D3D" w14:textId="77777777" w:rsidR="002645B9" w:rsidRPr="00730626" w:rsidRDefault="002645B9" w:rsidP="002645B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EE34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5pt;margin-top:376.65pt;width:537.25pt;height:2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" filled="f" stroked="f" strokeweight=".5pt">
                <v:textbox>
                  <w:txbxContent>
                    <w:p w14:paraId="38721575" w14:textId="77777777" w:rsidR="002645B9" w:rsidRPr="00730626" w:rsidRDefault="001B1EA9" w:rsidP="002645B9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center" w:pos="4680"/>
                          <w:tab w:val="right" w:pos="9360"/>
                        </w:tabs>
                        <w:bidi/>
                        <w:jc w:val="center"/>
                        <w:rPr>
                          <w:rFonts w:ascii="Arial" w:eastAsia="Arial" w:hAnsi="Arial" w:cs="Arial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rtl/>
                          <w:lang w:bidi="ar-AE"/>
                        </w:rPr>
                        <w:t xml:space="preserve">طرح سؤال: </w:t>
                      </w:r>
                      <w:hyperlink r:id="rId11" w:history="1">
                        <w:r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bidi="ar-AE"/>
                          </w:rPr>
                          <w:t>GM-CODEOFHONOR@owens-minor.com</w:t>
                        </w:r>
                      </w:hyperlink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bidi="ar-AE"/>
                        </w:rPr>
                        <w:t xml:space="preserve">          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rtl/>
                          <w:lang w:bidi="ar-AE"/>
                        </w:rPr>
                        <w:t>الإبلاغ عن مخاوف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bidi="ar-AE"/>
                        </w:rPr>
                        <w:t xml:space="preserve">: </w:t>
                      </w:r>
                      <w:hyperlink r:id="rId12" w:history="1">
                        <w:r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bidi="ar-AE"/>
                          </w:rPr>
                          <w:t>www.omicodeofhonor.com</w:t>
                        </w:r>
                      </w:hyperlink>
                    </w:p>
                    <w:p w14:paraId="0BAE0D3D" w14:textId="77777777" w:rsidR="002645B9" w:rsidRPr="00730626" w:rsidRDefault="002645B9" w:rsidP="002645B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B1EA9" w:rsidRPr="00A347F6">
        <w:rPr>
          <w:rFonts w:ascii="Arial" w:eastAsia="Arial" w:hAnsi="Arial" w:cs="Arial"/>
          <w:b/>
          <w:bCs/>
          <w:i/>
          <w:iCs/>
          <w:color w:val="A42444"/>
          <w:rtl/>
          <w:lang w:bidi="ar-AE"/>
        </w:rPr>
        <w:t xml:space="preserve">إذا كنت تُزاول الأعمال أو تُخطّط لمزاولتها في مناطق تفرض قيودًا نشطة على العقوبات، فاتصل بشكل استباقي بفرق </w:t>
      </w:r>
      <w:r w:rsidR="001B1EA9" w:rsidRPr="00A347F6">
        <w:rPr>
          <w:rFonts w:ascii="Arial" w:eastAsia="Arial" w:hAnsi="Arial" w:cs="Arial"/>
          <w:b/>
          <w:bCs/>
          <w:i/>
          <w:iCs/>
          <w:color w:val="A42444"/>
          <w:lang w:bidi="ar-AE"/>
        </w:rPr>
        <w:t>Owens &amp; Minor</w:t>
      </w:r>
      <w:r w:rsidR="001B1EA9" w:rsidRPr="00A347F6">
        <w:rPr>
          <w:rFonts w:ascii="Arial" w:eastAsia="Arial" w:hAnsi="Arial" w:cs="Arial"/>
          <w:b/>
          <w:bCs/>
          <w:i/>
          <w:iCs/>
          <w:color w:val="A42444"/>
          <w:rtl/>
          <w:lang w:bidi="ar-AE"/>
        </w:rPr>
        <w:t xml:space="preserve"> للامتثال والشؤون القانونية.</w:t>
      </w:r>
    </w:p>
    <w:sectPr w:rsidR="0071395F" w:rsidRPr="00A347F6" w:rsidSect="009138C4">
      <w:headerReference w:type="default" r:id="rId13"/>
      <w:footerReference w:type="default" r:id="rId14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30F467" w14:textId="77777777" w:rsidR="007033F3" w:rsidRDefault="007033F3">
      <w:r>
        <w:separator/>
      </w:r>
    </w:p>
  </w:endnote>
  <w:endnote w:type="continuationSeparator" w:id="0">
    <w:p w14:paraId="3C98D0B8" w14:textId="77777777" w:rsidR="007033F3" w:rsidRDefault="00703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9E044" w14:textId="77777777" w:rsidR="0071395F" w:rsidRDefault="00A347F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  <w:r>
      <w:rPr>
        <w:rFonts w:ascii="Arial" w:eastAsia="Arial" w:hAnsi="Arial" w:cs="Arial"/>
        <w:noProof/>
        <w:sz w:val="22"/>
        <w:szCs w:val="22"/>
        <w:rtl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F55670E" wp14:editId="5849D92E">
              <wp:simplePos x="0" y="0"/>
              <wp:positionH relativeFrom="column">
                <wp:posOffset>9525</wp:posOffset>
              </wp:positionH>
              <wp:positionV relativeFrom="paragraph">
                <wp:posOffset>10795</wp:posOffset>
              </wp:positionV>
              <wp:extent cx="5462831" cy="883920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2831" cy="883920"/>
                        <a:chOff x="-235277" y="6824"/>
                        <a:chExt cx="5462831" cy="664845"/>
                      </a:xfrm>
                    </wpg:grpSpPr>
                    <wps:wsp>
                      <wps:cNvPr id="24" name="Text Box 24"/>
                      <wps:cNvSpPr txBox="1"/>
                      <wps:spPr>
                        <a:xfrm>
                          <a:off x="2278228" y="13174"/>
                          <a:ext cx="2949326" cy="658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16716" w14:textId="77777777" w:rsidR="00A347F6" w:rsidRPr="00FA1D51" w:rsidRDefault="00A347F6" w:rsidP="00A347F6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right" w:pos="4000"/>
                                <w:tab w:val="center" w:pos="4680"/>
                                <w:tab w:val="right" w:pos="9360"/>
                              </w:tabs>
                              <w:bidi/>
                              <w:rPr>
                                <w:rFonts w:ascii="Arial" w:eastAsia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FA1D51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rtl/>
                                <w:lang w:bidi="ar-AE"/>
                              </w:rPr>
                              <w:t>طرح سؤال:</w:t>
                            </w:r>
                            <w:r>
                              <w:rPr>
                                <w:rFonts w:ascii="Arial" w:eastAsia="Arial" w:hAnsi="Arial" w:cs="Arial" w:hint="cs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rtl/>
                                <w:lang w:bidi="ar-AE"/>
                              </w:rPr>
                              <w:t xml:space="preserve"> </w:t>
                            </w:r>
                            <w:hyperlink r:id="rId1" w:history="1">
                              <w:r w:rsidRPr="00FA1D51"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bidi="ar-AE"/>
                                </w:rPr>
                                <w:t>GM-CODEOFHONOR@owens-minor.com</w:t>
                              </w:r>
                            </w:hyperlink>
                            <w:r w:rsidRPr="00FA1D51"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bidi="ar-AE"/>
                              </w:rPr>
                              <w:t xml:space="preserve"> </w:t>
                            </w:r>
                          </w:p>
                          <w:p w14:paraId="6EAC7E3F" w14:textId="77777777" w:rsidR="00A347F6" w:rsidRPr="00FA1D51" w:rsidRDefault="00A347F6" w:rsidP="00A347F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235277" y="6824"/>
                          <a:ext cx="2429509" cy="2324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3F062" w14:textId="4716EBB3" w:rsidR="00A347F6" w:rsidRPr="004D5A6B" w:rsidRDefault="00A347F6" w:rsidP="005B46EC">
                            <w:pPr>
                              <w:bidi/>
                              <w:rPr>
                                <w:color w:val="FFFFFF" w:themeColor="background1"/>
                                <w:lang w:bidi="ar-JO"/>
                              </w:rPr>
                            </w:pPr>
                            <w:r w:rsidRPr="004D5A6B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rtl/>
                                <w:lang w:bidi="ar-AE"/>
                              </w:rPr>
                              <w:t>الإبلاغ عن مخاوف</w:t>
                            </w:r>
                            <w:r w:rsidRPr="004D5A6B">
                              <w:rPr>
                                <w:rFonts w:ascii="Arial" w:eastAsia="Arial" w:hAnsi="Arial" w:cs="Arial"/>
                                <w:color w:val="FFFFFF" w:themeColor="background1"/>
                                <w:sz w:val="18"/>
                                <w:szCs w:val="18"/>
                                <w:lang w:bidi="ar-AE"/>
                              </w:rPr>
                              <w:t xml:space="preserve"> </w:t>
                            </w:r>
                            <w:hyperlink r:id="rId2" w:history="1">
                              <w:r w:rsidRPr="004D5A6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18"/>
                                  <w:szCs w:val="18"/>
                                  <w:lang w:bidi="ar-AE"/>
                                </w:rPr>
                                <w:t>www.omicodeofhonor.com</w:t>
                              </w:r>
                            </w:hyperlink>
                            <w:r w:rsidR="005B46EC">
                              <w:rPr>
                                <w:rFonts w:ascii="Arial" w:eastAsia="Arial" w:hAnsi="Arial" w:cs="Arial"/>
                                <w:color w:val="FFFFFF" w:themeColor="background1"/>
                                <w:sz w:val="18"/>
                                <w:szCs w:val="18"/>
                                <w:lang w:bidi="ar-AE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F55670E" id="Group 1" o:spid="_x0000_s1027" style="position:absolute;margin-left:.75pt;margin-top:.85pt;width:430.15pt;height:69.6pt;z-index:251662336;mso-width-relative:margin;mso-height-relative:margin" coordorigin="-2352,68" coordsize="54628,6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8" type="#_x0000_t202" style="position:absolute;left:22782;top:131;width:29493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<v:textbox>
                  <w:txbxContent>
                    <w:p w14:paraId="18116716" w14:textId="77777777" w:rsidR="00A347F6" w:rsidRPr="00FA1D51" w:rsidRDefault="00A347F6" w:rsidP="00A347F6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right" w:pos="4000"/>
                          <w:tab w:val="center" w:pos="4680"/>
                          <w:tab w:val="right" w:pos="9360"/>
                        </w:tabs>
                        <w:bidi/>
                        <w:rPr>
                          <w:rFonts w:ascii="Arial" w:eastAsia="Arial" w:hAnsi="Arial" w:cs="Arial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FA1D51"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rtl/>
                          <w:lang w:bidi="ar-AE"/>
                        </w:rPr>
                        <w:t>طرح سؤال:</w:t>
                      </w:r>
                      <w:r>
                        <w:rPr>
                          <w:rFonts w:ascii="Arial" w:eastAsia="Arial" w:hAnsi="Arial" w:cs="Arial" w:hint="cs"/>
                          <w:b/>
                          <w:bCs/>
                          <w:color w:val="FFFFFF"/>
                          <w:sz w:val="18"/>
                          <w:szCs w:val="18"/>
                          <w:rtl/>
                          <w:lang w:bidi="ar-AE"/>
                        </w:rPr>
                        <w:t xml:space="preserve"> </w:t>
                      </w:r>
                      <w:hyperlink r:id="rId3" w:history="1">
                        <w:r w:rsidRPr="00FA1D51"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bidi="ar-AE"/>
                          </w:rPr>
                          <w:t>GM-CODEOFHONOR@owens-minor.com</w:t>
                        </w:r>
                      </w:hyperlink>
                      <w:r w:rsidRPr="00FA1D51"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bidi="ar-AE"/>
                        </w:rPr>
                        <w:t xml:space="preserve"> </w:t>
                      </w:r>
                    </w:p>
                    <w:p w14:paraId="6EAC7E3F" w14:textId="77777777" w:rsidR="00A347F6" w:rsidRPr="00FA1D51" w:rsidRDefault="00A347F6" w:rsidP="00A347F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</v:shape>
              <v:shape id="Text Box 2" o:spid="_x0000_s1029" type="#_x0000_t202" style="position:absolute;left:-2352;top:68;width:2429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<v:textbox>
                  <w:txbxContent>
                    <w:p w14:paraId="05F3F062" w14:textId="4716EBB3" w:rsidR="00A347F6" w:rsidRPr="004D5A6B" w:rsidRDefault="00A347F6" w:rsidP="005B46EC">
                      <w:pPr>
                        <w:bidi/>
                        <w:rPr>
                          <w:color w:val="FFFFFF" w:themeColor="background1"/>
                          <w:lang w:bidi="ar-JO"/>
                        </w:rPr>
                      </w:pPr>
                      <w:r w:rsidRPr="004D5A6B"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z w:val="18"/>
                          <w:szCs w:val="18"/>
                          <w:rtl/>
                          <w:lang w:bidi="ar-AE"/>
                        </w:rPr>
                        <w:t>الإبلاغ عن مخاوف</w:t>
                      </w:r>
                      <w:r w:rsidRPr="004D5A6B">
                        <w:rPr>
                          <w:rFonts w:ascii="Arial" w:eastAsia="Arial" w:hAnsi="Arial" w:cs="Arial"/>
                          <w:color w:val="FFFFFF" w:themeColor="background1"/>
                          <w:sz w:val="18"/>
                          <w:szCs w:val="18"/>
                          <w:lang w:bidi="ar-AE"/>
                        </w:rPr>
                        <w:t xml:space="preserve"> </w:t>
                      </w:r>
                      <w:hyperlink r:id="rId4" w:history="1">
                        <w:r w:rsidRPr="004D5A6B">
                          <w:rPr>
                            <w:rFonts w:ascii="Arial" w:eastAsia="Arial" w:hAnsi="Arial" w:cs="Arial"/>
                            <w:color w:val="FFFFFF" w:themeColor="background1"/>
                            <w:sz w:val="18"/>
                            <w:szCs w:val="18"/>
                            <w:lang w:bidi="ar-AE"/>
                          </w:rPr>
                          <w:t>www.omicodeofhonor.com</w:t>
                        </w:r>
                      </w:hyperlink>
                      <w:r w:rsidR="005B46EC">
                        <w:rPr>
                          <w:rFonts w:ascii="Arial" w:eastAsia="Arial" w:hAnsi="Arial" w:cs="Arial"/>
                          <w:color w:val="FFFFFF" w:themeColor="background1"/>
                          <w:sz w:val="18"/>
                          <w:szCs w:val="18"/>
                          <w:lang w:bidi="ar-AE"/>
                        </w:rPr>
                        <w:t xml:space="preserve"> :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A4070" w14:textId="77777777" w:rsidR="007033F3" w:rsidRDefault="007033F3">
      <w:r>
        <w:separator/>
      </w:r>
    </w:p>
  </w:footnote>
  <w:footnote w:type="continuationSeparator" w:id="0">
    <w:p w14:paraId="461A1715" w14:textId="77777777" w:rsidR="007033F3" w:rsidRDefault="007033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B8889" w14:textId="4B31F9DF" w:rsidR="0071395F" w:rsidRDefault="005B46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2645B9">
      <w:rPr>
        <w:rFonts w:ascii="Arial" w:eastAsia="Arial" w:hAnsi="Arial" w:cs="Arial"/>
        <w:b/>
        <w:noProof/>
        <w:color w:val="7F7F7F" w:themeColor="text1" w:themeTint="80"/>
      </w:rPr>
      <w:drawing>
        <wp:anchor distT="0" distB="0" distL="114300" distR="114300" simplePos="0" relativeHeight="251660288" behindDoc="1" locked="0" layoutInCell="1" allowOverlap="1" wp14:anchorId="21FBF796" wp14:editId="3A324BCA">
          <wp:simplePos x="0" y="0"/>
          <wp:positionH relativeFrom="margin">
            <wp:posOffset>-546100</wp:posOffset>
          </wp:positionH>
          <wp:positionV relativeFrom="paragraph">
            <wp:posOffset>-297180</wp:posOffset>
          </wp:positionV>
          <wp:extent cx="7797800" cy="10083165"/>
          <wp:effectExtent l="0" t="0" r="0" b="0"/>
          <wp:wrapNone/>
          <wp:docPr id="4" name="Picture 4" descr="لقطة مقرَّبة لشعار&#10;&#10;تم إنشاء الوصف تلقائيًّا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0417385" name="O&amp;M word doc graphics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7800" cy="10083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47F6" w:rsidRPr="002645B9">
      <w:rPr>
        <w:rFonts w:ascii="Arial" w:eastAsia="Arial" w:hAnsi="Arial" w:cs="Arial"/>
        <w:b/>
        <w:noProof/>
        <w:color w:val="7F7F7F" w:themeColor="text1" w:themeTint="80"/>
      </w:rPr>
      <w:drawing>
        <wp:anchor distT="0" distB="0" distL="114300" distR="114300" simplePos="0" relativeHeight="251659264" behindDoc="0" locked="0" layoutInCell="1" allowOverlap="1" wp14:anchorId="48FD9EAC" wp14:editId="6E0B4FB5">
          <wp:simplePos x="0" y="0"/>
          <wp:positionH relativeFrom="column">
            <wp:posOffset>2492375</wp:posOffset>
          </wp:positionH>
          <wp:positionV relativeFrom="paragraph">
            <wp:posOffset>-185420</wp:posOffset>
          </wp:positionV>
          <wp:extent cx="1297940" cy="322580"/>
          <wp:effectExtent l="0" t="0" r="0" b="0"/>
          <wp:wrapNone/>
          <wp:docPr id="3" name="image1.png" descr="صورة تحتوي على رسوم&#10;&#10;تم إنشاء الوصف تلقائيًّا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1812149" name="image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97940" cy="322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95F"/>
    <w:rsid w:val="001B1EA9"/>
    <w:rsid w:val="001F75A9"/>
    <w:rsid w:val="002645B9"/>
    <w:rsid w:val="002A19E1"/>
    <w:rsid w:val="00362ED3"/>
    <w:rsid w:val="0039176F"/>
    <w:rsid w:val="005B46EC"/>
    <w:rsid w:val="007033F3"/>
    <w:rsid w:val="0071395F"/>
    <w:rsid w:val="00730626"/>
    <w:rsid w:val="00766148"/>
    <w:rsid w:val="008760F0"/>
    <w:rsid w:val="008F749A"/>
    <w:rsid w:val="009138C4"/>
    <w:rsid w:val="009B4C03"/>
    <w:rsid w:val="00A347F6"/>
    <w:rsid w:val="00A51084"/>
    <w:rsid w:val="00AA6DB8"/>
    <w:rsid w:val="00D370AD"/>
    <w:rsid w:val="00D6292C"/>
    <w:rsid w:val="00D72605"/>
    <w:rsid w:val="00D87CC4"/>
    <w:rsid w:val="00DA2D9F"/>
    <w:rsid w:val="00E11D4E"/>
    <w:rsid w:val="00F43894"/>
    <w:rsid w:val="00F9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DA559"/>
  <w15:docId w15:val="{123B0039-8EF8-B942-ABF0-52E57CB2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easury.gov/resource-center/sanctions/Programs/Pages/Programs.aspx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://www.omicodeofhonor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GM-CODEOFHONOR@owens-minor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ww.omicodeofhono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M-CODEOFHONOR@owens-minor.com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GM-CODEOFHONOR@owens-minor.com" TargetMode="External"/><Relationship Id="rId2" Type="http://schemas.openxmlformats.org/officeDocument/2006/relationships/hyperlink" Target="http://www.omicodeofhonor.com" TargetMode="External"/><Relationship Id="rId1" Type="http://schemas.openxmlformats.org/officeDocument/2006/relationships/hyperlink" Target="mailto:GM-CODEOFHONOR@owens-minor.com" TargetMode="External"/><Relationship Id="rId4" Type="http://schemas.openxmlformats.org/officeDocument/2006/relationships/hyperlink" Target="http://www.omicodeofhonor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user</cp:lastModifiedBy>
  <cp:revision>10</cp:revision>
  <cp:lastPrinted>2020-12-18T15:05:00Z</cp:lastPrinted>
  <dcterms:created xsi:type="dcterms:W3CDTF">2020-10-21T01:51:00Z</dcterms:created>
  <dcterms:modified xsi:type="dcterms:W3CDTF">2020-12-18T21:17:00Z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