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31CC2" w14:textId="77777777" w:rsidR="0071395F" w:rsidRPr="006E4DA1" w:rsidRDefault="00D3215A">
      <w:pPr>
        <w:rPr>
          <w:rFonts w:ascii="Arial" w:eastAsia="Arial" w:hAnsi="Arial" w:cs="Arial"/>
          <w:b/>
          <w:color w:val="229B87"/>
          <w:lang w:val="fr-FR"/>
        </w:rPr>
      </w:pPr>
      <w:r>
        <w:rPr>
          <w:rFonts w:ascii="Arial" w:eastAsia="Arial" w:hAnsi="Arial" w:cs="Arial"/>
          <w:b/>
          <w:bCs/>
          <w:color w:val="7F7F7F"/>
          <w:lang w:val="fr-FR"/>
        </w:rPr>
        <w:t>Prévention de la corruption au niveau mondial</w:t>
      </w:r>
    </w:p>
    <w:p w14:paraId="595310BF" w14:textId="77777777" w:rsidR="009B4C03" w:rsidRPr="006E4DA1" w:rsidRDefault="000A2396" w:rsidP="009B4C03">
      <w:pPr>
        <w:pStyle w:val="Titre"/>
        <w:rPr>
          <w:rFonts w:ascii="Arial" w:eastAsia="Arial" w:hAnsi="Arial" w:cs="Arial"/>
          <w:b/>
          <w:bCs/>
          <w:color w:val="A42444" w:themeColor="accent1"/>
          <w:sz w:val="52"/>
          <w:szCs w:val="52"/>
          <w:lang w:val="fr-FR"/>
        </w:rPr>
      </w:pPr>
      <w:sdt>
        <w:sdtPr>
          <w:tag w:val="goog_rdk_1"/>
          <w:id w:val="-491411608"/>
        </w:sdtPr>
        <w:sdtEndPr/>
        <w:sdtContent/>
      </w:sdt>
      <w:r w:rsidR="00D3215A">
        <w:rPr>
          <w:rFonts w:ascii="Arial" w:eastAsia="Arial" w:hAnsi="Arial" w:cs="Arial"/>
          <w:b/>
          <w:bCs/>
          <w:color w:val="A42444"/>
          <w:sz w:val="52"/>
          <w:szCs w:val="52"/>
          <w:lang w:val="fr-FR"/>
        </w:rPr>
        <w:t xml:space="preserve">Ce que vous devez savoir sur </w:t>
      </w:r>
      <w:r w:rsidR="00D3215A">
        <w:rPr>
          <w:rFonts w:ascii="Arial" w:eastAsia="Arial" w:hAnsi="Arial" w:cs="Arial"/>
          <w:b/>
          <w:bCs/>
          <w:color w:val="A42444"/>
          <w:sz w:val="52"/>
          <w:szCs w:val="52"/>
          <w:lang w:val="fr-FR"/>
        </w:rPr>
        <w:br/>
        <w:t>l’OFAC aux États-Unis</w:t>
      </w:r>
    </w:p>
    <w:p w14:paraId="62B65A28" w14:textId="77777777" w:rsidR="0071395F" w:rsidRPr="006E4DA1" w:rsidRDefault="00D3215A">
      <w:pPr>
        <w:rPr>
          <w:rFonts w:ascii="Arial" w:eastAsia="Arial" w:hAnsi="Arial" w:cs="Arial"/>
          <w:b/>
          <w:bCs/>
          <w:color w:val="196593"/>
          <w:sz w:val="21"/>
          <w:szCs w:val="21"/>
          <w:lang w:val="fr-FR"/>
        </w:rPr>
      </w:pPr>
      <w:r>
        <w:rPr>
          <w:rFonts w:ascii="Arial" w:eastAsia="Arial" w:hAnsi="Arial" w:cs="Arial"/>
          <w:b/>
          <w:bCs/>
          <w:color w:val="196593"/>
          <w:sz w:val="21"/>
          <w:szCs w:val="21"/>
          <w:lang w:val="fr-FR"/>
        </w:rPr>
        <w:t>Bureau américain de contrôle des actifs étrangers</w:t>
      </w:r>
    </w:p>
    <w:p w14:paraId="08ADAA85" w14:textId="77777777" w:rsidR="009B4C03" w:rsidRPr="006E4DA1" w:rsidRDefault="009B4C03">
      <w:pPr>
        <w:rPr>
          <w:rFonts w:ascii="Arial" w:eastAsia="Arial" w:hAnsi="Arial" w:cs="Arial"/>
          <w:b/>
          <w:bCs/>
          <w:color w:val="196593"/>
          <w:sz w:val="21"/>
          <w:szCs w:val="21"/>
          <w:lang w:val="fr-FR"/>
        </w:rPr>
      </w:pPr>
    </w:p>
    <w:p w14:paraId="097358B5" w14:textId="77777777" w:rsidR="0071395F" w:rsidRPr="006E4DA1" w:rsidRDefault="0071395F">
      <w:pPr>
        <w:rPr>
          <w:lang w:val="fr-FR"/>
        </w:rPr>
      </w:pPr>
    </w:p>
    <w:p w14:paraId="291EC78F" w14:textId="77777777" w:rsidR="0071395F" w:rsidRPr="00245CEC" w:rsidRDefault="00D3215A">
      <w:pPr>
        <w:rPr>
          <w:rFonts w:ascii="Arial" w:eastAsia="Arial" w:hAnsi="Arial" w:cs="Arial"/>
          <w:color w:val="262626" w:themeColor="text1" w:themeTint="D9"/>
          <w:sz w:val="22"/>
          <w:szCs w:val="22"/>
          <w:lang w:val="fr-FR"/>
        </w:rPr>
      </w:pPr>
      <w:r w:rsidRPr="00245CEC">
        <w:rPr>
          <w:rFonts w:ascii="Arial" w:eastAsia="Arial" w:hAnsi="Arial" w:cs="Arial"/>
          <w:color w:val="262626"/>
          <w:sz w:val="22"/>
          <w:szCs w:val="22"/>
          <w:lang w:val="fr-FR"/>
        </w:rPr>
        <w:t>Le Bureau américain de contrôle des actifs étrangers administre et applique les programmes de sanctions économiques principalement à l’encontre des pays et des groupes de personnes. Les sanctions peuvent être exhaustives ou sélectives, en utilisant le blocage des actifs et des restrictions commerciales afin d’atteindre des objectifs de politique étrangère et de sécurité nationale pour les États-Unis. </w:t>
      </w:r>
    </w:p>
    <w:p w14:paraId="1CDA8E72" w14:textId="77777777" w:rsidR="0071395F" w:rsidRPr="00245CEC" w:rsidRDefault="0071395F">
      <w:pPr>
        <w:rPr>
          <w:rFonts w:ascii="Arial" w:eastAsia="Arial" w:hAnsi="Arial" w:cs="Arial"/>
          <w:color w:val="2A2A2A"/>
          <w:sz w:val="22"/>
          <w:szCs w:val="22"/>
          <w:lang w:val="fr-FR"/>
        </w:rPr>
      </w:pPr>
    </w:p>
    <w:p w14:paraId="0797688F" w14:textId="77777777" w:rsidR="009138C4" w:rsidRPr="00245CEC" w:rsidRDefault="00D3215A" w:rsidP="009138C4">
      <w:pPr>
        <w:pStyle w:val="Titre2"/>
        <w:spacing w:line="276" w:lineRule="auto"/>
        <w:rPr>
          <w:rFonts w:ascii="Arial" w:hAnsi="Arial" w:cs="Arial"/>
          <w:b/>
          <w:bCs/>
          <w:color w:val="A42444" w:themeColor="accent1"/>
          <w:sz w:val="22"/>
          <w:szCs w:val="22"/>
          <w:lang w:val="fr-FR"/>
        </w:rPr>
      </w:pPr>
      <w:r w:rsidRPr="00245CEC">
        <w:rPr>
          <w:rFonts w:ascii="Arial" w:eastAsia="Arial" w:hAnsi="Arial" w:cs="Arial"/>
          <w:b/>
          <w:bCs/>
          <w:color w:val="A42444"/>
          <w:sz w:val="22"/>
          <w:szCs w:val="22"/>
          <w:lang w:val="fr-FR"/>
        </w:rPr>
        <w:t>Qui doit se conformer ?</w:t>
      </w:r>
    </w:p>
    <w:p w14:paraId="5692F1D1" w14:textId="77777777" w:rsidR="0071395F" w:rsidRPr="00245CEC" w:rsidRDefault="00D3215A" w:rsidP="009138C4">
      <w:pPr>
        <w:ind w:left="288"/>
        <w:rPr>
          <w:rFonts w:ascii="Arial" w:eastAsia="Arial" w:hAnsi="Arial" w:cs="Arial"/>
          <w:color w:val="262626" w:themeColor="text1" w:themeTint="D9"/>
          <w:sz w:val="22"/>
          <w:szCs w:val="22"/>
          <w:lang w:val="fr-FR"/>
        </w:rPr>
      </w:pPr>
      <w:r w:rsidRPr="00245CEC">
        <w:rPr>
          <w:rFonts w:ascii="Arial" w:eastAsia="Arial" w:hAnsi="Arial" w:cs="Arial"/>
          <w:color w:val="262626"/>
          <w:sz w:val="22"/>
          <w:szCs w:val="22"/>
          <w:lang w:val="fr-FR"/>
        </w:rPr>
        <w:t xml:space="preserve">Les personnes physiques et morales américaines, ainsi que leurs entités constituées et succursales étrangères, doivent se conformer aux réglementations de l’OFAC. Cela signifie que les Distributeurs Owens &amp; Minor se conforment aux réglementations de l’OFAC américain. </w:t>
      </w:r>
    </w:p>
    <w:p w14:paraId="5E53BDC9" w14:textId="77777777" w:rsidR="0071395F" w:rsidRPr="00245CEC" w:rsidRDefault="0071395F">
      <w:pPr>
        <w:rPr>
          <w:rFonts w:ascii="Arial" w:hAnsi="Arial" w:cs="Arial"/>
          <w:sz w:val="22"/>
          <w:szCs w:val="22"/>
          <w:lang w:val="fr-FR"/>
        </w:rPr>
      </w:pPr>
    </w:p>
    <w:p w14:paraId="4DA4A036" w14:textId="77777777" w:rsidR="0071395F" w:rsidRPr="00245CEC" w:rsidRDefault="00D3215A" w:rsidP="009138C4">
      <w:pPr>
        <w:pStyle w:val="Titre2"/>
        <w:spacing w:line="276" w:lineRule="auto"/>
        <w:rPr>
          <w:rFonts w:ascii="Arial" w:hAnsi="Arial" w:cs="Arial"/>
          <w:b/>
          <w:bCs/>
          <w:color w:val="A42444" w:themeColor="accent1"/>
          <w:sz w:val="22"/>
          <w:szCs w:val="22"/>
          <w:lang w:val="fr-FR"/>
        </w:rPr>
      </w:pPr>
      <w:r w:rsidRPr="00245CEC">
        <w:rPr>
          <w:rFonts w:ascii="Arial" w:eastAsia="Arial" w:hAnsi="Arial" w:cs="Arial"/>
          <w:b/>
          <w:bCs/>
          <w:color w:val="A42444"/>
          <w:sz w:val="22"/>
          <w:szCs w:val="22"/>
          <w:lang w:val="fr-FR"/>
        </w:rPr>
        <w:t xml:space="preserve">Quelles sont les sanctions  </w:t>
      </w:r>
    </w:p>
    <w:p w14:paraId="3FA30970" w14:textId="77777777" w:rsidR="0071395F" w:rsidRPr="00245CEC" w:rsidRDefault="00D3215A" w:rsidP="007F6132">
      <w:pPr>
        <w:ind w:left="144" w:right="-144"/>
        <w:rPr>
          <w:rFonts w:ascii="Arial" w:eastAsia="Arial" w:hAnsi="Arial" w:cs="Arial"/>
          <w:color w:val="262626" w:themeColor="text1" w:themeTint="D9"/>
          <w:sz w:val="22"/>
          <w:szCs w:val="22"/>
          <w:lang w:val="fr-FR"/>
        </w:rPr>
      </w:pPr>
      <w:r w:rsidRPr="00245CEC">
        <w:rPr>
          <w:rFonts w:ascii="Arial" w:eastAsia="Arial" w:hAnsi="Arial" w:cs="Arial"/>
          <w:color w:val="262626"/>
          <w:sz w:val="22"/>
          <w:szCs w:val="22"/>
          <w:lang w:val="fr-FR"/>
        </w:rPr>
        <w:t xml:space="preserve">Les sanctions sont des restrictions économiques et financières et peuvent inclure </w:t>
      </w:r>
      <w:r w:rsidR="007F6132" w:rsidRPr="00245CEC">
        <w:rPr>
          <w:rFonts w:ascii="Arial" w:eastAsia="Arial" w:hAnsi="Arial" w:cs="Arial"/>
          <w:color w:val="262626"/>
          <w:sz w:val="22"/>
          <w:szCs w:val="22"/>
          <w:lang w:val="fr-FR"/>
        </w:rPr>
        <w:br/>
      </w:r>
      <w:r w:rsidRPr="00245CEC">
        <w:rPr>
          <w:rFonts w:ascii="Arial" w:eastAsia="Arial" w:hAnsi="Arial" w:cs="Arial"/>
          <w:color w:val="262626"/>
          <w:sz w:val="22"/>
          <w:szCs w:val="22"/>
          <w:lang w:val="fr-FR"/>
        </w:rPr>
        <w:t xml:space="preserve">des interdictions de voyager, le gel d’actifs, des embargos, des restrictions de capital et des restrictions commerciales. Il s’agit d’une forme d’intervention nationale ou mondiale visant à lutter contre le terrorisme et le trafic de stupéfiants ou à promouvoir les droits de l’homme, la cybersécurité et la résolution de conflits. </w:t>
      </w:r>
    </w:p>
    <w:p w14:paraId="6CADF503" w14:textId="77777777" w:rsidR="009138C4" w:rsidRPr="00245CEC" w:rsidRDefault="009138C4">
      <w:pPr>
        <w:rPr>
          <w:rFonts w:ascii="Arial" w:eastAsia="Arial" w:hAnsi="Arial" w:cs="Arial"/>
          <w:color w:val="262626" w:themeColor="text1" w:themeTint="D9"/>
          <w:sz w:val="22"/>
          <w:szCs w:val="22"/>
          <w:lang w:val="fr-FR"/>
        </w:rPr>
      </w:pPr>
    </w:p>
    <w:p w14:paraId="689D606F" w14:textId="77777777" w:rsidR="0071395F" w:rsidRPr="00245CEC" w:rsidRDefault="00D3215A" w:rsidP="009138C4">
      <w:pPr>
        <w:pStyle w:val="Titre2"/>
        <w:ind w:firstLine="720"/>
        <w:jc w:val="both"/>
        <w:rPr>
          <w:rFonts w:ascii="Arial" w:hAnsi="Arial" w:cs="Arial"/>
          <w:b/>
          <w:bCs/>
          <w:color w:val="A42444" w:themeColor="accent1"/>
          <w:sz w:val="22"/>
          <w:szCs w:val="22"/>
          <w:lang w:val="fr-FR"/>
        </w:rPr>
      </w:pPr>
      <w:r w:rsidRPr="00245CEC">
        <w:rPr>
          <w:rFonts w:ascii="Arial" w:eastAsia="Arial" w:hAnsi="Arial" w:cs="Arial"/>
          <w:b/>
          <w:bCs/>
          <w:color w:val="A42444"/>
          <w:sz w:val="22"/>
          <w:szCs w:val="22"/>
          <w:lang w:val="fr-FR"/>
        </w:rPr>
        <w:t>Violations des sanctions</w:t>
      </w:r>
    </w:p>
    <w:p w14:paraId="78897556" w14:textId="77777777" w:rsidR="0071395F" w:rsidRPr="00245CEC" w:rsidRDefault="00D3215A">
      <w:pPr>
        <w:ind w:left="720"/>
        <w:rPr>
          <w:rFonts w:ascii="Arial" w:eastAsia="Arial" w:hAnsi="Arial" w:cs="Arial"/>
          <w:color w:val="262626" w:themeColor="text1" w:themeTint="D9"/>
          <w:sz w:val="22"/>
          <w:szCs w:val="22"/>
          <w:lang w:val="fr-FR"/>
        </w:rPr>
      </w:pPr>
      <w:r w:rsidRPr="00245CEC">
        <w:rPr>
          <w:rFonts w:ascii="Arial" w:eastAsia="Arial" w:hAnsi="Arial" w:cs="Arial"/>
          <w:color w:val="262626"/>
          <w:sz w:val="22"/>
          <w:szCs w:val="22"/>
          <w:lang w:val="fr-FR"/>
        </w:rPr>
        <w:t xml:space="preserve">La conduite d’affaires avec des personnes ou des groupes interdits constitue </w:t>
      </w:r>
      <w:r w:rsidR="007F6132" w:rsidRPr="00245CEC">
        <w:rPr>
          <w:rFonts w:ascii="Arial" w:eastAsia="Arial" w:hAnsi="Arial" w:cs="Arial"/>
          <w:color w:val="262626"/>
          <w:sz w:val="22"/>
          <w:szCs w:val="22"/>
          <w:lang w:val="fr-FR"/>
        </w:rPr>
        <w:br/>
      </w:r>
      <w:r w:rsidRPr="00245CEC">
        <w:rPr>
          <w:rFonts w:ascii="Arial" w:eastAsia="Arial" w:hAnsi="Arial" w:cs="Arial"/>
          <w:color w:val="262626"/>
          <w:sz w:val="22"/>
          <w:szCs w:val="22"/>
          <w:lang w:val="fr-FR"/>
        </w:rPr>
        <w:t xml:space="preserve">une violation de l’OFAC et pourrait entraîner de lourdes pénalités financières, dépassant souvent plusieurs millions de dollars américains et, potentiellement, une perte permanente d’activité. </w:t>
      </w:r>
    </w:p>
    <w:p w14:paraId="4C675D7A" w14:textId="77777777" w:rsidR="0071395F" w:rsidRPr="00245CEC" w:rsidRDefault="00D3215A" w:rsidP="009138C4">
      <w:pPr>
        <w:pStyle w:val="Titre2"/>
        <w:spacing w:line="276" w:lineRule="auto"/>
        <w:rPr>
          <w:rFonts w:ascii="Arial" w:hAnsi="Arial" w:cs="Arial"/>
          <w:b/>
          <w:bCs/>
          <w:color w:val="A42444" w:themeColor="accent1"/>
          <w:sz w:val="22"/>
          <w:szCs w:val="22"/>
          <w:lang w:val="fr-FR"/>
        </w:rPr>
      </w:pPr>
      <w:r w:rsidRPr="00245CEC">
        <w:rPr>
          <w:rFonts w:ascii="Arial" w:eastAsia="Arial" w:hAnsi="Arial" w:cs="Arial"/>
          <w:b/>
          <w:bCs/>
          <w:color w:val="A42444"/>
          <w:sz w:val="22"/>
          <w:szCs w:val="22"/>
          <w:lang w:val="fr-FR"/>
        </w:rPr>
        <w:br/>
        <w:t>Comment cela s’applique-t-il à vous ?</w:t>
      </w:r>
    </w:p>
    <w:p w14:paraId="3479E744" w14:textId="77777777" w:rsidR="009138C4" w:rsidRPr="00245CEC" w:rsidRDefault="00D3215A" w:rsidP="009138C4">
      <w:pPr>
        <w:ind w:left="288"/>
        <w:rPr>
          <w:rFonts w:ascii="Arial" w:eastAsia="Arial" w:hAnsi="Arial" w:cs="Arial"/>
          <w:color w:val="262626" w:themeColor="text1" w:themeTint="D9"/>
          <w:sz w:val="22"/>
          <w:szCs w:val="22"/>
          <w:lang w:val="fr-FR"/>
        </w:rPr>
      </w:pPr>
      <w:r w:rsidRPr="00245CEC">
        <w:rPr>
          <w:rFonts w:ascii="Arial" w:eastAsia="Arial" w:hAnsi="Arial" w:cs="Arial"/>
          <w:color w:val="262626"/>
          <w:sz w:val="22"/>
          <w:szCs w:val="22"/>
          <w:lang w:val="fr-FR"/>
        </w:rPr>
        <w:t xml:space="preserve">L’OFAC publie des listes de personnes et de sociétés détenues ou contrôlées par </w:t>
      </w:r>
      <w:r w:rsidRPr="00245CEC">
        <w:rPr>
          <w:rFonts w:ascii="Arial" w:eastAsia="Arial" w:hAnsi="Arial" w:cs="Arial"/>
          <w:color w:val="262626"/>
          <w:spacing w:val="-2"/>
          <w:sz w:val="22"/>
          <w:szCs w:val="22"/>
          <w:lang w:val="fr-FR"/>
        </w:rPr>
        <w:t>des pays ciblés, ou agissant au nom de ceux-ci. Il énumère également les personnes,</w:t>
      </w:r>
      <w:r w:rsidRPr="00245CEC">
        <w:rPr>
          <w:rFonts w:ascii="Arial" w:eastAsia="Arial" w:hAnsi="Arial" w:cs="Arial"/>
          <w:color w:val="262626"/>
          <w:sz w:val="22"/>
          <w:szCs w:val="22"/>
          <w:lang w:val="fr-FR"/>
        </w:rPr>
        <w:t xml:space="preserve"> les groupes et les entités, tels que des terroristes et des trafiquants de stupéfiants désignés dans le cadre de programmes qui ne sont pas spécifiques à un pays. </w:t>
      </w:r>
    </w:p>
    <w:p w14:paraId="43A9DC4B" w14:textId="77777777" w:rsidR="002645B9" w:rsidRPr="00245CEC" w:rsidRDefault="002645B9" w:rsidP="009138C4">
      <w:pPr>
        <w:ind w:left="288"/>
        <w:rPr>
          <w:rFonts w:ascii="Arial" w:eastAsia="Arial" w:hAnsi="Arial" w:cs="Arial"/>
          <w:color w:val="262626" w:themeColor="text1" w:themeTint="D9"/>
          <w:sz w:val="22"/>
          <w:szCs w:val="22"/>
          <w:highlight w:val="white"/>
          <w:lang w:val="fr-FR"/>
        </w:rPr>
      </w:pPr>
    </w:p>
    <w:p w14:paraId="6674F2C0" w14:textId="77777777" w:rsidR="0039176F" w:rsidRPr="00245CEC" w:rsidRDefault="0039176F" w:rsidP="009138C4">
      <w:pPr>
        <w:ind w:left="288"/>
        <w:rPr>
          <w:rFonts w:ascii="Arial" w:eastAsia="Arial" w:hAnsi="Arial" w:cs="Arial"/>
          <w:color w:val="262626" w:themeColor="text1" w:themeTint="D9"/>
          <w:sz w:val="22"/>
          <w:szCs w:val="22"/>
          <w:highlight w:val="white"/>
          <w:lang w:val="fr-FR"/>
        </w:rPr>
      </w:pPr>
    </w:p>
    <w:p w14:paraId="2F9190DC" w14:textId="77777777" w:rsidR="0039176F" w:rsidRPr="00245CEC" w:rsidRDefault="0039176F" w:rsidP="009138C4">
      <w:pPr>
        <w:ind w:left="288"/>
        <w:rPr>
          <w:rFonts w:ascii="Arial" w:eastAsia="Arial" w:hAnsi="Arial" w:cs="Arial"/>
          <w:color w:val="262626" w:themeColor="text1" w:themeTint="D9"/>
          <w:sz w:val="22"/>
          <w:szCs w:val="22"/>
          <w:highlight w:val="white"/>
          <w:lang w:val="fr-FR"/>
        </w:rPr>
      </w:pPr>
    </w:p>
    <w:p w14:paraId="7E6F0AFB" w14:textId="77777777" w:rsidR="0039176F" w:rsidRPr="00245CEC" w:rsidRDefault="0039176F" w:rsidP="009138C4">
      <w:pPr>
        <w:ind w:left="288"/>
        <w:rPr>
          <w:rFonts w:ascii="Arial" w:eastAsia="Arial" w:hAnsi="Arial" w:cs="Arial"/>
          <w:color w:val="262626" w:themeColor="text1" w:themeTint="D9"/>
          <w:sz w:val="22"/>
          <w:szCs w:val="22"/>
          <w:highlight w:val="white"/>
          <w:lang w:val="fr-FR"/>
        </w:rPr>
      </w:pPr>
    </w:p>
    <w:p w14:paraId="05052ED5" w14:textId="77777777" w:rsidR="0039176F" w:rsidRPr="00245CEC" w:rsidRDefault="0039176F" w:rsidP="009138C4">
      <w:pPr>
        <w:ind w:left="288"/>
        <w:rPr>
          <w:rFonts w:ascii="Arial" w:eastAsia="Arial" w:hAnsi="Arial" w:cs="Arial"/>
          <w:color w:val="262626" w:themeColor="text1" w:themeTint="D9"/>
          <w:sz w:val="22"/>
          <w:szCs w:val="22"/>
          <w:highlight w:val="white"/>
          <w:lang w:val="fr-FR"/>
        </w:rPr>
      </w:pPr>
    </w:p>
    <w:p w14:paraId="32E2475E" w14:textId="77777777" w:rsidR="002645B9" w:rsidRPr="00245CEC" w:rsidRDefault="002645B9" w:rsidP="009138C4">
      <w:pPr>
        <w:ind w:left="288"/>
        <w:rPr>
          <w:rFonts w:ascii="Arial" w:eastAsia="Arial" w:hAnsi="Arial" w:cs="Arial"/>
          <w:color w:val="262626" w:themeColor="text1" w:themeTint="D9"/>
          <w:sz w:val="22"/>
          <w:szCs w:val="22"/>
          <w:highlight w:val="white"/>
          <w:lang w:val="fr-FR"/>
        </w:rPr>
      </w:pPr>
    </w:p>
    <w:tbl>
      <w:tblPr>
        <w:tblStyle w:val="a"/>
        <w:tblpPr w:leftFromText="180" w:rightFromText="180" w:horzAnchor="margin" w:tblpY="74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B3F3C" w:rsidRPr="00245CEC" w14:paraId="09BC9762" w14:textId="77777777" w:rsidTr="0039176F">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D8BE83" w14:textId="77777777" w:rsidR="0071395F" w:rsidRPr="00245CEC" w:rsidRDefault="00D3215A" w:rsidP="0039176F">
            <w:pPr>
              <w:spacing w:before="120" w:after="240"/>
              <w:ind w:left="144"/>
              <w:rPr>
                <w:rFonts w:ascii="Arial" w:eastAsia="Arial" w:hAnsi="Arial" w:cs="Arial"/>
                <w:color w:val="FFFFFF" w:themeColor="background1"/>
                <w:sz w:val="22"/>
                <w:szCs w:val="22"/>
                <w:lang w:val="fr-FR"/>
              </w:rPr>
            </w:pPr>
            <w:r w:rsidRPr="00245CEC">
              <w:rPr>
                <w:rFonts w:ascii="Arial" w:eastAsia="Arial" w:hAnsi="Arial" w:cs="Arial"/>
                <w:b/>
                <w:bCs/>
                <w:color w:val="FFFFFF"/>
                <w:sz w:val="32"/>
                <w:szCs w:val="32"/>
                <w:lang w:val="fr-FR"/>
              </w:rPr>
              <w:lastRenderedPageBreak/>
              <w:t>SI</w:t>
            </w:r>
            <w:r w:rsidRPr="00245CEC">
              <w:rPr>
                <w:rFonts w:ascii="Arial" w:eastAsia="Arial" w:hAnsi="Arial" w:cs="Arial"/>
                <w:color w:val="FFFFFF"/>
                <w:sz w:val="22"/>
                <w:szCs w:val="22"/>
                <w:lang w:val="fr-FR"/>
              </w:rPr>
              <w:t xml:space="preserve"> vous menez des affaires avec une personne ou un groupe sur cette liste...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116780" w14:textId="77777777" w:rsidR="0071395F" w:rsidRPr="00245CEC" w:rsidRDefault="00D3215A" w:rsidP="007F6132">
            <w:pPr>
              <w:spacing w:before="120" w:after="240"/>
              <w:ind w:left="144" w:right="-144"/>
              <w:rPr>
                <w:rFonts w:ascii="Arial" w:hAnsi="Arial" w:cs="Arial"/>
                <w:color w:val="FFFFFF" w:themeColor="background1"/>
                <w:sz w:val="22"/>
                <w:szCs w:val="22"/>
                <w:lang w:val="fr-FR"/>
              </w:rPr>
            </w:pPr>
            <w:r w:rsidRPr="00245CEC">
              <w:rPr>
                <w:rFonts w:ascii="Arial" w:eastAsia="Arial" w:hAnsi="Arial" w:cs="Arial"/>
                <w:b/>
                <w:bCs/>
                <w:color w:val="FFFFFF"/>
                <w:sz w:val="28"/>
                <w:szCs w:val="28"/>
                <w:lang w:val="fr-FR"/>
              </w:rPr>
              <w:t>ALORS,</w:t>
            </w:r>
            <w:r w:rsidRPr="00245CEC">
              <w:rPr>
                <w:rFonts w:ascii="Arial" w:eastAsia="Arial" w:hAnsi="Arial" w:cs="Arial"/>
                <w:color w:val="FFFFFF"/>
                <w:sz w:val="28"/>
                <w:szCs w:val="28"/>
                <w:lang w:val="fr-FR"/>
              </w:rPr>
              <w:t xml:space="preserve"> </w:t>
            </w:r>
            <w:r w:rsidRPr="00245CEC">
              <w:rPr>
                <w:rFonts w:ascii="Arial" w:eastAsia="Arial" w:hAnsi="Arial" w:cs="Arial"/>
                <w:color w:val="FFFFFF"/>
                <w:spacing w:val="-6"/>
                <w:sz w:val="22"/>
                <w:szCs w:val="22"/>
                <w:lang w:val="fr-FR"/>
              </w:rPr>
              <w:t>vous pouvez être en situation</w:t>
            </w:r>
            <w:r w:rsidRPr="00245CEC">
              <w:rPr>
                <w:rFonts w:ascii="Arial" w:eastAsia="Arial" w:hAnsi="Arial" w:cs="Arial"/>
                <w:color w:val="FFFFFF"/>
                <w:sz w:val="22"/>
                <w:szCs w:val="22"/>
                <w:lang w:val="fr-FR"/>
              </w:rPr>
              <w:t xml:space="preserve"> de violation des sanctions américaines.</w:t>
            </w:r>
          </w:p>
        </w:tc>
      </w:tr>
      <w:tr w:rsidR="00FB3F3C" w:rsidRPr="00245CEC" w14:paraId="180F25D5" w14:textId="77777777" w:rsidTr="00152F28">
        <w:trPr>
          <w:trHeight w:val="1835"/>
        </w:trPr>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84413" w14:textId="0680FC81" w:rsidR="0071395F" w:rsidRPr="00245CEC" w:rsidRDefault="00D3215A" w:rsidP="0039176F">
            <w:pPr>
              <w:spacing w:before="120" w:after="240"/>
              <w:ind w:left="144"/>
              <w:rPr>
                <w:rFonts w:ascii="Arial" w:eastAsia="Arial" w:hAnsi="Arial" w:cs="Arial"/>
                <w:color w:val="FFFFFF" w:themeColor="background1"/>
                <w:sz w:val="22"/>
                <w:szCs w:val="22"/>
                <w:lang w:val="fr-FR"/>
              </w:rPr>
            </w:pPr>
            <w:r w:rsidRPr="00245CEC">
              <w:rPr>
                <w:rFonts w:ascii="Arial" w:eastAsia="Arial" w:hAnsi="Arial" w:cs="Arial"/>
                <w:b/>
                <w:i/>
                <w:iCs/>
                <w:noProof/>
                <w:color w:val="A42444" w:themeColor="accent1"/>
                <w:sz w:val="22"/>
                <w:szCs w:val="22"/>
              </w:rPr>
              <w:drawing>
                <wp:anchor distT="0" distB="0" distL="114300" distR="114300" simplePos="0" relativeHeight="251666432" behindDoc="1" locked="0" layoutInCell="1" allowOverlap="1" wp14:anchorId="108C6A8D" wp14:editId="75E06D66">
                  <wp:simplePos x="0" y="0"/>
                  <wp:positionH relativeFrom="column">
                    <wp:posOffset>-63734</wp:posOffset>
                  </wp:positionH>
                  <wp:positionV relativeFrom="paragraph">
                    <wp:posOffset>-672264</wp:posOffset>
                  </wp:positionV>
                  <wp:extent cx="5931442" cy="182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7644" cy="1836879"/>
                          </a:xfrm>
                          <a:prstGeom prst="rect">
                            <a:avLst/>
                          </a:prstGeom>
                        </pic:spPr>
                      </pic:pic>
                    </a:graphicData>
                  </a:graphic>
                  <wp14:sizeRelH relativeFrom="page">
                    <wp14:pctWidth>0</wp14:pctWidth>
                  </wp14:sizeRelH>
                  <wp14:sizeRelV relativeFrom="page">
                    <wp14:pctHeight>0</wp14:pctHeight>
                  </wp14:sizeRelV>
                </wp:anchor>
              </w:drawing>
            </w:r>
            <w:r w:rsidRPr="00245CEC">
              <w:rPr>
                <w:rFonts w:ascii="Arial" w:eastAsia="Arial" w:hAnsi="Arial" w:cs="Arial"/>
                <w:b/>
                <w:bCs/>
                <w:color w:val="FFFFFF"/>
                <w:sz w:val="28"/>
                <w:szCs w:val="28"/>
                <w:lang w:val="fr-FR"/>
              </w:rPr>
              <w:t xml:space="preserve">Si </w:t>
            </w:r>
            <w:r w:rsidRPr="00245CEC">
              <w:rPr>
                <w:rFonts w:ascii="Arial" w:eastAsia="Arial" w:hAnsi="Arial" w:cs="Arial"/>
                <w:color w:val="FFFFFF"/>
                <w:sz w:val="22"/>
                <w:szCs w:val="22"/>
                <w:lang w:val="fr-FR"/>
              </w:rPr>
              <w:t xml:space="preserve">vous menez des affaires de manière corrompue et qu’Owens &amp; Minor est considéré comme étant en situation de violation des lois anti-corruption des </w:t>
            </w:r>
            <w:r w:rsidR="005E189E">
              <w:rPr>
                <w:rFonts w:ascii="Arial" w:eastAsia="Arial" w:hAnsi="Arial" w:cs="Arial"/>
                <w:color w:val="FFFFFF"/>
                <w:sz w:val="22"/>
                <w:szCs w:val="22"/>
                <w:lang w:val="fr-FR"/>
              </w:rPr>
              <w:t xml:space="preserve">    </w:t>
            </w:r>
            <w:r w:rsidRPr="00245CEC">
              <w:rPr>
                <w:rFonts w:ascii="Arial" w:eastAsia="Arial" w:hAnsi="Arial" w:cs="Arial"/>
                <w:color w:val="FFFFFF"/>
                <w:sz w:val="22"/>
                <w:szCs w:val="22"/>
                <w:lang w:val="fr-FR"/>
              </w:rPr>
              <w:t>États-Unis...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284C98" w14:textId="133E2B2F" w:rsidR="0071395F" w:rsidRPr="00245CEC" w:rsidRDefault="00D3215A" w:rsidP="0039176F">
            <w:pPr>
              <w:spacing w:before="120" w:after="240"/>
              <w:ind w:left="144" w:right="144"/>
              <w:rPr>
                <w:rFonts w:ascii="Arial" w:eastAsia="Arial" w:hAnsi="Arial" w:cs="Arial"/>
                <w:color w:val="FFFFFF" w:themeColor="background1"/>
                <w:sz w:val="22"/>
                <w:szCs w:val="22"/>
                <w:lang w:val="fr-FR"/>
              </w:rPr>
            </w:pPr>
            <w:bookmarkStart w:id="0" w:name="_heading=h.gjdgxs"/>
            <w:bookmarkEnd w:id="0"/>
            <w:r w:rsidRPr="00245CEC">
              <w:rPr>
                <w:rFonts w:ascii="Arial" w:eastAsia="Arial" w:hAnsi="Arial" w:cs="Arial"/>
                <w:b/>
                <w:bCs/>
                <w:color w:val="FFFFFF"/>
                <w:sz w:val="28"/>
                <w:szCs w:val="28"/>
                <w:lang w:val="fr-FR"/>
              </w:rPr>
              <w:t>ALORS,</w:t>
            </w:r>
            <w:r w:rsidRPr="00245CEC">
              <w:rPr>
                <w:rFonts w:ascii="Arial" w:eastAsia="Arial" w:hAnsi="Arial" w:cs="Arial"/>
                <w:color w:val="FFFFFF"/>
                <w:sz w:val="28"/>
                <w:szCs w:val="28"/>
                <w:lang w:val="fr-FR"/>
              </w:rPr>
              <w:t xml:space="preserve"> </w:t>
            </w:r>
            <w:r w:rsidRPr="00245CEC">
              <w:rPr>
                <w:rFonts w:ascii="Arial" w:eastAsia="Arial" w:hAnsi="Arial" w:cs="Arial"/>
                <w:color w:val="FFFFFF"/>
                <w:sz w:val="22"/>
                <w:szCs w:val="22"/>
                <w:lang w:val="fr-FR"/>
              </w:rPr>
              <w:t xml:space="preserve">il pourrait être interdit à </w:t>
            </w:r>
            <w:r w:rsidR="00D9610C">
              <w:rPr>
                <w:rFonts w:ascii="Arial" w:eastAsia="Arial" w:hAnsi="Arial" w:cs="Arial"/>
                <w:color w:val="FFFFFF"/>
                <w:sz w:val="22"/>
                <w:szCs w:val="22"/>
                <w:lang w:val="fr-FR"/>
              </w:rPr>
              <w:t xml:space="preserve">  </w:t>
            </w:r>
            <w:r w:rsidRPr="00245CEC">
              <w:rPr>
                <w:rFonts w:ascii="Arial" w:eastAsia="Arial" w:hAnsi="Arial" w:cs="Arial"/>
                <w:color w:val="FFFFFF"/>
                <w:sz w:val="22"/>
                <w:szCs w:val="22"/>
                <w:lang w:val="fr-FR"/>
              </w:rPr>
              <w:t>Owens &amp; Minor de participer à des programmes fédéraux américains (interdits), et il se peut que vous ne puissiez pas distribuer nos produits.</w:t>
            </w:r>
          </w:p>
        </w:tc>
      </w:tr>
    </w:tbl>
    <w:p w14:paraId="182B2237" w14:textId="77777777" w:rsidR="0071395F" w:rsidRPr="00245CEC" w:rsidRDefault="0071395F">
      <w:pPr>
        <w:rPr>
          <w:rFonts w:ascii="Arial" w:eastAsia="Arial" w:hAnsi="Arial" w:cs="Arial"/>
          <w:sz w:val="22"/>
          <w:szCs w:val="22"/>
          <w:lang w:val="fr-FR"/>
        </w:rPr>
      </w:pPr>
    </w:p>
    <w:p w14:paraId="529F01C9" w14:textId="77777777" w:rsidR="00232002" w:rsidRDefault="00232002" w:rsidP="009138C4">
      <w:pPr>
        <w:pStyle w:val="Titre2"/>
        <w:spacing w:line="276" w:lineRule="auto"/>
        <w:rPr>
          <w:rFonts w:ascii="Arial" w:eastAsia="Arial" w:hAnsi="Arial" w:cs="Arial"/>
          <w:b/>
          <w:bCs/>
          <w:color w:val="A42444"/>
          <w:sz w:val="22"/>
          <w:szCs w:val="22"/>
          <w:lang w:val="fr-FR"/>
        </w:rPr>
      </w:pPr>
    </w:p>
    <w:p w14:paraId="5AE58970" w14:textId="77777777" w:rsidR="00232002" w:rsidRDefault="00232002" w:rsidP="009138C4">
      <w:pPr>
        <w:pStyle w:val="Titre2"/>
        <w:spacing w:line="276" w:lineRule="auto"/>
        <w:rPr>
          <w:rFonts w:ascii="Arial" w:eastAsia="Arial" w:hAnsi="Arial" w:cs="Arial"/>
          <w:b/>
          <w:bCs/>
          <w:color w:val="A42444"/>
          <w:sz w:val="22"/>
          <w:szCs w:val="22"/>
          <w:lang w:val="fr-FR"/>
        </w:rPr>
      </w:pPr>
    </w:p>
    <w:p w14:paraId="49CC568C" w14:textId="39144D48" w:rsidR="0071395F" w:rsidRPr="00245CEC" w:rsidRDefault="00D3215A" w:rsidP="009138C4">
      <w:pPr>
        <w:pStyle w:val="Titre2"/>
        <w:spacing w:line="276" w:lineRule="auto"/>
        <w:rPr>
          <w:rFonts w:ascii="Arial" w:hAnsi="Arial" w:cs="Arial"/>
          <w:b/>
          <w:bCs/>
          <w:color w:val="A42444" w:themeColor="accent1"/>
          <w:sz w:val="22"/>
          <w:szCs w:val="22"/>
          <w:lang w:val="fr-FR"/>
        </w:rPr>
      </w:pPr>
      <w:r w:rsidRPr="00245CEC">
        <w:rPr>
          <w:rFonts w:ascii="Arial" w:eastAsia="Arial" w:hAnsi="Arial" w:cs="Arial"/>
          <w:b/>
          <w:bCs/>
          <w:color w:val="A42444"/>
          <w:sz w:val="22"/>
          <w:szCs w:val="22"/>
          <w:lang w:val="fr-FR"/>
        </w:rPr>
        <w:t>Ce que vous pouvez faire ?</w:t>
      </w:r>
    </w:p>
    <w:p w14:paraId="24384D1D" w14:textId="77777777" w:rsidR="00367B0F" w:rsidRDefault="00D3215A" w:rsidP="009138C4">
      <w:pPr>
        <w:ind w:left="288"/>
        <w:rPr>
          <w:rFonts w:ascii="Arial" w:eastAsia="Arial" w:hAnsi="Arial" w:cs="Arial"/>
          <w:color w:val="196593"/>
          <w:sz w:val="22"/>
          <w:szCs w:val="22"/>
          <w:lang w:val="fr-FR"/>
        </w:rPr>
      </w:pPr>
      <w:r w:rsidRPr="00245CEC">
        <w:rPr>
          <w:rFonts w:ascii="Arial" w:eastAsia="Arial" w:hAnsi="Arial" w:cs="Arial"/>
          <w:color w:val="2A2A2A"/>
          <w:sz w:val="22"/>
          <w:szCs w:val="22"/>
          <w:lang w:val="fr-FR"/>
        </w:rPr>
        <w:t xml:space="preserve">Tenez-vous au courant des sanctions américaines et mondiales en vous référant régulièrement à la liste complète des sanctions américaines, disponible ici : </w:t>
      </w:r>
      <w:hyperlink r:id="rId8" w:history="1">
        <w:r w:rsidRPr="00245CEC">
          <w:rPr>
            <w:rFonts w:ascii="Arial" w:eastAsia="Arial" w:hAnsi="Arial" w:cs="Arial"/>
            <w:color w:val="196593"/>
            <w:spacing w:val="-6"/>
            <w:sz w:val="22"/>
            <w:szCs w:val="22"/>
            <w:u w:val="single"/>
            <w:lang w:val="fr-FR"/>
          </w:rPr>
          <w:t>https://www.treasury.gov/resource-center/sanctions/Programs/Pages/Programs.aspx</w:t>
        </w:r>
      </w:hyperlink>
      <w:r w:rsidRPr="00245CEC">
        <w:rPr>
          <w:rFonts w:ascii="Arial" w:eastAsia="Arial" w:hAnsi="Arial" w:cs="Arial"/>
          <w:color w:val="196593"/>
          <w:sz w:val="22"/>
          <w:szCs w:val="22"/>
          <w:lang w:val="fr-FR"/>
        </w:rPr>
        <w:t>.</w:t>
      </w:r>
      <w:r w:rsidR="007F6132" w:rsidRPr="00245CEC">
        <w:rPr>
          <w:rFonts w:ascii="Arial" w:eastAsia="Arial" w:hAnsi="Arial" w:cs="Arial"/>
          <w:color w:val="196593"/>
          <w:sz w:val="22"/>
          <w:szCs w:val="22"/>
          <w:lang w:val="fr-FR"/>
        </w:rPr>
        <w:t xml:space="preserve"> </w:t>
      </w:r>
    </w:p>
    <w:p w14:paraId="3F210609" w14:textId="59D0396F" w:rsidR="0071395F" w:rsidRPr="00245CEC" w:rsidRDefault="00D3215A" w:rsidP="009138C4">
      <w:pPr>
        <w:ind w:left="288"/>
        <w:rPr>
          <w:rFonts w:ascii="Arial" w:eastAsia="Arial" w:hAnsi="Arial" w:cs="Arial"/>
          <w:color w:val="2A2A2A"/>
          <w:sz w:val="22"/>
          <w:szCs w:val="22"/>
          <w:lang w:val="fr-FR"/>
        </w:rPr>
      </w:pPr>
      <w:r w:rsidRPr="00245CEC">
        <w:rPr>
          <w:rFonts w:ascii="Arial" w:eastAsia="Arial" w:hAnsi="Arial" w:cs="Arial"/>
          <w:color w:val="2A2A2A"/>
          <w:sz w:val="22"/>
          <w:szCs w:val="22"/>
          <w:lang w:val="fr-FR"/>
        </w:rPr>
        <w:t xml:space="preserve">Évitez de mener des affaires d’une manière qui pourrait potentiellement enfreindre les sanctions actuelles. </w:t>
      </w:r>
    </w:p>
    <w:p w14:paraId="70F1648D" w14:textId="77777777" w:rsidR="009B4C03" w:rsidRPr="00245CEC" w:rsidRDefault="009B4C03">
      <w:pPr>
        <w:rPr>
          <w:rFonts w:ascii="Arial" w:eastAsia="Arial" w:hAnsi="Arial" w:cs="Arial"/>
          <w:color w:val="6EB6E4"/>
          <w:sz w:val="22"/>
          <w:szCs w:val="22"/>
          <w:lang w:val="fr-FR"/>
        </w:rPr>
      </w:pPr>
    </w:p>
    <w:p w14:paraId="77AB7AE4" w14:textId="77777777" w:rsidR="00F43894" w:rsidRPr="00245CEC" w:rsidRDefault="00F43894">
      <w:pPr>
        <w:rPr>
          <w:rFonts w:ascii="Arial" w:eastAsia="Arial" w:hAnsi="Arial" w:cs="Arial"/>
          <w:color w:val="6EB6E4"/>
          <w:sz w:val="22"/>
          <w:szCs w:val="22"/>
          <w:lang w:val="fr-FR"/>
        </w:rPr>
      </w:pPr>
    </w:p>
    <w:p w14:paraId="08967ED5" w14:textId="77777777" w:rsidR="0071395F" w:rsidRPr="00245CEC" w:rsidRDefault="002645B9">
      <w:pPr>
        <w:jc w:val="center"/>
        <w:rPr>
          <w:rFonts w:ascii="Arial" w:eastAsia="Arial" w:hAnsi="Arial" w:cs="Arial"/>
          <w:b/>
          <w:i/>
          <w:iCs/>
          <w:color w:val="A42444" w:themeColor="accent1"/>
          <w:sz w:val="22"/>
          <w:szCs w:val="22"/>
          <w:lang w:val="fr-FR"/>
        </w:rPr>
      </w:pPr>
      <w:r w:rsidRPr="00245CEC">
        <w:rPr>
          <w:rFonts w:ascii="Arial" w:eastAsia="Arial" w:hAnsi="Arial" w:cs="Arial"/>
          <w:b/>
          <w:noProof/>
          <w:color w:val="7F7F7F" w:themeColor="text1" w:themeTint="80"/>
          <w:sz w:val="22"/>
          <w:szCs w:val="22"/>
        </w:rPr>
        <mc:AlternateContent>
          <mc:Choice Requires="wps">
            <w:drawing>
              <wp:anchor distT="0" distB="0" distL="114300" distR="114300" simplePos="0" relativeHeight="251665408" behindDoc="0" locked="0" layoutInCell="1" allowOverlap="1" wp14:anchorId="3DD1DB84" wp14:editId="36DF1B5D">
                <wp:simplePos x="0" y="0"/>
                <wp:positionH relativeFrom="margin">
                  <wp:posOffset>-444500</wp:posOffset>
                </wp:positionH>
                <wp:positionV relativeFrom="paragraph">
                  <wp:posOffset>4783772</wp:posOffset>
                </wp:positionV>
                <wp:extent cx="6823075" cy="265430"/>
                <wp:effectExtent l="0" t="0" r="0" b="0"/>
                <wp:wrapNone/>
                <wp:docPr id="612949458" name="Text Box 1"/>
                <wp:cNvGraphicFramePr/>
                <a:graphic xmlns:a="http://schemas.openxmlformats.org/drawingml/2006/main">
                  <a:graphicData uri="http://schemas.microsoft.com/office/word/2010/wordprocessingShape">
                    <wps:wsp>
                      <wps:cNvSpPr txBox="1"/>
                      <wps:spPr>
                        <a:xfrm>
                          <a:off x="0" y="0"/>
                          <a:ext cx="6823075" cy="265430"/>
                        </a:xfrm>
                        <a:prstGeom prst="rect">
                          <a:avLst/>
                        </a:prstGeom>
                        <a:noFill/>
                        <a:ln w="6350">
                          <a:noFill/>
                        </a:ln>
                      </wps:spPr>
                      <wps:txbx>
                        <w:txbxContent>
                          <w:p w14:paraId="173B8956" w14:textId="77777777" w:rsidR="002645B9" w:rsidRPr="006E4DA1" w:rsidRDefault="00D3215A" w:rsidP="002645B9">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 xml:space="preserve">Posez une question : </w:t>
                            </w:r>
                            <w:hyperlink r:id="rId9"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10" w:history="1">
                              <w:r>
                                <w:rPr>
                                  <w:rFonts w:ascii="Arial" w:eastAsia="Arial" w:hAnsi="Arial" w:cs="Arial"/>
                                  <w:color w:val="FFFFFF"/>
                                  <w:sz w:val="18"/>
                                  <w:szCs w:val="18"/>
                                  <w:lang w:val="fr-FR"/>
                                </w:rPr>
                                <w:t>www.omicodeofhonor.com</w:t>
                              </w:r>
                            </w:hyperlink>
                          </w:p>
                          <w:p w14:paraId="6210647C" w14:textId="77777777" w:rsidR="002645B9" w:rsidRPr="006E4DA1" w:rsidRDefault="002645B9" w:rsidP="002645B9">
                            <w:pPr>
                              <w:rPr>
                                <w:color w:val="FFFFFF" w:themeColor="background1"/>
                                <w:lang w:val="fr-FR"/>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DD1DB84" id="_x0000_t202" coordsize="21600,21600" o:spt="202" path="m,l,21600r21600,l21600,xe">
                <v:stroke joinstyle="miter"/>
                <v:path gradientshapeok="t" o:connecttype="rect"/>
              </v:shapetype>
              <v:shape id="Text Box 1" o:spid="_x0000_s1026" type="#_x0000_t202" style="position:absolute;left:0;text-align:left;margin-left:-35pt;margin-top:376.65pt;width:537.25pt;height:20.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" filled="f" stroked="f" strokeweight=".5pt">
                <v:textbox>
                  <w:txbxContent>
                    <w:p w14:paraId="173B8956" w14:textId="77777777" w:rsidR="002645B9" w:rsidRPr="006E4DA1" w:rsidRDefault="00D3215A" w:rsidP="002645B9">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 xml:space="preserve">Posez une question : </w:t>
                      </w:r>
                      <w:hyperlink r:id="rId11"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12" w:history="1">
                        <w:r>
                          <w:rPr>
                            <w:rFonts w:ascii="Arial" w:eastAsia="Arial" w:hAnsi="Arial" w:cs="Arial"/>
                            <w:color w:val="FFFFFF"/>
                            <w:sz w:val="18"/>
                            <w:szCs w:val="18"/>
                            <w:lang w:val="fr-FR"/>
                          </w:rPr>
                          <w:t>www.omicodeofhonor.com</w:t>
                        </w:r>
                      </w:hyperlink>
                    </w:p>
                    <w:p w14:paraId="6210647C" w14:textId="77777777" w:rsidR="002645B9" w:rsidRPr="006E4DA1" w:rsidRDefault="002645B9" w:rsidP="002645B9">
                      <w:pPr>
                        <w:rPr>
                          <w:color w:val="FFFFFF" w:themeColor="background1"/>
                          <w:lang w:val="fr-FR"/>
                        </w:rPr>
                      </w:pPr>
                    </w:p>
                  </w:txbxContent>
                </v:textbox>
                <w10:wrap anchorx="margin"/>
              </v:shape>
            </w:pict>
          </mc:Fallback>
        </mc:AlternateContent>
      </w:r>
      <w:r w:rsidR="00D3215A" w:rsidRPr="00245CEC">
        <w:rPr>
          <w:rFonts w:ascii="Arial" w:eastAsia="Arial" w:hAnsi="Arial" w:cs="Arial"/>
          <w:b/>
          <w:bCs/>
          <w:i/>
          <w:iCs/>
          <w:color w:val="A42444"/>
          <w:sz w:val="22"/>
          <w:szCs w:val="22"/>
          <w:lang w:val="fr-FR"/>
        </w:rPr>
        <w:t>Si vous menez des affaires ou prévoyez de mener des affaires dans des régions soumises à des restrictions de sanctions actives, contactez de manière proactive les équipes de conformité et juridique d’Owens &amp; Minor.</w:t>
      </w:r>
    </w:p>
    <w:sectPr w:rsidR="0071395F" w:rsidRPr="00245CEC" w:rsidSect="009138C4">
      <w:headerReference w:type="default" r:id="rId13"/>
      <w:footerReference w:type="default" r:id="rId14"/>
      <w:pgSz w:w="12240" w:h="15840"/>
      <w:pgMar w:top="2250" w:right="1440" w:bottom="1440" w:left="1440" w:header="720" w:footer="5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5D4AF" w14:textId="77777777" w:rsidR="000A2396" w:rsidRDefault="000A2396">
      <w:r>
        <w:separator/>
      </w:r>
    </w:p>
  </w:endnote>
  <w:endnote w:type="continuationSeparator" w:id="0">
    <w:p w14:paraId="28D3B406" w14:textId="77777777" w:rsidR="000A2396" w:rsidRDefault="000A2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5895C" w14:textId="77777777" w:rsidR="0071395F" w:rsidRDefault="007F6132">
    <w:pPr>
      <w:pBdr>
        <w:top w:val="nil"/>
        <w:left w:val="nil"/>
        <w:bottom w:val="nil"/>
        <w:right w:val="nil"/>
        <w:between w:val="nil"/>
      </w:pBdr>
      <w:tabs>
        <w:tab w:val="center" w:pos="4680"/>
        <w:tab w:val="right" w:pos="9360"/>
      </w:tabs>
      <w:rPr>
        <w:color w:val="000000"/>
        <w:sz w:val="22"/>
        <w:szCs w:val="22"/>
      </w:rPr>
    </w:pPr>
    <w:r w:rsidRPr="002645B9">
      <w:rPr>
        <w:rFonts w:ascii="Arial" w:eastAsia="Arial" w:hAnsi="Arial" w:cs="Arial"/>
        <w:b/>
        <w:noProof/>
        <w:color w:val="7F7F7F" w:themeColor="text1" w:themeTint="80"/>
      </w:rPr>
      <mc:AlternateContent>
        <mc:Choice Requires="wps">
          <w:drawing>
            <wp:anchor distT="0" distB="0" distL="114300" distR="114300" simplePos="0" relativeHeight="251662336" behindDoc="0" locked="0" layoutInCell="1" allowOverlap="1" wp14:anchorId="5B117CED" wp14:editId="48F26C8F">
              <wp:simplePos x="0" y="0"/>
              <wp:positionH relativeFrom="margin">
                <wp:posOffset>-914400</wp:posOffset>
              </wp:positionH>
              <wp:positionV relativeFrom="paragraph">
                <wp:posOffset>-204966</wp:posOffset>
              </wp:positionV>
              <wp:extent cx="7797800" cy="723574"/>
              <wp:effectExtent l="0" t="0" r="0" b="635"/>
              <wp:wrapNone/>
              <wp:docPr id="11" name="Text Box 11"/>
              <wp:cNvGraphicFramePr/>
              <a:graphic xmlns:a="http://schemas.openxmlformats.org/drawingml/2006/main">
                <a:graphicData uri="http://schemas.microsoft.com/office/word/2010/wordprocessingShape">
                  <wps:wsp>
                    <wps:cNvSpPr txBox="1"/>
                    <wps:spPr>
                      <a:xfrm>
                        <a:off x="0" y="0"/>
                        <a:ext cx="7797800" cy="723574"/>
                      </a:xfrm>
                      <a:prstGeom prst="rect">
                        <a:avLst/>
                      </a:prstGeom>
                      <a:noFill/>
                      <a:ln w="6350">
                        <a:noFill/>
                      </a:ln>
                    </wps:spPr>
                    <wps:txbx>
                      <w:txbxContent>
                        <w:p w14:paraId="42AF6DEB" w14:textId="77777777" w:rsidR="007F6132" w:rsidRPr="006E4DA1" w:rsidRDefault="007F6132" w:rsidP="007F6132">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 xml:space="preserve">Posez une question : </w:t>
                          </w:r>
                          <w:hyperlink r:id="rId1"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2" w:history="1">
                            <w:r>
                              <w:rPr>
                                <w:rFonts w:ascii="Arial" w:eastAsia="Arial" w:hAnsi="Arial" w:cs="Arial"/>
                                <w:color w:val="FFFFFF"/>
                                <w:sz w:val="18"/>
                                <w:szCs w:val="18"/>
                                <w:lang w:val="fr-FR"/>
                              </w:rPr>
                              <w:t>www.omicodeofhonor.com</w:t>
                            </w:r>
                          </w:hyperlink>
                        </w:p>
                      </w:txbxContent>
                    </wps:txbx>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17CED" id="_x0000_t202" coordsize="21600,21600" o:spt="202" path="m,l,21600r21600,l21600,xe">
              <v:stroke joinstyle="miter"/>
              <v:path gradientshapeok="t" o:connecttype="rect"/>
            </v:shapetype>
            <v:shape id="Text Box 11" o:spid="_x0000_s1027" type="#_x0000_t202" style="position:absolute;margin-left:-1in;margin-top:-16.15pt;width:614pt;height:56.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" filled="f" stroked="f" strokeweight=".5pt">
              <v:textbox>
                <w:txbxContent>
                  <w:p w14:paraId="42AF6DEB" w14:textId="77777777" w:rsidR="007F6132" w:rsidRPr="006E4DA1" w:rsidRDefault="007F6132" w:rsidP="007F6132">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fr-FR"/>
                      </w:rPr>
                    </w:pPr>
                    <w:r>
                      <w:rPr>
                        <w:rFonts w:ascii="Arial" w:eastAsia="Arial" w:hAnsi="Arial" w:cs="Arial"/>
                        <w:b/>
                        <w:bCs/>
                        <w:color w:val="FFFFFF"/>
                        <w:sz w:val="18"/>
                        <w:szCs w:val="18"/>
                        <w:lang w:val="fr-FR"/>
                      </w:rPr>
                      <w:t xml:space="preserve">Posez une question : </w:t>
                    </w:r>
                    <w:hyperlink r:id="rId3" w:history="1">
                      <w:r>
                        <w:rPr>
                          <w:rFonts w:ascii="Arial" w:eastAsia="Arial" w:hAnsi="Arial" w:cs="Arial"/>
                          <w:color w:val="FFFFFF"/>
                          <w:sz w:val="18"/>
                          <w:szCs w:val="18"/>
                          <w:lang w:val="fr-FR"/>
                        </w:rPr>
                        <w:t>GM-CODEOFHONOR@owens-minor.com</w:t>
                      </w:r>
                    </w:hyperlink>
                    <w:r>
                      <w:rPr>
                        <w:rFonts w:ascii="Arial" w:eastAsia="Arial" w:hAnsi="Arial" w:cs="Arial"/>
                        <w:color w:val="FFFFFF"/>
                        <w:sz w:val="18"/>
                        <w:szCs w:val="18"/>
                        <w:lang w:val="fr-FR"/>
                      </w:rPr>
                      <w:t xml:space="preserve">           </w:t>
                    </w:r>
                    <w:r>
                      <w:rPr>
                        <w:rFonts w:ascii="Arial" w:eastAsia="Arial" w:hAnsi="Arial" w:cs="Arial"/>
                        <w:b/>
                        <w:bCs/>
                        <w:color w:val="FFFFFF"/>
                        <w:sz w:val="18"/>
                        <w:szCs w:val="18"/>
                        <w:lang w:val="fr-FR"/>
                      </w:rPr>
                      <w:t>Signalez une préoccupation</w:t>
                    </w:r>
                    <w:r>
                      <w:rPr>
                        <w:rFonts w:ascii="Arial" w:eastAsia="Arial" w:hAnsi="Arial" w:cs="Arial"/>
                        <w:color w:val="FFFFFF"/>
                        <w:sz w:val="18"/>
                        <w:szCs w:val="18"/>
                        <w:lang w:val="fr-FR"/>
                      </w:rPr>
                      <w:t xml:space="preserve"> : </w:t>
                    </w:r>
                    <w:hyperlink r:id="rId4" w:history="1">
                      <w:r>
                        <w:rPr>
                          <w:rFonts w:ascii="Arial" w:eastAsia="Arial" w:hAnsi="Arial" w:cs="Arial"/>
                          <w:color w:val="FFFFFF"/>
                          <w:sz w:val="18"/>
                          <w:szCs w:val="18"/>
                          <w:lang w:val="fr-FR"/>
                        </w:rPr>
                        <w:t>www.omicodeofhonor.com</w:t>
                      </w:r>
                    </w:hyperlink>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B705F" w14:textId="77777777" w:rsidR="000A2396" w:rsidRDefault="000A2396">
      <w:r>
        <w:separator/>
      </w:r>
    </w:p>
  </w:footnote>
  <w:footnote w:type="continuationSeparator" w:id="0">
    <w:p w14:paraId="18B4766C" w14:textId="77777777" w:rsidR="000A2396" w:rsidRDefault="000A2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FF92" w14:textId="77777777" w:rsidR="0071395F" w:rsidRDefault="007F6132">
    <w:pPr>
      <w:pBdr>
        <w:top w:val="nil"/>
        <w:left w:val="nil"/>
        <w:bottom w:val="nil"/>
        <w:right w:val="nil"/>
        <w:between w:val="nil"/>
      </w:pBdr>
      <w:tabs>
        <w:tab w:val="center" w:pos="4680"/>
        <w:tab w:val="right" w:pos="9360"/>
      </w:tabs>
      <w:jc w:val="center"/>
      <w:rPr>
        <w:color w:val="000000"/>
      </w:rPr>
    </w:pPr>
    <w:r w:rsidRPr="007F6132">
      <w:rPr>
        <w:noProof/>
        <w:color w:val="000000"/>
      </w:rPr>
      <w:drawing>
        <wp:anchor distT="0" distB="0" distL="114300" distR="114300" simplePos="0" relativeHeight="251659264" behindDoc="0" locked="0" layoutInCell="1" allowOverlap="1" wp14:anchorId="21175E39" wp14:editId="188665C2">
          <wp:simplePos x="0" y="0"/>
          <wp:positionH relativeFrom="column">
            <wp:posOffset>2344234</wp:posOffset>
          </wp:positionH>
          <wp:positionV relativeFrom="paragraph">
            <wp:posOffset>-125730</wp:posOffset>
          </wp:positionV>
          <wp:extent cx="1298428" cy="322814"/>
          <wp:effectExtent l="0" t="0" r="0" b="1270"/>
          <wp:wrapNone/>
          <wp:docPr id="3" name="image1.png" descr="Une image contenant un dessin&#10;&#10;Description générée automatiquement"/>
          <wp:cNvGraphicFramePr/>
          <a:graphic xmlns:a="http://schemas.openxmlformats.org/drawingml/2006/main">
            <a:graphicData uri="http://schemas.openxmlformats.org/drawingml/2006/picture">
              <pic:pic xmlns:pic="http://schemas.openxmlformats.org/drawingml/2006/picture">
                <pic:nvPicPr>
                  <pic:cNvPr id="1125067469" name="image1.png"/>
                  <pic:cNvPicPr/>
                </pic:nvPicPr>
                <pic:blipFill>
                  <a:blip r:embed="rId1"/>
                  <a:stretch>
                    <a:fillRect/>
                  </a:stretch>
                </pic:blipFill>
                <pic:spPr>
                  <a:xfrm>
                    <a:off x="0" y="0"/>
                    <a:ext cx="1298428" cy="322814"/>
                  </a:xfrm>
                  <a:prstGeom prst="rect">
                    <a:avLst/>
                  </a:prstGeom>
                </pic:spPr>
              </pic:pic>
            </a:graphicData>
          </a:graphic>
          <wp14:sizeRelH relativeFrom="margin">
            <wp14:pctWidth>0</wp14:pctWidth>
          </wp14:sizeRelH>
          <wp14:sizeRelV relativeFrom="margin">
            <wp14:pctHeight>0</wp14:pctHeight>
          </wp14:sizeRelV>
        </wp:anchor>
      </w:drawing>
    </w:r>
    <w:r w:rsidRPr="007F6132">
      <w:rPr>
        <w:noProof/>
        <w:color w:val="000000"/>
      </w:rPr>
      <w:drawing>
        <wp:anchor distT="0" distB="0" distL="114300" distR="114300" simplePos="0" relativeHeight="251660288" behindDoc="1" locked="0" layoutInCell="1" allowOverlap="1" wp14:anchorId="76FA8E07" wp14:editId="0527987C">
          <wp:simplePos x="0" y="0"/>
          <wp:positionH relativeFrom="column">
            <wp:posOffset>-914400</wp:posOffset>
          </wp:positionH>
          <wp:positionV relativeFrom="paragraph">
            <wp:posOffset>-446405</wp:posOffset>
          </wp:positionV>
          <wp:extent cx="7797800" cy="10083165"/>
          <wp:effectExtent l="0" t="0" r="0" b="635"/>
          <wp:wrapNone/>
          <wp:docPr id="4" name="Picture 4" descr="Un gros plan d’u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1449" name="O&amp;M word doc graphics-01.jpg"/>
                  <pic:cNvPicPr/>
                </pic:nvPicPr>
                <pic:blipFill>
                  <a:blip r:embed="rId2">
                    <a:extLst>
                      <a:ext uri="{28A0092B-C50C-407E-A947-70E740481C1C}">
                        <a14:useLocalDpi xmlns:a14="http://schemas.microsoft.com/office/drawing/2010/main" val="0"/>
                      </a:ext>
                    </a:extLst>
                  </a:blip>
                  <a:stretch>
                    <a:fillRect/>
                  </a:stretch>
                </pic:blipFill>
                <pic:spPr>
                  <a:xfrm>
                    <a:off x="0" y="0"/>
                    <a:ext cx="7797800" cy="1008316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95F"/>
    <w:rsid w:val="000A2396"/>
    <w:rsid w:val="00152F28"/>
    <w:rsid w:val="001F75A9"/>
    <w:rsid w:val="00232002"/>
    <w:rsid w:val="00245CEC"/>
    <w:rsid w:val="002645B9"/>
    <w:rsid w:val="002A19E1"/>
    <w:rsid w:val="00362ED3"/>
    <w:rsid w:val="00367B0F"/>
    <w:rsid w:val="0039176F"/>
    <w:rsid w:val="005E189E"/>
    <w:rsid w:val="006E4DA1"/>
    <w:rsid w:val="0071395F"/>
    <w:rsid w:val="00730626"/>
    <w:rsid w:val="00766148"/>
    <w:rsid w:val="007F6132"/>
    <w:rsid w:val="008760F0"/>
    <w:rsid w:val="009138C4"/>
    <w:rsid w:val="009B4C03"/>
    <w:rsid w:val="00A51084"/>
    <w:rsid w:val="00AA6DB8"/>
    <w:rsid w:val="00D3215A"/>
    <w:rsid w:val="00D370AD"/>
    <w:rsid w:val="00D6292C"/>
    <w:rsid w:val="00D72605"/>
    <w:rsid w:val="00D87CC4"/>
    <w:rsid w:val="00D9610C"/>
    <w:rsid w:val="00DA2D9F"/>
    <w:rsid w:val="00E11D4E"/>
    <w:rsid w:val="00F43894"/>
    <w:rsid w:val="00F930EC"/>
    <w:rsid w:val="00FB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F8381"/>
  <w15:docId w15:val="{123B0039-8EF8-B942-ABF0-52E57CB2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9E6"/>
  </w:style>
  <w:style w:type="paragraph" w:styleId="Titre1">
    <w:name w:val="heading 1"/>
    <w:basedOn w:val="Normal"/>
    <w:next w:val="Normal"/>
    <w:link w:val="Titre1Car"/>
    <w:uiPriority w:val="9"/>
    <w:qFormat/>
    <w:rsid w:val="00124A6E"/>
    <w:pPr>
      <w:keepNext/>
      <w:keepLines/>
      <w:spacing w:before="240"/>
      <w:outlineLvl w:val="0"/>
    </w:pPr>
    <w:rPr>
      <w:rFonts w:asciiTheme="majorHAnsi" w:eastAsiaTheme="majorEastAsia" w:hAnsiTheme="majorHAnsi" w:cstheme="majorBidi"/>
      <w:color w:val="7A1B32" w:themeColor="accent1" w:themeShade="BF"/>
      <w:sz w:val="32"/>
      <w:szCs w:val="32"/>
    </w:rPr>
  </w:style>
  <w:style w:type="paragraph" w:styleId="Titre2">
    <w:name w:val="heading 2"/>
    <w:basedOn w:val="Normal"/>
    <w:next w:val="Normal"/>
    <w:link w:val="Titre2Car"/>
    <w:uiPriority w:val="9"/>
    <w:unhideWhenUsed/>
    <w:qFormat/>
    <w:rsid w:val="00124A6E"/>
    <w:pPr>
      <w:keepNext/>
      <w:keepLines/>
      <w:spacing w:before="40"/>
      <w:outlineLvl w:val="1"/>
    </w:pPr>
    <w:rPr>
      <w:rFonts w:asciiTheme="majorHAnsi" w:eastAsiaTheme="majorEastAsia" w:hAnsiTheme="majorHAnsi" w:cstheme="majorBidi"/>
      <w:color w:val="7A1B32" w:themeColor="accent1" w:themeShade="BF"/>
      <w:sz w:val="26"/>
      <w:szCs w:val="2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link w:val="Titre4Car"/>
    <w:uiPriority w:val="9"/>
    <w:semiHidden/>
    <w:unhideWhenUsed/>
    <w:qFormat/>
    <w:rsid w:val="004843E6"/>
    <w:pPr>
      <w:spacing w:before="100" w:beforeAutospacing="1" w:after="100" w:afterAutospacing="1"/>
      <w:outlineLvl w:val="3"/>
    </w:pPr>
    <w:rPr>
      <w:b/>
      <w:bCs/>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C7A59"/>
    <w:pPr>
      <w:contextualSpacing/>
    </w:pPr>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C7A59"/>
    <w:pPr>
      <w:tabs>
        <w:tab w:val="center" w:pos="4680"/>
        <w:tab w:val="right" w:pos="9360"/>
      </w:tabs>
    </w:pPr>
  </w:style>
  <w:style w:type="character" w:customStyle="1" w:styleId="En-tteCar">
    <w:name w:val="En-tête Car"/>
    <w:basedOn w:val="Policepardfaut"/>
    <w:link w:val="En-tte"/>
    <w:uiPriority w:val="99"/>
    <w:rsid w:val="00FC7A59"/>
  </w:style>
  <w:style w:type="character" w:customStyle="1" w:styleId="TitreCar">
    <w:name w:val="Titre Car"/>
    <w:basedOn w:val="Policepardfaut"/>
    <w:link w:val="Titre"/>
    <w:uiPriority w:val="10"/>
    <w:rsid w:val="00FC7A59"/>
    <w:rPr>
      <w:rFonts w:asciiTheme="majorHAnsi" w:eastAsiaTheme="majorEastAsia" w:hAnsiTheme="majorHAnsi" w:cstheme="majorBidi"/>
      <w:spacing w:val="-10"/>
      <w:kern w:val="28"/>
      <w:sz w:val="56"/>
      <w:szCs w:val="56"/>
    </w:rPr>
  </w:style>
  <w:style w:type="character" w:styleId="Marquedecommentaire">
    <w:name w:val="annotation reference"/>
    <w:basedOn w:val="Policepardfaut"/>
    <w:uiPriority w:val="99"/>
    <w:semiHidden/>
    <w:unhideWhenUsed/>
    <w:rsid w:val="00FC7A59"/>
    <w:rPr>
      <w:sz w:val="16"/>
      <w:szCs w:val="16"/>
    </w:rPr>
  </w:style>
  <w:style w:type="paragraph" w:styleId="Commentaire">
    <w:name w:val="annotation text"/>
    <w:basedOn w:val="Normal"/>
    <w:link w:val="CommentaireCar"/>
    <w:uiPriority w:val="99"/>
    <w:unhideWhenUsed/>
    <w:rsid w:val="00FC7A59"/>
    <w:rPr>
      <w:sz w:val="20"/>
      <w:szCs w:val="20"/>
    </w:rPr>
  </w:style>
  <w:style w:type="character" w:customStyle="1" w:styleId="CommentaireCar">
    <w:name w:val="Commentaire Car"/>
    <w:basedOn w:val="Policepardfaut"/>
    <w:link w:val="Commentaire"/>
    <w:uiPriority w:val="99"/>
    <w:rsid w:val="00FC7A59"/>
    <w:rPr>
      <w:sz w:val="20"/>
      <w:szCs w:val="20"/>
    </w:rPr>
  </w:style>
  <w:style w:type="paragraph" w:styleId="Textedebulles">
    <w:name w:val="Balloon Text"/>
    <w:basedOn w:val="Normal"/>
    <w:link w:val="TextedebullesCar"/>
    <w:uiPriority w:val="99"/>
    <w:semiHidden/>
    <w:unhideWhenUsed/>
    <w:rsid w:val="00FC7A59"/>
    <w:rPr>
      <w:sz w:val="18"/>
      <w:szCs w:val="18"/>
    </w:rPr>
  </w:style>
  <w:style w:type="character" w:customStyle="1" w:styleId="TextedebullesCar">
    <w:name w:val="Texte de bulles Car"/>
    <w:basedOn w:val="Policepardfaut"/>
    <w:link w:val="Textedebulles"/>
    <w:uiPriority w:val="99"/>
    <w:semiHidden/>
    <w:rsid w:val="00FC7A59"/>
    <w:rPr>
      <w:rFonts w:ascii="Times New Roman" w:hAnsi="Times New Roman" w:cs="Times New Roman"/>
      <w:sz w:val="18"/>
      <w:szCs w:val="18"/>
    </w:rPr>
  </w:style>
  <w:style w:type="paragraph" w:styleId="Objetducommentaire">
    <w:name w:val="annotation subject"/>
    <w:basedOn w:val="Commentaire"/>
    <w:next w:val="Commentaire"/>
    <w:link w:val="ObjetducommentaireCar"/>
    <w:uiPriority w:val="99"/>
    <w:semiHidden/>
    <w:unhideWhenUsed/>
    <w:rsid w:val="00A84FAA"/>
    <w:rPr>
      <w:b/>
      <w:bCs/>
    </w:rPr>
  </w:style>
  <w:style w:type="character" w:customStyle="1" w:styleId="ObjetducommentaireCar">
    <w:name w:val="Objet du commentaire Car"/>
    <w:basedOn w:val="CommentaireCar"/>
    <w:link w:val="Objetducommentaire"/>
    <w:uiPriority w:val="99"/>
    <w:semiHidden/>
    <w:rsid w:val="00A84FAA"/>
    <w:rPr>
      <w:b/>
      <w:bCs/>
      <w:sz w:val="20"/>
      <w:szCs w:val="20"/>
    </w:rPr>
  </w:style>
  <w:style w:type="paragraph" w:styleId="Paragraphedeliste">
    <w:name w:val="List Paragraph"/>
    <w:basedOn w:val="Normal"/>
    <w:uiPriority w:val="34"/>
    <w:qFormat/>
    <w:rsid w:val="001F2A09"/>
    <w:pPr>
      <w:ind w:left="720"/>
      <w:contextualSpacing/>
    </w:pPr>
  </w:style>
  <w:style w:type="paragraph" w:styleId="Pieddepage">
    <w:name w:val="footer"/>
    <w:basedOn w:val="Normal"/>
    <w:link w:val="PieddepageCar"/>
    <w:uiPriority w:val="99"/>
    <w:unhideWhenUsed/>
    <w:rsid w:val="00A42DD5"/>
    <w:pPr>
      <w:tabs>
        <w:tab w:val="center" w:pos="4680"/>
        <w:tab w:val="right" w:pos="9360"/>
      </w:tabs>
    </w:pPr>
  </w:style>
  <w:style w:type="character" w:customStyle="1" w:styleId="PieddepageCar">
    <w:name w:val="Pied de page Car"/>
    <w:basedOn w:val="Policepardfaut"/>
    <w:link w:val="Pieddepage"/>
    <w:uiPriority w:val="99"/>
    <w:rsid w:val="00A42DD5"/>
  </w:style>
  <w:style w:type="character" w:styleId="Lienhypertexte">
    <w:name w:val="Hyperlink"/>
    <w:basedOn w:val="Policepardfaut"/>
    <w:uiPriority w:val="99"/>
    <w:unhideWhenUsed/>
    <w:rsid w:val="009209E6"/>
    <w:rPr>
      <w:color w:val="0563C1" w:themeColor="hyperlink"/>
      <w:u w:val="single"/>
    </w:rPr>
  </w:style>
  <w:style w:type="character" w:customStyle="1" w:styleId="Mentionnonrsolue1">
    <w:name w:val="Mention non résolue1"/>
    <w:basedOn w:val="Policepardfaut"/>
    <w:uiPriority w:val="99"/>
    <w:rsid w:val="009209E6"/>
    <w:rPr>
      <w:color w:val="605E5C"/>
      <w:shd w:val="clear" w:color="auto" w:fill="E1DFDD"/>
    </w:rPr>
  </w:style>
  <w:style w:type="paragraph" w:styleId="Corpsdetexte">
    <w:name w:val="Body Text"/>
    <w:basedOn w:val="Normal"/>
    <w:link w:val="CorpsdetexteC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CorpsdetexteCar">
    <w:name w:val="Corps de texte Car"/>
    <w:basedOn w:val="Policepardfaut"/>
    <w:link w:val="Corpsdetexte"/>
    <w:uiPriority w:val="1"/>
    <w:rsid w:val="005E0C4B"/>
    <w:rPr>
      <w:rFonts w:ascii="Lucida Sans" w:eastAsia="Lucida Sans" w:hAnsi="Lucida Sans" w:cs="Lucida Sans"/>
      <w:sz w:val="20"/>
      <w:szCs w:val="20"/>
      <w:lang w:bidi="en-US"/>
    </w:rPr>
  </w:style>
  <w:style w:type="character" w:customStyle="1" w:styleId="normaltextrun">
    <w:name w:val="normaltextrun"/>
    <w:basedOn w:val="Policepardfaut"/>
    <w:rsid w:val="00AA737D"/>
  </w:style>
  <w:style w:type="character" w:customStyle="1" w:styleId="eop">
    <w:name w:val="eop"/>
    <w:basedOn w:val="Policepardfaut"/>
    <w:rsid w:val="00AA737D"/>
  </w:style>
  <w:style w:type="character" w:customStyle="1" w:styleId="Titre4Car">
    <w:name w:val="Titre 4 Car"/>
    <w:basedOn w:val="Policepardfaut"/>
    <w:link w:val="Titre4"/>
    <w:uiPriority w:val="9"/>
    <w:rsid w:val="004843E6"/>
    <w:rPr>
      <w:rFonts w:ascii="Times New Roman" w:eastAsia="Times New Roman" w:hAnsi="Times New Roman" w:cs="Times New Roman"/>
      <w:b/>
      <w:bCs/>
    </w:rPr>
  </w:style>
  <w:style w:type="character" w:customStyle="1" w:styleId="apple-converted-space">
    <w:name w:val="apple-converted-space"/>
    <w:basedOn w:val="Policepardfaut"/>
    <w:rsid w:val="00FD3D8F"/>
  </w:style>
  <w:style w:type="character" w:customStyle="1" w:styleId="Titre1Car">
    <w:name w:val="Titre 1 Car"/>
    <w:basedOn w:val="Policepardfaut"/>
    <w:link w:val="Titre1"/>
    <w:uiPriority w:val="9"/>
    <w:rsid w:val="00124A6E"/>
    <w:rPr>
      <w:rFonts w:asciiTheme="majorHAnsi" w:eastAsiaTheme="majorEastAsia" w:hAnsiTheme="majorHAnsi" w:cstheme="majorBidi"/>
      <w:color w:val="7A1B32" w:themeColor="accent1" w:themeShade="BF"/>
      <w:sz w:val="32"/>
      <w:szCs w:val="32"/>
    </w:rPr>
  </w:style>
  <w:style w:type="character" w:customStyle="1" w:styleId="Titre2Car">
    <w:name w:val="Titre 2 Car"/>
    <w:basedOn w:val="Policepardfaut"/>
    <w:link w:val="Titre2"/>
    <w:uiPriority w:val="9"/>
    <w:rsid w:val="00124A6E"/>
    <w:rPr>
      <w:rFonts w:asciiTheme="majorHAnsi" w:eastAsiaTheme="majorEastAsia" w:hAnsiTheme="majorHAnsi" w:cstheme="majorBidi"/>
      <w:color w:val="7A1B32" w:themeColor="accent1" w:themeShade="BF"/>
      <w:sz w:val="26"/>
      <w:szCs w:val="26"/>
    </w:rPr>
  </w:style>
  <w:style w:type="table" w:styleId="Grilledutableau">
    <w:name w:val="Table Grid"/>
    <w:basedOn w:val="TableauNormal"/>
    <w:uiPriority w:val="39"/>
    <w:rsid w:val="005C0B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au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easury.gov/resource-center/sanctions/Programs/Pages/Programs.aspx"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omicodeofhonor.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GM-CODEOFHONOR@owens-minor.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omicodeofhonor.com" TargetMode="External"/><Relationship Id="rId4" Type="http://schemas.openxmlformats.org/officeDocument/2006/relationships/webSettings" Target="webSettings.xml"/><Relationship Id="rId9" Type="http://schemas.openxmlformats.org/officeDocument/2006/relationships/hyperlink" Target="mailto:GM-CODEOFHONOR@owens-minor.com"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mailto:GM-CODEOFHONOR@owens-minor.com" TargetMode="External"/><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 Id="rId4" Type="http://schemas.openxmlformats.org/officeDocument/2006/relationships/hyperlink" Target="http://www.omicodeofho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w9ISmfDElplRsTmksQRN6m2Eg==">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Pages>
  <Words>472</Words>
  <Characters>2691</Characters>
  <Application>Microsoft Office Word</Application>
  <DocSecurity>0</DocSecurity>
  <Lines>22</Lines>
  <Paragraphs>6</Paragraphs>
  <ScaleCrop>false</ScaleCrop>
  <Company/>
  <LinksUpToDate>false</LinksUpToDate>
  <CharactersWithSpaces>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Adeline Brahim</cp:lastModifiedBy>
  <cp:revision>16</cp:revision>
  <dcterms:created xsi:type="dcterms:W3CDTF">2020-10-21T01:51:00Z</dcterms:created>
  <dcterms:modified xsi:type="dcterms:W3CDTF">2020-12-17T13:53:00Z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