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92876" w14:textId="77777777" w:rsidR="000404A5" w:rsidRPr="00FE77CC" w:rsidRDefault="008F3890">
      <w:pPr>
        <w:rPr>
          <w:rFonts w:ascii="Arial" w:eastAsia="Arial" w:hAnsi="Arial" w:cs="Arial"/>
          <w:color w:val="A0A4A6"/>
          <w:lang w:val="pt-BR"/>
        </w:rPr>
      </w:pPr>
      <w:r>
        <w:rPr>
          <w:rFonts w:ascii="Arial" w:eastAsia="Arial" w:hAnsi="Arial" w:cs="Arial"/>
          <w:noProof/>
          <w:color w:val="000000"/>
        </w:rPr>
        <w:drawing>
          <wp:anchor distT="0" distB="0" distL="114300" distR="114300" simplePos="0" relativeHeight="251660288" behindDoc="1" locked="0" layoutInCell="1" allowOverlap="1" wp14:anchorId="47D83787" wp14:editId="4CD713ED">
            <wp:simplePos x="0" y="0"/>
            <wp:positionH relativeFrom="column">
              <wp:posOffset>-914400</wp:posOffset>
            </wp:positionH>
            <wp:positionV relativeFrom="paragraph">
              <wp:posOffset>8789670</wp:posOffset>
            </wp:positionV>
            <wp:extent cx="7797800" cy="10083165"/>
            <wp:effectExtent l="0" t="0" r="0" b="635"/>
            <wp:wrapNone/>
            <wp:docPr id="5" name="Picture 5" descr="Uma imagem aproximada de um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34058" name="O&amp;M word doc graphics-0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61D2">
        <w:rPr>
          <w:rFonts w:ascii="Arial" w:eastAsia="Arial" w:hAnsi="Arial" w:cs="Arial"/>
          <w:b/>
          <w:bCs/>
          <w:color w:val="595959"/>
          <w:lang w:val="pt-BR"/>
        </w:rPr>
        <w:t xml:space="preserve">Prevenção de corrupção global </w:t>
      </w:r>
    </w:p>
    <w:p w14:paraId="7FD2345E" w14:textId="77777777" w:rsidR="00E004F1" w:rsidRPr="00FE77CC" w:rsidRDefault="007161D2" w:rsidP="002702AF">
      <w:pPr>
        <w:rPr>
          <w:rFonts w:ascii="Arial" w:eastAsia="Arial" w:hAnsi="Arial" w:cs="Arial"/>
          <w:b/>
          <w:color w:val="A42444" w:themeColor="accent1"/>
          <w:sz w:val="48"/>
          <w:szCs w:val="52"/>
          <w:lang w:val="pt-BR"/>
        </w:rPr>
      </w:pPr>
      <w:r>
        <w:rPr>
          <w:rFonts w:ascii="Arial" w:eastAsia="Arial" w:hAnsi="Arial" w:cs="Arial"/>
          <w:b/>
          <w:bCs/>
          <w:color w:val="A42444"/>
          <w:sz w:val="48"/>
          <w:szCs w:val="48"/>
          <w:lang w:val="pt-BR"/>
        </w:rPr>
        <w:t xml:space="preserve">Quatro passos fáceis para gerenciar </w:t>
      </w:r>
      <w:r w:rsidR="003545BF">
        <w:rPr>
          <w:rFonts w:ascii="Arial" w:eastAsia="Arial" w:hAnsi="Arial" w:cs="Arial"/>
          <w:b/>
          <w:bCs/>
          <w:color w:val="A42444"/>
          <w:sz w:val="48"/>
          <w:szCs w:val="48"/>
          <w:lang w:val="pt-BR"/>
        </w:rPr>
        <w:br/>
      </w:r>
      <w:r>
        <w:rPr>
          <w:rFonts w:ascii="Arial" w:eastAsia="Arial" w:hAnsi="Arial" w:cs="Arial"/>
          <w:b/>
          <w:bCs/>
          <w:color w:val="A42444"/>
          <w:sz w:val="48"/>
          <w:szCs w:val="48"/>
          <w:lang w:val="pt-BR"/>
        </w:rPr>
        <w:t>a conformidade</w:t>
      </w:r>
    </w:p>
    <w:p w14:paraId="3E3003DE" w14:textId="77777777" w:rsidR="00544738" w:rsidRPr="00FE77CC" w:rsidRDefault="00544738" w:rsidP="002702AF">
      <w:pPr>
        <w:rPr>
          <w:sz w:val="22"/>
          <w:lang w:val="pt-BR"/>
        </w:rPr>
      </w:pPr>
    </w:p>
    <w:p w14:paraId="53113017" w14:textId="30F8D788" w:rsidR="002702AF" w:rsidRPr="00FE77CC" w:rsidRDefault="007161D2" w:rsidP="002702AF">
      <w:pPr>
        <w:rPr>
          <w:rFonts w:ascii="Arial" w:eastAsia="Arial" w:hAnsi="Arial" w:cs="Arial"/>
          <w:b/>
          <w:color w:val="196593"/>
          <w:sz w:val="22"/>
          <w:lang w:val="pt-BR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pt-BR"/>
        </w:rPr>
        <w:t>UM GUI</w:t>
      </w:r>
      <w:r w:rsidR="00403F10">
        <w:rPr>
          <w:rFonts w:ascii="Arial" w:eastAsia="Arial" w:hAnsi="Arial" w:cs="Arial"/>
          <w:b/>
          <w:bCs/>
          <w:color w:val="196593"/>
          <w:sz w:val="22"/>
          <w:szCs w:val="22"/>
          <w:lang w:val="pt-BR"/>
        </w:rPr>
        <w:t xml:space="preserve">A PARA DISTRIBUIDORES DA </w:t>
      </w:r>
      <w:bookmarkStart w:id="0" w:name="_GoBack"/>
      <w:r w:rsidR="00403F10">
        <w:rPr>
          <w:rFonts w:ascii="Arial" w:eastAsia="Arial" w:hAnsi="Arial" w:cs="Arial"/>
          <w:b/>
          <w:bCs/>
          <w:color w:val="196593"/>
          <w:sz w:val="22"/>
          <w:szCs w:val="22"/>
          <w:lang w:val="pt-BR"/>
        </w:rPr>
        <w:t>OWENS</w:t>
      </w:r>
      <w:bookmarkEnd w:id="0"/>
      <w:r w:rsidR="00403F10">
        <w:rPr>
          <w:rFonts w:ascii="Arial" w:eastAsia="Arial" w:hAnsi="Arial" w:cs="Arial"/>
          <w:b/>
          <w:bCs/>
          <w:color w:val="196593"/>
          <w:sz w:val="22"/>
          <w:szCs w:val="22"/>
          <w:lang w:val="pt-BR"/>
        </w:rPr>
        <w:t xml:space="preserve"> &amp; MINOR</w:t>
      </w:r>
      <w:r>
        <w:rPr>
          <w:rFonts w:ascii="Arial" w:eastAsia="Arial" w:hAnsi="Arial" w:cs="Arial"/>
          <w:b/>
          <w:bCs/>
          <w:color w:val="196593"/>
          <w:sz w:val="22"/>
          <w:szCs w:val="22"/>
          <w:lang w:val="pt-BR"/>
        </w:rPr>
        <w:t xml:space="preserve"> E TERCEIROS </w:t>
      </w:r>
    </w:p>
    <w:p w14:paraId="556ED764" w14:textId="77777777" w:rsidR="00E004F1" w:rsidRPr="00FE77CC" w:rsidRDefault="00E004F1" w:rsidP="002702AF">
      <w:pPr>
        <w:rPr>
          <w:rFonts w:ascii="Arial" w:eastAsia="Arial" w:hAnsi="Arial" w:cs="Arial"/>
          <w:b/>
          <w:color w:val="196593"/>
          <w:sz w:val="22"/>
          <w:lang w:val="pt-BR"/>
        </w:rPr>
      </w:pPr>
    </w:p>
    <w:p w14:paraId="184A0CE5" w14:textId="77777777" w:rsidR="004A00DF" w:rsidRPr="00FE77CC" w:rsidRDefault="007161D2" w:rsidP="009F7BC7">
      <w:pPr>
        <w:rPr>
          <w:rFonts w:asciiTheme="minorHAnsi" w:hAnsiTheme="minorHAnsi"/>
          <w:sz w:val="22"/>
          <w:lang w:val="pt-BR"/>
        </w:rPr>
      </w:pPr>
      <w:r>
        <w:rPr>
          <w:rFonts w:ascii="Calibri" w:eastAsia="Calibri" w:hAnsi="Calibri"/>
          <w:sz w:val="22"/>
          <w:szCs w:val="22"/>
          <w:lang w:val="pt-BR"/>
        </w:rPr>
        <w:t xml:space="preserve">Altos padrões de comportamento ético e em conformidade orientam tudo o que fazemos na Owens </w:t>
      </w:r>
      <w:r w:rsidR="003545BF">
        <w:rPr>
          <w:rFonts w:ascii="Calibri" w:eastAsia="Calibri" w:hAnsi="Calibri"/>
          <w:sz w:val="22"/>
          <w:szCs w:val="22"/>
          <w:lang w:val="pt-BR"/>
        </w:rPr>
        <w:br/>
      </w:r>
      <w:r>
        <w:rPr>
          <w:rFonts w:ascii="Calibri" w:eastAsia="Calibri" w:hAnsi="Calibri"/>
          <w:sz w:val="22"/>
          <w:szCs w:val="22"/>
          <w:lang w:val="pt-BR"/>
        </w:rPr>
        <w:t xml:space="preserve">&amp; Minor. Esperamos que nossos valiosos fornecedores compartilhem esse mesmo princípio orientador. </w:t>
      </w:r>
    </w:p>
    <w:p w14:paraId="6BDD6071" w14:textId="77777777" w:rsidR="004A00DF" w:rsidRPr="00FE77CC" w:rsidRDefault="004A00DF" w:rsidP="009F7BC7">
      <w:pPr>
        <w:rPr>
          <w:rFonts w:asciiTheme="minorHAnsi" w:hAnsiTheme="minorHAnsi"/>
          <w:sz w:val="22"/>
          <w:lang w:val="pt-BR"/>
        </w:rPr>
      </w:pPr>
    </w:p>
    <w:p w14:paraId="26C9B22F" w14:textId="77777777" w:rsidR="004A00DF" w:rsidRPr="00FE77CC" w:rsidRDefault="007161D2" w:rsidP="004A00DF">
      <w:pPr>
        <w:rPr>
          <w:rFonts w:ascii="Arial" w:eastAsia="Arial" w:hAnsi="Arial" w:cs="Arial"/>
          <w:b/>
          <w:color w:val="A42444"/>
          <w:sz w:val="22"/>
          <w:lang w:val="pt-BR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pt-BR"/>
        </w:rPr>
        <w:t xml:space="preserve">Uma vantagem competitiva </w:t>
      </w:r>
    </w:p>
    <w:p w14:paraId="22C5748A" w14:textId="77777777" w:rsidR="004A00DF" w:rsidRPr="00FE77CC" w:rsidRDefault="007161D2" w:rsidP="009F7BC7">
      <w:pPr>
        <w:rPr>
          <w:rFonts w:asciiTheme="minorHAnsi" w:hAnsiTheme="minorHAnsi"/>
          <w:sz w:val="22"/>
          <w:lang w:val="pt-BR"/>
        </w:rPr>
      </w:pPr>
      <w:r w:rsidRPr="003545BF">
        <w:rPr>
          <w:rFonts w:ascii="Calibri" w:eastAsia="Calibri" w:hAnsi="Calibri"/>
          <w:spacing w:val="-4"/>
          <w:sz w:val="22"/>
          <w:szCs w:val="22"/>
          <w:lang w:val="pt-BR"/>
        </w:rPr>
        <w:t>Um programa de conformidade sólido possibilita evitar proativamente problemas de conformidade antes</w:t>
      </w:r>
      <w:r>
        <w:rPr>
          <w:rFonts w:ascii="Calibri" w:eastAsia="Calibri" w:hAnsi="Calibri"/>
          <w:sz w:val="22"/>
          <w:szCs w:val="22"/>
          <w:lang w:val="pt-BR"/>
        </w:rPr>
        <w:t xml:space="preserve"> </w:t>
      </w:r>
      <w:r w:rsidRPr="003545BF">
        <w:rPr>
          <w:rFonts w:ascii="Calibri" w:eastAsia="Calibri" w:hAnsi="Calibri"/>
          <w:spacing w:val="-4"/>
          <w:sz w:val="22"/>
          <w:szCs w:val="22"/>
          <w:lang w:val="pt-BR"/>
        </w:rPr>
        <w:t>que eles aconteçam. Isso também possibilita tornar a conformidade uma verdadeira vantagem competitiva</w:t>
      </w:r>
      <w:r>
        <w:rPr>
          <w:rFonts w:ascii="Calibri" w:eastAsia="Calibri" w:hAnsi="Calibri"/>
          <w:sz w:val="22"/>
          <w:szCs w:val="22"/>
          <w:lang w:val="pt-BR"/>
        </w:rPr>
        <w:t xml:space="preserve">. </w:t>
      </w:r>
      <w:r w:rsidRPr="003545BF">
        <w:rPr>
          <w:rFonts w:ascii="Calibri" w:eastAsia="Calibri" w:hAnsi="Calibri"/>
          <w:spacing w:val="-4"/>
          <w:sz w:val="22"/>
          <w:szCs w:val="22"/>
          <w:lang w:val="pt-BR"/>
        </w:rPr>
        <w:t>Você ganhará e manterá a confiança de funcionários e parceiros de negócios, juntamente com a economia de tempo e dinheiro, evitando a interrupção dos negócios devido a problemas de conformidade</w:t>
      </w:r>
      <w:r>
        <w:rPr>
          <w:rFonts w:ascii="Calibri" w:eastAsia="Calibri" w:hAnsi="Calibri"/>
          <w:sz w:val="22"/>
          <w:szCs w:val="22"/>
          <w:lang w:val="pt-BR"/>
        </w:rPr>
        <w:t>.</w:t>
      </w:r>
    </w:p>
    <w:p w14:paraId="0C14A635" w14:textId="77777777" w:rsidR="00E004F1" w:rsidRPr="00FE77CC" w:rsidRDefault="00E004F1" w:rsidP="002702AF">
      <w:pPr>
        <w:rPr>
          <w:rFonts w:ascii="Arial" w:eastAsia="Arial" w:hAnsi="Arial" w:cs="Arial"/>
          <w:b/>
          <w:color w:val="196593"/>
          <w:sz w:val="22"/>
          <w:lang w:val="pt-BR"/>
        </w:rPr>
      </w:pPr>
    </w:p>
    <w:p w14:paraId="0F38EB17" w14:textId="77777777" w:rsidR="009F7BC7" w:rsidRPr="00FE77CC" w:rsidRDefault="007161D2" w:rsidP="00E004F1">
      <w:pPr>
        <w:rPr>
          <w:rFonts w:ascii="Arial" w:eastAsia="Arial" w:hAnsi="Arial" w:cs="Arial"/>
          <w:b/>
          <w:color w:val="A42444"/>
          <w:sz w:val="22"/>
          <w:lang w:val="pt-BR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pt-BR"/>
        </w:rPr>
        <w:t xml:space="preserve">Sua responsabilidade </w:t>
      </w:r>
    </w:p>
    <w:p w14:paraId="159F8ECD" w14:textId="77777777" w:rsidR="00F01474" w:rsidRPr="00FE77CC" w:rsidRDefault="007161D2" w:rsidP="007F3CCE">
      <w:pPr>
        <w:rPr>
          <w:rFonts w:asciiTheme="minorHAnsi" w:hAnsiTheme="minorHAnsi"/>
          <w:sz w:val="22"/>
          <w:lang w:val="pt-BR"/>
        </w:rPr>
      </w:pPr>
      <w:r>
        <w:rPr>
          <w:rFonts w:ascii="Calibri" w:eastAsia="Calibri" w:hAnsi="Calibri"/>
          <w:sz w:val="22"/>
          <w:szCs w:val="22"/>
          <w:lang w:val="pt-BR"/>
        </w:rPr>
        <w:t xml:space="preserve">Independentemente do tamanho ou escopo do seu negócio de distribuição, você é responsável </w:t>
      </w:r>
      <w:r w:rsidR="003545BF">
        <w:rPr>
          <w:rFonts w:ascii="Calibri" w:eastAsia="Calibri" w:hAnsi="Calibri"/>
          <w:sz w:val="22"/>
          <w:szCs w:val="22"/>
          <w:lang w:val="pt-BR"/>
        </w:rPr>
        <w:br/>
      </w:r>
      <w:r>
        <w:rPr>
          <w:rFonts w:ascii="Calibri" w:eastAsia="Calibri" w:hAnsi="Calibri"/>
          <w:sz w:val="22"/>
          <w:szCs w:val="22"/>
          <w:lang w:val="pt-BR"/>
        </w:rPr>
        <w:t xml:space="preserve">por tomar providências razoáveis para criar, implementar e manter um programa de conformidade adequado e eficaz. Tenha em mente que cada região e mercado global também pode ter suas </w:t>
      </w:r>
      <w:r w:rsidR="003545BF">
        <w:rPr>
          <w:rFonts w:ascii="Calibri" w:eastAsia="Calibri" w:hAnsi="Calibri"/>
          <w:sz w:val="22"/>
          <w:szCs w:val="22"/>
          <w:lang w:val="pt-BR"/>
        </w:rPr>
        <w:br/>
      </w:r>
      <w:r>
        <w:rPr>
          <w:rFonts w:ascii="Calibri" w:eastAsia="Calibri" w:hAnsi="Calibri"/>
          <w:sz w:val="22"/>
          <w:szCs w:val="22"/>
          <w:lang w:val="pt-BR"/>
        </w:rPr>
        <w:t xml:space="preserve">próprias restrições e requisitos. A Owens &amp; Minor está aqui para apoiá-lo nesse esforço com </w:t>
      </w:r>
      <w:r w:rsidR="003545BF">
        <w:rPr>
          <w:rFonts w:ascii="Calibri" w:eastAsia="Calibri" w:hAnsi="Calibri"/>
          <w:sz w:val="22"/>
          <w:szCs w:val="22"/>
          <w:lang w:val="pt-BR"/>
        </w:rPr>
        <w:br/>
      </w:r>
      <w:r>
        <w:rPr>
          <w:rFonts w:ascii="Calibri" w:eastAsia="Calibri" w:hAnsi="Calibri"/>
          <w:sz w:val="22"/>
          <w:szCs w:val="22"/>
          <w:lang w:val="pt-BR"/>
        </w:rPr>
        <w:t xml:space="preserve">recursos, ferramentas, modelos e muito mais. </w:t>
      </w:r>
    </w:p>
    <w:p w14:paraId="2535FFDA" w14:textId="77777777" w:rsidR="007F3CCE" w:rsidRPr="00FE77CC" w:rsidRDefault="007F3CCE" w:rsidP="007F3CCE">
      <w:pPr>
        <w:rPr>
          <w:rFonts w:ascii="Arial" w:eastAsia="Arial" w:hAnsi="Arial" w:cs="Arial"/>
          <w:b/>
          <w:color w:val="196593"/>
          <w:lang w:val="pt-BR"/>
        </w:rPr>
      </w:pPr>
    </w:p>
    <w:p w14:paraId="23A51C93" w14:textId="77777777" w:rsidR="003F5200" w:rsidRPr="00FE77CC" w:rsidRDefault="007161D2" w:rsidP="003D1149">
      <w:pPr>
        <w:rPr>
          <w:rFonts w:ascii="Arial" w:eastAsia="Arial" w:hAnsi="Arial" w:cs="Arial"/>
          <w:b/>
          <w:color w:val="A42444" w:themeColor="accent1"/>
          <w:sz w:val="22"/>
          <w:lang w:val="pt-BR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pt-BR"/>
        </w:rPr>
        <w:t xml:space="preserve">PASSO 1: </w:t>
      </w:r>
      <w:hyperlink r:id="rId13" w:history="1">
        <w:r>
          <w:rPr>
            <w:rFonts w:ascii="Arial" w:eastAsia="Arial" w:hAnsi="Arial" w:cs="Arial"/>
            <w:b/>
            <w:bCs/>
            <w:color w:val="0563C1"/>
            <w:sz w:val="22"/>
            <w:szCs w:val="22"/>
            <w:u w:val="single"/>
            <w:lang w:val="pt-BR"/>
          </w:rPr>
          <w:t>Concluir e implementar um programa de treinamento de distribuidores</w:t>
        </w:r>
      </w:hyperlink>
    </w:p>
    <w:p w14:paraId="1045E6BB" w14:textId="77777777" w:rsidR="00544738" w:rsidRPr="00FE77CC" w:rsidRDefault="007161D2" w:rsidP="003D1149">
      <w:pPr>
        <w:rPr>
          <w:rFonts w:asciiTheme="minorHAnsi" w:hAnsiTheme="minorHAnsi"/>
          <w:sz w:val="22"/>
          <w:lang w:val="pt-BR"/>
        </w:rPr>
      </w:pPr>
      <w:r>
        <w:rPr>
          <w:rFonts w:ascii="Calibri" w:eastAsia="Calibri" w:hAnsi="Calibri"/>
          <w:sz w:val="22"/>
          <w:szCs w:val="22"/>
          <w:lang w:val="pt-BR"/>
        </w:rPr>
        <w:t xml:space="preserve">A corrupção pode ocorrer em muitos tipos de situações de negócios. Com um treinamento abrangente, é possível descobrir como identificá-la e evitá-la, bem como quais leis é preciso conhecer. Todos os novos contratados também devem receber treinamento anticorrupção oportunamente. </w:t>
      </w:r>
    </w:p>
    <w:p w14:paraId="64B157AB" w14:textId="77777777" w:rsidR="007F3CCE" w:rsidRPr="00FE77CC" w:rsidRDefault="007F3CCE" w:rsidP="003D1149">
      <w:pPr>
        <w:rPr>
          <w:rFonts w:ascii="Arial" w:eastAsia="Arial" w:hAnsi="Arial" w:cs="Arial"/>
          <w:b/>
          <w:color w:val="196593"/>
          <w:sz w:val="22"/>
          <w:lang w:val="pt-BR"/>
        </w:rPr>
      </w:pPr>
    </w:p>
    <w:p w14:paraId="027D1CC2" w14:textId="77777777" w:rsidR="003F5200" w:rsidRPr="00FE77CC" w:rsidRDefault="007161D2" w:rsidP="003D1149">
      <w:pPr>
        <w:rPr>
          <w:rFonts w:ascii="Arial" w:eastAsia="Arial" w:hAnsi="Arial" w:cs="Arial"/>
          <w:b/>
          <w:color w:val="A42444" w:themeColor="accent1"/>
          <w:sz w:val="22"/>
          <w:lang w:val="pt-BR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pt-BR"/>
        </w:rPr>
        <w:t xml:space="preserve">PASSO 2: </w:t>
      </w:r>
      <w:hyperlink r:id="rId14" w:history="1">
        <w:r>
          <w:rPr>
            <w:rFonts w:ascii="Arial" w:eastAsia="Arial" w:hAnsi="Arial" w:cs="Arial"/>
            <w:b/>
            <w:bCs/>
            <w:color w:val="0563C1"/>
            <w:sz w:val="22"/>
            <w:szCs w:val="22"/>
            <w:u w:val="single"/>
            <w:lang w:val="pt-BR"/>
          </w:rPr>
          <w:t>Criar e usar ferramentas de conformidade para seu negócio</w:t>
        </w:r>
      </w:hyperlink>
    </w:p>
    <w:p w14:paraId="14C4E598" w14:textId="77777777" w:rsidR="003D1149" w:rsidRPr="00FE77CC" w:rsidRDefault="007161D2" w:rsidP="003D1149">
      <w:pPr>
        <w:rPr>
          <w:rFonts w:asciiTheme="minorHAnsi" w:hAnsiTheme="minorHAnsi"/>
          <w:sz w:val="22"/>
          <w:lang w:val="pt-BR"/>
        </w:rPr>
      </w:pPr>
      <w:r>
        <w:rPr>
          <w:rFonts w:ascii="Calibri" w:eastAsia="Calibri" w:hAnsi="Calibri"/>
          <w:sz w:val="22"/>
          <w:szCs w:val="22"/>
          <w:lang w:val="pt-BR"/>
        </w:rPr>
        <w:t xml:space="preserve">Estabeleça a base do seu programa de conformidade usando ferramentas e modelos específicos para </w:t>
      </w:r>
      <w:r w:rsidR="003545BF">
        <w:rPr>
          <w:rFonts w:ascii="Calibri" w:eastAsia="Calibri" w:hAnsi="Calibri"/>
          <w:sz w:val="22"/>
          <w:szCs w:val="22"/>
          <w:lang w:val="pt-BR"/>
        </w:rPr>
        <w:br/>
      </w:r>
      <w:r>
        <w:rPr>
          <w:rFonts w:ascii="Calibri" w:eastAsia="Calibri" w:hAnsi="Calibri"/>
          <w:sz w:val="22"/>
          <w:szCs w:val="22"/>
          <w:lang w:val="pt-BR"/>
        </w:rPr>
        <w:t xml:space="preserve">o seu negócio, com base nos riscos de conformidade que você enfrenta. Ao rastrear despesas com precisão, obedecer ao Código de Conduta do Fornecedor e criar políticas aplicáveis, você ajuda </w:t>
      </w:r>
      <w:r w:rsidR="003545BF">
        <w:rPr>
          <w:rFonts w:ascii="Calibri" w:eastAsia="Calibri" w:hAnsi="Calibri"/>
          <w:sz w:val="22"/>
          <w:szCs w:val="22"/>
          <w:lang w:val="pt-BR"/>
        </w:rPr>
        <w:br/>
      </w:r>
      <w:r>
        <w:rPr>
          <w:rFonts w:ascii="Calibri" w:eastAsia="Calibri" w:hAnsi="Calibri"/>
          <w:sz w:val="22"/>
          <w:szCs w:val="22"/>
          <w:lang w:val="pt-BR"/>
        </w:rPr>
        <w:t xml:space="preserve">a garantir que sua empresa, juntamente com os pacientes que você apoia, permaneça em </w:t>
      </w:r>
      <w:r w:rsidR="003545BF">
        <w:rPr>
          <w:rFonts w:ascii="Calibri" w:eastAsia="Calibri" w:hAnsi="Calibri"/>
          <w:sz w:val="22"/>
          <w:szCs w:val="22"/>
          <w:lang w:val="pt-BR"/>
        </w:rPr>
        <w:br/>
      </w:r>
      <w:r>
        <w:rPr>
          <w:rFonts w:ascii="Calibri" w:eastAsia="Calibri" w:hAnsi="Calibri"/>
          <w:sz w:val="22"/>
          <w:szCs w:val="22"/>
          <w:lang w:val="pt-BR"/>
        </w:rPr>
        <w:t xml:space="preserve">conformidade e totalmente operacional. </w:t>
      </w:r>
    </w:p>
    <w:p w14:paraId="60A8A4A7" w14:textId="77777777" w:rsidR="003D1149" w:rsidRPr="00FE77CC" w:rsidRDefault="003D1149" w:rsidP="003D1149">
      <w:pPr>
        <w:rPr>
          <w:rFonts w:asciiTheme="minorHAnsi" w:hAnsiTheme="minorHAnsi"/>
          <w:sz w:val="22"/>
          <w:lang w:val="pt-BR"/>
        </w:rPr>
      </w:pPr>
    </w:p>
    <w:p w14:paraId="40C1807F" w14:textId="77777777" w:rsidR="003F5200" w:rsidRPr="00FE77CC" w:rsidRDefault="007161D2" w:rsidP="003D1149">
      <w:pPr>
        <w:rPr>
          <w:rFonts w:ascii="Arial" w:eastAsia="Arial" w:hAnsi="Arial" w:cs="Arial"/>
          <w:b/>
          <w:color w:val="A42444"/>
          <w:sz w:val="22"/>
          <w:lang w:val="pt-BR"/>
        </w:rPr>
      </w:pPr>
      <w:r>
        <w:rPr>
          <w:rFonts w:ascii="Calibri" w:eastAsia="Calibri" w:hAnsi="Calibri"/>
          <w:sz w:val="22"/>
          <w:szCs w:val="22"/>
          <w:lang w:val="pt-BR"/>
        </w:rPr>
        <w:t xml:space="preserve">A supervisão da gerência e a ênfase em práticas de negócios em conformidade são fundamentais para </w:t>
      </w:r>
      <w:r w:rsidR="003545BF">
        <w:rPr>
          <w:rFonts w:ascii="Calibri" w:eastAsia="Calibri" w:hAnsi="Calibri"/>
          <w:sz w:val="22"/>
          <w:szCs w:val="22"/>
          <w:lang w:val="pt-BR"/>
        </w:rPr>
        <w:br/>
      </w:r>
      <w:r>
        <w:rPr>
          <w:rFonts w:ascii="Calibri" w:eastAsia="Calibri" w:hAnsi="Calibri"/>
          <w:sz w:val="22"/>
          <w:szCs w:val="22"/>
          <w:lang w:val="pt-BR"/>
        </w:rPr>
        <w:t xml:space="preserve">o sucesso a longo prazo do programa de conformidade. Manter e guardar documentação precisa. Além disso, considere auditar periodicamente uma amostra de pagamentos a profissionais de saúde ou funcionários públicos e estabelecer ações corretivas conforme necessário. </w:t>
      </w:r>
    </w:p>
    <w:p w14:paraId="5A6B5C34" w14:textId="77777777" w:rsidR="003F5200" w:rsidRPr="00FE77CC" w:rsidRDefault="003F5200" w:rsidP="00544738">
      <w:pPr>
        <w:jc w:val="center"/>
        <w:rPr>
          <w:rFonts w:ascii="Arial" w:eastAsia="Arial" w:hAnsi="Arial" w:cs="Arial"/>
          <w:b/>
          <w:color w:val="196593"/>
          <w:sz w:val="22"/>
          <w:lang w:val="pt-BR"/>
        </w:rPr>
      </w:pPr>
    </w:p>
    <w:p w14:paraId="63BD2F73" w14:textId="7D23ABEA" w:rsidR="003F5200" w:rsidRPr="00FE77CC" w:rsidRDefault="007161D2" w:rsidP="003D1149">
      <w:pPr>
        <w:rPr>
          <w:rFonts w:ascii="Arial" w:eastAsia="Arial" w:hAnsi="Arial" w:cs="Arial"/>
          <w:b/>
          <w:color w:val="A42444" w:themeColor="accent1"/>
          <w:sz w:val="22"/>
          <w:lang w:val="pt-BR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pt-BR"/>
        </w:rPr>
        <w:t xml:space="preserve">PASSO 3: </w:t>
      </w:r>
      <w:hyperlink r:id="rId15" w:history="1">
        <w:r>
          <w:rPr>
            <w:rFonts w:ascii="Arial" w:eastAsia="Arial" w:hAnsi="Arial" w:cs="Arial"/>
            <w:b/>
            <w:bCs/>
            <w:color w:val="0563C1"/>
            <w:sz w:val="22"/>
            <w:szCs w:val="22"/>
            <w:u w:val="single"/>
            <w:lang w:val="pt-BR"/>
          </w:rPr>
          <w:t>Analisar leis, políticas e valores da empresa</w:t>
        </w:r>
      </w:hyperlink>
    </w:p>
    <w:p w14:paraId="6BD23294" w14:textId="77777777" w:rsidR="003F5200" w:rsidRPr="00FE77CC" w:rsidRDefault="007161D2" w:rsidP="003D1149">
      <w:pPr>
        <w:rPr>
          <w:rFonts w:ascii="Arial" w:eastAsia="Arial" w:hAnsi="Arial" w:cs="Arial"/>
          <w:b/>
          <w:color w:val="A42444"/>
          <w:sz w:val="22"/>
          <w:lang w:val="pt-BR"/>
        </w:rPr>
      </w:pPr>
      <w:r w:rsidRPr="003545BF">
        <w:rPr>
          <w:rFonts w:ascii="Calibri" w:eastAsia="Calibri" w:hAnsi="Calibri"/>
          <w:spacing w:val="-4"/>
          <w:sz w:val="22"/>
          <w:szCs w:val="22"/>
          <w:lang w:val="pt-BR"/>
        </w:rPr>
        <w:t>As leis rígidas, especialmente nos Estados Unidos e na Grã-Bretanha, regem as interações com profissionais</w:t>
      </w:r>
      <w:r>
        <w:rPr>
          <w:rFonts w:ascii="Calibri" w:eastAsia="Calibri" w:hAnsi="Calibri"/>
          <w:sz w:val="22"/>
          <w:szCs w:val="22"/>
          <w:lang w:val="pt-BR"/>
        </w:rPr>
        <w:t xml:space="preserve"> de saúde e funcionários públicos. A Owens &amp; Minor tem várias políticas e guias para ajudá-lo a entender e cumprir essas leis e requisitos.   </w:t>
      </w:r>
    </w:p>
    <w:p w14:paraId="79EB55DE" w14:textId="77777777" w:rsidR="003F5200" w:rsidRPr="00FE77CC" w:rsidRDefault="003F5200" w:rsidP="00544738">
      <w:pPr>
        <w:jc w:val="center"/>
        <w:rPr>
          <w:rFonts w:ascii="Arial" w:eastAsia="Arial" w:hAnsi="Arial" w:cs="Arial"/>
          <w:b/>
          <w:color w:val="196593"/>
          <w:sz w:val="22"/>
          <w:lang w:val="pt-BR"/>
        </w:rPr>
      </w:pPr>
    </w:p>
    <w:p w14:paraId="544A1A76" w14:textId="77777777" w:rsidR="003F5200" w:rsidRPr="00FE77CC" w:rsidRDefault="007161D2" w:rsidP="003D1149">
      <w:pPr>
        <w:rPr>
          <w:rFonts w:ascii="Arial" w:eastAsia="Arial" w:hAnsi="Arial" w:cs="Arial"/>
          <w:b/>
          <w:color w:val="A42444" w:themeColor="accent1"/>
          <w:sz w:val="22"/>
          <w:lang w:val="pt-BR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pt-BR"/>
        </w:rPr>
        <w:lastRenderedPageBreak/>
        <w:t xml:space="preserve">PASSO 4: </w:t>
      </w:r>
      <w:hyperlink r:id="rId16" w:history="1">
        <w:r>
          <w:rPr>
            <w:rFonts w:ascii="Arial" w:eastAsia="Arial" w:hAnsi="Arial" w:cs="Arial"/>
            <w:b/>
            <w:bCs/>
            <w:color w:val="0563C1"/>
            <w:sz w:val="22"/>
            <w:szCs w:val="22"/>
            <w:u w:val="single"/>
            <w:lang w:val="pt-BR"/>
          </w:rPr>
          <w:t>Fazer perguntas e relatar preocupações</w:t>
        </w:r>
      </w:hyperlink>
    </w:p>
    <w:p w14:paraId="39E6019A" w14:textId="77777777" w:rsidR="000404A5" w:rsidRPr="00FE77CC" w:rsidRDefault="007161D2" w:rsidP="00ED0F46">
      <w:pPr>
        <w:rPr>
          <w:rFonts w:ascii="Arial" w:eastAsia="Arial" w:hAnsi="Arial" w:cs="Arial"/>
          <w:color w:val="000000"/>
          <w:lang w:val="pt-BR"/>
        </w:rPr>
      </w:pPr>
      <w:r>
        <w:rPr>
          <w:rFonts w:ascii="Calibri" w:eastAsia="Calibri" w:hAnsi="Calibri"/>
          <w:sz w:val="22"/>
          <w:szCs w:val="22"/>
          <w:lang w:val="pt-BR"/>
        </w:rPr>
        <w:t xml:space="preserve">Precisamos saber se há um problema ou preocupação, para que possamos tomar providências para corrigir isso. É preciso relatar imediatamente todas as violações potenciais ou suspeitas e deve-se </w:t>
      </w:r>
      <w:r w:rsidR="003545BF">
        <w:rPr>
          <w:rFonts w:ascii="Calibri" w:eastAsia="Calibri" w:hAnsi="Calibri"/>
          <w:sz w:val="22"/>
          <w:szCs w:val="22"/>
          <w:lang w:val="pt-BR"/>
        </w:rPr>
        <w:br/>
      </w:r>
      <w:r>
        <w:rPr>
          <w:rFonts w:ascii="Calibri" w:eastAsia="Calibri" w:hAnsi="Calibri"/>
          <w:sz w:val="22"/>
          <w:szCs w:val="22"/>
          <w:lang w:val="pt-BR"/>
        </w:rPr>
        <w:t>a entrar em contato com a Owens &amp; Minor em caso de dúvidas.</w:t>
      </w:r>
      <w:r>
        <w:rPr>
          <w:rFonts w:ascii="Arial" w:eastAsia="Arial" w:hAnsi="Arial" w:cs="Arial"/>
          <w:color w:val="1F3763"/>
          <w:lang w:val="pt-BR"/>
        </w:rPr>
        <w:t xml:space="preserve"> </w:t>
      </w:r>
    </w:p>
    <w:sectPr w:rsidR="000404A5" w:rsidRPr="00FE77CC" w:rsidSect="00B36E78">
      <w:headerReference w:type="default" r:id="rId17"/>
      <w:footerReference w:type="default" r:id="rId18"/>
      <w:pgSz w:w="12240" w:h="15840"/>
      <w:pgMar w:top="213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5AAED2" w14:textId="77777777" w:rsidR="001A35A2" w:rsidRDefault="001A35A2">
      <w:r>
        <w:separator/>
      </w:r>
    </w:p>
  </w:endnote>
  <w:endnote w:type="continuationSeparator" w:id="0">
    <w:p w14:paraId="7D37773D" w14:textId="77777777" w:rsidR="001A35A2" w:rsidRDefault="001A3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0CFEDF" w14:textId="77777777" w:rsidR="003545BF" w:rsidRDefault="003545BF">
    <w:pPr>
      <w:pStyle w:val="Footer"/>
    </w:pPr>
    <w:r>
      <w:rPr>
        <w:rFonts w:ascii="Arial" w:eastAsia="Calibri" w:hAnsi="Arial" w:cs="Arial"/>
        <w:noProof/>
        <w:color w:val="1F3763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9C44B9" wp14:editId="7E05489E">
              <wp:simplePos x="0" y="0"/>
              <wp:positionH relativeFrom="margin">
                <wp:posOffset>-914400</wp:posOffset>
              </wp:positionH>
              <wp:positionV relativeFrom="paragraph">
                <wp:posOffset>3810</wp:posOffset>
              </wp:positionV>
              <wp:extent cx="7731125" cy="710565"/>
              <wp:effectExtent l="0" t="0" r="0" b="0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31125" cy="710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BBFC651" w14:textId="77777777" w:rsidR="003545BF" w:rsidRPr="00FE77CC" w:rsidRDefault="003545BF" w:rsidP="003545BF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680"/>
                              <w:tab w:val="right" w:pos="9360"/>
                            </w:tabs>
                            <w:jc w:val="center"/>
                            <w:rPr>
                              <w:rFonts w:ascii="Arial" w:eastAsia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  <w:lang w:val="pt-BR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pt-BR"/>
                            </w:rPr>
                            <w:t xml:space="preserve">Faça uma pergunta: </w:t>
                          </w:r>
                          <w:hyperlink r:id="rId1" w:history="1"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val="pt-BR"/>
                              </w:rPr>
                              <w:t>GM-CODEOFHONOR@owens-minor.com</w:t>
                            </w:r>
                          </w:hyperlink>
                          <w:r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  <w:lang w:val="pt-BR"/>
                            </w:rPr>
                            <w:t xml:space="preserve">          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pt-BR"/>
                            </w:rPr>
                            <w:t>Relate uma preocupação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  <w:lang w:val="pt-BR"/>
                            </w:rPr>
                            <w:t xml:space="preserve">: </w:t>
                          </w:r>
                          <w:hyperlink r:id="rId2" w:history="1"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val="pt-BR"/>
                              </w:rPr>
                              <w:t>www.omicodeofhonor.com</w:t>
                            </w:r>
                          </w:hyperlink>
                        </w:p>
                        <w:p w14:paraId="7727E112" w14:textId="77777777" w:rsidR="003545BF" w:rsidRPr="00FE77CC" w:rsidRDefault="003545BF" w:rsidP="003545BF">
                          <w:pPr>
                            <w:rPr>
                              <w:color w:val="FFFFFF" w:themeColor="background1"/>
                              <w:lang w:val="pt-B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589C44B9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-1in;margin-top:.3pt;width:608.75pt;height:55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" filled="f" stroked="f" strokeweight=".5pt">
              <v:textbox>
                <w:txbxContent>
                  <w:p w14:paraId="2BBFC651" w14:textId="77777777" w:rsidR="003545BF" w:rsidRPr="00FE77CC" w:rsidRDefault="003545BF" w:rsidP="003545BF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680"/>
                        <w:tab w:val="right" w:pos="9360"/>
                      </w:tabs>
                      <w:jc w:val="center"/>
                      <w:rPr>
                        <w:rFonts w:ascii="Arial" w:eastAsia="Arial" w:hAnsi="Arial" w:cs="Arial"/>
                        <w:b/>
                        <w:color w:val="FFFFFF" w:themeColor="background1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z w:val="18"/>
                        <w:szCs w:val="18"/>
                        <w:lang w:val="pt-BR"/>
                      </w:rPr>
                      <w:t xml:space="preserve">Faça uma pergunta: </w:t>
                    </w:r>
                    <w:hyperlink r:id="rId3" w:history="1">
                      <w:r>
                        <w:rPr>
                          <w:rFonts w:ascii="Arial" w:eastAsia="Arial" w:hAnsi="Arial" w:cs="Arial"/>
                          <w:color w:val="FFFFFF"/>
                          <w:sz w:val="18"/>
                          <w:szCs w:val="18"/>
                          <w:lang w:val="pt-BR"/>
                        </w:rPr>
                        <w:t>GM-CODEOFHONOR@owens-minor.com</w:t>
                      </w:r>
                    </w:hyperlink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pt-BR"/>
                      </w:rPr>
                      <w:t xml:space="preserve">          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z w:val="18"/>
                        <w:szCs w:val="18"/>
                        <w:lang w:val="pt-BR"/>
                      </w:rPr>
                      <w:t>Relate uma preocupação</w:t>
                    </w:r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pt-BR"/>
                      </w:rPr>
                      <w:t xml:space="preserve">: </w:t>
                    </w:r>
                    <w:hyperlink r:id="rId4" w:history="1">
                      <w:r>
                        <w:rPr>
                          <w:rFonts w:ascii="Arial" w:eastAsia="Arial" w:hAnsi="Arial" w:cs="Arial"/>
                          <w:color w:val="FFFFFF"/>
                          <w:sz w:val="18"/>
                          <w:szCs w:val="18"/>
                          <w:lang w:val="pt-BR"/>
                        </w:rPr>
                        <w:t>www.omicodeofhonor.com</w:t>
                      </w:r>
                    </w:hyperlink>
                  </w:p>
                  <w:p w14:paraId="7727E112" w14:textId="77777777" w:rsidR="003545BF" w:rsidRPr="00FE77CC" w:rsidRDefault="003545BF" w:rsidP="003545BF">
                    <w:pPr>
                      <w:rPr>
                        <w:color w:val="FFFFFF" w:themeColor="background1"/>
                        <w:lang w:val="pt-BR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D5F710" w14:textId="77777777" w:rsidR="001A35A2" w:rsidRDefault="001A35A2">
      <w:r>
        <w:separator/>
      </w:r>
    </w:p>
  </w:footnote>
  <w:footnote w:type="continuationSeparator" w:id="0">
    <w:p w14:paraId="6B2AAF74" w14:textId="77777777" w:rsidR="001A35A2" w:rsidRDefault="001A35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9D6AC3" w14:textId="77777777" w:rsidR="000404A5" w:rsidRDefault="003545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 w:rsidRPr="003545BF">
      <w:rPr>
        <w:rFonts w:eastAsia="Arial"/>
        <w:noProof/>
        <w:color w:val="000000"/>
      </w:rPr>
      <w:drawing>
        <wp:anchor distT="0" distB="0" distL="114300" distR="114300" simplePos="0" relativeHeight="251660288" behindDoc="1" locked="0" layoutInCell="1" allowOverlap="1" wp14:anchorId="02B5AE07" wp14:editId="0EE1F413">
          <wp:simplePos x="0" y="0"/>
          <wp:positionH relativeFrom="column">
            <wp:posOffset>-952500</wp:posOffset>
          </wp:positionH>
          <wp:positionV relativeFrom="paragraph">
            <wp:posOffset>-457200</wp:posOffset>
          </wp:positionV>
          <wp:extent cx="7797800" cy="10083165"/>
          <wp:effectExtent l="0" t="0" r="0" b="0"/>
          <wp:wrapNone/>
          <wp:docPr id="4" name="Picture 4" descr="Uma imagem aproximada de um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6108023" name="O&amp;M word doc graphics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7800" cy="10083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545BF">
      <w:rPr>
        <w:noProof/>
        <w:color w:val="000000"/>
      </w:rPr>
      <w:drawing>
        <wp:anchor distT="0" distB="0" distL="114300" distR="114300" simplePos="0" relativeHeight="251659264" behindDoc="0" locked="0" layoutInCell="1" allowOverlap="1" wp14:anchorId="0D5D32DB" wp14:editId="4B74BDA5">
          <wp:simplePos x="0" y="0"/>
          <wp:positionH relativeFrom="column">
            <wp:posOffset>2062480</wp:posOffset>
          </wp:positionH>
          <wp:positionV relativeFrom="paragraph">
            <wp:posOffset>-173990</wp:posOffset>
          </wp:positionV>
          <wp:extent cx="1297940" cy="322580"/>
          <wp:effectExtent l="0" t="0" r="0" b="0"/>
          <wp:wrapNone/>
          <wp:docPr id="3" name="image1.png" descr="Uma imagem contendo um desenh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912303" name="image1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97940" cy="322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2212"/>
    <w:multiLevelType w:val="multilevel"/>
    <w:tmpl w:val="8190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01CFB"/>
    <w:multiLevelType w:val="multilevel"/>
    <w:tmpl w:val="FD4C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23892"/>
    <w:multiLevelType w:val="multilevel"/>
    <w:tmpl w:val="0E10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0611A"/>
    <w:multiLevelType w:val="multilevel"/>
    <w:tmpl w:val="DDB0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D5C30"/>
    <w:multiLevelType w:val="multilevel"/>
    <w:tmpl w:val="AE32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BB6ED6"/>
    <w:multiLevelType w:val="hybridMultilevel"/>
    <w:tmpl w:val="9E3C13FC"/>
    <w:lvl w:ilvl="0" w:tplc="C87AA158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GB" w:eastAsia="en-GB" w:bidi="en-GB"/>
      </w:rPr>
    </w:lvl>
    <w:lvl w:ilvl="1" w:tplc="3866FE20">
      <w:numFmt w:val="bullet"/>
      <w:lvlText w:val="•"/>
      <w:lvlJc w:val="left"/>
      <w:pPr>
        <w:ind w:left="1740" w:hanging="360"/>
      </w:pPr>
      <w:rPr>
        <w:rFonts w:hint="default"/>
        <w:lang w:val="en-GB" w:eastAsia="en-GB" w:bidi="en-GB"/>
      </w:rPr>
    </w:lvl>
    <w:lvl w:ilvl="2" w:tplc="A120B55A">
      <w:numFmt w:val="bullet"/>
      <w:lvlText w:val="•"/>
      <w:lvlJc w:val="left"/>
      <w:pPr>
        <w:ind w:left="2640" w:hanging="360"/>
      </w:pPr>
      <w:rPr>
        <w:rFonts w:hint="default"/>
        <w:lang w:val="en-GB" w:eastAsia="en-GB" w:bidi="en-GB"/>
      </w:rPr>
    </w:lvl>
    <w:lvl w:ilvl="3" w:tplc="D90C31AC">
      <w:numFmt w:val="bullet"/>
      <w:lvlText w:val="•"/>
      <w:lvlJc w:val="left"/>
      <w:pPr>
        <w:ind w:left="3540" w:hanging="360"/>
      </w:pPr>
      <w:rPr>
        <w:rFonts w:hint="default"/>
        <w:lang w:val="en-GB" w:eastAsia="en-GB" w:bidi="en-GB"/>
      </w:rPr>
    </w:lvl>
    <w:lvl w:ilvl="4" w:tplc="E14CDDDC">
      <w:numFmt w:val="bullet"/>
      <w:lvlText w:val="•"/>
      <w:lvlJc w:val="left"/>
      <w:pPr>
        <w:ind w:left="4440" w:hanging="360"/>
      </w:pPr>
      <w:rPr>
        <w:rFonts w:hint="default"/>
        <w:lang w:val="en-GB" w:eastAsia="en-GB" w:bidi="en-GB"/>
      </w:rPr>
    </w:lvl>
    <w:lvl w:ilvl="5" w:tplc="E47AA1A4">
      <w:numFmt w:val="bullet"/>
      <w:lvlText w:val="•"/>
      <w:lvlJc w:val="left"/>
      <w:pPr>
        <w:ind w:left="5341" w:hanging="360"/>
      </w:pPr>
      <w:rPr>
        <w:rFonts w:hint="default"/>
        <w:lang w:val="en-GB" w:eastAsia="en-GB" w:bidi="en-GB"/>
      </w:rPr>
    </w:lvl>
    <w:lvl w:ilvl="6" w:tplc="7784A624">
      <w:numFmt w:val="bullet"/>
      <w:lvlText w:val="•"/>
      <w:lvlJc w:val="left"/>
      <w:pPr>
        <w:ind w:left="6241" w:hanging="360"/>
      </w:pPr>
      <w:rPr>
        <w:rFonts w:hint="default"/>
        <w:lang w:val="en-GB" w:eastAsia="en-GB" w:bidi="en-GB"/>
      </w:rPr>
    </w:lvl>
    <w:lvl w:ilvl="7" w:tplc="32FE9718">
      <w:numFmt w:val="bullet"/>
      <w:lvlText w:val="•"/>
      <w:lvlJc w:val="left"/>
      <w:pPr>
        <w:ind w:left="7141" w:hanging="360"/>
      </w:pPr>
      <w:rPr>
        <w:rFonts w:hint="default"/>
        <w:lang w:val="en-GB" w:eastAsia="en-GB" w:bidi="en-GB"/>
      </w:rPr>
    </w:lvl>
    <w:lvl w:ilvl="8" w:tplc="0CA21120">
      <w:numFmt w:val="bullet"/>
      <w:lvlText w:val="•"/>
      <w:lvlJc w:val="left"/>
      <w:pPr>
        <w:ind w:left="8041" w:hanging="360"/>
      </w:pPr>
      <w:rPr>
        <w:rFonts w:hint="default"/>
        <w:lang w:val="en-GB" w:eastAsia="en-GB" w:bidi="en-GB"/>
      </w:rPr>
    </w:lvl>
  </w:abstractNum>
  <w:abstractNum w:abstractNumId="6" w15:restartNumberingAfterBreak="0">
    <w:nsid w:val="4E763F6D"/>
    <w:multiLevelType w:val="multilevel"/>
    <w:tmpl w:val="D8FE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976C7A"/>
    <w:multiLevelType w:val="multilevel"/>
    <w:tmpl w:val="B716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0A1BA0"/>
    <w:multiLevelType w:val="multilevel"/>
    <w:tmpl w:val="E55A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2A67CD"/>
    <w:multiLevelType w:val="multilevel"/>
    <w:tmpl w:val="C414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764B5E"/>
    <w:multiLevelType w:val="hybridMultilevel"/>
    <w:tmpl w:val="3AFC3DB6"/>
    <w:lvl w:ilvl="0" w:tplc="057A744E">
      <w:start w:val="1"/>
      <w:numFmt w:val="decimal"/>
      <w:lvlText w:val="%1."/>
      <w:lvlJc w:val="left"/>
      <w:pPr>
        <w:ind w:left="720" w:hanging="360"/>
      </w:pPr>
    </w:lvl>
    <w:lvl w:ilvl="1" w:tplc="717E846E" w:tentative="1">
      <w:start w:val="1"/>
      <w:numFmt w:val="lowerLetter"/>
      <w:lvlText w:val="%2."/>
      <w:lvlJc w:val="left"/>
      <w:pPr>
        <w:ind w:left="1440" w:hanging="360"/>
      </w:pPr>
    </w:lvl>
    <w:lvl w:ilvl="2" w:tplc="15384BD4" w:tentative="1">
      <w:start w:val="1"/>
      <w:numFmt w:val="lowerRoman"/>
      <w:lvlText w:val="%3."/>
      <w:lvlJc w:val="right"/>
      <w:pPr>
        <w:ind w:left="2160" w:hanging="180"/>
      </w:pPr>
    </w:lvl>
    <w:lvl w:ilvl="3" w:tplc="92F2B9E6" w:tentative="1">
      <w:start w:val="1"/>
      <w:numFmt w:val="decimal"/>
      <w:lvlText w:val="%4."/>
      <w:lvlJc w:val="left"/>
      <w:pPr>
        <w:ind w:left="2880" w:hanging="360"/>
      </w:pPr>
    </w:lvl>
    <w:lvl w:ilvl="4" w:tplc="2C38E48E" w:tentative="1">
      <w:start w:val="1"/>
      <w:numFmt w:val="lowerLetter"/>
      <w:lvlText w:val="%5."/>
      <w:lvlJc w:val="left"/>
      <w:pPr>
        <w:ind w:left="3600" w:hanging="360"/>
      </w:pPr>
    </w:lvl>
    <w:lvl w:ilvl="5" w:tplc="D89C615C" w:tentative="1">
      <w:start w:val="1"/>
      <w:numFmt w:val="lowerRoman"/>
      <w:lvlText w:val="%6."/>
      <w:lvlJc w:val="right"/>
      <w:pPr>
        <w:ind w:left="4320" w:hanging="180"/>
      </w:pPr>
    </w:lvl>
    <w:lvl w:ilvl="6" w:tplc="5E649A00" w:tentative="1">
      <w:start w:val="1"/>
      <w:numFmt w:val="decimal"/>
      <w:lvlText w:val="%7."/>
      <w:lvlJc w:val="left"/>
      <w:pPr>
        <w:ind w:left="5040" w:hanging="360"/>
      </w:pPr>
    </w:lvl>
    <w:lvl w:ilvl="7" w:tplc="70D4109E" w:tentative="1">
      <w:start w:val="1"/>
      <w:numFmt w:val="lowerLetter"/>
      <w:lvlText w:val="%8."/>
      <w:lvlJc w:val="left"/>
      <w:pPr>
        <w:ind w:left="5760" w:hanging="360"/>
      </w:pPr>
    </w:lvl>
    <w:lvl w:ilvl="8" w:tplc="F0080BB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9"/>
  </w:num>
  <w:num w:numId="6">
    <w:abstractNumId w:val="2"/>
  </w:num>
  <w:num w:numId="7">
    <w:abstractNumId w:val="6"/>
  </w:num>
  <w:num w:numId="8">
    <w:abstractNumId w:val="4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4A5"/>
    <w:rsid w:val="000375DB"/>
    <w:rsid w:val="000404A5"/>
    <w:rsid w:val="00045016"/>
    <w:rsid w:val="0005064F"/>
    <w:rsid w:val="000C5AFE"/>
    <w:rsid w:val="000E69B2"/>
    <w:rsid w:val="00192832"/>
    <w:rsid w:val="001A0830"/>
    <w:rsid w:val="001A35A2"/>
    <w:rsid w:val="001D3371"/>
    <w:rsid w:val="0021495B"/>
    <w:rsid w:val="002533C6"/>
    <w:rsid w:val="002702AF"/>
    <w:rsid w:val="002A60A3"/>
    <w:rsid w:val="00320AB9"/>
    <w:rsid w:val="00323633"/>
    <w:rsid w:val="003467FB"/>
    <w:rsid w:val="003545BF"/>
    <w:rsid w:val="003A5FF9"/>
    <w:rsid w:val="003B65ED"/>
    <w:rsid w:val="003D1149"/>
    <w:rsid w:val="003F5200"/>
    <w:rsid w:val="00403F10"/>
    <w:rsid w:val="00447C86"/>
    <w:rsid w:val="004773B6"/>
    <w:rsid w:val="004A00DF"/>
    <w:rsid w:val="004C4C90"/>
    <w:rsid w:val="00523400"/>
    <w:rsid w:val="00544738"/>
    <w:rsid w:val="00614FA7"/>
    <w:rsid w:val="00635584"/>
    <w:rsid w:val="00681F4D"/>
    <w:rsid w:val="006A5CE8"/>
    <w:rsid w:val="006C29C3"/>
    <w:rsid w:val="006D5593"/>
    <w:rsid w:val="007161D2"/>
    <w:rsid w:val="00730626"/>
    <w:rsid w:val="0073368E"/>
    <w:rsid w:val="00783F10"/>
    <w:rsid w:val="00787D91"/>
    <w:rsid w:val="007F3CCE"/>
    <w:rsid w:val="00877B3C"/>
    <w:rsid w:val="008F3890"/>
    <w:rsid w:val="009A526E"/>
    <w:rsid w:val="009B4625"/>
    <w:rsid w:val="009D7747"/>
    <w:rsid w:val="009F7BC7"/>
    <w:rsid w:val="00A55BAB"/>
    <w:rsid w:val="00AE66B7"/>
    <w:rsid w:val="00AF2B85"/>
    <w:rsid w:val="00AF4ED8"/>
    <w:rsid w:val="00B36E78"/>
    <w:rsid w:val="00BC019C"/>
    <w:rsid w:val="00C41E75"/>
    <w:rsid w:val="00C4383F"/>
    <w:rsid w:val="00D71798"/>
    <w:rsid w:val="00DB3FD5"/>
    <w:rsid w:val="00E004F1"/>
    <w:rsid w:val="00E432F5"/>
    <w:rsid w:val="00E478FD"/>
    <w:rsid w:val="00E77088"/>
    <w:rsid w:val="00ED0F46"/>
    <w:rsid w:val="00F01474"/>
    <w:rsid w:val="00F03D90"/>
    <w:rsid w:val="00F24278"/>
    <w:rsid w:val="00FE2B13"/>
    <w:rsid w:val="00FE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E26D0"/>
  <w15:docId w15:val="{123B0039-8EF8-B942-ABF0-52E57CB2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88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7D7E88"/>
  </w:style>
  <w:style w:type="character" w:customStyle="1" w:styleId="eop">
    <w:name w:val="eop"/>
    <w:basedOn w:val="DefaultParagraphFont"/>
    <w:rsid w:val="007D7E88"/>
  </w:style>
  <w:style w:type="paragraph" w:customStyle="1" w:styleId="paragraph">
    <w:name w:val="paragraph"/>
    <w:basedOn w:val="Normal"/>
    <w:rsid w:val="007D7E88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05064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01474"/>
    <w:rPr>
      <w:b/>
      <w:bCs/>
    </w:rPr>
  </w:style>
  <w:style w:type="character" w:customStyle="1" w:styleId="apple-converted-space">
    <w:name w:val="apple-converted-space"/>
    <w:basedOn w:val="DefaultParagraphFont"/>
    <w:rsid w:val="00F01474"/>
  </w:style>
  <w:style w:type="paragraph" w:styleId="NormalWeb">
    <w:name w:val="Normal (Web)"/>
    <w:basedOn w:val="Normal"/>
    <w:uiPriority w:val="99"/>
    <w:unhideWhenUsed/>
    <w:rsid w:val="00F0147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compliance.owens-minor.com/3_DistributorTraining.html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compliance.owens-minor.com/6_AskQuestionsAndReportConcerns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://compliance.owens-minor.com/5_LawsGuidelinesValuesAndPolicies.html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compliance.owens-minor.com/4_ComplianceToolsForYourBusiness.html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GM-CODEOFHONOR@owens-minor.com" TargetMode="External"/><Relationship Id="rId2" Type="http://schemas.openxmlformats.org/officeDocument/2006/relationships/hyperlink" Target="http://www.omicodeofhonor.com" TargetMode="External"/><Relationship Id="rId1" Type="http://schemas.openxmlformats.org/officeDocument/2006/relationships/hyperlink" Target="mailto:GM-CODEOFHONOR@owens-minor.com" TargetMode="External"/><Relationship Id="rId4" Type="http://schemas.openxmlformats.org/officeDocument/2006/relationships/hyperlink" Target="http://www.omicodeofhonor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55A2384986CF408E1AA3F1DA27C891" ma:contentTypeVersion="12" ma:contentTypeDescription="Create a new document." ma:contentTypeScope="" ma:versionID="4b852637b2e88bc20db8f9cff4283fff">
  <xsd:schema xmlns:xsd="http://www.w3.org/2001/XMLSchema" xmlns:xs="http://www.w3.org/2001/XMLSchema" xmlns:p="http://schemas.microsoft.com/office/2006/metadata/properties" xmlns:ns3="35063875-1b7e-4f4d-b201-7998e865e436" xmlns:ns4="00a48e39-d5a3-4f53-877d-165e501565c4" targetNamespace="http://schemas.microsoft.com/office/2006/metadata/properties" ma:root="true" ma:fieldsID="f09c8161ec210c9dba149741384b0eb3" ns3:_="" ns4:_="">
    <xsd:import namespace="35063875-1b7e-4f4d-b201-7998e865e436"/>
    <xsd:import namespace="00a48e39-d5a3-4f53-877d-165e501565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63875-1b7e-4f4d-b201-7998e865e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48e39-d5a3-4f53-877d-165e501565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N0NI7SimLFMMz7GTKkkysigbCg==">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B5D60-5E9F-4A24-8AC1-FFB69847ED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7E2CAF-798F-4FF8-942B-11A95F4651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063875-1b7e-4f4d-b201-7998e865e436"/>
    <ds:schemaRef ds:uri="00a48e39-d5a3-4f53-877d-165e501565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10156F26-7B4B-4E0A-A1E6-5F710BBFA6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E894875-6BE1-4A27-BC29-7BDB14DFF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Daniel</cp:lastModifiedBy>
  <cp:revision>8</cp:revision>
  <cp:lastPrinted>2020-12-17T13:45:00Z</cp:lastPrinted>
  <dcterms:created xsi:type="dcterms:W3CDTF">2020-10-21T01:32:00Z</dcterms:created>
  <dcterms:modified xsi:type="dcterms:W3CDTF">2021-02-10T17:11:00Z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0x0101004855A2384986CF408E1AA3F1DA27C891</vt:lpwstr>
  </property>
</Properties>
</file>