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99" w:rsidRPr="005E112D" w:rsidRDefault="00A91C49" w:rsidP="007B1E99">
      <w:pPr>
        <w:pStyle w:val="BodyText"/>
        <w:spacing w:before="4"/>
        <w:rPr>
          <w:rFonts w:ascii="Tahoma" w:eastAsia="Trebuchet MS" w:hAnsi="Tahoma" w:cs="Tahoma"/>
          <w:b/>
          <w:bCs/>
          <w:color w:val="882432"/>
          <w:w w:val="105"/>
          <w:sz w:val="32"/>
          <w:szCs w:val="32"/>
        </w:rPr>
      </w:pPr>
      <w:r w:rsidRPr="005E112D">
        <w:rPr>
          <w:rFonts w:ascii="Tahoma" w:eastAsia="Angsana New" w:hAnsi="Tahoma" w:cs="Tahoma"/>
          <w:b/>
          <w:bCs/>
          <w:color w:val="882432"/>
          <w:w w:val="105"/>
          <w:sz w:val="32"/>
          <w:szCs w:val="32"/>
          <w:cs/>
          <w:lang w:val="th-TH" w:bidi="th-TH"/>
        </w:rPr>
        <w:t>การปฏิบัติตามหลักจรรยาบรรณของผู้จำหน่ายของ</w:t>
      </w:r>
      <w:r w:rsidR="00755938" w:rsidRPr="005E112D">
        <w:rPr>
          <w:rFonts w:ascii="Tahoma" w:eastAsia="Tahoma" w:hAnsi="Tahoma" w:cs="Tahoma"/>
          <w:b/>
          <w:bCs/>
          <w:color w:val="882432"/>
          <w:w w:val="105"/>
          <w:sz w:val="32"/>
          <w:szCs w:val="32"/>
          <w:cs/>
          <w:lang w:val="th-TH" w:bidi="th-TH"/>
        </w:rPr>
        <w:t> </w:t>
      </w:r>
      <w:r w:rsidR="00755938" w:rsidRPr="005E112D">
        <w:rPr>
          <w:rFonts w:ascii="Tahoma" w:eastAsia="Tahoma" w:hAnsi="Tahoma" w:cs="Tahoma"/>
          <w:b/>
          <w:bCs/>
          <w:color w:val="882432"/>
          <w:w w:val="105"/>
          <w:sz w:val="32"/>
          <w:szCs w:val="32"/>
          <w:cs/>
          <w:lang w:val="th-TH" w:bidi="th-TH"/>
        </w:rPr>
        <w:br/>
      </w:r>
      <w:r w:rsidR="005E112D" w:rsidRPr="005E112D">
        <w:rPr>
          <w:rFonts w:ascii="Tahoma" w:eastAsia="Tahoma" w:hAnsi="Tahoma" w:cs="Tahoma"/>
          <w:b/>
          <w:bCs/>
          <w:color w:val="882432"/>
          <w:w w:val="105"/>
          <w:sz w:val="32"/>
          <w:szCs w:val="32"/>
          <w:cs/>
          <w:lang w:val="th-TH" w:bidi="th-TH"/>
        </w:rPr>
        <w:t>OWENS &amp; MINOR</w:t>
      </w:r>
    </w:p>
    <w:p w:rsidR="007B1E99" w:rsidRPr="00755938" w:rsidRDefault="007B1E99" w:rsidP="007B1E99">
      <w:pPr>
        <w:pStyle w:val="BodyText"/>
        <w:spacing w:before="4"/>
        <w:rPr>
          <w:rFonts w:ascii="Tahoma" w:eastAsia="Trebuchet MS" w:hAnsi="Tahoma" w:cs="Tahoma"/>
          <w:b/>
          <w:bCs/>
          <w:color w:val="840029"/>
          <w:w w:val="105"/>
          <w:sz w:val="22"/>
          <w:szCs w:val="22"/>
        </w:rPr>
      </w:pPr>
    </w:p>
    <w:p w:rsidR="007B1E99" w:rsidRPr="00755938" w:rsidRDefault="00A91C49" w:rsidP="00B14F2C">
      <w:pPr>
        <w:pStyle w:val="BodyText"/>
        <w:spacing w:before="4"/>
        <w:rPr>
          <w:rFonts w:ascii="Tahoma" w:hAnsi="Tahoma" w:cs="Tahoma"/>
          <w:color w:val="231F20"/>
          <w:sz w:val="22"/>
          <w:szCs w:val="22"/>
        </w:rPr>
      </w:pP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Owens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&amp;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Minor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มุ่งมั่นที่จะร่วมมือกับบริษัทที่มีจริยธรรม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ซึ่งมีความเชื่ออันแรงกล้าร่วมกันในด้านจริยธรรม</w:t>
      </w:r>
      <w:r w:rsid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ทางธุรกิจ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ความซื่อสัตย์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และการปฏิบัติตามกฎระเบียบทางสังคมทั่วโลก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ความสําเร็จของเราขึ้นอยู่กับคู่ค้า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ละเราได้มอบหลักจรรยาบรรณสําหรับผู้จำหน่ายนี้เพื่อช่วยให้คุณเข้าใจว่าสิ่งใดบ้างที่เรายึดถือว่าสำคัญ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</w:t>
      </w:r>
    </w:p>
    <w:p w:rsidR="007B1E99" w:rsidRPr="00755938" w:rsidRDefault="00A91C49" w:rsidP="00B14F2C">
      <w:pPr>
        <w:pStyle w:val="BodyText"/>
        <w:spacing w:before="178" w:line="249" w:lineRule="auto"/>
        <w:rPr>
          <w:rFonts w:ascii="Tahoma" w:hAnsi="Tahoma" w:cs="Tahoma"/>
          <w:color w:val="231F20"/>
          <w:sz w:val="22"/>
          <w:szCs w:val="22"/>
        </w:rPr>
      </w:pPr>
      <w:r w:rsidRPr="00755938">
        <w:rPr>
          <w:rFonts w:ascii="Tahoma" w:eastAsia="Angsana New" w:hAnsi="Tahoma" w:cs="Tahoma"/>
          <w:color w:val="231F20"/>
          <w:spacing w:val="-6"/>
          <w:sz w:val="22"/>
          <w:szCs w:val="22"/>
          <w:cs/>
          <w:lang w:val="th-TH" w:bidi="th-TH"/>
        </w:rPr>
        <w:t>หลักจรรยาบรรณของผู้จำหน่ายนี้ได้กําหนดข้อกําหนดพื้นฐานสําหรับผู้จำหน่าย</w:t>
      </w:r>
      <w:r w:rsidR="00755938" w:rsidRPr="00755938">
        <w:rPr>
          <w:rFonts w:ascii="Tahoma" w:eastAsia="Tahoma" w:hAnsi="Tahoma" w:cs="Tahoma"/>
          <w:color w:val="231F20"/>
          <w:spacing w:val="-6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pacing w:val="-6"/>
          <w:sz w:val="22"/>
          <w:szCs w:val="22"/>
          <w:cs/>
          <w:lang w:val="th-TH" w:bidi="th-TH"/>
        </w:rPr>
        <w:t>ผู้จัดจําหน่าย</w:t>
      </w:r>
      <w:r w:rsidR="00755938" w:rsidRPr="00755938">
        <w:rPr>
          <w:rFonts w:ascii="Tahoma" w:eastAsia="Tahoma" w:hAnsi="Tahoma" w:cs="Tahoma"/>
          <w:color w:val="231F20"/>
          <w:spacing w:val="-6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pacing w:val="-6"/>
          <w:sz w:val="22"/>
          <w:szCs w:val="22"/>
          <w:cs/>
          <w:lang w:val="th-TH" w:bidi="th-TH"/>
        </w:rPr>
        <w:t>ตัวแทน</w:t>
      </w:r>
      <w:r w:rsidR="00755938" w:rsidRPr="00755938">
        <w:rPr>
          <w:rFonts w:ascii="Tahoma" w:eastAsia="Tahoma" w:hAnsi="Tahoma" w:cs="Tahoma"/>
          <w:color w:val="231F20"/>
          <w:spacing w:val="-6"/>
          <w:sz w:val="22"/>
          <w:szCs w:val="22"/>
          <w:cs/>
          <w:lang w:val="th-TH" w:bidi="th-TH"/>
        </w:rPr>
        <w:t> </w:t>
      </w:r>
      <w:r w:rsidR="0065191E">
        <w:rPr>
          <w:rFonts w:ascii="Tahoma" w:eastAsia="Tahoma" w:hAnsi="Tahoma" w:cs="Tahoma"/>
          <w:color w:val="231F20"/>
          <w:spacing w:val="-6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pacing w:val="-6"/>
          <w:sz w:val="22"/>
          <w:szCs w:val="22"/>
          <w:cs/>
          <w:lang w:val="th-TH" w:bidi="th-TH"/>
        </w:rPr>
        <w:t>ซัพพลายเออร์</w:t>
      </w:r>
      <w:r w:rsidR="00755938" w:rsidRPr="00755938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ผู้แทน</w:t>
      </w:r>
      <w:r w:rsidR="00755938" w:rsidRPr="00755938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และคู่ค้าทางธุรกิจอื่น</w:t>
      </w:r>
      <w:r w:rsidR="00755938" w:rsidRPr="00755938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ๆ</w:t>
      </w:r>
      <w:r w:rsidR="00755938" w:rsidRPr="00755938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ทั้งหมด</w:t>
      </w:r>
      <w:r w:rsidR="00755938" w:rsidRPr="00755938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รวมถึงพนักงาน</w:t>
      </w:r>
      <w:r w:rsidR="00755938" w:rsidRPr="00755938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กรรมการ</w:t>
      </w:r>
      <w:r w:rsidR="00755938" w:rsidRPr="00755938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เจ้าหน้าที่</w:t>
      </w:r>
      <w:r w:rsidR="00755938" w:rsidRPr="00755938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ตัวแทน</w:t>
      </w:r>
      <w:r w:rsidR="00755938" w:rsidRPr="00755938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ผู้แทน</w:t>
      </w:r>
      <w:r w:rsidR="00755938" w:rsidRPr="00755938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="0065191E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และผู้รับจ้าง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ช่วง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(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รวมเรียกว่า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“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ผู้จำหน่าย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”)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นี่คือมาตรฐานของเรา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และผู้จำหน่ายทุกรายต้องปฏิบัติตามมาตรฐานนี้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</w:p>
    <w:p w:rsidR="007B1E99" w:rsidRPr="00755938" w:rsidRDefault="00A91C49" w:rsidP="007B1E99">
      <w:pPr>
        <w:pStyle w:val="Heading1"/>
        <w:rPr>
          <w:rFonts w:ascii="Tahoma" w:eastAsia="Trebuchet MS" w:hAnsi="Tahoma" w:cs="Tahoma"/>
          <w:b/>
          <w:bCs/>
          <w:color w:val="882432"/>
          <w:w w:val="105"/>
          <w:sz w:val="24"/>
          <w:szCs w:val="24"/>
          <w:lang w:bidi="en-US"/>
        </w:rPr>
      </w:pPr>
      <w:r w:rsidRPr="00755938">
        <w:rPr>
          <w:rFonts w:ascii="Tahoma" w:eastAsia="Angsana New" w:hAnsi="Tahoma" w:cs="Tahoma"/>
          <w:b/>
          <w:bCs/>
          <w:color w:val="882432"/>
          <w:w w:val="105"/>
          <w:sz w:val="24"/>
          <w:szCs w:val="24"/>
          <w:cs/>
          <w:lang w:val="th-TH" w:bidi="th-TH"/>
        </w:rPr>
        <w:t>การปฏิบัติตามกฎหมายและหลักจริยธรรมขั้นพื้นฐาน</w:t>
      </w:r>
    </w:p>
    <w:p w:rsidR="007B1E99" w:rsidRPr="00755938" w:rsidRDefault="00A91C49" w:rsidP="00B14F2C">
      <w:pPr>
        <w:pStyle w:val="BodyText"/>
        <w:spacing w:before="178" w:line="249" w:lineRule="auto"/>
        <w:rPr>
          <w:rFonts w:ascii="Tahoma" w:hAnsi="Tahoma" w:cs="Tahoma"/>
          <w:color w:val="231F20"/>
          <w:sz w:val="22"/>
          <w:szCs w:val="22"/>
        </w:rPr>
      </w:pP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เราคาดหวังให้ผู้จำหน่ายทุกรายปฏิบัติตามกฎหมายและกฎระเบียบของท้องถิ่น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มลรัฐ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รัฐบาลกลาง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รวมถึง</w:t>
      </w:r>
      <w:r w:rsid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กฎหมายและระเบียบข้อบังคับระดับประเทศของขอบเขตอำนาจตามกฎหมายซึ่งคุณทำธุรกิจอยู่</w:t>
      </w:r>
      <w:r w:rsidR="00755938" w:rsidRPr="00755938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นอกเหนือจาก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กฎหมายแล้ว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เรายังคาดหวังให้ผู้จําหน่ายยึดถือหลักพื้นฐานความซื่อสัตย์ทางธุรกิจ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ซึ่งรวมถึง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:</w:t>
      </w:r>
    </w:p>
    <w:p w:rsidR="007B1E99" w:rsidRPr="00755938" w:rsidRDefault="00A91C4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Tahoma" w:hAnsi="Tahoma" w:cs="Tahoma"/>
          <w:color w:val="231F20"/>
          <w:sz w:val="22"/>
          <w:szCs w:val="22"/>
        </w:rPr>
      </w:pPr>
      <w:r w:rsidRPr="00755938">
        <w:rPr>
          <w:rFonts w:ascii="Tahoma" w:eastAsia="Angsana New" w:hAnsi="Tahoma" w:cs="Tahoma"/>
          <w:b/>
          <w:bCs/>
          <w:color w:val="231F20"/>
          <w:sz w:val="22"/>
          <w:szCs w:val="22"/>
          <w:cs/>
          <w:lang w:val="th-TH" w:bidi="th-TH"/>
        </w:rPr>
        <w:t>กฎหมายต่อต้านการติดสินบน</w:t>
      </w:r>
      <w:r w:rsidRPr="00755938">
        <w:rPr>
          <w:rFonts w:ascii="Tahoma" w:eastAsia="Tahoma" w:hAnsi="Tahoma" w:cs="Tahoma"/>
          <w:b/>
          <w:bCs/>
          <w:color w:val="231F20"/>
          <w:sz w:val="22"/>
          <w:szCs w:val="22"/>
          <w:cs/>
          <w:lang w:val="th-TH" w:bidi="th-TH"/>
        </w:rPr>
        <w:t>:</w:t>
      </w:r>
      <w:r w:rsidR="00755938">
        <w:rPr>
          <w:rFonts w:ascii="Tahoma" w:eastAsia="Tahoma" w:hAnsi="Tahoma" w:cs="Tahoma"/>
          <w:b/>
          <w:bCs/>
          <w:color w:val="231F20"/>
          <w:sz w:val="22"/>
          <w:szCs w:val="22"/>
          <w:cs/>
          <w:lang w:val="th-TH" w:bidi="th-TH"/>
        </w:rPr>
        <w:t> 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กฎหมายต่อต้านการติดสินบนมีอยู่ทุกแห่งในโลก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แต่ไม่มีที่ใด</w:t>
      </w:r>
      <w:r w:rsid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จะลึกซึ้งไปกว่าในสหรัฐฯ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และสหราชอาณาจักร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ในฐานะองค์กรที่ดําเนินธุรกิจในทั้งสองประเทศ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เราจําเป็นต้องทราบว่าคู่ค้าของเราจะปฏิบัติตามกฎระเบียบในสถานที่ตั้งเหล่านั้น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รวมถึงท้องที่ที่</w:t>
      </w:r>
      <w:r w:rsid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พวกเขาอาศัยและทํางาน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กฎหมายนี้เป็นอันดับหนึ่งในรายการนี้ด้วยเหตุผลเดียว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!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</w:t>
      </w:r>
    </w:p>
    <w:p w:rsidR="007B1E99" w:rsidRPr="00755938" w:rsidRDefault="00A91C4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Tahoma" w:hAnsi="Tahoma" w:cs="Tahoma"/>
          <w:color w:val="231F20"/>
          <w:sz w:val="22"/>
          <w:szCs w:val="22"/>
        </w:rPr>
      </w:pPr>
      <w:r w:rsidRPr="00755938">
        <w:rPr>
          <w:rFonts w:ascii="Tahoma" w:eastAsia="Angsana New" w:hAnsi="Tahoma" w:cs="Tahoma"/>
          <w:b/>
          <w:bCs/>
          <w:color w:val="231F20"/>
          <w:spacing w:val="-4"/>
          <w:sz w:val="22"/>
          <w:szCs w:val="22"/>
          <w:cs/>
          <w:lang w:val="th-TH" w:bidi="th-TH"/>
        </w:rPr>
        <w:t>กฎหมายและระเบียบข้อบังคับด้านความเป็นส่วนตัว</w:t>
      </w:r>
      <w:r w:rsidRPr="00ED35A1">
        <w:rPr>
          <w:rFonts w:ascii="Tahoma" w:eastAsia="Tahoma" w:hAnsi="Tahoma" w:cs="Tahoma"/>
          <w:b/>
          <w:bCs/>
          <w:color w:val="231F20"/>
          <w:spacing w:val="-4"/>
          <w:sz w:val="22"/>
          <w:szCs w:val="22"/>
        </w:rPr>
        <w:t>:</w:t>
      </w:r>
      <w:r w:rsidR="00755938" w:rsidRPr="00ED35A1">
        <w:rPr>
          <w:rFonts w:ascii="Tahoma" w:eastAsia="Tahoma" w:hAnsi="Tahoma" w:cs="Tahoma"/>
          <w:color w:val="231F20"/>
          <w:spacing w:val="-4"/>
          <w:sz w:val="22"/>
          <w:szCs w:val="22"/>
        </w:rPr>
        <w:t> 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ผู้จำหน่ายทุกรายต้องปฏิบัติตามกฎหมายแล</w:t>
      </w:r>
      <w:r w:rsidRPr="00755938">
        <w:rPr>
          <w:rFonts w:ascii="Tahoma" w:eastAsia="Angsana New" w:hAnsi="Tahoma" w:cs="Tahoma"/>
          <w:color w:val="231F20"/>
          <w:spacing w:val="-2"/>
          <w:sz w:val="22"/>
          <w:szCs w:val="22"/>
          <w:cs/>
          <w:lang w:val="th-TH" w:bidi="th-TH"/>
        </w:rPr>
        <w:t>ะกฎระเบียบเฉพาะของประเทศที่เกี่ยวข้องกับความเป็นส่วนตัว</w:t>
      </w:r>
      <w:r w:rsidR="00755938" w:rsidRPr="00ED35A1">
        <w:rPr>
          <w:rFonts w:ascii="Tahoma" w:eastAsia="Tahoma" w:hAnsi="Tahoma" w:cs="Tahoma"/>
          <w:color w:val="231F20"/>
          <w:spacing w:val="-2"/>
          <w:sz w:val="22"/>
          <w:szCs w:val="22"/>
        </w:rPr>
        <w:t>  </w:t>
      </w:r>
      <w:r w:rsidRPr="00755938">
        <w:rPr>
          <w:rFonts w:ascii="Tahoma" w:eastAsia="Angsana New" w:hAnsi="Tahoma" w:cs="Tahoma"/>
          <w:color w:val="231F20"/>
          <w:spacing w:val="-2"/>
          <w:sz w:val="22"/>
          <w:szCs w:val="22"/>
          <w:cs/>
          <w:lang w:val="th-TH" w:bidi="th-TH"/>
        </w:rPr>
        <w:t>ความเป็นส่วนตัวของข้อมูลไม่ได้เป็น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เพียงแค่ข้อกังวลระดับท้องถิ่นหรือประเทศ</w:t>
      </w:r>
      <w:r w:rsidR="00755938" w:rsidRPr="00ED35A1">
        <w:rPr>
          <w:rFonts w:ascii="Tahoma" w:eastAsia="Tahoma" w:hAnsi="Tahoma" w:cs="Tahoma"/>
          <w:color w:val="231F20"/>
          <w:sz w:val="22"/>
          <w:szCs w:val="22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ระเบียบข้อบังคับในเอเชียแปซิฟิก</w:t>
      </w:r>
      <w:r w:rsidR="00755938" w:rsidRPr="00ED35A1">
        <w:rPr>
          <w:rFonts w:ascii="Tahoma" w:eastAsia="Tahoma" w:hAnsi="Tahoma" w:cs="Tahoma"/>
          <w:color w:val="231F20"/>
          <w:sz w:val="22"/>
          <w:szCs w:val="22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ยุโรปตะวันออก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กลางและแอฟริกา</w:t>
      </w:r>
      <w:r w:rsidR="00755938" w:rsidRPr="00ED35A1">
        <w:rPr>
          <w:rFonts w:ascii="Tahoma" w:eastAsia="Tahoma" w:hAnsi="Tahoma" w:cs="Tahoma"/>
          <w:color w:val="231F20"/>
          <w:spacing w:val="-4"/>
          <w:sz w:val="22"/>
          <w:szCs w:val="22"/>
        </w:rPr>
        <w:t>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และทวีปอเมริกาเท่านั้น</w:t>
      </w:r>
      <w:r w:rsidR="00755938" w:rsidRPr="00ED35A1">
        <w:rPr>
          <w:rFonts w:ascii="Tahoma" w:eastAsia="Tahoma" w:hAnsi="Tahoma" w:cs="Tahoma"/>
          <w:color w:val="231F20"/>
          <w:spacing w:val="-4"/>
          <w:sz w:val="22"/>
          <w:szCs w:val="22"/>
        </w:rPr>
        <w:t>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แต่ขณะนี้ได้กลายเป็นข้อกังวลระดับโลก</w:t>
      </w:r>
      <w:r w:rsidR="00755938" w:rsidRPr="00ED35A1">
        <w:rPr>
          <w:rFonts w:ascii="Tahoma" w:eastAsia="Tahoma" w:hAnsi="Tahoma" w:cs="Tahoma"/>
          <w:color w:val="231F20"/>
          <w:spacing w:val="-4"/>
          <w:sz w:val="22"/>
          <w:szCs w:val="22"/>
        </w:rPr>
        <w:t> 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รับทราบข้อมูล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ด้านความเป็นส่วนตัวของข้อมูลที่</w:t>
      </w:r>
      <w:r w:rsidR="00755938" w:rsidRPr="00ED35A1">
        <w:rPr>
          <w:rFonts w:ascii="Tahoma" w:eastAsia="Tahoma" w:hAnsi="Tahoma" w:cs="Tahoma"/>
          <w:color w:val="231F20"/>
          <w:sz w:val="22"/>
          <w:szCs w:val="22"/>
        </w:rPr>
        <w:t> </w:t>
      </w:r>
      <w:r w:rsidRPr="00ED35A1">
        <w:rPr>
          <w:rFonts w:ascii="Tahoma" w:eastAsia="Tahoma" w:hAnsi="Tahoma" w:cs="Tahoma"/>
          <w:color w:val="231F20"/>
          <w:sz w:val="22"/>
          <w:szCs w:val="22"/>
        </w:rPr>
        <w:t>Owens</w:t>
      </w:r>
      <w:r w:rsidR="00755938" w:rsidRPr="00ED35A1">
        <w:rPr>
          <w:rFonts w:ascii="Tahoma" w:eastAsia="Tahoma" w:hAnsi="Tahoma" w:cs="Tahoma"/>
          <w:color w:val="231F20"/>
          <w:sz w:val="22"/>
          <w:szCs w:val="22"/>
        </w:rPr>
        <w:t> </w:t>
      </w:r>
      <w:r w:rsidRPr="00ED35A1">
        <w:rPr>
          <w:rFonts w:ascii="Tahoma" w:eastAsia="Tahoma" w:hAnsi="Tahoma" w:cs="Tahoma"/>
          <w:color w:val="231F20"/>
          <w:sz w:val="22"/>
          <w:szCs w:val="22"/>
        </w:rPr>
        <w:t>&amp;</w:t>
      </w:r>
      <w:r w:rsidR="00755938" w:rsidRPr="00ED35A1">
        <w:rPr>
          <w:rFonts w:ascii="Tahoma" w:eastAsia="Tahoma" w:hAnsi="Tahoma" w:cs="Tahoma"/>
          <w:color w:val="231F20"/>
          <w:sz w:val="22"/>
          <w:szCs w:val="22"/>
        </w:rPr>
        <w:t> </w:t>
      </w:r>
      <w:r w:rsidRPr="00ED35A1">
        <w:rPr>
          <w:rFonts w:ascii="Tahoma" w:eastAsia="Tahoma" w:hAnsi="Tahoma" w:cs="Tahoma"/>
          <w:color w:val="231F20"/>
          <w:sz w:val="22"/>
          <w:szCs w:val="22"/>
        </w:rPr>
        <w:t>Minor</w:t>
      </w:r>
      <w:r w:rsidR="00755938" w:rsidRPr="00ED35A1">
        <w:rPr>
          <w:rFonts w:ascii="Tahoma" w:eastAsia="Tahoma" w:hAnsi="Tahoma" w:cs="Tahoma"/>
          <w:color w:val="231F20"/>
          <w:sz w:val="22"/>
          <w:szCs w:val="22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และช่วยให้คุณเข้าใจถึงความสําคัญของข้อมูล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นั้น</w:t>
      </w:r>
      <w:r w:rsidR="00755938" w:rsidRPr="00ED35A1">
        <w:rPr>
          <w:rFonts w:ascii="Tahoma" w:eastAsia="Tahoma" w:hAnsi="Tahoma" w:cs="Tahoma"/>
          <w:color w:val="231F20"/>
          <w:spacing w:val="-4"/>
          <w:sz w:val="22"/>
          <w:szCs w:val="22"/>
        </w:rPr>
        <w:t>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ติดต่อไปที่</w:t>
      </w:r>
      <w:r w:rsidR="00755938" w:rsidRPr="00ED35A1">
        <w:rPr>
          <w:rFonts w:ascii="Tahoma" w:eastAsia="Tahoma" w:hAnsi="Tahoma" w:cs="Tahoma"/>
          <w:color w:val="231F20"/>
          <w:spacing w:val="-4"/>
          <w:sz w:val="22"/>
          <w:szCs w:val="22"/>
        </w:rPr>
        <w:t> </w:t>
      </w:r>
      <w:hyperlink r:id="rId10" w:history="1">
        <w:r w:rsidRPr="00ED35A1">
          <w:rPr>
            <w:rFonts w:ascii="Tahoma" w:eastAsia="Tahoma" w:hAnsi="Tahoma" w:cs="Tahoma"/>
            <w:color w:val="0563C1"/>
            <w:spacing w:val="-4"/>
            <w:sz w:val="22"/>
            <w:szCs w:val="22"/>
            <w:u w:val="single"/>
          </w:rPr>
          <w:t>GM-Privacy@owens-minor.com</w:t>
        </w:r>
      </w:hyperlink>
      <w:r w:rsidR="00755938" w:rsidRPr="00ED35A1">
        <w:rPr>
          <w:rFonts w:ascii="Tahoma" w:eastAsia="Tahoma" w:hAnsi="Tahoma" w:cs="Tahoma"/>
          <w:color w:val="231F20"/>
          <w:spacing w:val="-4"/>
          <w:sz w:val="22"/>
          <w:szCs w:val="22"/>
        </w:rPr>
        <w:t> </w:t>
      </w:r>
      <w:r w:rsidRPr="00755938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เราคือ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ผู้เชี่ยวชาญในด้านความเป็นส่วนตัวที่จะ</w:t>
      </w:r>
      <w:r w:rsid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ช่วยเหลือคุณ</w:t>
      </w:r>
      <w:r w:rsidR="00755938" w:rsidRPr="00ED35A1">
        <w:rPr>
          <w:rFonts w:ascii="Tahoma" w:eastAsia="Tahoma" w:hAnsi="Tahoma" w:cs="Tahoma"/>
          <w:color w:val="231F20"/>
          <w:sz w:val="22"/>
          <w:szCs w:val="22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พันธมิตรของเรา</w:t>
      </w:r>
      <w:r w:rsidR="00755938" w:rsidRPr="00ED35A1">
        <w:rPr>
          <w:rFonts w:ascii="Tahoma" w:eastAsia="Tahoma" w:hAnsi="Tahoma" w:cs="Tahoma"/>
          <w:color w:val="231F20"/>
          <w:sz w:val="22"/>
          <w:szCs w:val="22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ยิ่งไปกว่านั้นคือปกป้ององค์กรของคุณ</w:t>
      </w:r>
    </w:p>
    <w:p w:rsidR="007B1E99" w:rsidRPr="00372D8E" w:rsidRDefault="00A91C4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Tahoma" w:hAnsi="Tahoma" w:cs="Tahoma"/>
          <w:color w:val="231F20"/>
          <w:sz w:val="22"/>
          <w:szCs w:val="22"/>
        </w:rPr>
      </w:pPr>
      <w:r w:rsidRPr="002022E6">
        <w:rPr>
          <w:rFonts w:ascii="Tahoma" w:eastAsia="Angsana New" w:hAnsi="Tahoma" w:cs="Tahoma"/>
          <w:b/>
          <w:bCs/>
          <w:color w:val="231F20"/>
          <w:spacing w:val="-2"/>
          <w:sz w:val="22"/>
          <w:szCs w:val="22"/>
          <w:cs/>
          <w:lang w:val="th-TH" w:bidi="th-TH"/>
        </w:rPr>
        <w:t>กฎหมายด้านสาธารณสุข</w:t>
      </w:r>
      <w:r w:rsidRPr="002022E6">
        <w:rPr>
          <w:rFonts w:ascii="Tahoma" w:eastAsia="Tahoma" w:hAnsi="Tahoma" w:cs="Tahoma"/>
          <w:b/>
          <w:bCs/>
          <w:color w:val="231F20"/>
          <w:spacing w:val="-2"/>
          <w:sz w:val="22"/>
          <w:szCs w:val="22"/>
          <w:cs/>
          <w:lang w:val="th-TH" w:bidi="th-TH"/>
        </w:rPr>
        <w:t>:</w:t>
      </w:r>
      <w:r w:rsidR="00755938"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  </w:t>
      </w:r>
      <w:r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Owens</w:t>
      </w:r>
      <w:r w:rsidR="00755938"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&amp;</w:t>
      </w:r>
      <w:r w:rsidR="00755938"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Minor</w:t>
      </w:r>
      <w:r w:rsidR="00755938"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-2"/>
          <w:sz w:val="22"/>
          <w:szCs w:val="22"/>
          <w:cs/>
          <w:lang w:val="th-TH" w:bidi="th-TH"/>
        </w:rPr>
        <w:t>มุ่งมั่นที่จะปฏิบัติตามกฎหมายและระเบียบข้อบังคับ</w:t>
      </w:r>
      <w:r w:rsidRPr="002022E6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ว่าด้วยการดูแลสุขภาพของสหรัฐอเมริกาและระหว่างประเทศ</w:t>
      </w:r>
      <w:r w:rsidR="00755938" w:rsidRPr="002022E6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(“</w:t>
      </w:r>
      <w:r w:rsidRPr="002022E6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กฎหมายการดูแลสุขภาพ</w:t>
      </w:r>
      <w:r w:rsidRPr="002022E6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”)</w:t>
      </w:r>
      <w:r w:rsidR="00755938" w:rsidRPr="002022E6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ที่ควบคุม</w:t>
      </w:r>
      <w:r w:rsidRPr="002022E6">
        <w:rPr>
          <w:rFonts w:ascii="Tahoma" w:eastAsia="Angsana New" w:hAnsi="Tahoma" w:cs="Tahoma"/>
          <w:color w:val="231F20"/>
          <w:spacing w:val="2"/>
          <w:sz w:val="22"/>
          <w:szCs w:val="22"/>
          <w:cs/>
          <w:lang w:val="th-TH" w:bidi="th-TH"/>
        </w:rPr>
        <w:t>การติดต่อระหว่างเรากับบุคลากรทางการแพทย์</w:t>
      </w:r>
      <w:r w:rsidR="00755938" w:rsidRPr="002022E6">
        <w:rPr>
          <w:rFonts w:ascii="Tahoma" w:eastAsia="Tahoma" w:hAnsi="Tahoma" w:cs="Tahoma"/>
          <w:color w:val="231F20"/>
          <w:spacing w:val="2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Tahoma" w:hAnsi="Tahoma" w:cs="Tahoma"/>
          <w:color w:val="231F20"/>
          <w:spacing w:val="2"/>
          <w:sz w:val="22"/>
          <w:szCs w:val="22"/>
          <w:cs/>
          <w:lang w:val="th-TH" w:bidi="th-TH"/>
        </w:rPr>
        <w:t>(“HCP”)</w:t>
      </w:r>
      <w:r w:rsidR="00755938" w:rsidRPr="002022E6">
        <w:rPr>
          <w:rFonts w:ascii="Tahoma" w:eastAsia="Tahoma" w:hAnsi="Tahoma" w:cs="Tahoma"/>
          <w:color w:val="231F20"/>
          <w:spacing w:val="2"/>
          <w:sz w:val="22"/>
          <w:szCs w:val="22"/>
          <w:cs/>
          <w:lang w:val="th-TH" w:bidi="th-TH"/>
        </w:rPr>
        <w:t>  </w:t>
      </w:r>
      <w:r w:rsidRPr="002022E6">
        <w:rPr>
          <w:rFonts w:ascii="Tahoma" w:eastAsia="Angsana New" w:hAnsi="Tahoma" w:cs="Tahoma"/>
          <w:color w:val="231F20"/>
          <w:spacing w:val="2"/>
          <w:sz w:val="22"/>
          <w:szCs w:val="22"/>
          <w:cs/>
          <w:lang w:val="th-TH" w:bidi="th-TH"/>
        </w:rPr>
        <w:t>เราคาดหวังให้ผู้จําหน่ายของเราเข้าใจและ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ยึดถือกฎเกณฑ์เดียวกัน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ารปฏิบัติตามกฎหมายและระเบียบข้อบังคับเหล่านี้เป็นเหมือนเครื่องรับประกันความมุ่งมั่นของเราที่มีต่อผู้ป่วย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บุคลากรทางการแพทย์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สถาบัน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และรัฐบาลที่เราทำธุรกิจด้วย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การละเมิดกฎหมายและกฎระเบียบด้านการดูแลสุขภาพอาจทําให้บริษัทของเราและคุณ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ผู้จัด</w:t>
      </w:r>
      <w:r w:rsidRPr="002022E6">
        <w:rPr>
          <w:rFonts w:ascii="Tahoma" w:eastAsia="Angsana New" w:hAnsi="Tahoma" w:cs="Tahoma"/>
          <w:color w:val="231F20"/>
          <w:spacing w:val="-6"/>
          <w:sz w:val="22"/>
          <w:szCs w:val="22"/>
          <w:cs/>
          <w:lang w:val="th-TH" w:bidi="th-TH"/>
        </w:rPr>
        <w:t>จำหน่ายของเราต้องถูกตรวจสอบเพิ่มขึ้น</w:t>
      </w:r>
      <w:r w:rsidR="00755938" w:rsidRPr="002022E6">
        <w:rPr>
          <w:rFonts w:ascii="Tahoma" w:eastAsia="Tahoma" w:hAnsi="Tahoma" w:cs="Tahoma"/>
          <w:color w:val="231F20"/>
          <w:spacing w:val="-6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-6"/>
          <w:sz w:val="22"/>
          <w:szCs w:val="22"/>
          <w:cs/>
          <w:lang w:val="th-TH" w:bidi="th-TH"/>
        </w:rPr>
        <w:t>เป้าหมายของเราคือ</w:t>
      </w:r>
      <w:r w:rsidR="00755938" w:rsidRPr="002022E6">
        <w:rPr>
          <w:rFonts w:ascii="Tahoma" w:eastAsia="Tahoma" w:hAnsi="Tahoma" w:cs="Tahoma"/>
          <w:color w:val="231F20"/>
          <w:spacing w:val="-6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-6"/>
          <w:sz w:val="22"/>
          <w:szCs w:val="22"/>
          <w:cs/>
          <w:lang w:val="th-TH" w:bidi="th-TH"/>
        </w:rPr>
        <w:t>การปกป้องระบบการดูแลสุขภาพ</w:t>
      </w:r>
      <w:r w:rsidR="00755938" w:rsidRPr="002022E6">
        <w:rPr>
          <w:rFonts w:ascii="Tahoma" w:eastAsia="Tahoma" w:hAnsi="Tahoma" w:cs="Tahoma"/>
          <w:color w:val="231F20"/>
          <w:spacing w:val="-6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-6"/>
          <w:sz w:val="22"/>
          <w:szCs w:val="22"/>
          <w:cs/>
          <w:lang w:val="th-TH" w:bidi="th-TH"/>
        </w:rPr>
        <w:t>บริษัท</w:t>
      </w:r>
      <w:r w:rsidR="00ED35A1">
        <w:rPr>
          <w:rFonts w:ascii="Tahoma" w:eastAsia="Angsana New" w:hAnsi="Tahoma" w:cs="Tahoma"/>
          <w:color w:val="231F20"/>
          <w:spacing w:val="-6"/>
          <w:sz w:val="22"/>
          <w:szCs w:val="22"/>
          <w:cs/>
          <w:lang w:val="th-TH" w:bidi="th-TH"/>
        </w:rPr>
        <w:br/>
      </w:r>
      <w:r w:rsidRPr="002022E6">
        <w:rPr>
          <w:rFonts w:ascii="Tahoma" w:eastAsia="Angsana New" w:hAnsi="Tahoma" w:cs="Tahoma"/>
          <w:color w:val="231F20"/>
          <w:spacing w:val="4"/>
          <w:sz w:val="22"/>
          <w:szCs w:val="22"/>
          <w:cs/>
          <w:lang w:val="th-TH" w:bidi="th-TH"/>
        </w:rPr>
        <w:t>และตัวคุณเอง</w:t>
      </w:r>
      <w:r w:rsidR="00755938" w:rsidRPr="002022E6">
        <w:rPr>
          <w:rFonts w:ascii="Tahoma" w:eastAsia="Tahoma" w:hAnsi="Tahoma" w:cs="Tahoma"/>
          <w:color w:val="231F20"/>
          <w:spacing w:val="4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4"/>
          <w:sz w:val="22"/>
          <w:szCs w:val="22"/>
          <w:cs/>
          <w:lang w:val="th-TH" w:bidi="th-TH"/>
        </w:rPr>
        <w:t>ซึ่งเป็นคู่ค้าทางธุรกิจของเรา</w:t>
      </w:r>
      <w:r w:rsidR="00755938" w:rsidRPr="002022E6">
        <w:rPr>
          <w:rFonts w:ascii="Tahoma" w:eastAsia="Tahoma" w:hAnsi="Tahoma" w:cs="Tahoma"/>
          <w:color w:val="231F20"/>
          <w:spacing w:val="4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4"/>
          <w:sz w:val="22"/>
          <w:szCs w:val="22"/>
          <w:cs/>
          <w:lang w:val="th-TH" w:bidi="th-TH"/>
        </w:rPr>
        <w:t>โดยให้ความเชื่อมั่นว่าเราจะไม่สร้างอิทธิพลต่อการตัดสินใจ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ซื้อ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การสั่งจ่าย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หรือการรักษาของ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HCP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อย่างไม่เหมาะสม</w:t>
      </w:r>
    </w:p>
    <w:p w:rsidR="00000000" w:rsidRDefault="00434EAE">
      <w:pPr>
        <w:pStyle w:val="BodyText"/>
        <w:spacing w:before="178" w:line="249" w:lineRule="auto"/>
        <w:ind w:left="820"/>
        <w:rPr>
          <w:rFonts w:ascii="Tahoma" w:hAnsi="Tahoma" w:cs="Tahoma"/>
          <w:color w:val="231F20"/>
          <w:sz w:val="22"/>
          <w:szCs w:val="22"/>
        </w:rPr>
      </w:pPr>
    </w:p>
    <w:p w:rsidR="007B1E99" w:rsidRPr="00755938" w:rsidRDefault="00A91C4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Tahoma" w:hAnsi="Tahoma" w:cs="Tahoma"/>
          <w:color w:val="231F20"/>
          <w:sz w:val="22"/>
          <w:szCs w:val="22"/>
        </w:rPr>
      </w:pPr>
      <w:r w:rsidRPr="00755938">
        <w:rPr>
          <w:rFonts w:ascii="Tahoma" w:eastAsia="Angsana New" w:hAnsi="Tahoma" w:cs="Tahoma"/>
          <w:b/>
          <w:bCs/>
          <w:color w:val="231F20"/>
          <w:sz w:val="22"/>
          <w:szCs w:val="22"/>
          <w:cs/>
          <w:lang w:val="th-TH" w:bidi="th-TH"/>
        </w:rPr>
        <w:lastRenderedPageBreak/>
        <w:t>การปฏิบัติตามข้อกําหนดการนําเข้า</w:t>
      </w:r>
      <w:r w:rsidRPr="00755938">
        <w:rPr>
          <w:rFonts w:ascii="Tahoma" w:eastAsia="Tahoma" w:hAnsi="Tahoma" w:cs="Tahoma"/>
          <w:b/>
          <w:bCs/>
          <w:color w:val="231F20"/>
          <w:sz w:val="22"/>
          <w:szCs w:val="22"/>
          <w:cs/>
          <w:lang w:val="th-TH" w:bidi="th-TH"/>
        </w:rPr>
        <w:t>/</w:t>
      </w:r>
      <w:r w:rsidRPr="00755938">
        <w:rPr>
          <w:rFonts w:ascii="Tahoma" w:eastAsia="Angsana New" w:hAnsi="Tahoma" w:cs="Tahoma"/>
          <w:b/>
          <w:bCs/>
          <w:color w:val="231F20"/>
          <w:sz w:val="22"/>
          <w:szCs w:val="22"/>
          <w:cs/>
          <w:lang w:val="th-TH" w:bidi="th-TH"/>
        </w:rPr>
        <w:t>ส่งออก</w:t>
      </w:r>
      <w:r w:rsidRPr="00755938">
        <w:rPr>
          <w:rFonts w:ascii="Tahoma" w:eastAsia="Tahoma" w:hAnsi="Tahoma" w:cs="Tahoma"/>
          <w:b/>
          <w:bCs/>
          <w:color w:val="231F20"/>
          <w:sz w:val="22"/>
          <w:szCs w:val="22"/>
          <w:cs/>
          <w:lang w:val="th-TH" w:bidi="th-TH"/>
        </w:rPr>
        <w:t>:</w:t>
      </w:r>
      <w:r w:rsidR="00755938">
        <w:rPr>
          <w:rFonts w:ascii="Tahoma" w:eastAsia="Tahoma" w:hAnsi="Tahoma" w:cs="Tahoma"/>
          <w:b/>
          <w:bCs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ผู้จําหน่ายต้องปฏิบัติตามกฎหมายการค้าซึ่งใช้บังคับในสหรัฐฯ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และขอบเขตอำนาจตามกฎหมายแห่งอื่น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ในประเด็นการนำเข้า</w:t>
      </w:r>
      <w:r w:rsidRPr="00755938">
        <w:rPr>
          <w:rFonts w:ascii="Tahoma" w:eastAsia="Tahoma" w:hAnsi="Tahoma" w:cs="Tahoma"/>
          <w:sz w:val="22"/>
          <w:szCs w:val="22"/>
          <w:cs/>
          <w:lang w:val="th-TH" w:bidi="th-TH"/>
        </w:rPr>
        <w:t>/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การส่งออก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  </w:t>
      </w:r>
    </w:p>
    <w:p w:rsidR="007B1E99" w:rsidRPr="00755938" w:rsidRDefault="00A91C4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Tahoma" w:hAnsi="Tahoma" w:cs="Tahoma"/>
          <w:color w:val="231F20"/>
          <w:sz w:val="22"/>
          <w:szCs w:val="22"/>
        </w:rPr>
      </w:pPr>
      <w:r w:rsidRPr="002022E6">
        <w:rPr>
          <w:rFonts w:ascii="Tahoma" w:eastAsia="Angsana New" w:hAnsi="Tahoma" w:cs="Tahoma"/>
          <w:b/>
          <w:bCs/>
          <w:color w:val="231F20"/>
          <w:spacing w:val="-4"/>
          <w:sz w:val="22"/>
          <w:szCs w:val="22"/>
          <w:cs/>
          <w:lang w:val="th-TH" w:bidi="th-TH"/>
        </w:rPr>
        <w:t>การรักษาความปลอดภัยทั้งทางกายภาพและทางไซเบอร์</w:t>
      </w:r>
      <w:r w:rsidRPr="002022E6">
        <w:rPr>
          <w:rFonts w:ascii="Tahoma" w:eastAsia="Tahoma" w:hAnsi="Tahoma" w:cs="Tahoma"/>
          <w:b/>
          <w:bCs/>
          <w:color w:val="231F20"/>
          <w:spacing w:val="-4"/>
          <w:sz w:val="22"/>
          <w:szCs w:val="22"/>
          <w:cs/>
          <w:lang w:val="th-TH" w:bidi="th-TH"/>
        </w:rPr>
        <w:t>:</w:t>
      </w:r>
      <w:r w:rsidR="00755938" w:rsidRPr="002022E6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 </w:t>
      </w:r>
      <w:r w:rsidRPr="002022E6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ผู้จําหน่ายต้องรักษาความปลอดภัย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อย่างเพียงพอในสถานประกอบการทุกแห่ง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และนําขั้นตอนการรักษาความปลอดภัยของห่วงโซ่</w:t>
      </w:r>
      <w:r w:rsidR="002022E6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อุปทานมาใช้เพื่อรักษาความปลอดภัยของห่วงโซ่อุปทานของเรา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ซึ่งรวมถึงการรายงานกิจกรรมที่น่าสงสัย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ผลิตภัณฑ์ปลอม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ปัญหาด้านความปลอดภัยของข้อมูล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หรือปัญหาด้านความปลอดภัยใด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ๆ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เราปลอดภัยเท่ากับจุดอ่อนที่สุดและคุณมีความสําคัญต่อความปลอดภัยโดยรวมของเรา</w:t>
      </w:r>
    </w:p>
    <w:p w:rsidR="007B1E99" w:rsidRPr="00755938" w:rsidRDefault="00A91C4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Tahoma" w:hAnsi="Tahoma" w:cs="Tahoma"/>
          <w:color w:val="231F20"/>
          <w:sz w:val="22"/>
          <w:szCs w:val="22"/>
        </w:rPr>
      </w:pPr>
      <w:r w:rsidRPr="00755938">
        <w:rPr>
          <w:rFonts w:ascii="Tahoma" w:eastAsia="Angsana New" w:hAnsi="Tahoma" w:cs="Tahoma"/>
          <w:b/>
          <w:bCs/>
          <w:color w:val="231F20"/>
          <w:sz w:val="22"/>
          <w:szCs w:val="22"/>
          <w:cs/>
          <w:lang w:val="th-TH" w:bidi="th-TH"/>
        </w:rPr>
        <w:t>แร่ที่เป็นข้อขัดแย้ง</w:t>
      </w:r>
      <w:r w:rsidRPr="00755938">
        <w:rPr>
          <w:rFonts w:ascii="Tahoma" w:eastAsia="Tahoma" w:hAnsi="Tahoma" w:cs="Tahoma"/>
          <w:b/>
          <w:bCs/>
          <w:color w:val="231F20"/>
          <w:sz w:val="22"/>
          <w:szCs w:val="22"/>
          <w:cs/>
          <w:lang w:val="th-TH" w:bidi="th-TH"/>
        </w:rPr>
        <w:t>: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sz w:val="22"/>
          <w:szCs w:val="22"/>
          <w:cs/>
          <w:lang w:val="th-TH" w:bidi="th-TH"/>
        </w:rPr>
        <w:t>Owens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sz w:val="22"/>
          <w:szCs w:val="22"/>
          <w:cs/>
          <w:lang w:val="th-TH" w:bidi="th-TH"/>
        </w:rPr>
        <w:t>&amp;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sz w:val="22"/>
          <w:szCs w:val="22"/>
          <w:cs/>
          <w:lang w:val="th-TH" w:bidi="th-TH"/>
        </w:rPr>
        <w:t>Minor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คาดหวังให้ผู้จำหน่ายของบริษัทดำเนินมาตรการสอบทานธุรกิจตามสมควรแก่เหตุและผลกับซัพพลายเออร์ในห่วงโซ่อุปทานทุกราย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เพื่อจะระบุแหล่งกำเนิด</w:t>
      </w:r>
      <w:r w:rsidRPr="002022E6">
        <w:rPr>
          <w:rFonts w:ascii="Tahoma" w:eastAsia="Angsana New" w:hAnsi="Tahoma" w:cs="Tahoma"/>
          <w:spacing w:val="-4"/>
          <w:sz w:val="22"/>
          <w:szCs w:val="22"/>
          <w:cs/>
          <w:lang w:val="th-TH" w:bidi="th-TH"/>
        </w:rPr>
        <w:t>ของแร่ซึ่งมีข้อขัดแย้งอันเป็นส่วนประกอบของวัตถุดิบและผลิตภัณฑ์ที่จัดหาให้แก่</w:t>
      </w:r>
      <w:r w:rsidR="00755938" w:rsidRPr="002022E6">
        <w:rPr>
          <w:rFonts w:ascii="Tahoma" w:eastAsia="Tahoma" w:hAnsi="Tahoma" w:cs="Tahoma"/>
          <w:spacing w:val="-4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Tahoma" w:hAnsi="Tahoma" w:cs="Tahoma"/>
          <w:spacing w:val="-4"/>
          <w:sz w:val="22"/>
          <w:szCs w:val="22"/>
          <w:cs/>
          <w:lang w:val="th-TH" w:bidi="th-TH"/>
        </w:rPr>
        <w:t>Owens</w:t>
      </w:r>
      <w:r w:rsidR="00755938" w:rsidRPr="002022E6">
        <w:rPr>
          <w:rFonts w:ascii="Tahoma" w:eastAsia="Tahoma" w:hAnsi="Tahoma" w:cs="Tahoma"/>
          <w:spacing w:val="-4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Tahoma" w:hAnsi="Tahoma" w:cs="Tahoma"/>
          <w:spacing w:val="-4"/>
          <w:sz w:val="22"/>
          <w:szCs w:val="22"/>
          <w:cs/>
          <w:lang w:val="th-TH" w:bidi="th-TH"/>
        </w:rPr>
        <w:t>&amp;</w:t>
      </w:r>
      <w:r w:rsidR="00755938" w:rsidRPr="002022E6">
        <w:rPr>
          <w:rFonts w:ascii="Tahoma" w:eastAsia="Tahoma" w:hAnsi="Tahoma" w:cs="Tahoma"/>
          <w:spacing w:val="-4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Tahoma" w:hAnsi="Tahoma" w:cs="Tahoma"/>
          <w:spacing w:val="-4"/>
          <w:sz w:val="22"/>
          <w:szCs w:val="22"/>
          <w:cs/>
          <w:lang w:val="th-TH" w:bidi="th-TH"/>
        </w:rPr>
        <w:t>Minor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="00372D8E">
        <w:rPr>
          <w:rFonts w:ascii="Tahoma" w:eastAsia="Tahoma" w:hAnsi="Tahoma" w:cs="Tahoma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ในแต่ละปี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เมื่อ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sz w:val="22"/>
          <w:szCs w:val="22"/>
          <w:cs/>
          <w:lang w:val="th-TH" w:bidi="th-TH"/>
        </w:rPr>
        <w:t>Owens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sz w:val="22"/>
          <w:szCs w:val="22"/>
          <w:cs/>
          <w:lang w:val="th-TH" w:bidi="th-TH"/>
        </w:rPr>
        <w:t>&amp;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sz w:val="22"/>
          <w:szCs w:val="22"/>
          <w:cs/>
          <w:lang w:val="th-TH" w:bidi="th-TH"/>
        </w:rPr>
        <w:t>Minor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ร้องขอข้อมูลเพิ่มเติมจากผู้จําหน่ายบางราย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เราย่อมคาดหวังว่า</w:t>
      </w:r>
      <w:r w:rsidR="00372D8E">
        <w:rPr>
          <w:rFonts w:ascii="Tahoma" w:eastAsia="Angsana New" w:hAnsi="Tahoma" w:cs="Tahoma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ผู้จําหน่ายทุกรายจะให้ข้อมูลที่จําเป็น</w:t>
      </w:r>
    </w:p>
    <w:p w:rsidR="007B1E99" w:rsidRPr="00755938" w:rsidRDefault="00A91C4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Tahoma" w:hAnsi="Tahoma" w:cs="Tahoma"/>
          <w:color w:val="231F20"/>
          <w:sz w:val="22"/>
          <w:szCs w:val="22"/>
        </w:rPr>
      </w:pPr>
      <w:r w:rsidRPr="00755938">
        <w:rPr>
          <w:rFonts w:ascii="Tahoma" w:eastAsia="Angsana New" w:hAnsi="Tahoma" w:cs="Tahoma"/>
          <w:b/>
          <w:bCs/>
          <w:color w:val="231F20"/>
          <w:sz w:val="22"/>
          <w:szCs w:val="22"/>
          <w:cs/>
          <w:lang w:val="th-TH" w:bidi="th-TH"/>
        </w:rPr>
        <w:t>การต่อต้านการผูกขาด</w:t>
      </w:r>
      <w:r w:rsidRPr="00755938">
        <w:rPr>
          <w:rFonts w:ascii="Tahoma" w:eastAsia="Tahoma" w:hAnsi="Tahoma" w:cs="Tahoma"/>
          <w:b/>
          <w:bCs/>
          <w:color w:val="231F20"/>
          <w:sz w:val="22"/>
          <w:szCs w:val="22"/>
          <w:cs/>
          <w:lang w:val="th-TH" w:bidi="th-TH"/>
        </w:rPr>
        <w:t>:</w:t>
      </w:r>
      <w:r w:rsidR="00755938">
        <w:rPr>
          <w:rFonts w:ascii="Tahoma" w:eastAsia="Tahoma" w:hAnsi="Tahoma" w:cs="Tahoma"/>
          <w:b/>
          <w:bCs/>
          <w:color w:val="231F20"/>
          <w:sz w:val="22"/>
          <w:szCs w:val="22"/>
          <w:cs/>
          <w:lang w:val="th-TH" w:bidi="th-TH"/>
        </w:rPr>
        <w:t> 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ผู้จําหน่ายจะต้องดําเนินธุรกิจโดยยึดถือปฏิบัติตามกฎหมายต่อต้านการ</w:t>
      </w:r>
      <w:r w:rsidRPr="002022E6">
        <w:rPr>
          <w:rFonts w:ascii="Tahoma" w:eastAsia="Angsana New" w:hAnsi="Tahoma" w:cs="Tahoma"/>
          <w:color w:val="231F20"/>
          <w:spacing w:val="-2"/>
          <w:sz w:val="22"/>
          <w:szCs w:val="22"/>
          <w:cs/>
          <w:lang w:val="th-TH" w:bidi="th-TH"/>
        </w:rPr>
        <w:t>ผูกขาดและการแข่งขันที่เป็นธรรมซึ่งใช้ควบคุมในขอบเขตอำนาจตามกฎหมายที่ตนดําเนินธุรกิจอยู่</w:t>
      </w:r>
    </w:p>
    <w:p w:rsidR="007B1E99" w:rsidRPr="00755938" w:rsidRDefault="00A91C4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Tahoma" w:hAnsi="Tahoma" w:cs="Tahoma"/>
          <w:color w:val="231F20"/>
          <w:sz w:val="22"/>
          <w:szCs w:val="22"/>
        </w:rPr>
      </w:pPr>
      <w:r w:rsidRPr="002022E6">
        <w:rPr>
          <w:rFonts w:ascii="Tahoma" w:eastAsia="Angsana New" w:hAnsi="Tahoma" w:cs="Tahoma"/>
          <w:b/>
          <w:bCs/>
          <w:color w:val="231F20"/>
          <w:spacing w:val="2"/>
          <w:sz w:val="22"/>
          <w:szCs w:val="22"/>
          <w:cs/>
          <w:lang w:val="th-TH" w:bidi="th-TH"/>
        </w:rPr>
        <w:t>มาตรฐานอุตสาหกรรม</w:t>
      </w:r>
      <w:r w:rsidRPr="002022E6">
        <w:rPr>
          <w:rFonts w:ascii="Tahoma" w:eastAsia="Tahoma" w:hAnsi="Tahoma" w:cs="Tahoma"/>
          <w:b/>
          <w:bCs/>
          <w:color w:val="231F20"/>
          <w:spacing w:val="2"/>
          <w:sz w:val="22"/>
          <w:szCs w:val="22"/>
          <w:cs/>
          <w:lang w:val="th-TH" w:bidi="th-TH"/>
        </w:rPr>
        <w:t>:</w:t>
      </w:r>
      <w:r w:rsidR="00755938" w:rsidRPr="002022E6">
        <w:rPr>
          <w:rFonts w:ascii="Tahoma" w:eastAsia="Tahoma" w:hAnsi="Tahoma" w:cs="Tahoma"/>
          <w:b/>
          <w:bCs/>
          <w:color w:val="231F20"/>
          <w:spacing w:val="2"/>
          <w:sz w:val="22"/>
          <w:szCs w:val="22"/>
          <w:cs/>
          <w:lang w:val="th-TH" w:bidi="th-TH"/>
        </w:rPr>
        <w:t> </w:t>
      </w:r>
      <w:r w:rsidR="00755938" w:rsidRPr="002022E6">
        <w:rPr>
          <w:rFonts w:ascii="Tahoma" w:eastAsia="Tahoma" w:hAnsi="Tahoma" w:cs="Tahoma"/>
          <w:color w:val="231F20"/>
          <w:spacing w:val="2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2"/>
          <w:sz w:val="22"/>
          <w:szCs w:val="22"/>
          <w:cs/>
          <w:lang w:val="th-TH" w:bidi="th-TH"/>
        </w:rPr>
        <w:t>หากข้อกําหนดทางกฎหมายและหลักปฏิบัติของอุตสาหกรรมของเรา</w:t>
      </w:r>
      <w:r w:rsidR="002022E6">
        <w:rPr>
          <w:rFonts w:ascii="Tahoma" w:eastAsia="Angsana New" w:hAnsi="Tahoma" w:cs="Tahoma"/>
          <w:color w:val="231F20"/>
          <w:spacing w:val="2"/>
          <w:sz w:val="22"/>
          <w:szCs w:val="22"/>
          <w:cs/>
          <w:lang w:val="th-TH" w:bidi="th-TH"/>
        </w:rPr>
        <w:br/>
      </w:r>
      <w:r w:rsidRPr="002022E6">
        <w:rPr>
          <w:rFonts w:ascii="Tahoma" w:eastAsia="Angsana New" w:hAnsi="Tahoma" w:cs="Tahoma"/>
          <w:color w:val="231F20"/>
          <w:spacing w:val="4"/>
          <w:sz w:val="22"/>
          <w:szCs w:val="22"/>
          <w:cs/>
          <w:lang w:val="th-TH" w:bidi="th-TH"/>
        </w:rPr>
        <w:t>เปลี่ยนแปลง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เราคาดหวังว่าอย่างน้อยผู้จำหน่ายของเราจะปฏิบัติตามกฎหมายภายในขอบเขต</w:t>
      </w:r>
      <w:r w:rsidR="002022E6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อำนาจตามกฎหมายที่พวกเขาดําเนินธุรกิจอยู่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ทั้งนี้คุณอาจคาดหวังให้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Owens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&amp;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Minor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ปรับตัว</w:t>
      </w:r>
      <w:r w:rsidR="002022E6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ให้เข้ากับการเปลี่ยนแปลงของอุตสาหกรรมเพื่อให้ทันกับการพัฒนาด้วยเช่นกัน</w:t>
      </w:r>
    </w:p>
    <w:p w:rsidR="007B1E99" w:rsidRPr="00755938" w:rsidRDefault="00A91C4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Tahoma" w:hAnsi="Tahoma" w:cs="Tahoma"/>
          <w:color w:val="231F20"/>
          <w:sz w:val="22"/>
          <w:szCs w:val="22"/>
        </w:rPr>
      </w:pPr>
      <w:r w:rsidRPr="00755938">
        <w:rPr>
          <w:rFonts w:ascii="Tahoma" w:eastAsia="Angsana New" w:hAnsi="Tahoma" w:cs="Tahoma"/>
          <w:b/>
          <w:bCs/>
          <w:color w:val="231F20"/>
          <w:sz w:val="22"/>
          <w:szCs w:val="22"/>
          <w:cs/>
          <w:lang w:val="th-TH" w:bidi="th-TH"/>
        </w:rPr>
        <w:t>มีความโปร่งใส</w:t>
      </w:r>
      <w:r w:rsidRPr="00755938">
        <w:rPr>
          <w:rFonts w:ascii="Tahoma" w:eastAsia="Tahoma" w:hAnsi="Tahoma" w:cs="Tahoma"/>
          <w:b/>
          <w:bCs/>
          <w:color w:val="231F20"/>
          <w:sz w:val="22"/>
          <w:szCs w:val="22"/>
          <w:cs/>
          <w:lang w:val="th-TH" w:bidi="th-TH"/>
        </w:rPr>
        <w:t>: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สิ่งต่าง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ๆ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เกิดขึ้นในธุรกิจและบางครั้งบริษัทก็ทําผิดพลาดเอง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เราต้องการทราบว่าคุณมีขั้นตอนผิดพลาดในระดับท้องถิ่น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ประเทศ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หรือทั่วโลกหรือไม่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บางทีอาจเป็นการละเมิด</w:t>
      </w:r>
      <w:r w:rsidR="002022E6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2022E6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หรือมีปัญหาทางกฎหมายอื่น</w:t>
      </w:r>
      <w:r w:rsidR="00755938" w:rsidRPr="002022E6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ๆ</w:t>
      </w:r>
      <w:r w:rsidR="00755938" w:rsidRPr="002022E6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 </w:t>
      </w:r>
      <w:r w:rsidRPr="002022E6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ในฐานะพันธมิตร</w:t>
      </w:r>
      <w:r w:rsidR="00755938" w:rsidRPr="002022E6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เราคาดหวังให้คุณแจ้งให้เราทราบเมื่อมีสิ่งผิดปกติ</w:t>
      </w:r>
      <w:r w:rsidRPr="002022E6">
        <w:rPr>
          <w:rFonts w:ascii="Tahoma" w:eastAsia="Angsana New" w:hAnsi="Tahoma" w:cs="Tahoma"/>
          <w:color w:val="231F20"/>
          <w:spacing w:val="-2"/>
          <w:sz w:val="22"/>
          <w:szCs w:val="22"/>
          <w:cs/>
          <w:lang w:val="th-TH" w:bidi="th-TH"/>
        </w:rPr>
        <w:t>เกิดขึ้น</w:t>
      </w:r>
      <w:r w:rsidR="00755938"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-2"/>
          <w:sz w:val="22"/>
          <w:szCs w:val="22"/>
          <w:cs/>
          <w:lang w:val="th-TH" w:bidi="th-TH"/>
        </w:rPr>
        <w:t>เพื่อให้เราสามารถสร้างแผนการเพื่อเดินหน้าไปให้ไกลว่านั้นได้</w:t>
      </w:r>
      <w:r w:rsidR="00755938"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  </w:t>
      </w:r>
      <w:r w:rsidRPr="002022E6">
        <w:rPr>
          <w:rFonts w:ascii="Tahoma" w:eastAsia="Angsana New" w:hAnsi="Tahoma" w:cs="Tahoma"/>
          <w:color w:val="231F20"/>
          <w:spacing w:val="-2"/>
          <w:sz w:val="22"/>
          <w:szCs w:val="22"/>
          <w:cs/>
          <w:lang w:val="th-TH" w:bidi="th-TH"/>
        </w:rPr>
        <w:t>สิ่งสําคัญคือเราต้องร่วมมือกับ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คุณต่อไป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และนั่นหมายถึงรู้ว่าเมื่อใดที่คุณสับสน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ความไว้วางใจคือรากฐานของความสัมพันธ์</w:t>
      </w:r>
      <w:r w:rsidR="002022E6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ทั้งหมด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 </w:t>
      </w:r>
    </w:p>
    <w:p w:rsidR="007B1E99" w:rsidRPr="00755938" w:rsidRDefault="00A91C49" w:rsidP="00B14F2C">
      <w:pPr>
        <w:pStyle w:val="Heading1"/>
        <w:rPr>
          <w:rFonts w:ascii="Tahoma" w:eastAsia="Trebuchet MS" w:hAnsi="Tahoma" w:cs="Tahoma"/>
          <w:b/>
          <w:bCs/>
          <w:color w:val="882432"/>
          <w:w w:val="105"/>
          <w:sz w:val="24"/>
          <w:szCs w:val="24"/>
          <w:lang w:bidi="en-US"/>
        </w:rPr>
      </w:pPr>
      <w:r w:rsidRPr="00755938">
        <w:rPr>
          <w:rFonts w:ascii="Tahoma" w:eastAsia="Angsana New" w:hAnsi="Tahoma" w:cs="Tahoma"/>
          <w:b/>
          <w:bCs/>
          <w:color w:val="882432"/>
          <w:w w:val="105"/>
          <w:sz w:val="24"/>
          <w:szCs w:val="24"/>
          <w:cs/>
          <w:lang w:val="th-TH" w:bidi="th-TH"/>
        </w:rPr>
        <w:t>ความคาดหวังให้ผู้จำหน่ายของเราปฏิบัติตามกฎระเบียบทางสังคม</w:t>
      </w:r>
    </w:p>
    <w:p w:rsidR="007B1E99" w:rsidRPr="00755938" w:rsidRDefault="00A91C49" w:rsidP="007B1E99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280"/>
        </w:tabs>
        <w:autoSpaceDE w:val="0"/>
        <w:autoSpaceDN w:val="0"/>
        <w:spacing w:before="178" w:line="249" w:lineRule="auto"/>
        <w:ind w:left="810"/>
        <w:rPr>
          <w:rFonts w:ascii="Tahoma" w:hAnsi="Tahoma" w:cs="Tahoma"/>
          <w:color w:val="231F20"/>
          <w:sz w:val="22"/>
          <w:szCs w:val="22"/>
        </w:rPr>
      </w:pPr>
      <w:r w:rsidRPr="002022E6">
        <w:rPr>
          <w:rFonts w:ascii="Tahoma" w:eastAsia="Angsana New" w:hAnsi="Tahoma" w:cs="Tahoma"/>
          <w:b/>
          <w:bCs/>
          <w:color w:val="231F20"/>
          <w:spacing w:val="6"/>
          <w:sz w:val="22"/>
          <w:szCs w:val="22"/>
          <w:cs/>
          <w:lang w:val="th-TH" w:bidi="th-TH"/>
        </w:rPr>
        <w:t>ห้ามการเลือกปฏิบัติและการคุกคาม</w:t>
      </w:r>
      <w:r w:rsidRPr="002022E6">
        <w:rPr>
          <w:rFonts w:ascii="Tahoma" w:eastAsia="Tahoma" w:hAnsi="Tahoma" w:cs="Tahoma"/>
          <w:b/>
          <w:bCs/>
          <w:color w:val="231F20"/>
          <w:spacing w:val="6"/>
          <w:sz w:val="22"/>
          <w:szCs w:val="22"/>
          <w:cs/>
          <w:lang w:val="th-TH" w:bidi="th-TH"/>
        </w:rPr>
        <w:t>:</w:t>
      </w:r>
      <w:r w:rsidR="00755938" w:rsidRPr="002022E6">
        <w:rPr>
          <w:rFonts w:ascii="Tahoma" w:eastAsia="Tahoma" w:hAnsi="Tahoma" w:cs="Tahoma"/>
          <w:color w:val="231F20"/>
          <w:spacing w:val="6"/>
          <w:sz w:val="22"/>
          <w:szCs w:val="22"/>
          <w:cs/>
          <w:lang w:val="th-TH" w:bidi="th-TH"/>
        </w:rPr>
        <w:t>  </w:t>
      </w:r>
      <w:r w:rsidRPr="002022E6">
        <w:rPr>
          <w:rFonts w:ascii="Tahoma" w:eastAsia="Tahoma" w:hAnsi="Tahoma" w:cs="Tahoma"/>
          <w:color w:val="231F20"/>
          <w:spacing w:val="6"/>
          <w:sz w:val="22"/>
          <w:szCs w:val="22"/>
          <w:cs/>
          <w:lang w:val="th-TH" w:bidi="th-TH"/>
        </w:rPr>
        <w:t>Owens</w:t>
      </w:r>
      <w:r w:rsidR="00755938" w:rsidRPr="002022E6">
        <w:rPr>
          <w:rFonts w:ascii="Tahoma" w:eastAsia="Tahoma" w:hAnsi="Tahoma" w:cs="Tahoma"/>
          <w:color w:val="231F20"/>
          <w:spacing w:val="6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Tahoma" w:hAnsi="Tahoma" w:cs="Tahoma"/>
          <w:color w:val="231F20"/>
          <w:spacing w:val="6"/>
          <w:sz w:val="22"/>
          <w:szCs w:val="22"/>
          <w:cs/>
          <w:lang w:val="th-TH" w:bidi="th-TH"/>
        </w:rPr>
        <w:t>&amp;</w:t>
      </w:r>
      <w:r w:rsidR="00755938" w:rsidRPr="002022E6">
        <w:rPr>
          <w:rFonts w:ascii="Tahoma" w:eastAsia="Tahoma" w:hAnsi="Tahoma" w:cs="Tahoma"/>
          <w:color w:val="231F20"/>
          <w:spacing w:val="6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Tahoma" w:hAnsi="Tahoma" w:cs="Tahoma"/>
          <w:color w:val="231F20"/>
          <w:spacing w:val="6"/>
          <w:sz w:val="22"/>
          <w:szCs w:val="22"/>
          <w:cs/>
          <w:lang w:val="th-TH" w:bidi="th-TH"/>
        </w:rPr>
        <w:t>Minor</w:t>
      </w:r>
      <w:r w:rsidR="00755938" w:rsidRPr="002022E6">
        <w:rPr>
          <w:rFonts w:ascii="Tahoma" w:eastAsia="Tahoma" w:hAnsi="Tahoma" w:cs="Tahoma"/>
          <w:color w:val="231F20"/>
          <w:spacing w:val="6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6"/>
          <w:sz w:val="22"/>
          <w:szCs w:val="22"/>
          <w:cs/>
          <w:lang w:val="th-TH" w:bidi="th-TH"/>
        </w:rPr>
        <w:t>คาดหวังให้ผู้จำหน่ายทุกรายสร้างโปรแกรม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ที่ห้ามการเลือกปฏิบัติและการคุกคามในการจ้างงานในทุกด้าน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รวมถึงแต่ไม่จํากัดเพียง</w:t>
      </w:r>
      <w:r w:rsidR="002022E6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การสรรหา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การจ้างงาน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การวางตําแหน่ง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การฝึกอบรม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ค่าตอบแทน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การรักษา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และความก้าวหน้า</w:t>
      </w:r>
      <w:r w:rsidR="002022E6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</w:t>
      </w:r>
    </w:p>
    <w:p w:rsidR="007B1E99" w:rsidRPr="00755938" w:rsidRDefault="00A91C49" w:rsidP="007B1E99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280"/>
        </w:tabs>
        <w:autoSpaceDE w:val="0"/>
        <w:autoSpaceDN w:val="0"/>
        <w:spacing w:before="178" w:line="249" w:lineRule="auto"/>
        <w:ind w:left="810"/>
        <w:rPr>
          <w:rFonts w:ascii="Tahoma" w:hAnsi="Tahoma" w:cs="Tahoma"/>
          <w:color w:val="231F20"/>
          <w:sz w:val="22"/>
          <w:szCs w:val="22"/>
        </w:rPr>
      </w:pPr>
      <w:r w:rsidRPr="00755938">
        <w:rPr>
          <w:rFonts w:ascii="Tahoma" w:eastAsia="Angsana New" w:hAnsi="Tahoma" w:cs="Tahoma"/>
          <w:b/>
          <w:bCs/>
          <w:color w:val="231F20"/>
          <w:sz w:val="22"/>
          <w:szCs w:val="22"/>
          <w:cs/>
          <w:lang w:val="th-TH" w:bidi="th-TH"/>
        </w:rPr>
        <w:t>จัดให้มีสถานที่ทํางานที่ปลอดภัยและดีต่อสุขภาพ</w:t>
      </w:r>
      <w:r w:rsidRPr="00755938">
        <w:rPr>
          <w:rFonts w:ascii="Tahoma" w:eastAsia="Tahoma" w:hAnsi="Tahoma" w:cs="Tahoma"/>
          <w:b/>
          <w:bCs/>
          <w:color w:val="231F20"/>
          <w:sz w:val="22"/>
          <w:szCs w:val="22"/>
          <w:cs/>
          <w:lang w:val="th-TH" w:bidi="th-TH"/>
        </w:rPr>
        <w:t>: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Owens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&amp;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Minor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คาดหวังให้ผู้จำหน่าย</w:t>
      </w:r>
      <w:r w:rsidR="002022E6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ทุกรายจัดให้มีสถานที่ทํางานที่มั่นคง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ปลอดภัย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และดีต่อสุขภาพ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เราเชื่อว่าการปฏิบัติตามกฎหมาย</w:t>
      </w:r>
      <w:r w:rsidR="00E706A7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กฎ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และข้อบังคับด้านความปลอดภัยและอาชีวอนามัยที่บังคับใช้ทั้งหมดมีความสําคัญต่อการรักษา</w:t>
      </w:r>
      <w:r w:rsidRPr="002022E6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สถานที่ทํางานให้มีประสิทธิผล</w:t>
      </w:r>
      <w:r w:rsidR="00755938" w:rsidRPr="002022E6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การลดความเสี่ยงจากอุบัติเหตุ</w:t>
      </w:r>
      <w:r w:rsidR="00755938" w:rsidRPr="002022E6">
        <w:rPr>
          <w:rFonts w:ascii="Tahoma" w:eastAsia="Tahoma" w:hAnsi="Tahoma" w:cs="Tahoma"/>
          <w:color w:val="231F20"/>
          <w:spacing w:val="-4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และการลดการบาดเจ็บและความเสี่ยง</w:t>
      </w:r>
      <w:r w:rsidRPr="002022E6">
        <w:rPr>
          <w:rFonts w:ascii="Tahoma" w:eastAsia="Angsana New" w:hAnsi="Tahoma" w:cs="Tahoma"/>
          <w:color w:val="231F20"/>
          <w:spacing w:val="-6"/>
          <w:sz w:val="22"/>
          <w:szCs w:val="22"/>
          <w:cs/>
          <w:lang w:val="th-TH" w:bidi="th-TH"/>
        </w:rPr>
        <w:t>ต่อสุขภาพอื่น</w:t>
      </w:r>
      <w:r w:rsidR="00755938" w:rsidRPr="002022E6">
        <w:rPr>
          <w:rFonts w:ascii="Tahoma" w:eastAsia="Tahoma" w:hAnsi="Tahoma" w:cs="Tahoma"/>
          <w:color w:val="231F20"/>
          <w:spacing w:val="-6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-6"/>
          <w:sz w:val="22"/>
          <w:szCs w:val="22"/>
          <w:cs/>
          <w:lang w:val="th-TH" w:bidi="th-TH"/>
        </w:rPr>
        <w:t>ๆ</w:t>
      </w:r>
      <w:r w:rsidR="00755938" w:rsidRPr="002022E6">
        <w:rPr>
          <w:rFonts w:ascii="Tahoma" w:eastAsia="Tahoma" w:hAnsi="Tahoma" w:cs="Tahoma"/>
          <w:color w:val="231F20"/>
          <w:spacing w:val="-6"/>
          <w:sz w:val="22"/>
          <w:szCs w:val="22"/>
          <w:cs/>
          <w:lang w:val="th-TH" w:bidi="th-TH"/>
        </w:rPr>
        <w:t>  </w:t>
      </w:r>
      <w:r w:rsidRPr="002022E6">
        <w:rPr>
          <w:rFonts w:ascii="Tahoma" w:eastAsia="Angsana New" w:hAnsi="Tahoma" w:cs="Tahoma"/>
          <w:color w:val="231F20"/>
          <w:spacing w:val="-6"/>
          <w:sz w:val="22"/>
          <w:szCs w:val="22"/>
          <w:cs/>
          <w:lang w:val="th-TH" w:bidi="th-TH"/>
        </w:rPr>
        <w:t>เราคาดหวังในความมุ่งมั่นเดียวกันในเรื่องความปลอดภัยจากผู้ที่เราเป็นพันธมิตรด้วย</w:t>
      </w:r>
      <w:r w:rsidR="00E706A7">
        <w:rPr>
          <w:rFonts w:ascii="Tahoma" w:eastAsia="Tahoma" w:hAnsi="Tahoma" w:cs="Tahoma" w:hint="cs"/>
          <w:color w:val="231F20"/>
          <w:sz w:val="22"/>
          <w:szCs w:val="22"/>
          <w:cs/>
          <w:lang w:val="th-TH" w:bidi="th-TH"/>
        </w:rPr>
        <w:t xml:space="preserve"> </w:t>
      </w:r>
      <w:r w:rsidR="00E706A7">
        <w:rPr>
          <w:rFonts w:ascii="Tahoma" w:eastAsia="Tahoma" w:hAnsi="Tahoma" w:cs="Tahoma"/>
          <w:color w:val="231F20"/>
          <w:sz w:val="22"/>
          <w:szCs w:val="22"/>
          <w:rtl/>
          <w:cs/>
          <w:lang w:val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ทุกคนไม่ว่าจะสังกัดหน่วยงานใดก็ตามควรมีความปลอดภัยในสภาพแวดล้อมการทํางานของตน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</w:p>
    <w:p w:rsidR="007B1E99" w:rsidRPr="00755938" w:rsidRDefault="00A91C4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Tahoma" w:hAnsi="Tahoma" w:cs="Tahoma"/>
          <w:color w:val="231F20"/>
          <w:sz w:val="22"/>
          <w:szCs w:val="22"/>
        </w:rPr>
      </w:pPr>
      <w:r w:rsidRPr="002022E6">
        <w:rPr>
          <w:rFonts w:ascii="Tahoma" w:eastAsia="Angsana New" w:hAnsi="Tahoma" w:cs="Tahoma"/>
          <w:b/>
          <w:bCs/>
          <w:spacing w:val="-2"/>
          <w:sz w:val="22"/>
          <w:szCs w:val="22"/>
          <w:cs/>
          <w:lang w:val="th-TH" w:bidi="th-TH"/>
        </w:rPr>
        <w:lastRenderedPageBreak/>
        <w:t>การเตรียมพร้อมสําหรับภัยพิบัติ</w:t>
      </w:r>
      <w:r w:rsidRPr="002022E6">
        <w:rPr>
          <w:rFonts w:ascii="Tahoma" w:eastAsia="Tahoma" w:hAnsi="Tahoma" w:cs="Tahoma"/>
          <w:b/>
          <w:bCs/>
          <w:spacing w:val="-2"/>
          <w:sz w:val="22"/>
          <w:szCs w:val="22"/>
          <w:cs/>
          <w:lang w:val="th-TH" w:bidi="th-TH"/>
        </w:rPr>
        <w:t>:</w:t>
      </w:r>
      <w:r w:rsidR="00755938" w:rsidRPr="002022E6">
        <w:rPr>
          <w:rFonts w:ascii="Tahoma" w:eastAsia="Tahoma" w:hAnsi="Tahoma" w:cs="Tahoma"/>
          <w:b/>
          <w:bCs/>
          <w:spacing w:val="-2"/>
          <w:sz w:val="22"/>
          <w:szCs w:val="22"/>
          <w:cs/>
          <w:lang w:val="th-TH" w:bidi="th-TH"/>
        </w:rPr>
        <w:t> </w:t>
      </w:r>
      <w:r w:rsidR="00755938" w:rsidRPr="002022E6">
        <w:rPr>
          <w:rFonts w:ascii="Tahoma" w:eastAsia="Tahoma" w:hAnsi="Tahoma" w:cs="Tahoma"/>
          <w:spacing w:val="-2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spacing w:val="-2"/>
          <w:sz w:val="22"/>
          <w:szCs w:val="22"/>
          <w:cs/>
          <w:lang w:val="th-TH" w:bidi="th-TH"/>
        </w:rPr>
        <w:t>ผู้จําหน่ายต้องเตรียมพร้อมในกรณีฉุกเฉิน</w:t>
      </w:r>
      <w:r w:rsidR="00755938" w:rsidRPr="002022E6">
        <w:rPr>
          <w:rFonts w:ascii="Tahoma" w:eastAsia="Tahoma" w:hAnsi="Tahoma" w:cs="Tahoma"/>
          <w:spacing w:val="-2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spacing w:val="-2"/>
          <w:sz w:val="22"/>
          <w:szCs w:val="22"/>
          <w:cs/>
          <w:lang w:val="th-TH" w:bidi="th-TH"/>
        </w:rPr>
        <w:t>ซึ่งรวมถึงการจัดหาอุปกรณ์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ปฐมพยาบาลที่เหมาะสม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การแจ้งเตือนพนักงานและขั้นตอนการอพยพ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การฝึกอบรมและการฝึกซ้อมฉุกเฉิน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อุปกรณ์ตรวจจับและดับเพลิงที่เหมาะสม</w:t>
      </w:r>
      <w:r w:rsidR="00755938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และสถานที่ทางออกที่เพียงพอ</w:t>
      </w:r>
    </w:p>
    <w:p w:rsidR="00000000" w:rsidRDefault="00A91C49">
      <w:pPr>
        <w:pStyle w:val="BodyText"/>
        <w:numPr>
          <w:ilvl w:val="0"/>
          <w:numId w:val="1"/>
        </w:numPr>
        <w:spacing w:before="178" w:line="249" w:lineRule="auto"/>
        <w:ind w:left="810" w:rightChars="-57" w:right="-137"/>
        <w:rPr>
          <w:rFonts w:ascii="Tahoma" w:hAnsi="Tahoma" w:cs="Tahoma"/>
          <w:color w:val="231F20"/>
          <w:sz w:val="22"/>
          <w:szCs w:val="22"/>
        </w:rPr>
      </w:pPr>
      <w:r w:rsidRPr="00755938">
        <w:rPr>
          <w:rFonts w:ascii="Tahoma" w:eastAsia="Angsana New" w:hAnsi="Tahoma" w:cs="Tahoma"/>
          <w:b/>
          <w:bCs/>
          <w:sz w:val="22"/>
          <w:szCs w:val="22"/>
          <w:cs/>
          <w:lang w:val="th-TH" w:bidi="th-TH"/>
        </w:rPr>
        <w:t>วิธีปฏิบัติในการจัดซื้อจัดจ้างที่เหมาะสม</w:t>
      </w:r>
      <w:r w:rsidRPr="00755938">
        <w:rPr>
          <w:rFonts w:ascii="Tahoma" w:eastAsia="Tahoma" w:hAnsi="Tahoma" w:cs="Tahoma"/>
          <w:b/>
          <w:bCs/>
          <w:sz w:val="22"/>
          <w:szCs w:val="22"/>
          <w:cs/>
          <w:lang w:val="th-TH" w:bidi="th-TH"/>
        </w:rPr>
        <w:t>:</w:t>
      </w:r>
      <w:r w:rsidR="00755938">
        <w:rPr>
          <w:rFonts w:ascii="Tahoma" w:eastAsia="Tahoma" w:hAnsi="Tahoma" w:cs="Tahoma"/>
          <w:b/>
          <w:bCs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ในฐานะบริษัทที่อุทิศตนเพื่อการดําเนินธุรกิจอย่างมี</w:t>
      </w:r>
      <w:r w:rsidR="002022E6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จริยธรรม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Owens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&amp;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Minor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มุ่งมั่นที่จะร่วมมือกับองค์กรที่มีจริยธรรมเท่าเทียมกันและมีจิตใจตรงกัน</w:t>
      </w:r>
      <w:r w:rsidR="00496DDE">
        <w:rPr>
          <w:rFonts w:ascii="Tahoma" w:eastAsia="Angsana New" w:hAnsi="Tahoma" w:cs="Tahoma" w:hint="cs"/>
          <w:color w:val="231F20"/>
          <w:sz w:val="22"/>
          <w:szCs w:val="22"/>
          <w:cs/>
          <w:lang w:val="th-TH" w:bidi="th-TH"/>
        </w:rPr>
        <w:t xml:space="preserve"> </w:t>
      </w:r>
      <w:r w:rsidRPr="002022E6">
        <w:rPr>
          <w:rFonts w:ascii="Tahoma" w:eastAsia="Angsana New" w:hAnsi="Tahoma" w:cs="Tahoma"/>
          <w:color w:val="231F20"/>
          <w:spacing w:val="-2"/>
          <w:sz w:val="22"/>
          <w:szCs w:val="22"/>
          <w:cs/>
          <w:lang w:val="th-TH" w:bidi="th-TH"/>
        </w:rPr>
        <w:t>เราคาดหวังให้ผู้จำหน่ายทุกรายแบ่งปันค่านิยมของเราและรักษาโปรแกรมการปฏิบัติตามกฎระเบียบ</w:t>
      </w:r>
      <w:r w:rsidRPr="002022E6">
        <w:rPr>
          <w:rFonts w:ascii="Tahoma" w:eastAsia="Angsana New" w:hAnsi="Tahoma" w:cs="Tahoma"/>
          <w:color w:val="231F20"/>
          <w:spacing w:val="-6"/>
          <w:sz w:val="22"/>
          <w:szCs w:val="22"/>
          <w:cs/>
          <w:lang w:val="th-TH" w:bidi="th-TH"/>
        </w:rPr>
        <w:t>ที่สนับสนุนแนวปฏิบัติในการจัดซื้ออย่างมีจริยธรรมทั่วโลก</w:t>
      </w:r>
      <w:r w:rsidR="00755938" w:rsidRPr="002022E6">
        <w:rPr>
          <w:rFonts w:ascii="Tahoma" w:eastAsia="Tahoma" w:hAnsi="Tahoma" w:cs="Tahoma"/>
          <w:color w:val="231F20"/>
          <w:spacing w:val="-6"/>
          <w:sz w:val="22"/>
          <w:szCs w:val="22"/>
          <w:cs/>
          <w:lang w:val="th-TH" w:bidi="th-TH"/>
        </w:rPr>
        <w:t>  </w:t>
      </w:r>
      <w:r w:rsidRPr="002022E6">
        <w:rPr>
          <w:rFonts w:ascii="Tahoma" w:eastAsia="Angsana New" w:hAnsi="Tahoma" w:cs="Tahoma"/>
          <w:color w:val="231F20"/>
          <w:spacing w:val="-6"/>
          <w:sz w:val="22"/>
          <w:szCs w:val="22"/>
          <w:cs/>
          <w:lang w:val="th-TH" w:bidi="th-TH"/>
        </w:rPr>
        <w:t>คุณได้รับหลักจรรยาบรรณสําหรับผู้จำหน่าย</w:t>
      </w:r>
      <w:r w:rsidRPr="002022E6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t>นี้</w:t>
      </w:r>
      <w:r w:rsidR="00496DDE">
        <w:rPr>
          <w:rFonts w:ascii="Tahoma" w:eastAsia="Angsana New" w:hAnsi="Tahoma" w:cs="Tahoma" w:hint="cs"/>
          <w:color w:val="231F20"/>
          <w:spacing w:val="-4"/>
          <w:sz w:val="22"/>
          <w:szCs w:val="22"/>
          <w:cs/>
          <w:lang w:val="th-TH" w:bidi="th-TH"/>
        </w:rPr>
        <w:t xml:space="preserve"> </w:t>
      </w:r>
      <w:r w:rsidR="00496DDE">
        <w:rPr>
          <w:rFonts w:ascii="Tahoma" w:eastAsia="Angsana New" w:hAnsi="Tahoma" w:cs="Tahoma"/>
          <w:color w:val="231F20"/>
          <w:spacing w:val="-4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เพื่อให้แน่ใจว่าเรายังคงทํางานอย่างมีจริยธรรมและร่วมมือกันอย่างต่อเนื่อง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</w:p>
    <w:p w:rsidR="007B1E99" w:rsidRPr="00755938" w:rsidRDefault="00A91C49" w:rsidP="007B1E99">
      <w:pPr>
        <w:pStyle w:val="BodyText"/>
        <w:numPr>
          <w:ilvl w:val="0"/>
          <w:numId w:val="1"/>
        </w:numPr>
        <w:spacing w:before="178" w:line="249" w:lineRule="auto"/>
        <w:ind w:left="810"/>
        <w:rPr>
          <w:rFonts w:ascii="Tahoma" w:hAnsi="Tahoma" w:cs="Tahoma"/>
          <w:sz w:val="22"/>
          <w:szCs w:val="22"/>
        </w:rPr>
      </w:pPr>
      <w:r w:rsidRPr="00755938">
        <w:rPr>
          <w:rFonts w:ascii="Tahoma" w:eastAsia="Angsana New" w:hAnsi="Tahoma" w:cs="Tahoma"/>
          <w:b/>
          <w:bCs/>
          <w:sz w:val="22"/>
          <w:szCs w:val="22"/>
          <w:cs/>
          <w:lang w:val="th-TH" w:bidi="th-TH"/>
        </w:rPr>
        <w:t>การป้องกันแรงงานเด็ก</w:t>
      </w:r>
      <w:r w:rsidRPr="00755938">
        <w:rPr>
          <w:rFonts w:ascii="Tahoma" w:eastAsia="Tahoma" w:hAnsi="Tahoma" w:cs="Tahoma"/>
          <w:b/>
          <w:bCs/>
          <w:sz w:val="22"/>
          <w:szCs w:val="22"/>
          <w:cs/>
          <w:lang w:val="th-TH" w:bidi="th-TH"/>
        </w:rPr>
        <w:t>:</w:t>
      </w:r>
      <w:r w:rsidR="00755938">
        <w:rPr>
          <w:rFonts w:ascii="Tahoma" w:eastAsia="Tahoma" w:hAnsi="Tahoma" w:cs="Tahoma"/>
          <w:b/>
          <w:bCs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Owens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&amp;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Minor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ไม่ข้องเกี่ยวหรือยอมรับแรงงานเด็กหรือการแสวงหาประโยชน์จากเด็ก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เราพยายามทุกวิถีทางที่จะทําให้แน่ใจว่า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Owens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&amp;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Minor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ไม่เพียงแต่จะปฏิบัติตามกฎหมายสถานที่ทํางานที่เกี่ยวข้องทั้งหมดเท่านั้น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แต่เราไม่ได้ทําธุรกิจกับบุคคลใดก็ตามที่</w:t>
      </w:r>
      <w:r w:rsidR="004A5C1E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สรรหาหรือแสวงหาผลประโยชน์จากเด็กอีกด้วย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ab/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ab/>
      </w:r>
      <w:r w:rsidRPr="00755938">
        <w:rPr>
          <w:rFonts w:ascii="Tahoma" w:eastAsia="Tahoma" w:hAnsi="Tahoma" w:cs="Tahoma"/>
          <w:sz w:val="22"/>
          <w:szCs w:val="22"/>
          <w:cs/>
          <w:lang w:val="th-TH" w:bidi="th-TH"/>
        </w:rPr>
        <w:tab/>
      </w:r>
    </w:p>
    <w:p w:rsidR="007B1E99" w:rsidRPr="00755938" w:rsidRDefault="00A91C49" w:rsidP="007B1E99">
      <w:pPr>
        <w:pStyle w:val="BodyText"/>
        <w:numPr>
          <w:ilvl w:val="0"/>
          <w:numId w:val="1"/>
        </w:numPr>
        <w:spacing w:before="178" w:line="249" w:lineRule="auto"/>
        <w:ind w:left="810"/>
        <w:rPr>
          <w:rFonts w:ascii="Tahoma" w:hAnsi="Tahoma" w:cs="Tahoma"/>
          <w:color w:val="231F20"/>
          <w:sz w:val="22"/>
          <w:szCs w:val="22"/>
        </w:rPr>
      </w:pPr>
      <w:r w:rsidRPr="002022E6">
        <w:rPr>
          <w:rFonts w:ascii="Tahoma" w:eastAsia="Angsana New" w:hAnsi="Tahoma" w:cs="Tahoma"/>
          <w:b/>
          <w:bCs/>
          <w:spacing w:val="-2"/>
          <w:sz w:val="22"/>
          <w:szCs w:val="22"/>
          <w:cs/>
          <w:lang w:val="th-TH" w:bidi="th-TH"/>
        </w:rPr>
        <w:t>ห้ามการใช้แรงงานบังคับและการใช้แรงงานในทางที่ผิด</w:t>
      </w:r>
      <w:r w:rsidRPr="002022E6">
        <w:rPr>
          <w:rFonts w:ascii="Tahoma" w:eastAsia="Tahoma" w:hAnsi="Tahoma" w:cs="Tahoma"/>
          <w:b/>
          <w:bCs/>
          <w:spacing w:val="-2"/>
          <w:sz w:val="22"/>
          <w:szCs w:val="22"/>
          <w:cs/>
          <w:lang w:val="th-TH" w:bidi="th-TH"/>
        </w:rPr>
        <w:t>:</w:t>
      </w:r>
      <w:r w:rsidR="00755938" w:rsidRPr="002022E6">
        <w:rPr>
          <w:rFonts w:ascii="Tahoma" w:eastAsia="Tahoma" w:hAnsi="Tahoma" w:cs="Tahoma"/>
          <w:b/>
          <w:bCs/>
          <w:spacing w:val="-2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Owens</w:t>
      </w:r>
      <w:r w:rsidR="00755938"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&amp;</w:t>
      </w:r>
      <w:r w:rsidR="00755938"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Minor</w:t>
      </w:r>
      <w:r w:rsidR="00755938"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-2"/>
          <w:sz w:val="22"/>
          <w:szCs w:val="22"/>
          <w:cs/>
          <w:lang w:val="th-TH" w:bidi="th-TH"/>
        </w:rPr>
        <w:t>ห้ามมิให้เพื่อนร่วมทีมใช้ความรุนแรงทางร่างกายหรือจิตใจ</w:t>
      </w:r>
      <w:r w:rsidR="00755938"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-2"/>
          <w:sz w:val="22"/>
          <w:szCs w:val="22"/>
          <w:cs/>
          <w:lang w:val="th-TH" w:bidi="th-TH"/>
        </w:rPr>
        <w:t>และห้ามใช้แรงงานบังคับทุกรูปแบบ</w:t>
      </w:r>
      <w:r w:rsidR="00755938" w:rsidRPr="002022E6">
        <w:rPr>
          <w:rFonts w:ascii="Tahoma" w:eastAsia="Tahoma" w:hAnsi="Tahoma" w:cs="Tahoma"/>
          <w:color w:val="231F20"/>
          <w:spacing w:val="-2"/>
          <w:sz w:val="22"/>
          <w:szCs w:val="22"/>
          <w:cs/>
          <w:lang w:val="th-TH" w:bidi="th-TH"/>
        </w:rPr>
        <w:t> </w:t>
      </w:r>
      <w:r w:rsidRPr="002022E6">
        <w:rPr>
          <w:rFonts w:ascii="Tahoma" w:eastAsia="Angsana New" w:hAnsi="Tahoma" w:cs="Tahoma"/>
          <w:color w:val="231F20"/>
          <w:spacing w:val="-2"/>
          <w:sz w:val="22"/>
          <w:szCs w:val="22"/>
          <w:cs/>
          <w:lang w:val="th-TH" w:bidi="th-TH"/>
        </w:rPr>
        <w:t>รวมถึงแรงงานนักโทษที่ถูก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บังคับ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แรงงานตามสัญญา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แรงงานขัดหนี้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หรือแรงงานทาส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Owens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&amp;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Minor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มุ่งมั่นที่จะดําเนินการในส่วนของตนเพื่อยุติการละเมิดเหล่านี้และการค้ามนุษย์ที่เกี่ยวข้อง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เราคาดหวังสิ่งเดียว</w:t>
      </w:r>
      <w:r w:rsidR="007A325F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กันนี้จากผู้จําหน่ายของเรา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</w:p>
    <w:p w:rsidR="007B1E99" w:rsidRPr="00755938" w:rsidRDefault="00A91C49" w:rsidP="007B1E99">
      <w:pPr>
        <w:pStyle w:val="BodyText"/>
        <w:numPr>
          <w:ilvl w:val="0"/>
          <w:numId w:val="1"/>
        </w:numPr>
        <w:spacing w:before="178" w:line="249" w:lineRule="auto"/>
        <w:ind w:left="810"/>
        <w:rPr>
          <w:rFonts w:ascii="Tahoma" w:hAnsi="Tahoma" w:cs="Tahoma"/>
          <w:color w:val="231F20"/>
          <w:sz w:val="22"/>
          <w:szCs w:val="22"/>
        </w:rPr>
      </w:pPr>
      <w:r w:rsidRPr="00755938">
        <w:rPr>
          <w:rFonts w:ascii="Tahoma" w:eastAsia="Angsana New" w:hAnsi="Tahoma" w:cs="Tahoma"/>
          <w:b/>
          <w:bCs/>
          <w:sz w:val="22"/>
          <w:szCs w:val="22"/>
          <w:cs/>
          <w:lang w:val="th-TH" w:bidi="th-TH"/>
        </w:rPr>
        <w:t>เราปกป้องสิ่งแวดล้อม</w:t>
      </w:r>
      <w:r w:rsidRPr="00755938">
        <w:rPr>
          <w:rFonts w:ascii="Tahoma" w:eastAsia="Tahoma" w:hAnsi="Tahoma" w:cs="Tahoma"/>
          <w:b/>
          <w:bCs/>
          <w:sz w:val="22"/>
          <w:szCs w:val="22"/>
          <w:cs/>
          <w:lang w:val="th-TH" w:bidi="th-TH"/>
        </w:rPr>
        <w:t>:</w:t>
      </w:r>
      <w:r w:rsidR="00755938">
        <w:rPr>
          <w:rFonts w:ascii="Tahoma" w:eastAsia="Tahoma" w:hAnsi="Tahoma" w:cs="Tahoma"/>
          <w:b/>
          <w:bCs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Owens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&amp;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Minor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คาดหวังให้ผู้จําหน่ายของเราปฏิบัติตามกฎหมาย</w:t>
      </w:r>
      <w:r w:rsidR="007A325F">
        <w:rPr>
          <w:rFonts w:ascii="Tahoma" w:eastAsia="Angsana New" w:hAnsi="Tahoma" w:cs="Tahoma" w:hint="cs"/>
          <w:color w:val="231F20"/>
          <w:sz w:val="22"/>
          <w:szCs w:val="22"/>
          <w:cs/>
          <w:lang w:val="th-TH" w:bidi="th-TH"/>
        </w:rPr>
        <w:t xml:space="preserve"> </w:t>
      </w:r>
      <w:r w:rsidR="007A325F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กฎ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และระเบียบข้อบังคับด้านสิ่งแวดล้อมที่เกี่ยวข้องทั้งหมด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ผู้จําหน่ายควรพยายามกําจัดของเสีย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ปรับปรุงกระบวนการต่าง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ๆ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เพื่อลดการปล่อยก๊าซคาร์บอน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ลดปริมาณคาร์บอน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รีไซเคิล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และใช้พลังงานทดแทนหากเป็นไปได้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เราเชื่อว่าการดําเนินงานโดยคํานึงถึงสิ่งแวดล้อมไม่ใช่เพียง</w:t>
      </w:r>
      <w:r w:rsidR="007A325F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สิ่งที่ถูกต้องที่จะทําในเชิงนิเวศเศรษฐกิจเท่านั้น</w:t>
      </w:r>
      <w:r w:rsidR="00755938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755938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แต่ยังเป็นธุรกิจที่ดีอีกด้วย</w:t>
      </w:r>
    </w:p>
    <w:p w:rsidR="00DD0594" w:rsidRPr="00755938" w:rsidRDefault="00A91C49" w:rsidP="00CB30E2">
      <w:pPr>
        <w:pStyle w:val="BodyText"/>
        <w:numPr>
          <w:ilvl w:val="0"/>
          <w:numId w:val="1"/>
        </w:numPr>
        <w:spacing w:before="178" w:after="100" w:afterAutospacing="1" w:line="249" w:lineRule="auto"/>
        <w:ind w:left="806"/>
        <w:rPr>
          <w:rFonts w:ascii="Tahoma" w:hAnsi="Tahoma" w:cs="Tahoma"/>
          <w:sz w:val="22"/>
          <w:szCs w:val="22"/>
        </w:rPr>
      </w:pPr>
      <w:r w:rsidRPr="002022E6">
        <w:rPr>
          <w:rFonts w:ascii="Tahoma" w:eastAsia="Angsana New" w:hAnsi="Tahoma" w:cs="Tahoma"/>
          <w:b/>
          <w:bCs/>
          <w:spacing w:val="4"/>
          <w:sz w:val="22"/>
          <w:szCs w:val="22"/>
          <w:cs/>
          <w:lang w:val="th-TH" w:bidi="th-TH"/>
        </w:rPr>
        <w:t>วิธีการติดต่อเรา</w:t>
      </w:r>
      <w:r w:rsidRPr="00ED35A1">
        <w:rPr>
          <w:rFonts w:ascii="Tahoma" w:eastAsia="Tahoma" w:hAnsi="Tahoma" w:cs="Tahoma"/>
          <w:b/>
          <w:bCs/>
          <w:spacing w:val="4"/>
          <w:sz w:val="22"/>
          <w:szCs w:val="22"/>
        </w:rPr>
        <w:t>:</w:t>
      </w:r>
      <w:r w:rsidR="00755938" w:rsidRPr="00ED35A1">
        <w:rPr>
          <w:rFonts w:ascii="Tahoma" w:eastAsia="Tahoma" w:hAnsi="Tahoma" w:cs="Tahoma"/>
          <w:b/>
          <w:bCs/>
          <w:spacing w:val="4"/>
          <w:sz w:val="22"/>
          <w:szCs w:val="22"/>
        </w:rPr>
        <w:t> </w:t>
      </w:r>
      <w:r w:rsidRPr="002022E6">
        <w:rPr>
          <w:rFonts w:ascii="Tahoma" w:eastAsia="Angsana New" w:hAnsi="Tahoma" w:cs="Tahoma"/>
          <w:spacing w:val="4"/>
          <w:sz w:val="22"/>
          <w:szCs w:val="22"/>
          <w:cs/>
          <w:lang w:val="th-TH" w:bidi="th-TH"/>
        </w:rPr>
        <w:t>หากต้องการรายงานการละเมิดที่ก่อให้เกิดข้อกังวลหรือผลกระทบต่อ</w:t>
      </w:r>
      <w:r w:rsidR="002022E6" w:rsidRPr="002022E6">
        <w:rPr>
          <w:rFonts w:ascii="Tahoma" w:eastAsia="Angsana New" w:hAnsi="Tahoma" w:cs="Tahoma"/>
          <w:spacing w:val="4"/>
          <w:sz w:val="22"/>
          <w:szCs w:val="22"/>
          <w:cs/>
          <w:lang w:val="th-TH" w:bidi="th-TH"/>
        </w:rPr>
        <w:br/>
      </w:r>
      <w:r w:rsidRPr="002022E6">
        <w:rPr>
          <w:rFonts w:ascii="Tahoma" w:eastAsia="Angsana New" w:hAnsi="Tahoma" w:cs="Tahoma"/>
          <w:spacing w:val="4"/>
          <w:sz w:val="22"/>
          <w:szCs w:val="22"/>
          <w:cs/>
          <w:lang w:val="th-TH" w:bidi="th-TH"/>
        </w:rPr>
        <w:t>ความสัมพันธ์ของเรา</w:t>
      </w:r>
      <w:r w:rsidR="00755938" w:rsidRPr="00ED35A1">
        <w:rPr>
          <w:rFonts w:ascii="Tahoma" w:eastAsia="Tahoma" w:hAnsi="Tahoma" w:cs="Tahoma"/>
          <w:spacing w:val="4"/>
          <w:sz w:val="22"/>
          <w:szCs w:val="22"/>
        </w:rPr>
        <w:t> </w:t>
      </w:r>
      <w:r w:rsidRPr="002022E6">
        <w:rPr>
          <w:rFonts w:ascii="Tahoma" w:eastAsia="Angsana New" w:hAnsi="Tahoma" w:cs="Tahoma"/>
          <w:spacing w:val="4"/>
          <w:sz w:val="22"/>
          <w:szCs w:val="22"/>
          <w:cs/>
          <w:lang w:val="th-TH" w:bidi="th-TH"/>
        </w:rPr>
        <w:t>โปรดติดต่อผู้ติดต่อเบื้องต้นของคุณที่</w:t>
      </w:r>
      <w:r w:rsidR="00755938" w:rsidRPr="00ED35A1">
        <w:rPr>
          <w:rFonts w:ascii="Tahoma" w:eastAsia="Tahoma" w:hAnsi="Tahoma" w:cs="Tahoma"/>
          <w:spacing w:val="4"/>
          <w:sz w:val="22"/>
          <w:szCs w:val="22"/>
        </w:rPr>
        <w:t> </w:t>
      </w:r>
      <w:r w:rsidRPr="00ED35A1">
        <w:rPr>
          <w:rFonts w:ascii="Tahoma" w:eastAsia="Tahoma" w:hAnsi="Tahoma" w:cs="Tahoma"/>
          <w:spacing w:val="4"/>
          <w:sz w:val="22"/>
          <w:szCs w:val="22"/>
        </w:rPr>
        <w:t>Owens</w:t>
      </w:r>
      <w:r w:rsidR="00755938" w:rsidRPr="00ED35A1">
        <w:rPr>
          <w:rFonts w:ascii="Tahoma" w:eastAsia="Tahoma" w:hAnsi="Tahoma" w:cs="Tahoma"/>
          <w:spacing w:val="4"/>
          <w:sz w:val="22"/>
          <w:szCs w:val="22"/>
        </w:rPr>
        <w:t> </w:t>
      </w:r>
      <w:r w:rsidRPr="00ED35A1">
        <w:rPr>
          <w:rFonts w:ascii="Tahoma" w:eastAsia="Tahoma" w:hAnsi="Tahoma" w:cs="Tahoma"/>
          <w:spacing w:val="4"/>
          <w:sz w:val="22"/>
          <w:szCs w:val="22"/>
        </w:rPr>
        <w:t>&amp;</w:t>
      </w:r>
      <w:r w:rsidR="00755938" w:rsidRPr="00ED35A1">
        <w:rPr>
          <w:rFonts w:ascii="Tahoma" w:eastAsia="Tahoma" w:hAnsi="Tahoma" w:cs="Tahoma"/>
          <w:spacing w:val="4"/>
          <w:sz w:val="22"/>
          <w:szCs w:val="22"/>
        </w:rPr>
        <w:t> </w:t>
      </w:r>
      <w:r w:rsidRPr="00ED35A1">
        <w:rPr>
          <w:rFonts w:ascii="Tahoma" w:eastAsia="Tahoma" w:hAnsi="Tahoma" w:cs="Tahoma"/>
          <w:spacing w:val="4"/>
          <w:sz w:val="22"/>
          <w:szCs w:val="22"/>
        </w:rPr>
        <w:t>Minor</w:t>
      </w:r>
      <w:r w:rsidR="00755938" w:rsidRPr="00ED35A1">
        <w:rPr>
          <w:rFonts w:ascii="Tahoma" w:eastAsia="Tahoma" w:hAnsi="Tahoma" w:cs="Tahoma"/>
          <w:spacing w:val="4"/>
          <w:sz w:val="22"/>
          <w:szCs w:val="22"/>
        </w:rPr>
        <w:t> </w:t>
      </w:r>
      <w:r w:rsidRPr="002022E6">
        <w:rPr>
          <w:rFonts w:ascii="Tahoma" w:eastAsia="Angsana New" w:hAnsi="Tahoma" w:cs="Tahoma"/>
          <w:spacing w:val="4"/>
          <w:sz w:val="22"/>
          <w:szCs w:val="22"/>
          <w:cs/>
          <w:lang w:val="th-TH" w:bidi="th-TH"/>
        </w:rPr>
        <w:t>หรือคุณสามารถ</w:t>
      </w:r>
      <w:r w:rsidR="002022E6" w:rsidRPr="002022E6">
        <w:rPr>
          <w:rFonts w:ascii="Tahoma" w:eastAsia="Angsana New" w:hAnsi="Tahoma" w:cs="Tahoma"/>
          <w:spacing w:val="4"/>
          <w:sz w:val="22"/>
          <w:szCs w:val="22"/>
          <w:cs/>
          <w:lang w:val="th-TH" w:bidi="th-TH"/>
        </w:rPr>
        <w:br/>
      </w:r>
      <w:r w:rsidRPr="002022E6">
        <w:rPr>
          <w:rFonts w:ascii="Tahoma" w:eastAsia="Angsana New" w:hAnsi="Tahoma" w:cs="Tahoma"/>
          <w:spacing w:val="4"/>
          <w:sz w:val="22"/>
          <w:szCs w:val="22"/>
          <w:cs/>
          <w:lang w:val="th-TH" w:bidi="th-TH"/>
        </w:rPr>
        <w:t>ติดต่อไปที่</w:t>
      </w:r>
      <w:r w:rsidR="00755938" w:rsidRPr="00ED35A1">
        <w:rPr>
          <w:rFonts w:ascii="Tahoma" w:eastAsia="Tahoma" w:hAnsi="Tahoma" w:cs="Tahoma"/>
          <w:spacing w:val="4"/>
          <w:sz w:val="22"/>
          <w:szCs w:val="22"/>
        </w:rPr>
        <w:t> </w:t>
      </w:r>
      <w:hyperlink r:id="rId11" w:history="1">
        <w:r w:rsidRPr="00ED35A1">
          <w:rPr>
            <w:rFonts w:ascii="Tahoma" w:eastAsia="Tahoma" w:hAnsi="Tahoma" w:cs="Tahoma"/>
            <w:color w:val="0563C1"/>
            <w:spacing w:val="4"/>
            <w:sz w:val="22"/>
            <w:szCs w:val="22"/>
            <w:u w:val="single"/>
          </w:rPr>
          <w:t>GM-CODEOFHONOR@owens-minor.com</w:t>
        </w:r>
      </w:hyperlink>
      <w:r w:rsidR="00755938" w:rsidRPr="00ED35A1">
        <w:rPr>
          <w:rFonts w:ascii="Tahoma" w:eastAsia="Tahoma" w:hAnsi="Tahoma" w:cs="Tahoma"/>
          <w:spacing w:val="4"/>
          <w:sz w:val="22"/>
          <w:szCs w:val="22"/>
        </w:rPr>
        <w:t>  </w:t>
      </w:r>
      <w:r w:rsidRPr="002022E6">
        <w:rPr>
          <w:rFonts w:ascii="Tahoma" w:eastAsia="Angsana New" w:hAnsi="Tahoma" w:cs="Tahoma"/>
          <w:spacing w:val="4"/>
          <w:sz w:val="22"/>
          <w:szCs w:val="22"/>
          <w:cs/>
          <w:lang w:val="th-TH" w:bidi="th-TH"/>
        </w:rPr>
        <w:t>อีกวิธีหนึ่ง</w:t>
      </w:r>
      <w:r w:rsidR="00755938" w:rsidRPr="00ED35A1">
        <w:rPr>
          <w:rFonts w:ascii="Tahoma" w:eastAsia="Tahoma" w:hAnsi="Tahoma" w:cs="Tahoma"/>
          <w:spacing w:val="4"/>
          <w:sz w:val="22"/>
          <w:szCs w:val="22"/>
        </w:rPr>
        <w:t> </w:t>
      </w:r>
      <w:r w:rsidRPr="002022E6">
        <w:rPr>
          <w:rFonts w:ascii="Tahoma" w:eastAsia="Angsana New" w:hAnsi="Tahoma" w:cs="Tahoma"/>
          <w:spacing w:val="4"/>
          <w:sz w:val="22"/>
          <w:szCs w:val="22"/>
          <w:cs/>
          <w:lang w:val="th-TH" w:bidi="th-TH"/>
        </w:rPr>
        <w:t>คุณสามารถเข้าไปที่</w:t>
      </w:r>
      <w:r w:rsidR="00755938" w:rsidRPr="00ED35A1">
        <w:rPr>
          <w:rFonts w:ascii="Tahoma" w:eastAsia="Tahoma" w:hAnsi="Tahoma" w:cs="Tahoma"/>
          <w:sz w:val="22"/>
          <w:szCs w:val="22"/>
        </w:rPr>
        <w:t> </w:t>
      </w:r>
      <w:r w:rsidR="002022E6" w:rsidRPr="00ED35A1">
        <w:rPr>
          <w:rFonts w:ascii="Tahoma" w:eastAsia="Tahoma" w:hAnsi="Tahoma" w:cs="Tahoma"/>
          <w:sz w:val="22"/>
          <w:szCs w:val="22"/>
        </w:rPr>
        <w:br/>
      </w:r>
      <w:hyperlink r:id="rId12" w:history="1">
        <w:r w:rsidRPr="00ED35A1">
          <w:rPr>
            <w:rFonts w:ascii="Tahoma" w:eastAsia="Tahoma" w:hAnsi="Tahoma" w:cs="Tahoma"/>
            <w:color w:val="0563C1"/>
            <w:sz w:val="22"/>
            <w:szCs w:val="22"/>
            <w:u w:val="single"/>
          </w:rPr>
          <w:t>www.omicodeofhonor.com</w:t>
        </w:r>
      </w:hyperlink>
      <w:r w:rsidR="00755938" w:rsidRPr="00ED35A1">
        <w:rPr>
          <w:rFonts w:ascii="Tahoma" w:eastAsia="Tahoma" w:hAnsi="Tahoma" w:cs="Tahoma"/>
          <w:sz w:val="22"/>
          <w:szCs w:val="22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และโทรติดต่อสายด่วนจริยธรรมของเรา</w:t>
      </w:r>
      <w:r w:rsidR="00755938" w:rsidRPr="00ED35A1">
        <w:rPr>
          <w:rFonts w:ascii="Tahoma" w:eastAsia="Tahoma" w:hAnsi="Tahoma" w:cs="Tahoma"/>
          <w:sz w:val="22"/>
          <w:szCs w:val="22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หรือรายงานโดยใช้</w:t>
      </w:r>
      <w:r w:rsidR="002022E6">
        <w:rPr>
          <w:rFonts w:ascii="Tahoma" w:eastAsia="Angsana New" w:hAnsi="Tahoma" w:cs="Tahoma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แบบฟอร์มออนไลน์</w:t>
      </w:r>
      <w:r w:rsidR="00755938" w:rsidRPr="00ED35A1">
        <w:rPr>
          <w:rFonts w:ascii="Tahoma" w:eastAsia="Tahoma" w:hAnsi="Tahoma" w:cs="Tahoma"/>
          <w:sz w:val="22"/>
          <w:szCs w:val="22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โดยที่คุณอาจไม่เปิดเผยชื่อได้หากต้องการ</w:t>
      </w:r>
      <w:r w:rsidR="00755938" w:rsidRPr="00ED35A1">
        <w:rPr>
          <w:rFonts w:ascii="Tahoma" w:eastAsia="Tahoma" w:hAnsi="Tahoma" w:cs="Tahoma"/>
          <w:sz w:val="22"/>
          <w:szCs w:val="22"/>
        </w:rPr>
        <w:t> 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เราจําเป็นต้องทราบว่ามีปัญหา</w:t>
      </w:r>
      <w:r w:rsidR="002022E6">
        <w:rPr>
          <w:rFonts w:ascii="Tahoma" w:eastAsia="Angsana New" w:hAnsi="Tahoma" w:cs="Tahoma"/>
          <w:sz w:val="22"/>
          <w:szCs w:val="22"/>
          <w:cs/>
          <w:lang w:val="th-TH" w:bidi="th-TH"/>
        </w:rPr>
        <w:br/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เกิดขึ้นหรือไม่</w:t>
      </w:r>
      <w:r w:rsidR="00755938" w:rsidRPr="00ED35A1">
        <w:rPr>
          <w:rFonts w:ascii="Tahoma" w:eastAsia="Tahoma" w:hAnsi="Tahoma" w:cs="Tahoma"/>
          <w:sz w:val="22"/>
          <w:szCs w:val="22"/>
        </w:rPr>
        <w:t> </w:t>
      </w:r>
      <w:r w:rsidRPr="00755938">
        <w:rPr>
          <w:rFonts w:ascii="Tahoma" w:eastAsia="Angsana New" w:hAnsi="Tahoma" w:cs="Tahoma"/>
          <w:sz w:val="22"/>
          <w:szCs w:val="22"/>
          <w:cs/>
          <w:lang w:val="th-TH" w:bidi="th-TH"/>
        </w:rPr>
        <w:t>เพื่อให้เราสามารถดําเนินการเพื่อแก้ไขปัญหาได้</w:t>
      </w:r>
    </w:p>
    <w:sectPr w:rsidR="00DD0594" w:rsidRPr="00755938" w:rsidSect="002022E6">
      <w:headerReference w:type="default" r:id="rId13"/>
      <w:footerReference w:type="default" r:id="rId14"/>
      <w:pgSz w:w="12240" w:h="15840"/>
      <w:pgMar w:top="288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D0B" w:rsidRDefault="00A24D0B">
      <w:r>
        <w:separator/>
      </w:r>
    </w:p>
  </w:endnote>
  <w:endnote w:type="continuationSeparator" w:id="0">
    <w:p w:rsidR="00A24D0B" w:rsidRDefault="00A24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0E2" w:rsidRDefault="00A91C49">
    <w:pPr>
      <w:pStyle w:val="Footer"/>
    </w:pPr>
    <w:r>
      <w:rPr>
        <w:noProof/>
        <w:lang w:eastAsia="zh-TW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-881659</wp:posOffset>
          </wp:positionH>
          <wp:positionV relativeFrom="paragraph">
            <wp:posOffset>-271462</wp:posOffset>
          </wp:positionV>
          <wp:extent cx="7772400" cy="914255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0171647" name="OMLetterhead2020_Personalized_HomeOffice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14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D0B" w:rsidRDefault="00A24D0B">
      <w:r>
        <w:separator/>
      </w:r>
    </w:p>
  </w:footnote>
  <w:footnote w:type="continuationSeparator" w:id="0">
    <w:p w:rsidR="00A24D0B" w:rsidRDefault="00A24D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0E2" w:rsidRDefault="00A91C49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-885825</wp:posOffset>
          </wp:positionH>
          <wp:positionV relativeFrom="paragraph">
            <wp:posOffset>-442913</wp:posOffset>
          </wp:positionV>
          <wp:extent cx="7772400" cy="1828510"/>
          <wp:effectExtent l="0" t="0" r="0" b="635"/>
          <wp:wrapNone/>
          <wp:docPr id="1" name="Picture 1" descr="รูปภาพที่มีมีด&#10;&#10;คําอธิบายที่สร้างขึ้น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0403702" name="OMLetterhead2020_Personalized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828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2552"/>
    <w:multiLevelType w:val="hybridMultilevel"/>
    <w:tmpl w:val="C4C676EA"/>
    <w:lvl w:ilvl="0" w:tplc="0CEC29A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7E366E3C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88CC678C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BEB480C8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52C5456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C15C7106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6C4AF1B4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45A31E2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3A81CD4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6CF70CAF"/>
    <w:multiLevelType w:val="hybridMultilevel"/>
    <w:tmpl w:val="5EC2D628"/>
    <w:lvl w:ilvl="0" w:tplc="8196DEA6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D404C8C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B22088E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9DBCAE76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895872E2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A55E80FA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6A46752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A776FD56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874AB142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TTARAPORN PONGPAIBOON">
    <w15:presenceInfo w15:providerId="AD" w15:userId="S::ppongpaiboon153@student.solbridge.ac.kr::31e5fe7d-ea4a-4aa8-a66d-faee07cdec8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CB30E2"/>
    <w:rsid w:val="0000521F"/>
    <w:rsid w:val="000245F4"/>
    <w:rsid w:val="00026832"/>
    <w:rsid w:val="00120231"/>
    <w:rsid w:val="001673D1"/>
    <w:rsid w:val="002022E6"/>
    <w:rsid w:val="00257DBD"/>
    <w:rsid w:val="002E7BD3"/>
    <w:rsid w:val="00372D8E"/>
    <w:rsid w:val="003C479D"/>
    <w:rsid w:val="00434EAE"/>
    <w:rsid w:val="00486B23"/>
    <w:rsid w:val="00496DDE"/>
    <w:rsid w:val="004A3BB5"/>
    <w:rsid w:val="004A5C1E"/>
    <w:rsid w:val="005E112D"/>
    <w:rsid w:val="0065191E"/>
    <w:rsid w:val="006A5C5F"/>
    <w:rsid w:val="006E6335"/>
    <w:rsid w:val="00726222"/>
    <w:rsid w:val="00755938"/>
    <w:rsid w:val="007A325F"/>
    <w:rsid w:val="007B1E99"/>
    <w:rsid w:val="007D01DA"/>
    <w:rsid w:val="008F1CA4"/>
    <w:rsid w:val="00911D02"/>
    <w:rsid w:val="00970373"/>
    <w:rsid w:val="00A06FEE"/>
    <w:rsid w:val="00A127BD"/>
    <w:rsid w:val="00A24D0B"/>
    <w:rsid w:val="00A91C49"/>
    <w:rsid w:val="00B14F2C"/>
    <w:rsid w:val="00C94F7A"/>
    <w:rsid w:val="00CA0BD7"/>
    <w:rsid w:val="00CB30E2"/>
    <w:rsid w:val="00CF411D"/>
    <w:rsid w:val="00D20744"/>
    <w:rsid w:val="00D870AE"/>
    <w:rsid w:val="00DD0594"/>
    <w:rsid w:val="00E659E8"/>
    <w:rsid w:val="00E706A7"/>
    <w:rsid w:val="00ED35A1"/>
    <w:rsid w:val="00EF6672"/>
    <w:rsid w:val="00FE6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44"/>
  </w:style>
  <w:style w:type="paragraph" w:styleId="Heading1">
    <w:name w:val="heading 1"/>
    <w:basedOn w:val="Normal"/>
    <w:next w:val="Normal"/>
    <w:link w:val="Heading1Char"/>
    <w:uiPriority w:val="9"/>
    <w:qFormat/>
    <w:rsid w:val="00CB3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E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30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0E2"/>
  </w:style>
  <w:style w:type="paragraph" w:styleId="Footer">
    <w:name w:val="footer"/>
    <w:basedOn w:val="Normal"/>
    <w:link w:val="FooterChar"/>
    <w:uiPriority w:val="99"/>
    <w:unhideWhenUsed/>
    <w:rsid w:val="00CB30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0E2"/>
  </w:style>
  <w:style w:type="character" w:customStyle="1" w:styleId="Heading2Char">
    <w:name w:val="Heading 2 Char"/>
    <w:basedOn w:val="DefaultParagraphFont"/>
    <w:link w:val="Heading2"/>
    <w:uiPriority w:val="9"/>
    <w:semiHidden/>
    <w:rsid w:val="007B1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B1E99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B1E99"/>
    <w:rPr>
      <w:rFonts w:ascii="Lucida Sans" w:eastAsia="Lucida Sans" w:hAnsi="Lucida Sans" w:cs="Lucida Sans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7B1E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omicodeofhonor.com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M-CODEOFHONOR@owens-minor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GM-Privacy@owens-minor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B03C93-42E4-4DBC-8BA5-E44324A23D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1DF6B7-A213-488D-B3DE-F13E3D6B0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EE336D-B8D4-4765-A63D-B0AF467AC0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7817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Peterson, Karen</dc:creator>
  <cp:lastModifiedBy>mbetard</cp:lastModifiedBy>
  <cp:revision>2</cp:revision>
  <cp:lastPrinted>2020-12-10T15:10:00Z</cp:lastPrinted>
  <dcterms:created xsi:type="dcterms:W3CDTF">2020-12-17T16:05:00Z</dcterms:created>
  <dcterms:modified xsi:type="dcterms:W3CDTF">2020-12-17T16:05:00Z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