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FA94" w14:textId="77777777" w:rsidR="000D6473" w:rsidRDefault="000D6473" w:rsidP="000D6473">
      <w:pPr>
        <w:pStyle w:val="wpaicg-ai-message"/>
        <w:shd w:val="clear" w:color="auto" w:fill="FFFFFF"/>
        <w:spacing w:before="0" w:after="0" w:afterAutospacing="0"/>
        <w:ind w:right="150"/>
        <w:jc w:val="both"/>
      </w:pPr>
      <w:proofErr w:type="spellStart"/>
      <w:r>
        <w:rPr>
          <w:rFonts w:ascii="Arial" w:hAnsi="Arial" w:cs="Arial"/>
          <w:b/>
          <w:bCs/>
          <w:color w:val="000000"/>
          <w:sz w:val="22"/>
          <w:szCs w:val="22"/>
        </w:rPr>
        <w:t>Prompt</w:t>
      </w:r>
      <w:proofErr w:type="spellEnd"/>
      <w:r>
        <w:rPr>
          <w:rFonts w:ascii="Arial" w:hAnsi="Arial" w:cs="Arial"/>
          <w:b/>
          <w:bCs/>
          <w:color w:val="000000"/>
          <w:sz w:val="22"/>
          <w:szCs w:val="22"/>
        </w:rPr>
        <w:t xml:space="preserve">: </w:t>
      </w:r>
      <w:r w:rsidRPr="006C57E1">
        <w:rPr>
          <w:rFonts w:ascii="Arial" w:hAnsi="Arial" w:cs="Arial"/>
          <w:i/>
          <w:iCs/>
          <w:color w:val="000000"/>
          <w:sz w:val="22"/>
          <w:szCs w:val="22"/>
        </w:rPr>
        <w:t>Para generar los casos de prueba de acuerdo con los requerimientos no funcionales realizados para</w:t>
      </w:r>
      <w:r w:rsidRPr="006C57E1">
        <w:rPr>
          <w:rFonts w:ascii="Arial" w:hAnsi="Arial" w:cs="Arial"/>
          <w:i/>
          <w:iCs/>
          <w:sz w:val="22"/>
          <w:szCs w:val="22"/>
        </w:rPr>
        <w:t xml:space="preserve"> el proceso de abrir una nueva cuenta en Mercado Pago (</w:t>
      </w:r>
      <w:hyperlink r:id="rId5" w:history="1">
        <w:r w:rsidRPr="006C57E1">
          <w:rPr>
            <w:rStyle w:val="Hipervnculo"/>
            <w:rFonts w:ascii="Arial" w:hAnsi="Arial" w:cs="Arial"/>
            <w:i/>
            <w:iCs/>
            <w:sz w:val="22"/>
            <w:szCs w:val="22"/>
          </w:rPr>
          <w:t>https://mercadopago.com.mx</w:t>
        </w:r>
      </w:hyperlink>
      <w:r w:rsidRPr="006C57E1">
        <w:rPr>
          <w:rFonts w:ascii="Arial" w:hAnsi="Arial" w:cs="Arial"/>
          <w:i/>
          <w:iCs/>
          <w:sz w:val="22"/>
          <w:szCs w:val="22"/>
        </w:rPr>
        <w:t>).</w:t>
      </w:r>
    </w:p>
    <w:p w14:paraId="56B4EB37" w14:textId="77777777" w:rsidR="000D6473" w:rsidRDefault="000D6473" w:rsidP="000D6473">
      <w:pPr>
        <w:pStyle w:val="wpaicg-ai-message"/>
        <w:shd w:val="clear" w:color="auto" w:fill="FFFFFF"/>
        <w:spacing w:before="0" w:after="0" w:afterAutospacing="0"/>
        <w:ind w:right="150"/>
        <w:rPr>
          <w:rFonts w:ascii="Arial" w:hAnsi="Arial" w:cs="Arial"/>
          <w:b/>
          <w:bCs/>
          <w:color w:val="000000"/>
          <w:sz w:val="22"/>
          <w:szCs w:val="22"/>
        </w:rPr>
      </w:pPr>
      <w:r>
        <w:t>Eres un experto en pruebas de software. Tienes certificaciones ISTQB. De acuerdo con los requerimientos no funcionales realizados para el proceso de abrir una nueva cuenta en Mercado Pago (https://mercadopago.com.mx) realiza todos los casos de prueba que cubran todos los requerimientos funcionales realizados. Los casos de prueba deben tener ID de caso de prueba, Nombre de caso de prueba, Precondiciones, Pasos del caso de prueba, Resultado esperado.</w:t>
      </w:r>
    </w:p>
    <w:p w14:paraId="75B079AA" w14:textId="77777777" w:rsidR="000D6473" w:rsidRDefault="000D6473" w:rsidP="000D6473">
      <w:pPr>
        <w:pStyle w:val="wpaicg-ai-message"/>
        <w:shd w:val="clear" w:color="auto" w:fill="FFFFFF"/>
        <w:spacing w:before="0" w:after="0" w:afterAutospacing="0"/>
        <w:ind w:right="150"/>
        <w:rPr>
          <w:rFonts w:ascii="Arial" w:hAnsi="Arial" w:cs="Arial"/>
          <w:b/>
          <w:bCs/>
          <w:color w:val="000000"/>
          <w:sz w:val="22"/>
          <w:szCs w:val="22"/>
        </w:rPr>
      </w:pPr>
      <w:r>
        <w:rPr>
          <w:rFonts w:ascii="Arial" w:hAnsi="Arial" w:cs="Arial"/>
          <w:noProof/>
          <w:color w:val="000000"/>
          <w:sz w:val="22"/>
          <w:szCs w:val="22"/>
          <w14:ligatures w14:val="standardContextual"/>
        </w:rPr>
        <mc:AlternateContent>
          <mc:Choice Requires="wps">
            <w:drawing>
              <wp:anchor distT="0" distB="0" distL="114300" distR="114300" simplePos="0" relativeHeight="251659264" behindDoc="0" locked="0" layoutInCell="1" allowOverlap="1" wp14:anchorId="06010C72" wp14:editId="71471F58">
                <wp:simplePos x="0" y="0"/>
                <wp:positionH relativeFrom="margin">
                  <wp:align>left</wp:align>
                </wp:positionH>
                <wp:positionV relativeFrom="paragraph">
                  <wp:posOffset>180165</wp:posOffset>
                </wp:positionV>
                <wp:extent cx="5593121" cy="0"/>
                <wp:effectExtent l="0" t="0" r="0" b="0"/>
                <wp:wrapNone/>
                <wp:docPr id="1208872741" name="Conector recto 1"/>
                <wp:cNvGraphicFramePr/>
                <a:graphic xmlns:a="http://schemas.openxmlformats.org/drawingml/2006/main">
                  <a:graphicData uri="http://schemas.microsoft.com/office/word/2010/wordprocessingShape">
                    <wps:wsp>
                      <wps:cNvCnPr/>
                      <wps:spPr>
                        <a:xfrm flipV="1">
                          <a:off x="0" y="0"/>
                          <a:ext cx="559312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424EB"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440.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" strokecolor="#e97132 [3205]" strokeweight="1.5pt">
                <v:stroke joinstyle="miter"/>
                <w10:wrap anchorx="margin"/>
              </v:line>
            </w:pict>
          </mc:Fallback>
        </mc:AlternateContent>
      </w:r>
    </w:p>
    <w:p w14:paraId="0E38630D" w14:textId="77777777" w:rsidR="000D6473" w:rsidRPr="00636A19" w:rsidRDefault="000D6473" w:rsidP="000D6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6A19">
        <w:rPr>
          <w:rFonts w:ascii="Times New Roman" w:eastAsia="Times New Roman" w:hAnsi="Times New Roman" w:cs="Times New Roman"/>
          <w:b/>
          <w:bCs/>
          <w:kern w:val="0"/>
          <w:sz w:val="27"/>
          <w:szCs w:val="27"/>
          <w:lang w:eastAsia="es-MX"/>
          <w14:ligatures w14:val="none"/>
        </w:rPr>
        <w:t>Casos de Prueba (No Funcionales)</w:t>
      </w:r>
    </w:p>
    <w:p w14:paraId="243C999B"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7E995417">
          <v:rect id="_x0000_i1025" style="width:0;height:1.5pt" o:hralign="center" o:hrstd="t" o:hr="t" fillcolor="#a0a0a0" stroked="f"/>
        </w:pict>
      </w:r>
    </w:p>
    <w:p w14:paraId="43DD8568"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CT01: Verificación de tiempo de carga de la página de registro</w:t>
      </w:r>
    </w:p>
    <w:p w14:paraId="2453C62B" w14:textId="77777777" w:rsidR="000D6473" w:rsidRPr="00636A19" w:rsidRDefault="000D6473" w:rsidP="000D64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CT01</w:t>
      </w:r>
    </w:p>
    <w:p w14:paraId="3CE61BDD" w14:textId="77777777" w:rsidR="000D6473" w:rsidRPr="00636A19" w:rsidRDefault="000D6473" w:rsidP="000D64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tiempo de carga de la página de registro</w:t>
      </w:r>
    </w:p>
    <w:p w14:paraId="62C7C89F" w14:textId="77777777" w:rsidR="000D6473" w:rsidRPr="00636A19" w:rsidRDefault="000D6473" w:rsidP="000D64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usuario está accediendo al portal de registro de Mercado Pago.</w:t>
      </w:r>
    </w:p>
    <w:p w14:paraId="256865B6" w14:textId="77777777" w:rsidR="000D6473" w:rsidRPr="00636A19" w:rsidRDefault="000D6473" w:rsidP="000D64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3112CAD0" w14:textId="77777777" w:rsidR="000D6473" w:rsidRPr="00636A19" w:rsidRDefault="000D6473" w:rsidP="000D64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Acceder a la página de registro de Mercado Pago en un navegador web.</w:t>
      </w:r>
    </w:p>
    <w:p w14:paraId="38FB6348" w14:textId="77777777" w:rsidR="000D6473" w:rsidRPr="00636A19" w:rsidRDefault="000D6473" w:rsidP="000D64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Medir el tiempo de carga de la página.</w:t>
      </w:r>
    </w:p>
    <w:p w14:paraId="1F1C9334" w14:textId="77777777" w:rsidR="000D6473" w:rsidRPr="00636A19" w:rsidRDefault="000D6473" w:rsidP="000D64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tiempo de carga de la página debe ser </w:t>
      </w:r>
      <w:r w:rsidRPr="00636A19">
        <w:rPr>
          <w:rFonts w:ascii="Times New Roman" w:eastAsia="Times New Roman" w:hAnsi="Times New Roman" w:cs="Times New Roman"/>
          <w:b/>
          <w:bCs/>
          <w:kern w:val="0"/>
          <w:sz w:val="24"/>
          <w:szCs w:val="24"/>
          <w:lang w:eastAsia="es-MX"/>
          <w14:ligatures w14:val="none"/>
        </w:rPr>
        <w:t>menos de 2 segundos</w:t>
      </w:r>
      <w:r w:rsidRPr="00636A19">
        <w:rPr>
          <w:rFonts w:ascii="Times New Roman" w:eastAsia="Times New Roman" w:hAnsi="Times New Roman" w:cs="Times New Roman"/>
          <w:kern w:val="0"/>
          <w:sz w:val="24"/>
          <w:szCs w:val="24"/>
          <w:lang w:eastAsia="es-MX"/>
          <w14:ligatures w14:val="none"/>
        </w:rPr>
        <w:t xml:space="preserve"> en una red de alta velocidad.</w:t>
      </w:r>
    </w:p>
    <w:p w14:paraId="264807C3"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5B3BFF49">
          <v:rect id="_x0000_i1026" style="width:0;height:1.5pt" o:hralign="center" o:hrstd="t" o:hr="t" fillcolor="#a0a0a0" stroked="f"/>
        </w:pict>
      </w:r>
    </w:p>
    <w:p w14:paraId="345E7D76"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CT02: Verificación de tiempo de respuesta al enviar formulario de registro</w:t>
      </w:r>
    </w:p>
    <w:p w14:paraId="27FFE57F" w14:textId="77777777" w:rsidR="000D6473" w:rsidRPr="00636A19" w:rsidRDefault="000D6473" w:rsidP="000D64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CT02</w:t>
      </w:r>
    </w:p>
    <w:p w14:paraId="1F13F382" w14:textId="77777777" w:rsidR="000D6473" w:rsidRPr="00636A19" w:rsidRDefault="000D6473" w:rsidP="000D64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tiempo de respuesta al enviar formulario de registro</w:t>
      </w:r>
    </w:p>
    <w:p w14:paraId="5B7188CF" w14:textId="77777777" w:rsidR="000D6473" w:rsidRPr="00636A19" w:rsidRDefault="000D6473" w:rsidP="000D64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usuario ha completado todos los campos del formulario de registro.</w:t>
      </w:r>
    </w:p>
    <w:p w14:paraId="2D9A4B16" w14:textId="77777777" w:rsidR="000D6473" w:rsidRPr="00636A19" w:rsidRDefault="000D6473" w:rsidP="000D64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133F5553" w14:textId="77777777" w:rsidR="000D6473" w:rsidRPr="00636A19" w:rsidRDefault="000D6473" w:rsidP="000D64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Completar todos los campos del formulario de registro (correo, contraseña, teléfono, etc.).</w:t>
      </w:r>
    </w:p>
    <w:p w14:paraId="7FB90BD1" w14:textId="77777777" w:rsidR="000D6473" w:rsidRPr="00636A19" w:rsidRDefault="000D6473" w:rsidP="000D64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Hacer clic en el botón de "Registrar".</w:t>
      </w:r>
    </w:p>
    <w:p w14:paraId="790759BE" w14:textId="77777777" w:rsidR="000D6473" w:rsidRPr="00636A19" w:rsidRDefault="000D6473" w:rsidP="000D64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Medir el tiempo de respuesta del servidor para procesar el formulario.</w:t>
      </w:r>
    </w:p>
    <w:p w14:paraId="2A0AC1F0" w14:textId="77777777" w:rsidR="000D6473" w:rsidRPr="00636A19" w:rsidRDefault="000D6473" w:rsidP="000D64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procesar y responder en </w:t>
      </w:r>
      <w:r w:rsidRPr="00636A19">
        <w:rPr>
          <w:rFonts w:ascii="Times New Roman" w:eastAsia="Times New Roman" w:hAnsi="Times New Roman" w:cs="Times New Roman"/>
          <w:b/>
          <w:bCs/>
          <w:kern w:val="0"/>
          <w:sz w:val="24"/>
          <w:szCs w:val="24"/>
          <w:lang w:eastAsia="es-MX"/>
          <w14:ligatures w14:val="none"/>
        </w:rPr>
        <w:t>menos de 5 segundos</w:t>
      </w:r>
      <w:r w:rsidRPr="00636A19">
        <w:rPr>
          <w:rFonts w:ascii="Times New Roman" w:eastAsia="Times New Roman" w:hAnsi="Times New Roman" w:cs="Times New Roman"/>
          <w:kern w:val="0"/>
          <w:sz w:val="24"/>
          <w:szCs w:val="24"/>
          <w:lang w:eastAsia="es-MX"/>
          <w14:ligatures w14:val="none"/>
        </w:rPr>
        <w:t>.</w:t>
      </w:r>
    </w:p>
    <w:p w14:paraId="79BEEE06"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27BD7E98">
          <v:rect id="_x0000_i1027" style="width:0;height:1.5pt" o:hralign="center" o:hrstd="t" o:hr="t" fillcolor="#a0a0a0" stroked="f"/>
        </w:pict>
      </w:r>
    </w:p>
    <w:p w14:paraId="2CBE5437"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lastRenderedPageBreak/>
        <w:t>CT03: Prueba de carga con múltiples registros simultáneos</w:t>
      </w:r>
    </w:p>
    <w:p w14:paraId="1CB19B86" w14:textId="77777777" w:rsidR="000D6473" w:rsidRPr="00636A19" w:rsidRDefault="000D6473" w:rsidP="000D64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CT03</w:t>
      </w:r>
    </w:p>
    <w:p w14:paraId="64A8197A" w14:textId="77777777" w:rsidR="000D6473" w:rsidRPr="00636A19" w:rsidRDefault="000D6473" w:rsidP="000D64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Prueba de carga con múltiples registros simultáneos</w:t>
      </w:r>
    </w:p>
    <w:p w14:paraId="1FE64732" w14:textId="77777777" w:rsidR="000D6473" w:rsidRPr="00636A19" w:rsidRDefault="000D6473" w:rsidP="000D64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sistema está operativo y disponible para recibir registros.</w:t>
      </w:r>
    </w:p>
    <w:p w14:paraId="604615E4" w14:textId="77777777" w:rsidR="000D6473" w:rsidRPr="00636A19" w:rsidRDefault="000D6473" w:rsidP="000D64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7BC2A5AA" w14:textId="77777777" w:rsidR="000D6473" w:rsidRPr="00636A19" w:rsidRDefault="000D6473" w:rsidP="000D64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 xml:space="preserve">Simular el registro de </w:t>
      </w:r>
      <w:r w:rsidRPr="00636A19">
        <w:rPr>
          <w:rFonts w:ascii="Times New Roman" w:eastAsia="Times New Roman" w:hAnsi="Times New Roman" w:cs="Times New Roman"/>
          <w:b/>
          <w:bCs/>
          <w:kern w:val="0"/>
          <w:sz w:val="24"/>
          <w:szCs w:val="24"/>
          <w:lang w:eastAsia="es-MX"/>
          <w14:ligatures w14:val="none"/>
        </w:rPr>
        <w:t>1000 usuarios</w:t>
      </w:r>
      <w:r w:rsidRPr="00636A19">
        <w:rPr>
          <w:rFonts w:ascii="Times New Roman" w:eastAsia="Times New Roman" w:hAnsi="Times New Roman" w:cs="Times New Roman"/>
          <w:kern w:val="0"/>
          <w:sz w:val="24"/>
          <w:szCs w:val="24"/>
          <w:lang w:eastAsia="es-MX"/>
          <w14:ligatures w14:val="none"/>
        </w:rPr>
        <w:t xml:space="preserve"> simultáneamente usando un software de pruebas de carga (por ejemplo, </w:t>
      </w:r>
      <w:proofErr w:type="spellStart"/>
      <w:r w:rsidRPr="00636A19">
        <w:rPr>
          <w:rFonts w:ascii="Times New Roman" w:eastAsia="Times New Roman" w:hAnsi="Times New Roman" w:cs="Times New Roman"/>
          <w:kern w:val="0"/>
          <w:sz w:val="24"/>
          <w:szCs w:val="24"/>
          <w:lang w:eastAsia="es-MX"/>
          <w14:ligatures w14:val="none"/>
        </w:rPr>
        <w:t>JMeter</w:t>
      </w:r>
      <w:proofErr w:type="spellEnd"/>
      <w:r w:rsidRPr="00636A19">
        <w:rPr>
          <w:rFonts w:ascii="Times New Roman" w:eastAsia="Times New Roman" w:hAnsi="Times New Roman" w:cs="Times New Roman"/>
          <w:kern w:val="0"/>
          <w:sz w:val="24"/>
          <w:szCs w:val="24"/>
          <w:lang w:eastAsia="es-MX"/>
          <w14:ligatures w14:val="none"/>
        </w:rPr>
        <w:t xml:space="preserve"> o </w:t>
      </w:r>
      <w:proofErr w:type="spellStart"/>
      <w:r w:rsidRPr="00636A19">
        <w:rPr>
          <w:rFonts w:ascii="Times New Roman" w:eastAsia="Times New Roman" w:hAnsi="Times New Roman" w:cs="Times New Roman"/>
          <w:kern w:val="0"/>
          <w:sz w:val="24"/>
          <w:szCs w:val="24"/>
          <w:lang w:eastAsia="es-MX"/>
          <w14:ligatures w14:val="none"/>
        </w:rPr>
        <w:t>LoadRunner</w:t>
      </w:r>
      <w:proofErr w:type="spellEnd"/>
      <w:r w:rsidRPr="00636A19">
        <w:rPr>
          <w:rFonts w:ascii="Times New Roman" w:eastAsia="Times New Roman" w:hAnsi="Times New Roman" w:cs="Times New Roman"/>
          <w:kern w:val="0"/>
          <w:sz w:val="24"/>
          <w:szCs w:val="24"/>
          <w:lang w:eastAsia="es-MX"/>
          <w14:ligatures w14:val="none"/>
        </w:rPr>
        <w:t>).</w:t>
      </w:r>
    </w:p>
    <w:p w14:paraId="755A62CA" w14:textId="77777777" w:rsidR="000D6473" w:rsidRPr="00636A19" w:rsidRDefault="000D6473" w:rsidP="000D64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Observar el comportamiento del sistema durante la simulación.</w:t>
      </w:r>
    </w:p>
    <w:p w14:paraId="278CDF4A" w14:textId="77777777" w:rsidR="000D6473" w:rsidRPr="00636A19" w:rsidRDefault="000D6473" w:rsidP="000D64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ser capaz de manejar </w:t>
      </w:r>
      <w:r w:rsidRPr="00636A19">
        <w:rPr>
          <w:rFonts w:ascii="Times New Roman" w:eastAsia="Times New Roman" w:hAnsi="Times New Roman" w:cs="Times New Roman"/>
          <w:b/>
          <w:bCs/>
          <w:kern w:val="0"/>
          <w:sz w:val="24"/>
          <w:szCs w:val="24"/>
          <w:lang w:eastAsia="es-MX"/>
          <w14:ligatures w14:val="none"/>
        </w:rPr>
        <w:t>1000 registros simultáneos</w:t>
      </w:r>
      <w:r w:rsidRPr="00636A19">
        <w:rPr>
          <w:rFonts w:ascii="Times New Roman" w:eastAsia="Times New Roman" w:hAnsi="Times New Roman" w:cs="Times New Roman"/>
          <w:kern w:val="0"/>
          <w:sz w:val="24"/>
          <w:szCs w:val="24"/>
          <w:lang w:eastAsia="es-MX"/>
          <w14:ligatures w14:val="none"/>
        </w:rPr>
        <w:t xml:space="preserve"> sin experimentar tiempos de respuesta excesivos o caídas.</w:t>
      </w:r>
    </w:p>
    <w:p w14:paraId="625ECFC1"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2BAE565A">
          <v:rect id="_x0000_i1028" style="width:0;height:1.5pt" o:hralign="center" o:hrstd="t" o:hr="t" fillcolor="#a0a0a0" stroked="f"/>
        </w:pict>
      </w:r>
    </w:p>
    <w:p w14:paraId="6A550FF4"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CT04: Prueba de recuperación ante caída del sistema</w:t>
      </w:r>
    </w:p>
    <w:p w14:paraId="5C51F29C" w14:textId="77777777" w:rsidR="000D6473" w:rsidRPr="00636A19" w:rsidRDefault="000D6473" w:rsidP="000D64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CT04</w:t>
      </w:r>
    </w:p>
    <w:p w14:paraId="4ED524E3" w14:textId="77777777" w:rsidR="000D6473" w:rsidRPr="00636A19" w:rsidRDefault="000D6473" w:rsidP="000D64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Prueba de recuperación ante caída del sistema</w:t>
      </w:r>
    </w:p>
    <w:p w14:paraId="61F4E69D" w14:textId="77777777" w:rsidR="000D6473" w:rsidRPr="00636A19" w:rsidRDefault="000D6473" w:rsidP="000D64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sistema está en funcionamiento y procesando registros de usuarios.</w:t>
      </w:r>
    </w:p>
    <w:p w14:paraId="0B400030" w14:textId="77777777" w:rsidR="000D6473" w:rsidRPr="00636A19" w:rsidRDefault="000D6473" w:rsidP="000D64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3153DB2C" w14:textId="77777777" w:rsidR="000D6473" w:rsidRPr="00636A19" w:rsidRDefault="000D6473" w:rsidP="000D64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Simular una caída del sistema (por ejemplo, interrumpiendo la conexión al servidor de bases de datos).</w:t>
      </w:r>
    </w:p>
    <w:p w14:paraId="790C077D" w14:textId="77777777" w:rsidR="000D6473" w:rsidRPr="00636A19" w:rsidRDefault="000D6473" w:rsidP="000D64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 xml:space="preserve">Esperar un máximo de </w:t>
      </w:r>
      <w:r w:rsidRPr="00636A19">
        <w:rPr>
          <w:rFonts w:ascii="Times New Roman" w:eastAsia="Times New Roman" w:hAnsi="Times New Roman" w:cs="Times New Roman"/>
          <w:b/>
          <w:bCs/>
          <w:kern w:val="0"/>
          <w:sz w:val="24"/>
          <w:szCs w:val="24"/>
          <w:lang w:eastAsia="es-MX"/>
          <w14:ligatures w14:val="none"/>
        </w:rPr>
        <w:t>5 minutos</w:t>
      </w:r>
      <w:r w:rsidRPr="00636A19">
        <w:rPr>
          <w:rFonts w:ascii="Times New Roman" w:eastAsia="Times New Roman" w:hAnsi="Times New Roman" w:cs="Times New Roman"/>
          <w:kern w:val="0"/>
          <w:sz w:val="24"/>
          <w:szCs w:val="24"/>
          <w:lang w:eastAsia="es-MX"/>
          <w14:ligatures w14:val="none"/>
        </w:rPr>
        <w:t>.</w:t>
      </w:r>
    </w:p>
    <w:p w14:paraId="5D8844D0" w14:textId="77777777" w:rsidR="000D6473" w:rsidRPr="00636A19" w:rsidRDefault="000D6473" w:rsidP="000D64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Monitorear la restauración del sistema.</w:t>
      </w:r>
    </w:p>
    <w:p w14:paraId="4FC4C9E3" w14:textId="77777777" w:rsidR="000D6473" w:rsidRPr="00636A19" w:rsidRDefault="000D6473" w:rsidP="000D64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recuperarse y continuar procesando registros en </w:t>
      </w:r>
      <w:r w:rsidRPr="00636A19">
        <w:rPr>
          <w:rFonts w:ascii="Times New Roman" w:eastAsia="Times New Roman" w:hAnsi="Times New Roman" w:cs="Times New Roman"/>
          <w:b/>
          <w:bCs/>
          <w:kern w:val="0"/>
          <w:sz w:val="24"/>
          <w:szCs w:val="24"/>
          <w:lang w:eastAsia="es-MX"/>
          <w14:ligatures w14:val="none"/>
        </w:rPr>
        <w:t>menos de 5 minutos</w:t>
      </w:r>
      <w:r w:rsidRPr="00636A19">
        <w:rPr>
          <w:rFonts w:ascii="Times New Roman" w:eastAsia="Times New Roman" w:hAnsi="Times New Roman" w:cs="Times New Roman"/>
          <w:kern w:val="0"/>
          <w:sz w:val="24"/>
          <w:szCs w:val="24"/>
          <w:lang w:eastAsia="es-MX"/>
          <w14:ligatures w14:val="none"/>
        </w:rPr>
        <w:t>.</w:t>
      </w:r>
    </w:p>
    <w:p w14:paraId="4B81D9A3"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5A3378F6">
          <v:rect id="_x0000_i1029" style="width:0;height:1.5pt" o:hralign="center" o:hrstd="t" o:hr="t" fillcolor="#a0a0a0" stroked="f"/>
        </w:pict>
      </w:r>
    </w:p>
    <w:p w14:paraId="4F8729B1"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CT05: Verificación de cifrado de datos sensibles</w:t>
      </w:r>
    </w:p>
    <w:p w14:paraId="0F573F39" w14:textId="77777777" w:rsidR="000D6473" w:rsidRPr="00636A19" w:rsidRDefault="000D6473" w:rsidP="000D64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CT05</w:t>
      </w:r>
    </w:p>
    <w:p w14:paraId="212131F8" w14:textId="77777777" w:rsidR="000D6473" w:rsidRPr="00636A19" w:rsidRDefault="000D6473" w:rsidP="000D64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cifrado de datos sensibles</w:t>
      </w:r>
    </w:p>
    <w:p w14:paraId="1186BCC8" w14:textId="77777777" w:rsidR="000D6473" w:rsidRPr="00636A19" w:rsidRDefault="000D6473" w:rsidP="000D64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usuario está en el proceso de registro e ingresando información sensible (como correo electrónico, número de teléfono y contraseña).</w:t>
      </w:r>
    </w:p>
    <w:p w14:paraId="7904F548" w14:textId="77777777" w:rsidR="000D6473" w:rsidRPr="00636A19" w:rsidRDefault="000D6473" w:rsidP="000D64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4E42C6F0" w14:textId="77777777" w:rsidR="000D6473" w:rsidRPr="00636A19" w:rsidRDefault="000D6473" w:rsidP="000D64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Ingresar un correo electrónico, una contraseña y un número de teléfono válidos en el formulario de registro.</w:t>
      </w:r>
    </w:p>
    <w:p w14:paraId="72D6C1B9" w14:textId="77777777" w:rsidR="000D6473" w:rsidRPr="00636A19" w:rsidRDefault="000D6473" w:rsidP="000D64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 xml:space="preserve">Inspeccionar el tráfico de red (usando herramientas como Wireshark o </w:t>
      </w:r>
      <w:proofErr w:type="spellStart"/>
      <w:r w:rsidRPr="00636A19">
        <w:rPr>
          <w:rFonts w:ascii="Times New Roman" w:eastAsia="Times New Roman" w:hAnsi="Times New Roman" w:cs="Times New Roman"/>
          <w:kern w:val="0"/>
          <w:sz w:val="24"/>
          <w:szCs w:val="24"/>
          <w:lang w:eastAsia="es-MX"/>
          <w14:ligatures w14:val="none"/>
        </w:rPr>
        <w:t>Fiddler</w:t>
      </w:r>
      <w:proofErr w:type="spellEnd"/>
      <w:r w:rsidRPr="00636A19">
        <w:rPr>
          <w:rFonts w:ascii="Times New Roman" w:eastAsia="Times New Roman" w:hAnsi="Times New Roman" w:cs="Times New Roman"/>
          <w:kern w:val="0"/>
          <w:sz w:val="24"/>
          <w:szCs w:val="24"/>
          <w:lang w:eastAsia="es-MX"/>
          <w14:ligatures w14:val="none"/>
        </w:rPr>
        <w:t>) para asegurarse de que los datos estén cifrados durante el tránsito.</w:t>
      </w:r>
    </w:p>
    <w:p w14:paraId="33D2BC8F" w14:textId="77777777" w:rsidR="000D6473" w:rsidRPr="00636A19" w:rsidRDefault="000D6473" w:rsidP="000D64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Los datos deben estar cifrados utilizando el protocolo </w:t>
      </w:r>
      <w:r w:rsidRPr="00636A19">
        <w:rPr>
          <w:rFonts w:ascii="Times New Roman" w:eastAsia="Times New Roman" w:hAnsi="Times New Roman" w:cs="Times New Roman"/>
          <w:b/>
          <w:bCs/>
          <w:kern w:val="0"/>
          <w:sz w:val="24"/>
          <w:szCs w:val="24"/>
          <w:lang w:eastAsia="es-MX"/>
          <w14:ligatures w14:val="none"/>
        </w:rPr>
        <w:t>SSL/TLS</w:t>
      </w:r>
      <w:r w:rsidRPr="00636A19">
        <w:rPr>
          <w:rFonts w:ascii="Times New Roman" w:eastAsia="Times New Roman" w:hAnsi="Times New Roman" w:cs="Times New Roman"/>
          <w:kern w:val="0"/>
          <w:sz w:val="24"/>
          <w:szCs w:val="24"/>
          <w:lang w:eastAsia="es-MX"/>
          <w14:ligatures w14:val="none"/>
        </w:rPr>
        <w:t xml:space="preserve"> durante el tránsito.</w:t>
      </w:r>
    </w:p>
    <w:p w14:paraId="36989896"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03B44D0A">
          <v:rect id="_x0000_i1030" style="width:0;height:1.5pt" o:hralign="center" o:hrstd="t" o:hr="t" fillcolor="#a0a0a0" stroked="f"/>
        </w:pict>
      </w:r>
    </w:p>
    <w:p w14:paraId="172275C8"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lastRenderedPageBreak/>
        <w:t xml:space="preserve">CT06: Verificación de autenticación </w:t>
      </w:r>
      <w:proofErr w:type="spellStart"/>
      <w:r w:rsidRPr="00636A19">
        <w:rPr>
          <w:rFonts w:ascii="Times New Roman" w:eastAsia="Times New Roman" w:hAnsi="Times New Roman" w:cs="Times New Roman"/>
          <w:b/>
          <w:bCs/>
          <w:kern w:val="0"/>
          <w:sz w:val="24"/>
          <w:szCs w:val="24"/>
          <w:lang w:eastAsia="es-MX"/>
          <w14:ligatures w14:val="none"/>
        </w:rPr>
        <w:t>multifactor</w:t>
      </w:r>
      <w:proofErr w:type="spellEnd"/>
      <w:r w:rsidRPr="00636A19">
        <w:rPr>
          <w:rFonts w:ascii="Times New Roman" w:eastAsia="Times New Roman" w:hAnsi="Times New Roman" w:cs="Times New Roman"/>
          <w:b/>
          <w:bCs/>
          <w:kern w:val="0"/>
          <w:sz w:val="24"/>
          <w:szCs w:val="24"/>
          <w:lang w:eastAsia="es-MX"/>
          <w14:ligatures w14:val="none"/>
        </w:rPr>
        <w:t xml:space="preserve"> (MFA)</w:t>
      </w:r>
    </w:p>
    <w:p w14:paraId="200D317B" w14:textId="77777777" w:rsidR="000D6473" w:rsidRPr="00636A19" w:rsidRDefault="000D6473" w:rsidP="000D64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CT06</w:t>
      </w:r>
    </w:p>
    <w:p w14:paraId="352FFB86" w14:textId="77777777" w:rsidR="000D6473" w:rsidRPr="00636A19" w:rsidRDefault="000D6473" w:rsidP="000D64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autenticación </w:t>
      </w:r>
      <w:proofErr w:type="spellStart"/>
      <w:r w:rsidRPr="00636A19">
        <w:rPr>
          <w:rFonts w:ascii="Times New Roman" w:eastAsia="Times New Roman" w:hAnsi="Times New Roman" w:cs="Times New Roman"/>
          <w:kern w:val="0"/>
          <w:sz w:val="24"/>
          <w:szCs w:val="24"/>
          <w:lang w:eastAsia="es-MX"/>
          <w14:ligatures w14:val="none"/>
        </w:rPr>
        <w:t>multifactor</w:t>
      </w:r>
      <w:proofErr w:type="spellEnd"/>
      <w:r w:rsidRPr="00636A19">
        <w:rPr>
          <w:rFonts w:ascii="Times New Roman" w:eastAsia="Times New Roman" w:hAnsi="Times New Roman" w:cs="Times New Roman"/>
          <w:kern w:val="0"/>
          <w:sz w:val="24"/>
          <w:szCs w:val="24"/>
          <w:lang w:eastAsia="es-MX"/>
          <w14:ligatures w14:val="none"/>
        </w:rPr>
        <w:t xml:space="preserve"> (MFA)</w:t>
      </w:r>
    </w:p>
    <w:p w14:paraId="0CD1143B" w14:textId="77777777" w:rsidR="000D6473" w:rsidRPr="00636A19" w:rsidRDefault="000D6473" w:rsidP="000D64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usuario está en el proceso de registro y ha proporcionado una dirección de correo electrónico y número de teléfono.</w:t>
      </w:r>
    </w:p>
    <w:p w14:paraId="4C01D906" w14:textId="77777777" w:rsidR="000D6473" w:rsidRPr="00636A19" w:rsidRDefault="000D6473" w:rsidP="000D64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7DEFA0DB" w14:textId="77777777" w:rsidR="000D6473" w:rsidRPr="00636A19" w:rsidRDefault="000D6473" w:rsidP="000D64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Completar los campos obligatorios del formulario de registro.</w:t>
      </w:r>
    </w:p>
    <w:p w14:paraId="6CFADE0D" w14:textId="77777777" w:rsidR="000D6473" w:rsidRPr="00636A19" w:rsidRDefault="000D6473" w:rsidP="000D64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Después de hacer clic en "Registrar", el sistema debe solicitar un código de verificación adicional enviado al teléfono móvil o correo electrónico del usuario.</w:t>
      </w:r>
    </w:p>
    <w:p w14:paraId="6F259986" w14:textId="77777777" w:rsidR="000D6473" w:rsidRPr="00636A19" w:rsidRDefault="000D6473" w:rsidP="000D64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Ingresar el código recibido y completar el registro.</w:t>
      </w:r>
    </w:p>
    <w:p w14:paraId="107F8CD0" w14:textId="77777777" w:rsidR="000D6473" w:rsidRPr="00636A19" w:rsidRDefault="000D6473" w:rsidP="000D64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solicitar correctamente un código de verificación adicional como parte de la autenticación </w:t>
      </w:r>
      <w:proofErr w:type="spellStart"/>
      <w:r w:rsidRPr="00636A19">
        <w:rPr>
          <w:rFonts w:ascii="Times New Roman" w:eastAsia="Times New Roman" w:hAnsi="Times New Roman" w:cs="Times New Roman"/>
          <w:kern w:val="0"/>
          <w:sz w:val="24"/>
          <w:szCs w:val="24"/>
          <w:lang w:eastAsia="es-MX"/>
          <w14:ligatures w14:val="none"/>
        </w:rPr>
        <w:t>multifactor</w:t>
      </w:r>
      <w:proofErr w:type="spellEnd"/>
      <w:r w:rsidRPr="00636A19">
        <w:rPr>
          <w:rFonts w:ascii="Times New Roman" w:eastAsia="Times New Roman" w:hAnsi="Times New Roman" w:cs="Times New Roman"/>
          <w:kern w:val="0"/>
          <w:sz w:val="24"/>
          <w:szCs w:val="24"/>
          <w:lang w:eastAsia="es-MX"/>
          <w14:ligatures w14:val="none"/>
        </w:rPr>
        <w:t>.</w:t>
      </w:r>
    </w:p>
    <w:p w14:paraId="0849C708"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36FC19AD">
          <v:rect id="_x0000_i1031" style="width:0;height:1.5pt" o:hralign="center" o:hrstd="t" o:hr="t" fillcolor="#a0a0a0" stroked="f"/>
        </w:pict>
      </w:r>
    </w:p>
    <w:p w14:paraId="11652B9E"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CT07: Verificación de compatibilidad con navegadores</w:t>
      </w:r>
    </w:p>
    <w:p w14:paraId="7146F83B" w14:textId="77777777" w:rsidR="000D6473" w:rsidRPr="00636A19" w:rsidRDefault="000D6473" w:rsidP="000D64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CT07</w:t>
      </w:r>
    </w:p>
    <w:p w14:paraId="4AADD33D" w14:textId="77777777" w:rsidR="000D6473" w:rsidRPr="00636A19" w:rsidRDefault="000D6473" w:rsidP="000D64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compatibilidad con navegadores</w:t>
      </w:r>
    </w:p>
    <w:p w14:paraId="098DA2E8" w14:textId="77777777" w:rsidR="000D6473" w:rsidRPr="00636A19" w:rsidRDefault="000D6473" w:rsidP="000D64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usuario accede al sistema desde diferentes navegadores.</w:t>
      </w:r>
    </w:p>
    <w:p w14:paraId="19AF464C" w14:textId="77777777" w:rsidR="000D6473" w:rsidRPr="00636A19" w:rsidRDefault="000D6473" w:rsidP="000D64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742884EF" w14:textId="77777777" w:rsidR="000D6473" w:rsidRPr="00636A19" w:rsidRDefault="000D6473" w:rsidP="000D647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Acceder al formulario de registro de Mercado Pago en los siguientes navegadores:</w:t>
      </w:r>
    </w:p>
    <w:p w14:paraId="5180AEEC" w14:textId="77777777" w:rsidR="000D6473" w:rsidRPr="00636A19" w:rsidRDefault="000D6473" w:rsidP="000D647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Google Chrome (última versión)</w:t>
      </w:r>
    </w:p>
    <w:p w14:paraId="50C3755E" w14:textId="77777777" w:rsidR="000D6473" w:rsidRPr="00636A19" w:rsidRDefault="000D6473" w:rsidP="000D647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Mozilla Firefox (última versión)</w:t>
      </w:r>
    </w:p>
    <w:p w14:paraId="757A649F" w14:textId="77777777" w:rsidR="000D6473" w:rsidRPr="00636A19" w:rsidRDefault="000D6473" w:rsidP="000D647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Safari (última versión)</w:t>
      </w:r>
    </w:p>
    <w:p w14:paraId="737320EB" w14:textId="77777777" w:rsidR="000D6473" w:rsidRPr="00636A19" w:rsidRDefault="000D6473" w:rsidP="000D6473">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Microsoft Edge (última versión)</w:t>
      </w:r>
    </w:p>
    <w:p w14:paraId="22C2CCA3" w14:textId="77777777" w:rsidR="000D6473" w:rsidRPr="00636A19" w:rsidRDefault="000D6473" w:rsidP="000D647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Completar el registro en cada uno de estos navegadores.</w:t>
      </w:r>
    </w:p>
    <w:p w14:paraId="26314708" w14:textId="77777777" w:rsidR="000D6473" w:rsidRPr="00636A19" w:rsidRDefault="000D6473" w:rsidP="000D64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proceso de registro debe ser completamente funcional en todos los navegadores mencionados sin fallos o comportamientos inesperados.</w:t>
      </w:r>
    </w:p>
    <w:p w14:paraId="4B7ED220"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0071DFA9">
          <v:rect id="_x0000_i1032" style="width:0;height:1.5pt" o:hralign="center" o:hrstd="t" o:hr="t" fillcolor="#a0a0a0" stroked="f"/>
        </w:pict>
      </w:r>
    </w:p>
    <w:p w14:paraId="5B4FF5C2"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CT08: Verificación de compatibilidad con dispositivos móviles</w:t>
      </w:r>
    </w:p>
    <w:p w14:paraId="2593EF0A" w14:textId="77777777" w:rsidR="000D6473" w:rsidRPr="00636A19" w:rsidRDefault="000D6473" w:rsidP="000D64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CT08</w:t>
      </w:r>
    </w:p>
    <w:p w14:paraId="37462B20" w14:textId="77777777" w:rsidR="000D6473" w:rsidRPr="00636A19" w:rsidRDefault="000D6473" w:rsidP="000D64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compatibilidad con dispositivos móviles</w:t>
      </w:r>
    </w:p>
    <w:p w14:paraId="19F131F6" w14:textId="77777777" w:rsidR="000D6473" w:rsidRPr="00636A19" w:rsidRDefault="000D6473" w:rsidP="000D64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usuario está accediendo al formulario de registro desde un dispositivo móvil.</w:t>
      </w:r>
    </w:p>
    <w:p w14:paraId="55165AD8" w14:textId="77777777" w:rsidR="000D6473" w:rsidRPr="00636A19" w:rsidRDefault="000D6473" w:rsidP="000D64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55A7FE50" w14:textId="77777777" w:rsidR="000D6473" w:rsidRPr="00636A19" w:rsidRDefault="000D6473" w:rsidP="000D647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 xml:space="preserve">Acceder al proceso de registro en el portal de Mercado Pago desde un dispositivo móvil </w:t>
      </w:r>
      <w:r w:rsidRPr="00636A19">
        <w:rPr>
          <w:rFonts w:ascii="Times New Roman" w:eastAsia="Times New Roman" w:hAnsi="Times New Roman" w:cs="Times New Roman"/>
          <w:b/>
          <w:bCs/>
          <w:kern w:val="0"/>
          <w:sz w:val="24"/>
          <w:szCs w:val="24"/>
          <w:lang w:eastAsia="es-MX"/>
          <w14:ligatures w14:val="none"/>
        </w:rPr>
        <w:t>Android</w:t>
      </w:r>
      <w:r w:rsidRPr="00636A19">
        <w:rPr>
          <w:rFonts w:ascii="Times New Roman" w:eastAsia="Times New Roman" w:hAnsi="Times New Roman" w:cs="Times New Roman"/>
          <w:kern w:val="0"/>
          <w:sz w:val="24"/>
          <w:szCs w:val="24"/>
          <w:lang w:eastAsia="es-MX"/>
          <w14:ligatures w14:val="none"/>
        </w:rPr>
        <w:t xml:space="preserve"> y </w:t>
      </w:r>
      <w:r w:rsidRPr="00636A19">
        <w:rPr>
          <w:rFonts w:ascii="Times New Roman" w:eastAsia="Times New Roman" w:hAnsi="Times New Roman" w:cs="Times New Roman"/>
          <w:b/>
          <w:bCs/>
          <w:kern w:val="0"/>
          <w:sz w:val="24"/>
          <w:szCs w:val="24"/>
          <w:lang w:eastAsia="es-MX"/>
          <w14:ligatures w14:val="none"/>
        </w:rPr>
        <w:t>iOS</w:t>
      </w:r>
      <w:r w:rsidRPr="00636A19">
        <w:rPr>
          <w:rFonts w:ascii="Times New Roman" w:eastAsia="Times New Roman" w:hAnsi="Times New Roman" w:cs="Times New Roman"/>
          <w:kern w:val="0"/>
          <w:sz w:val="24"/>
          <w:szCs w:val="24"/>
          <w:lang w:eastAsia="es-MX"/>
          <w14:ligatures w14:val="none"/>
        </w:rPr>
        <w:t>.</w:t>
      </w:r>
    </w:p>
    <w:p w14:paraId="28D427D8" w14:textId="77777777" w:rsidR="000D6473" w:rsidRPr="00636A19" w:rsidRDefault="000D6473" w:rsidP="000D647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Completar el registro y verificar que el diseño se ajuste correctamente al tamaño de pantalla.</w:t>
      </w:r>
    </w:p>
    <w:p w14:paraId="6E0948B5" w14:textId="77777777" w:rsidR="000D6473" w:rsidRPr="00636A19" w:rsidRDefault="000D6473" w:rsidP="000D64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lastRenderedPageBreak/>
        <w:t>Resultado esperado:</w:t>
      </w:r>
      <w:r w:rsidRPr="00636A19">
        <w:rPr>
          <w:rFonts w:ascii="Times New Roman" w:eastAsia="Times New Roman" w:hAnsi="Times New Roman" w:cs="Times New Roman"/>
          <w:kern w:val="0"/>
          <w:sz w:val="24"/>
          <w:szCs w:val="24"/>
          <w:lang w:eastAsia="es-MX"/>
          <w14:ligatures w14:val="none"/>
        </w:rPr>
        <w:t xml:space="preserve"> El proceso de registro debe funcionar de manera óptima tanto en dispositivos Android como en iOS, y la interfaz debe ser completamente accesible y funcional en pantallas pequeñas.</w:t>
      </w:r>
    </w:p>
    <w:p w14:paraId="75372D47"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2B9E19C2">
          <v:rect id="_x0000_i1033" style="width:0;height:1.5pt" o:hralign="center" o:hrstd="t" o:hr="t" fillcolor="#a0a0a0" stroked="f"/>
        </w:pict>
      </w:r>
    </w:p>
    <w:p w14:paraId="60D101CA"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CT09: Verificación de cumplimiento de accesibilidad</w:t>
      </w:r>
    </w:p>
    <w:p w14:paraId="4D3E8C1B" w14:textId="77777777" w:rsidR="000D6473" w:rsidRPr="00636A19" w:rsidRDefault="000D6473" w:rsidP="000D64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CT09</w:t>
      </w:r>
    </w:p>
    <w:p w14:paraId="7391CCF5" w14:textId="77777777" w:rsidR="000D6473" w:rsidRPr="00636A19" w:rsidRDefault="000D6473" w:rsidP="000D64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cumplimiento de accesibilidad</w:t>
      </w:r>
    </w:p>
    <w:p w14:paraId="3B70DB73" w14:textId="77777777" w:rsidR="000D6473" w:rsidRPr="00636A19" w:rsidRDefault="000D6473" w:rsidP="000D64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sistema está operando y el usuario está en el formulario de registro.</w:t>
      </w:r>
    </w:p>
    <w:p w14:paraId="739F9BC6" w14:textId="77777777" w:rsidR="000D6473" w:rsidRPr="00636A19" w:rsidRDefault="000D6473" w:rsidP="000D64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4D27E255" w14:textId="77777777" w:rsidR="000D6473" w:rsidRPr="00636A19" w:rsidRDefault="000D6473" w:rsidP="000D64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Usar un lector de pantalla (por ejemplo, NVDA) para navegar por la página de registro.</w:t>
      </w:r>
    </w:p>
    <w:p w14:paraId="0E22A3D5" w14:textId="77777777" w:rsidR="000D6473" w:rsidRPr="00636A19" w:rsidRDefault="000D6473" w:rsidP="000D64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 xml:space="preserve">Verificar que todas las imágenes tengan </w:t>
      </w:r>
      <w:r w:rsidRPr="00636A19">
        <w:rPr>
          <w:rFonts w:ascii="Times New Roman" w:eastAsia="Times New Roman" w:hAnsi="Times New Roman" w:cs="Times New Roman"/>
          <w:b/>
          <w:bCs/>
          <w:kern w:val="0"/>
          <w:sz w:val="24"/>
          <w:szCs w:val="24"/>
          <w:lang w:eastAsia="es-MX"/>
          <w14:ligatures w14:val="none"/>
        </w:rPr>
        <w:t>descripciones alternativas</w:t>
      </w:r>
      <w:r w:rsidRPr="00636A19">
        <w:rPr>
          <w:rFonts w:ascii="Times New Roman" w:eastAsia="Times New Roman" w:hAnsi="Times New Roman" w:cs="Times New Roman"/>
          <w:kern w:val="0"/>
          <w:sz w:val="24"/>
          <w:szCs w:val="24"/>
          <w:lang w:eastAsia="es-MX"/>
          <w14:ligatures w14:val="none"/>
        </w:rPr>
        <w:t xml:space="preserve"> y que los formularios sean navegables con teclado.</w:t>
      </w:r>
    </w:p>
    <w:p w14:paraId="61F3EAC2" w14:textId="77777777" w:rsidR="000D6473" w:rsidRPr="00636A19" w:rsidRDefault="000D6473" w:rsidP="000D64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Comprobar que el formulario sea compatible con las pautas WCAG 2.1 (nivel AA).</w:t>
      </w:r>
    </w:p>
    <w:p w14:paraId="65820026" w14:textId="77777777" w:rsidR="000D6473" w:rsidRPr="00636A19" w:rsidRDefault="000D6473" w:rsidP="000D64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cumplir con los estándares de accesibilidad, permitiendo que usuarios con discapacidades visuales o motoras puedan registrar su cuenta de manera efectiva.</w:t>
      </w:r>
    </w:p>
    <w:p w14:paraId="474C8C51"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6B4EE644">
          <v:rect id="_x0000_i1034" style="width:0;height:1.5pt" o:hralign="center" o:hrstd="t" o:hr="t" fillcolor="#a0a0a0" stroked="f"/>
        </w:pict>
      </w:r>
    </w:p>
    <w:p w14:paraId="5EAFE973"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CT10: Verificación de localización e internacionalización</w:t>
      </w:r>
    </w:p>
    <w:p w14:paraId="1D9BBB71" w14:textId="77777777" w:rsidR="000D6473" w:rsidRPr="00636A19" w:rsidRDefault="000D6473" w:rsidP="000D64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CT10</w:t>
      </w:r>
    </w:p>
    <w:p w14:paraId="7A72AFA5" w14:textId="77777777" w:rsidR="000D6473" w:rsidRPr="00636A19" w:rsidRDefault="000D6473" w:rsidP="000D64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localización e internacionalización</w:t>
      </w:r>
    </w:p>
    <w:p w14:paraId="1CC945BA" w14:textId="77777777" w:rsidR="000D6473" w:rsidRPr="00636A19" w:rsidRDefault="000D6473" w:rsidP="000D64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sistema permite el acceso a múltiples idiomas.</w:t>
      </w:r>
    </w:p>
    <w:p w14:paraId="7084C2EA" w14:textId="77777777" w:rsidR="000D6473" w:rsidRPr="00636A19" w:rsidRDefault="000D6473" w:rsidP="000D64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30367CC0" w14:textId="77777777" w:rsidR="000D6473" w:rsidRPr="00636A19" w:rsidRDefault="000D6473" w:rsidP="000D64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Acceder al formulario de registro de Mercado Pago.</w:t>
      </w:r>
    </w:p>
    <w:p w14:paraId="355CA166" w14:textId="77777777" w:rsidR="000D6473" w:rsidRPr="00636A19" w:rsidRDefault="000D6473" w:rsidP="000D64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Cambiar la configuración de idioma (por ejemplo, de español a inglés).</w:t>
      </w:r>
    </w:p>
    <w:p w14:paraId="3DA8A31E" w14:textId="77777777" w:rsidR="000D6473" w:rsidRPr="00636A19" w:rsidRDefault="000D6473" w:rsidP="000D64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Verificar que todos los textos del formulario estén correctamente traducidos y ajustados al idioma seleccionado.</w:t>
      </w:r>
    </w:p>
    <w:p w14:paraId="0986804E" w14:textId="77777777" w:rsidR="000D6473" w:rsidRPr="00636A19" w:rsidRDefault="000D6473" w:rsidP="000D64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Comprobar que los formatos de fecha y moneda se ajusten al formato adecuado para la región.</w:t>
      </w:r>
    </w:p>
    <w:p w14:paraId="07F4F1FA" w14:textId="77777777" w:rsidR="000D6473" w:rsidRPr="00636A19" w:rsidRDefault="000D6473" w:rsidP="000D64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formulario debe ser completamente traducido y adaptado a la configuración regional y de idioma seleccionada.</w:t>
      </w:r>
    </w:p>
    <w:p w14:paraId="5AF3BBCA"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4CE4AC49">
          <v:rect id="_x0000_i1035" style="width:0;height:1.5pt" o:hralign="center" o:hrstd="t" o:hr="t" fillcolor="#a0a0a0" stroked="f"/>
        </w:pict>
      </w:r>
    </w:p>
    <w:p w14:paraId="53782885"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CT11: Verificación de tiempo de recuperación ante desastres</w:t>
      </w:r>
    </w:p>
    <w:p w14:paraId="43B764FC" w14:textId="77777777" w:rsidR="000D6473" w:rsidRPr="00636A19" w:rsidRDefault="000D6473" w:rsidP="000D64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CT11</w:t>
      </w:r>
    </w:p>
    <w:p w14:paraId="6DA9FC3F" w14:textId="77777777" w:rsidR="000D6473" w:rsidRPr="00636A19" w:rsidRDefault="000D6473" w:rsidP="000D64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tiempo de recuperación ante desastres</w:t>
      </w:r>
    </w:p>
    <w:p w14:paraId="2D3F01E3" w14:textId="77777777" w:rsidR="000D6473" w:rsidRPr="00636A19" w:rsidRDefault="000D6473" w:rsidP="000D64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lastRenderedPageBreak/>
        <w:t>Precondiciones:</w:t>
      </w:r>
      <w:r w:rsidRPr="00636A19">
        <w:rPr>
          <w:rFonts w:ascii="Times New Roman" w:eastAsia="Times New Roman" w:hAnsi="Times New Roman" w:cs="Times New Roman"/>
          <w:kern w:val="0"/>
          <w:sz w:val="24"/>
          <w:szCs w:val="24"/>
          <w:lang w:eastAsia="es-MX"/>
          <w14:ligatures w14:val="none"/>
        </w:rPr>
        <w:t xml:space="preserve"> El sistema está en funcionamiento y en producción.</w:t>
      </w:r>
    </w:p>
    <w:p w14:paraId="653824D3" w14:textId="77777777" w:rsidR="000D6473" w:rsidRPr="00636A19" w:rsidRDefault="000D6473" w:rsidP="000D64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35E997CE" w14:textId="77777777" w:rsidR="000D6473" w:rsidRPr="00636A19" w:rsidRDefault="000D6473" w:rsidP="000D64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Simular una caída del sistema (interrumpir la conexión al servidor de bases de datos).</w:t>
      </w:r>
    </w:p>
    <w:p w14:paraId="5D719BEA" w14:textId="77777777" w:rsidR="000D6473" w:rsidRPr="00636A19" w:rsidRDefault="000D6473" w:rsidP="000D64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Monitorizar el tiempo de recuperación del sistema.</w:t>
      </w:r>
    </w:p>
    <w:p w14:paraId="6A77574B" w14:textId="77777777" w:rsidR="000D6473" w:rsidRPr="00636A19" w:rsidRDefault="000D6473" w:rsidP="000D64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recuperarse en </w:t>
      </w:r>
      <w:r w:rsidRPr="00636A19">
        <w:rPr>
          <w:rFonts w:ascii="Times New Roman" w:eastAsia="Times New Roman" w:hAnsi="Times New Roman" w:cs="Times New Roman"/>
          <w:b/>
          <w:bCs/>
          <w:kern w:val="0"/>
          <w:sz w:val="24"/>
          <w:szCs w:val="24"/>
          <w:lang w:eastAsia="es-MX"/>
          <w14:ligatures w14:val="none"/>
        </w:rPr>
        <w:t>menos de 5 minutos</w:t>
      </w:r>
      <w:r w:rsidRPr="00636A19">
        <w:rPr>
          <w:rFonts w:ascii="Times New Roman" w:eastAsia="Times New Roman" w:hAnsi="Times New Roman" w:cs="Times New Roman"/>
          <w:kern w:val="0"/>
          <w:sz w:val="24"/>
          <w:szCs w:val="24"/>
          <w:lang w:eastAsia="es-MX"/>
          <w14:ligatures w14:val="none"/>
        </w:rPr>
        <w:t>.</w:t>
      </w:r>
    </w:p>
    <w:p w14:paraId="7F5CB8AD"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7BB24C33">
          <v:rect id="_x0000_i1036" style="width:0;height:1.5pt" o:hralign="center" o:hrstd="t" o:hr="t" fillcolor="#a0a0a0" stroked="f"/>
        </w:pict>
      </w:r>
    </w:p>
    <w:p w14:paraId="2325BC49" w14:textId="77777777" w:rsidR="000D6473" w:rsidRPr="00636A19" w:rsidRDefault="000D6473" w:rsidP="000D6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CT12: Verificación de registro de eventos de seguridad</w:t>
      </w:r>
    </w:p>
    <w:p w14:paraId="79B504AC" w14:textId="77777777" w:rsidR="000D6473" w:rsidRPr="00636A19" w:rsidRDefault="000D6473" w:rsidP="000D6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ID de caso de prueba:</w:t>
      </w:r>
      <w:r w:rsidRPr="00636A19">
        <w:rPr>
          <w:rFonts w:ascii="Times New Roman" w:eastAsia="Times New Roman" w:hAnsi="Times New Roman" w:cs="Times New Roman"/>
          <w:kern w:val="0"/>
          <w:sz w:val="24"/>
          <w:szCs w:val="24"/>
          <w:lang w:eastAsia="es-MX"/>
          <w14:ligatures w14:val="none"/>
        </w:rPr>
        <w:t xml:space="preserve"> CT12</w:t>
      </w:r>
    </w:p>
    <w:p w14:paraId="3081379E" w14:textId="77777777" w:rsidR="000D6473" w:rsidRPr="00636A19" w:rsidRDefault="000D6473" w:rsidP="000D6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Nombre de caso de prueba:</w:t>
      </w:r>
      <w:r w:rsidRPr="00636A19">
        <w:rPr>
          <w:rFonts w:ascii="Times New Roman" w:eastAsia="Times New Roman" w:hAnsi="Times New Roman" w:cs="Times New Roman"/>
          <w:kern w:val="0"/>
          <w:sz w:val="24"/>
          <w:szCs w:val="24"/>
          <w:lang w:eastAsia="es-MX"/>
          <w14:ligatures w14:val="none"/>
        </w:rPr>
        <w:t xml:space="preserve"> Verificación de registro de eventos de seguridad</w:t>
      </w:r>
    </w:p>
    <w:p w14:paraId="683F690F" w14:textId="77777777" w:rsidR="000D6473" w:rsidRPr="00636A19" w:rsidRDefault="000D6473" w:rsidP="000D6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Precondiciones:</w:t>
      </w:r>
      <w:r w:rsidRPr="00636A19">
        <w:rPr>
          <w:rFonts w:ascii="Times New Roman" w:eastAsia="Times New Roman" w:hAnsi="Times New Roman" w:cs="Times New Roman"/>
          <w:kern w:val="0"/>
          <w:sz w:val="24"/>
          <w:szCs w:val="24"/>
          <w:lang w:eastAsia="es-MX"/>
          <w14:ligatures w14:val="none"/>
        </w:rPr>
        <w:t xml:space="preserve"> El sistema está en producción.</w:t>
      </w:r>
    </w:p>
    <w:p w14:paraId="63AE5B49" w14:textId="77777777" w:rsidR="000D6473" w:rsidRPr="00636A19" w:rsidRDefault="000D6473" w:rsidP="000D6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Pasos del caso de prueba:</w:t>
      </w:r>
    </w:p>
    <w:p w14:paraId="32F0DC82" w14:textId="77777777" w:rsidR="000D6473" w:rsidRPr="00636A19" w:rsidRDefault="000D6473" w:rsidP="000D6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Realizar un intento de registro.</w:t>
      </w:r>
    </w:p>
    <w:p w14:paraId="5D482AA9" w14:textId="77777777" w:rsidR="000D6473" w:rsidRPr="00636A19" w:rsidRDefault="000D6473" w:rsidP="000D6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Verificar que se registre la actividad de seguridad en los logs (incluyendo dirección IP, hora y fecha del intento).</w:t>
      </w:r>
    </w:p>
    <w:p w14:paraId="34998184" w14:textId="77777777" w:rsidR="000D6473" w:rsidRPr="00636A19" w:rsidRDefault="000D6473" w:rsidP="000D6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b/>
          <w:bCs/>
          <w:kern w:val="0"/>
          <w:sz w:val="24"/>
          <w:szCs w:val="24"/>
          <w:lang w:eastAsia="es-MX"/>
          <w14:ligatures w14:val="none"/>
        </w:rPr>
        <w:t>Resultado esperado:</w:t>
      </w:r>
      <w:r w:rsidRPr="00636A19">
        <w:rPr>
          <w:rFonts w:ascii="Times New Roman" w:eastAsia="Times New Roman" w:hAnsi="Times New Roman" w:cs="Times New Roman"/>
          <w:kern w:val="0"/>
          <w:sz w:val="24"/>
          <w:szCs w:val="24"/>
          <w:lang w:eastAsia="es-MX"/>
          <w14:ligatures w14:val="none"/>
        </w:rPr>
        <w:t xml:space="preserve"> El sistema debe registrar todos los intentos de acceso y actividad relevante en los logs de seguridad.</w:t>
      </w:r>
    </w:p>
    <w:p w14:paraId="000A82EB" w14:textId="77777777" w:rsidR="000D6473" w:rsidRPr="00636A19" w:rsidRDefault="000D6473" w:rsidP="000D6473">
      <w:pPr>
        <w:spacing w:after="0"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pict w14:anchorId="02223F03">
          <v:rect id="_x0000_i1037" style="width:0;height:1.5pt" o:hralign="center" o:hrstd="t" o:hr="t" fillcolor="#a0a0a0" stroked="f"/>
        </w:pict>
      </w:r>
    </w:p>
    <w:p w14:paraId="2E4D1C4E" w14:textId="77777777" w:rsidR="000D6473" w:rsidRPr="00636A19" w:rsidRDefault="000D6473" w:rsidP="000D6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36A19">
        <w:rPr>
          <w:rFonts w:ascii="Times New Roman" w:eastAsia="Times New Roman" w:hAnsi="Times New Roman" w:cs="Times New Roman"/>
          <w:b/>
          <w:bCs/>
          <w:kern w:val="0"/>
          <w:sz w:val="27"/>
          <w:szCs w:val="27"/>
          <w:lang w:eastAsia="es-MX"/>
          <w14:ligatures w14:val="none"/>
        </w:rPr>
        <w:t>Conclusión</w:t>
      </w:r>
    </w:p>
    <w:p w14:paraId="493212E5" w14:textId="2C20A35D" w:rsidR="000D6473" w:rsidRDefault="000D6473" w:rsidP="000D6473">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36A19">
        <w:rPr>
          <w:rFonts w:ascii="Times New Roman" w:eastAsia="Times New Roman" w:hAnsi="Times New Roman" w:cs="Times New Roman"/>
          <w:kern w:val="0"/>
          <w:sz w:val="24"/>
          <w:szCs w:val="24"/>
          <w:lang w:eastAsia="es-MX"/>
          <w14:ligatures w14:val="none"/>
        </w:rPr>
        <w:t xml:space="preserve">Estos </w:t>
      </w:r>
      <w:r w:rsidRPr="00636A19">
        <w:rPr>
          <w:rFonts w:ascii="Times New Roman" w:eastAsia="Times New Roman" w:hAnsi="Times New Roman" w:cs="Times New Roman"/>
          <w:b/>
          <w:bCs/>
          <w:kern w:val="0"/>
          <w:sz w:val="24"/>
          <w:szCs w:val="24"/>
          <w:lang w:eastAsia="es-MX"/>
          <w14:ligatures w14:val="none"/>
        </w:rPr>
        <w:t>casos de prueba</w:t>
      </w:r>
      <w:r w:rsidRPr="00636A19">
        <w:rPr>
          <w:rFonts w:ascii="Times New Roman" w:eastAsia="Times New Roman" w:hAnsi="Times New Roman" w:cs="Times New Roman"/>
          <w:kern w:val="0"/>
          <w:sz w:val="24"/>
          <w:szCs w:val="24"/>
          <w:lang w:eastAsia="es-MX"/>
          <w14:ligatures w14:val="none"/>
        </w:rPr>
        <w:t xml:space="preserve"> cubren una amplia gama de </w:t>
      </w:r>
      <w:r w:rsidRPr="00636A19">
        <w:rPr>
          <w:rFonts w:ascii="Times New Roman" w:eastAsia="Times New Roman" w:hAnsi="Times New Roman" w:cs="Times New Roman"/>
          <w:b/>
          <w:bCs/>
          <w:kern w:val="0"/>
          <w:sz w:val="24"/>
          <w:szCs w:val="24"/>
          <w:lang w:eastAsia="es-MX"/>
          <w14:ligatures w14:val="none"/>
        </w:rPr>
        <w:t>requerimientos no funcionales</w:t>
      </w:r>
      <w:r w:rsidRPr="00636A19">
        <w:rPr>
          <w:rFonts w:ascii="Times New Roman" w:eastAsia="Times New Roman" w:hAnsi="Times New Roman" w:cs="Times New Roman"/>
          <w:kern w:val="0"/>
          <w:sz w:val="24"/>
          <w:szCs w:val="24"/>
          <w:lang w:eastAsia="es-MX"/>
          <w14:ligatures w14:val="none"/>
        </w:rPr>
        <w:t>, garantizando que el proceso de registro en Mercado Pago no solo sea funcional, sino que también cumpla con estándares de rendimiento, seguridad, compatibilidad, accesibilidad y otros aspectos críticos para una experiencia de usuario exitosa y segura.</w:t>
      </w:r>
    </w:p>
    <w:p w14:paraId="489CFC82" w14:textId="77777777" w:rsidR="000D6473" w:rsidRPr="00636A19" w:rsidRDefault="000D6473" w:rsidP="000D6473">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10BA778" w14:textId="77777777" w:rsidR="000D6473" w:rsidRDefault="000D6473" w:rsidP="000D6473">
      <w:pPr>
        <w:pStyle w:val="wpaicg-ai-message"/>
        <w:shd w:val="clear" w:color="auto" w:fill="FFFFFF"/>
        <w:spacing w:before="0" w:after="0" w:afterAutospacing="0"/>
        <w:ind w:right="150"/>
        <w:rPr>
          <w:rFonts w:ascii="Arial" w:hAnsi="Arial" w:cs="Arial"/>
          <w:b/>
          <w:bCs/>
          <w:color w:val="000000"/>
          <w:sz w:val="22"/>
          <w:szCs w:val="22"/>
        </w:rPr>
      </w:pPr>
    </w:p>
    <w:p w14:paraId="57247CFC" w14:textId="77777777" w:rsidR="000D6473" w:rsidRPr="00E95AAA" w:rsidRDefault="000D6473" w:rsidP="000D6473">
      <w:pPr>
        <w:pStyle w:val="wpaicg-ai-message"/>
        <w:shd w:val="clear" w:color="auto" w:fill="FFFFFF"/>
        <w:spacing w:before="0" w:after="0" w:afterAutospacing="0"/>
        <w:ind w:right="150"/>
        <w:rPr>
          <w:rFonts w:ascii="Arial" w:hAnsi="Arial" w:cs="Arial"/>
          <w:b/>
          <w:bCs/>
          <w:color w:val="000000"/>
          <w:sz w:val="22"/>
          <w:szCs w:val="22"/>
        </w:rPr>
      </w:pPr>
    </w:p>
    <w:p w14:paraId="2DDBB9F2" w14:textId="77777777" w:rsidR="000D6473" w:rsidRDefault="000D6473" w:rsidP="000D6473"/>
    <w:p w14:paraId="6179500E" w14:textId="77777777" w:rsidR="000D6473" w:rsidRDefault="000D6473" w:rsidP="000D6473"/>
    <w:p w14:paraId="4BF27A94" w14:textId="77777777" w:rsidR="006E7848" w:rsidRDefault="006E7848"/>
    <w:sectPr w:rsidR="006E7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B37F2"/>
    <w:multiLevelType w:val="multilevel"/>
    <w:tmpl w:val="F6E2F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D6B3D"/>
    <w:multiLevelType w:val="multilevel"/>
    <w:tmpl w:val="8BA4A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D077F"/>
    <w:multiLevelType w:val="multilevel"/>
    <w:tmpl w:val="8A72C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76E6E"/>
    <w:multiLevelType w:val="multilevel"/>
    <w:tmpl w:val="A8CAC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6430C"/>
    <w:multiLevelType w:val="multilevel"/>
    <w:tmpl w:val="A9082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80F6C"/>
    <w:multiLevelType w:val="multilevel"/>
    <w:tmpl w:val="B2AAB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8089E"/>
    <w:multiLevelType w:val="multilevel"/>
    <w:tmpl w:val="89EEE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A62A7"/>
    <w:multiLevelType w:val="multilevel"/>
    <w:tmpl w:val="B92A2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B0999"/>
    <w:multiLevelType w:val="multilevel"/>
    <w:tmpl w:val="B714F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A6448"/>
    <w:multiLevelType w:val="multilevel"/>
    <w:tmpl w:val="DF2C4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67B27"/>
    <w:multiLevelType w:val="multilevel"/>
    <w:tmpl w:val="BD04E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0DDC"/>
    <w:multiLevelType w:val="multilevel"/>
    <w:tmpl w:val="D3700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77661">
    <w:abstractNumId w:val="3"/>
  </w:num>
  <w:num w:numId="2" w16cid:durableId="1647008379">
    <w:abstractNumId w:val="11"/>
  </w:num>
  <w:num w:numId="3" w16cid:durableId="322315367">
    <w:abstractNumId w:val="10"/>
  </w:num>
  <w:num w:numId="4" w16cid:durableId="516508647">
    <w:abstractNumId w:val="5"/>
  </w:num>
  <w:num w:numId="5" w16cid:durableId="760836455">
    <w:abstractNumId w:val="2"/>
  </w:num>
  <w:num w:numId="6" w16cid:durableId="377752801">
    <w:abstractNumId w:val="8"/>
  </w:num>
  <w:num w:numId="7" w16cid:durableId="1688022934">
    <w:abstractNumId w:val="4"/>
  </w:num>
  <w:num w:numId="8" w16cid:durableId="436144969">
    <w:abstractNumId w:val="6"/>
  </w:num>
  <w:num w:numId="9" w16cid:durableId="984118568">
    <w:abstractNumId w:val="0"/>
  </w:num>
  <w:num w:numId="10" w16cid:durableId="385029549">
    <w:abstractNumId w:val="9"/>
  </w:num>
  <w:num w:numId="11" w16cid:durableId="2012639066">
    <w:abstractNumId w:val="7"/>
  </w:num>
  <w:num w:numId="12" w16cid:durableId="91116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73"/>
    <w:rsid w:val="000D6473"/>
    <w:rsid w:val="00176CF8"/>
    <w:rsid w:val="006E7848"/>
    <w:rsid w:val="00D80D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652"/>
  <w15:chartTrackingRefBased/>
  <w15:docId w15:val="{4B201F07-5D10-41A1-BCF0-DD83BE1B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73"/>
  </w:style>
  <w:style w:type="paragraph" w:styleId="Ttulo1">
    <w:name w:val="heading 1"/>
    <w:basedOn w:val="Normal"/>
    <w:next w:val="Normal"/>
    <w:link w:val="Ttulo1Car"/>
    <w:uiPriority w:val="9"/>
    <w:qFormat/>
    <w:rsid w:val="000D6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6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64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64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64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64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64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64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64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4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64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64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64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64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64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64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64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6473"/>
    <w:rPr>
      <w:rFonts w:eastAsiaTheme="majorEastAsia" w:cstheme="majorBidi"/>
      <w:color w:val="272727" w:themeColor="text1" w:themeTint="D8"/>
    </w:rPr>
  </w:style>
  <w:style w:type="paragraph" w:styleId="Ttulo">
    <w:name w:val="Title"/>
    <w:basedOn w:val="Normal"/>
    <w:next w:val="Normal"/>
    <w:link w:val="TtuloCar"/>
    <w:uiPriority w:val="10"/>
    <w:qFormat/>
    <w:rsid w:val="000D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64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64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64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473"/>
    <w:pPr>
      <w:spacing w:before="160"/>
      <w:jc w:val="center"/>
    </w:pPr>
    <w:rPr>
      <w:i/>
      <w:iCs/>
      <w:color w:val="404040" w:themeColor="text1" w:themeTint="BF"/>
    </w:rPr>
  </w:style>
  <w:style w:type="character" w:customStyle="1" w:styleId="CitaCar">
    <w:name w:val="Cita Car"/>
    <w:basedOn w:val="Fuentedeprrafopredeter"/>
    <w:link w:val="Cita"/>
    <w:uiPriority w:val="29"/>
    <w:rsid w:val="000D6473"/>
    <w:rPr>
      <w:i/>
      <w:iCs/>
      <w:color w:val="404040" w:themeColor="text1" w:themeTint="BF"/>
    </w:rPr>
  </w:style>
  <w:style w:type="paragraph" w:styleId="Prrafodelista">
    <w:name w:val="List Paragraph"/>
    <w:basedOn w:val="Normal"/>
    <w:uiPriority w:val="34"/>
    <w:qFormat/>
    <w:rsid w:val="000D6473"/>
    <w:pPr>
      <w:ind w:left="720"/>
      <w:contextualSpacing/>
    </w:pPr>
  </w:style>
  <w:style w:type="character" w:styleId="nfasisintenso">
    <w:name w:val="Intense Emphasis"/>
    <w:basedOn w:val="Fuentedeprrafopredeter"/>
    <w:uiPriority w:val="21"/>
    <w:qFormat/>
    <w:rsid w:val="000D6473"/>
    <w:rPr>
      <w:i/>
      <w:iCs/>
      <w:color w:val="0F4761" w:themeColor="accent1" w:themeShade="BF"/>
    </w:rPr>
  </w:style>
  <w:style w:type="paragraph" w:styleId="Citadestacada">
    <w:name w:val="Intense Quote"/>
    <w:basedOn w:val="Normal"/>
    <w:next w:val="Normal"/>
    <w:link w:val="CitadestacadaCar"/>
    <w:uiPriority w:val="30"/>
    <w:qFormat/>
    <w:rsid w:val="000D6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6473"/>
    <w:rPr>
      <w:i/>
      <w:iCs/>
      <w:color w:val="0F4761" w:themeColor="accent1" w:themeShade="BF"/>
    </w:rPr>
  </w:style>
  <w:style w:type="character" w:styleId="Referenciaintensa">
    <w:name w:val="Intense Reference"/>
    <w:basedOn w:val="Fuentedeprrafopredeter"/>
    <w:uiPriority w:val="32"/>
    <w:qFormat/>
    <w:rsid w:val="000D6473"/>
    <w:rPr>
      <w:b/>
      <w:bCs/>
      <w:smallCaps/>
      <w:color w:val="0F4761" w:themeColor="accent1" w:themeShade="BF"/>
      <w:spacing w:val="5"/>
    </w:rPr>
  </w:style>
  <w:style w:type="paragraph" w:customStyle="1" w:styleId="wpaicg-ai-message">
    <w:name w:val="wpaicg-ai-message"/>
    <w:basedOn w:val="Normal"/>
    <w:rsid w:val="000D647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0D64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rcadopago.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1311</Words>
  <Characters>7212</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VANESSA VALLE LUNA</dc:creator>
  <cp:keywords/>
  <dc:description/>
  <cp:lastModifiedBy>KARLA VANESSA VALLE LUNA</cp:lastModifiedBy>
  <cp:revision>1</cp:revision>
  <dcterms:created xsi:type="dcterms:W3CDTF">2025-04-04T02:50:00Z</dcterms:created>
  <dcterms:modified xsi:type="dcterms:W3CDTF">2025-04-04T02:50:00Z</dcterms:modified>
</cp:coreProperties>
</file>