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Theme="minorEastAsia"/>
          <w:sz w:val="72"/>
          <w:lang w:val="en-US" w:eastAsia="zh-CN"/>
        </w:rPr>
      </w:pPr>
      <w:bookmarkStart w:id="0" w:name="_Toc463532764"/>
      <w:r>
        <w:rPr>
          <w:rFonts w:hint="eastAsia"/>
          <w:sz w:val="72"/>
          <w:lang w:val="en-US" w:eastAsia="zh-CN"/>
        </w:rPr>
        <w:t xml:space="preserve">        </w:t>
      </w:r>
    </w:p>
    <w:p>
      <w:pPr>
        <w:jc w:val="center"/>
        <w:rPr>
          <w:rFonts w:hint="eastAsia"/>
          <w:sz w:val="72"/>
        </w:rPr>
      </w:pPr>
    </w:p>
    <w:p>
      <w:pPr>
        <w:jc w:val="center"/>
        <w:rPr>
          <w:rFonts w:hint="eastAsia" w:eastAsia="黑体"/>
          <w:sz w:val="32"/>
        </w:rPr>
      </w:pPr>
    </w:p>
    <w:p>
      <w:pPr>
        <w:jc w:val="center"/>
        <w:rPr>
          <w:rFonts w:hint="eastAsia" w:eastAsia="黑体"/>
          <w:sz w:val="32"/>
        </w:rPr>
      </w:pPr>
    </w:p>
    <w:p>
      <w:pPr>
        <w:jc w:val="both"/>
        <w:rPr>
          <w:rFonts w:hint="eastAsia" w:eastAsia="黑体"/>
          <w:b/>
          <w:sz w:val="52"/>
          <w:szCs w:val="52"/>
          <w:lang w:val="en-US" w:eastAsia="zh-CN"/>
        </w:rPr>
      </w:pPr>
      <w:r>
        <w:rPr>
          <w:rFonts w:hint="eastAsia" w:eastAsia="黑体"/>
          <w:b/>
          <w:sz w:val="52"/>
          <w:szCs w:val="52"/>
          <w:lang w:val="en-US" w:eastAsia="zh-CN"/>
        </w:rPr>
        <w:t xml:space="preserve">    </w:t>
      </w:r>
      <w:r>
        <w:rPr>
          <w:rStyle w:val="21"/>
          <w:rFonts w:hint="eastAsia"/>
          <w:lang w:val="en-US" w:eastAsia="zh-CN"/>
        </w:rPr>
        <w:t>USKY机票预订系统</w:t>
      </w:r>
    </w:p>
    <w:p>
      <w:pPr>
        <w:jc w:val="both"/>
        <w:rPr>
          <w:b/>
          <w:sz w:val="52"/>
          <w:szCs w:val="52"/>
        </w:rPr>
      </w:pPr>
      <w:r>
        <w:rPr>
          <w:rFonts w:hint="eastAsia" w:eastAsia="黑体"/>
          <w:b/>
          <w:sz w:val="48"/>
          <w:szCs w:val="48"/>
          <w:lang w:val="en-US" w:eastAsia="zh-CN"/>
        </w:rPr>
        <w:t xml:space="preserve">           </w:t>
      </w:r>
      <w:r>
        <w:rPr>
          <w:rStyle w:val="22"/>
          <w:rFonts w:hint="eastAsia"/>
        </w:rPr>
        <w:t>开发计划</w:t>
      </w:r>
    </w:p>
    <w:p>
      <w:pPr>
        <w:ind w:firstLine="1044"/>
        <w:jc w:val="both"/>
        <w:rPr>
          <w:rFonts w:hint="eastAsia" w:eastAsiaTheme="minorEastAsia"/>
          <w:b/>
          <w:sz w:val="52"/>
          <w:szCs w:val="52"/>
          <w:lang w:val="en-US" w:eastAsia="zh-CN"/>
        </w:rPr>
      </w:pPr>
    </w:p>
    <w:p>
      <w:pPr>
        <w:ind w:firstLine="1044"/>
        <w:jc w:val="both"/>
        <w:rPr>
          <w:rFonts w:hint="eastAsia" w:eastAsiaTheme="minorEastAsia"/>
          <w:b/>
          <w:sz w:val="52"/>
          <w:szCs w:val="52"/>
          <w:lang w:val="en-US" w:eastAsia="zh-CN"/>
        </w:rPr>
      </w:pPr>
    </w:p>
    <w:p>
      <w:pPr>
        <w:ind w:left="0" w:leftChars="0" w:firstLine="0" w:firstLineChars="0"/>
        <w:jc w:val="both"/>
        <w:rPr>
          <w:rFonts w:hint="eastAsia" w:eastAsiaTheme="minorEastAsia"/>
          <w:b/>
          <w:sz w:val="52"/>
          <w:szCs w:val="52"/>
          <w:lang w:val="en-US" w:eastAsia="zh-CN"/>
        </w:rPr>
      </w:pPr>
    </w:p>
    <w:tbl>
      <w:tblPr>
        <w:tblStyle w:val="19"/>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vAlign w:val="center"/>
          </w:tcPr>
          <w:p>
            <w:pPr>
              <w:pStyle w:val="23"/>
              <w:rPr>
                <w:rFonts w:hint="eastAsia"/>
              </w:rPr>
            </w:pPr>
            <w:r>
              <w:rPr>
                <w:rFonts w:hint="eastAsia"/>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小组名称</w:t>
            </w:r>
          </w:p>
        </w:tc>
        <w:tc>
          <w:tcPr>
            <w:tcW w:w="7100" w:type="dxa"/>
            <w:gridSpan w:val="2"/>
            <w:vAlign w:val="center"/>
          </w:tcPr>
          <w:p>
            <w:pPr>
              <w:pStyle w:val="23"/>
              <w:rPr>
                <w:rFonts w:hint="eastAsia"/>
              </w:rPr>
            </w:pPr>
            <w:r>
              <w:rPr>
                <w:rFonts w:hint="eastAsia"/>
              </w:rPr>
              <w:t>USKY机票预订系统</w:t>
            </w:r>
            <w:r>
              <w:rPr>
                <w:rFonts w:hint="eastAsia"/>
                <w:lang w:val="en-US" w:eastAsia="zh-CN"/>
              </w:rPr>
              <w:t>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学号</w:t>
            </w:r>
          </w:p>
        </w:tc>
        <w:tc>
          <w:tcPr>
            <w:tcW w:w="1533" w:type="dxa"/>
            <w:vAlign w:val="center"/>
          </w:tcPr>
          <w:p>
            <w:pPr>
              <w:pStyle w:val="23"/>
              <w:rPr>
                <w:rFonts w:hint="eastAsia"/>
              </w:rPr>
            </w:pPr>
            <w:r>
              <w:rPr>
                <w:rFonts w:hint="eastAsia"/>
              </w:rPr>
              <w:t>姓名</w:t>
            </w:r>
          </w:p>
        </w:tc>
        <w:tc>
          <w:tcPr>
            <w:tcW w:w="5567" w:type="dxa"/>
            <w:vAlign w:val="center"/>
          </w:tcPr>
          <w:p>
            <w:pPr>
              <w:pStyle w:val="23"/>
              <w:rPr>
                <w:rFonts w:hint="eastAsia"/>
              </w:rPr>
            </w:pPr>
            <w:r>
              <w:rPr>
                <w:rFonts w:hint="eastAsia"/>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14061003</w:t>
            </w:r>
          </w:p>
        </w:tc>
        <w:tc>
          <w:tcPr>
            <w:tcW w:w="1533" w:type="dxa"/>
            <w:vAlign w:val="top"/>
          </w:tcPr>
          <w:p>
            <w:pPr>
              <w:pStyle w:val="23"/>
              <w:rPr>
                <w:rFonts w:hint="eastAsia" w:eastAsia="宋体"/>
                <w:b w:val="0"/>
                <w:bCs/>
                <w:lang w:val="en-US" w:eastAsia="zh-CN"/>
              </w:rPr>
            </w:pPr>
            <w:r>
              <w:rPr>
                <w:rFonts w:hint="eastAsia"/>
                <w:b w:val="0"/>
                <w:bCs/>
                <w:lang w:val="en-US" w:eastAsia="zh-CN"/>
              </w:rPr>
              <w:t>刘重伟</w:t>
            </w:r>
          </w:p>
        </w:tc>
        <w:tc>
          <w:tcPr>
            <w:tcW w:w="5567" w:type="dxa"/>
            <w:vAlign w:val="top"/>
          </w:tcPr>
          <w:p>
            <w:pPr>
              <w:pStyle w:val="23"/>
              <w:rPr>
                <w:rFonts w:hint="eastAsia" w:eastAsia="宋体"/>
                <w:b w:val="0"/>
                <w:bCs/>
                <w:lang w:val="en-US" w:eastAsia="zh-CN"/>
              </w:rPr>
            </w:pPr>
            <w:r>
              <w:rPr>
                <w:rFonts w:hint="eastAsia"/>
                <w:b w:val="0"/>
                <w:bCs/>
                <w:lang w:val="en-US" w:eastAsia="zh-CN"/>
              </w:rPr>
              <w:t>文档大部分内容的编写及检查（71</w:t>
            </w:r>
            <w:bookmarkStart w:id="163" w:name="_GoBack"/>
            <w:bookmarkEnd w:id="163"/>
            <w:r>
              <w:rPr>
                <w:rFonts w:hint="eastAsia"/>
                <w:b w:val="0"/>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14061009</w:t>
            </w:r>
          </w:p>
        </w:tc>
        <w:tc>
          <w:tcPr>
            <w:tcW w:w="1533" w:type="dxa"/>
            <w:vAlign w:val="top"/>
          </w:tcPr>
          <w:p>
            <w:pPr>
              <w:pStyle w:val="23"/>
              <w:rPr>
                <w:rFonts w:hint="eastAsia" w:eastAsia="宋体"/>
                <w:b w:val="0"/>
                <w:bCs/>
                <w:lang w:val="en-US" w:eastAsia="zh-CN"/>
              </w:rPr>
            </w:pPr>
            <w:r>
              <w:rPr>
                <w:rFonts w:hint="eastAsia"/>
                <w:b w:val="0"/>
                <w:bCs/>
                <w:lang w:val="en-US" w:eastAsia="zh-CN"/>
              </w:rPr>
              <w:t>张子轩</w:t>
            </w:r>
          </w:p>
        </w:tc>
        <w:tc>
          <w:tcPr>
            <w:tcW w:w="5567" w:type="dxa"/>
            <w:vAlign w:val="top"/>
          </w:tcPr>
          <w:p>
            <w:pPr>
              <w:pStyle w:val="23"/>
              <w:rPr>
                <w:rFonts w:hint="eastAsia" w:eastAsia="宋体"/>
                <w:b w:val="0"/>
                <w:bCs/>
                <w:lang w:val="en-US" w:eastAsia="zh-CN"/>
              </w:rPr>
            </w:pPr>
            <w:r>
              <w:rPr>
                <w:rFonts w:hint="eastAsia"/>
                <w:b w:val="0"/>
                <w:bCs/>
                <w:lang w:val="en-US" w:eastAsia="zh-CN"/>
              </w:rPr>
              <w:t>风险管理部分（9%）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14061015</w:t>
            </w:r>
          </w:p>
        </w:tc>
        <w:tc>
          <w:tcPr>
            <w:tcW w:w="1533" w:type="dxa"/>
            <w:vAlign w:val="top"/>
          </w:tcPr>
          <w:p>
            <w:pPr>
              <w:pStyle w:val="23"/>
              <w:rPr>
                <w:rFonts w:hint="eastAsia" w:eastAsia="宋体"/>
                <w:b w:val="0"/>
                <w:bCs/>
                <w:lang w:val="en-US" w:eastAsia="zh-CN"/>
              </w:rPr>
            </w:pPr>
            <w:r>
              <w:rPr>
                <w:rFonts w:hint="eastAsia"/>
                <w:b w:val="0"/>
                <w:bCs/>
                <w:lang w:val="en-US" w:eastAsia="zh-CN"/>
              </w:rPr>
              <w:t>张文镔</w:t>
            </w:r>
          </w:p>
        </w:tc>
        <w:tc>
          <w:tcPr>
            <w:tcW w:w="5567" w:type="dxa"/>
            <w:vAlign w:val="top"/>
          </w:tcPr>
          <w:p>
            <w:pPr>
              <w:pStyle w:val="23"/>
              <w:rPr>
                <w:rFonts w:hint="eastAsia" w:eastAsia="宋体"/>
                <w:b w:val="0"/>
                <w:bCs/>
                <w:lang w:val="en-US" w:eastAsia="zh-CN"/>
              </w:rPr>
            </w:pPr>
            <w:r>
              <w:rPr>
                <w:rFonts w:hint="eastAsia"/>
                <w:b w:val="0"/>
                <w:bCs/>
                <w:lang w:val="en-US" w:eastAsia="zh-CN"/>
              </w:rPr>
              <w:t>成本估算部分（9%）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14061018</w:t>
            </w:r>
          </w:p>
        </w:tc>
        <w:tc>
          <w:tcPr>
            <w:tcW w:w="1533" w:type="dxa"/>
            <w:vAlign w:val="top"/>
          </w:tcPr>
          <w:p>
            <w:pPr>
              <w:pStyle w:val="23"/>
              <w:rPr>
                <w:rFonts w:hint="eastAsia" w:eastAsia="宋体"/>
                <w:b w:val="0"/>
                <w:bCs/>
                <w:lang w:val="en-US" w:eastAsia="zh-CN"/>
              </w:rPr>
            </w:pPr>
            <w:r>
              <w:rPr>
                <w:rFonts w:hint="eastAsia"/>
                <w:b w:val="0"/>
                <w:bCs/>
                <w:lang w:val="en-US" w:eastAsia="zh-CN"/>
              </w:rPr>
              <w:t>李佳锴</w:t>
            </w:r>
          </w:p>
        </w:tc>
        <w:tc>
          <w:tcPr>
            <w:tcW w:w="5567" w:type="dxa"/>
            <w:vAlign w:val="top"/>
          </w:tcPr>
          <w:p>
            <w:pPr>
              <w:pStyle w:val="23"/>
              <w:rPr>
                <w:rFonts w:hint="eastAsia" w:eastAsia="宋体"/>
                <w:b w:val="0"/>
                <w:bCs/>
                <w:lang w:val="en-US" w:eastAsia="zh-CN"/>
              </w:rPr>
            </w:pPr>
            <w:r>
              <w:rPr>
                <w:rFonts w:hint="eastAsia"/>
                <w:b w:val="0"/>
                <w:bCs/>
                <w:lang w:val="en-US" w:eastAsia="zh-CN"/>
              </w:rPr>
              <w:t>引言部分（11%）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bl>
    <w:p/>
    <w:p>
      <w:pPr>
        <w:jc w:val="cente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08" w:footer="708" w:gutter="0"/>
          <w:pgNumType w:fmt="decimal" w:start="1"/>
          <w:cols w:space="708" w:num="1"/>
          <w:docGrid w:linePitch="360" w:charSpace="0"/>
        </w:sectPr>
      </w:pPr>
      <w:r>
        <w:rPr>
          <w:rFonts w:hint="eastAsia" w:eastAsia="黑体"/>
          <w:sz w:val="30"/>
          <w:szCs w:val="30"/>
        </w:rPr>
        <w:t>2016-09</w:t>
      </w:r>
    </w:p>
    <w:p>
      <w:pPr>
        <w:jc w:val="center"/>
        <w:rPr>
          <w:rFonts w:hint="eastAsia" w:eastAsia="黑体"/>
          <w:sz w:val="28"/>
          <w:szCs w:val="28"/>
        </w:rPr>
      </w:pPr>
      <w:r>
        <w:rPr>
          <w:rFonts w:hint="eastAsia" w:eastAsia="黑体"/>
          <w:sz w:val="28"/>
          <w:szCs w:val="28"/>
        </w:rPr>
        <w:t>版本变更历史</w:t>
      </w:r>
    </w:p>
    <w:tbl>
      <w:tblPr>
        <w:tblStyle w:val="19"/>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51"/>
        <w:gridCol w:w="1969"/>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r>
              <w:rPr>
                <w:rFonts w:hint="eastAsia"/>
                <w:b w:val="0"/>
                <w:bCs/>
              </w:rPr>
              <w:t>版本</w:t>
            </w:r>
          </w:p>
        </w:tc>
        <w:tc>
          <w:tcPr>
            <w:tcW w:w="1451" w:type="dxa"/>
            <w:vAlign w:val="top"/>
          </w:tcPr>
          <w:p>
            <w:pPr>
              <w:pStyle w:val="23"/>
              <w:rPr>
                <w:rFonts w:hint="eastAsia"/>
                <w:b w:val="0"/>
                <w:bCs/>
              </w:rPr>
            </w:pPr>
            <w:r>
              <w:rPr>
                <w:rFonts w:hint="eastAsia"/>
                <w:b w:val="0"/>
                <w:bCs/>
              </w:rPr>
              <w:t>提交日期</w:t>
            </w:r>
          </w:p>
        </w:tc>
        <w:tc>
          <w:tcPr>
            <w:tcW w:w="1969" w:type="dxa"/>
            <w:vAlign w:val="top"/>
          </w:tcPr>
          <w:p>
            <w:pPr>
              <w:pStyle w:val="23"/>
              <w:rPr>
                <w:rFonts w:hint="eastAsia"/>
                <w:b w:val="0"/>
                <w:bCs/>
              </w:rPr>
            </w:pPr>
            <w:r>
              <w:rPr>
                <w:rFonts w:hint="eastAsia"/>
                <w:b w:val="0"/>
                <w:bCs/>
              </w:rPr>
              <w:t>主要编制人</w:t>
            </w:r>
          </w:p>
        </w:tc>
        <w:tc>
          <w:tcPr>
            <w:tcW w:w="1095" w:type="dxa"/>
            <w:vAlign w:val="top"/>
          </w:tcPr>
          <w:p>
            <w:pPr>
              <w:pStyle w:val="23"/>
              <w:rPr>
                <w:b w:val="0"/>
                <w:bCs/>
              </w:rPr>
            </w:pPr>
            <w:r>
              <w:rPr>
                <w:rFonts w:hint="eastAsia"/>
                <w:b w:val="0"/>
                <w:bCs/>
              </w:rPr>
              <w:t>审核人</w:t>
            </w:r>
          </w:p>
        </w:tc>
        <w:tc>
          <w:tcPr>
            <w:tcW w:w="3045" w:type="dxa"/>
            <w:vAlign w:val="top"/>
          </w:tcPr>
          <w:p>
            <w:pPr>
              <w:pStyle w:val="23"/>
              <w:rPr>
                <w:b w:val="0"/>
                <w:bCs/>
              </w:rPr>
            </w:pPr>
            <w:r>
              <w:rPr>
                <w:rFonts w:hint="eastAsia"/>
                <w:b w:val="0"/>
                <w:bCs/>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eastAsia="宋体"/>
                <w:b w:val="0"/>
                <w:bCs/>
                <w:lang w:val="en-US" w:eastAsia="zh-CN"/>
              </w:rPr>
            </w:pPr>
            <w:r>
              <w:rPr>
                <w:rFonts w:hint="eastAsia"/>
                <w:b w:val="0"/>
                <w:bCs/>
                <w:lang w:val="en-US" w:eastAsia="zh-CN"/>
              </w:rPr>
              <w:t>V1.0</w:t>
            </w:r>
          </w:p>
        </w:tc>
        <w:tc>
          <w:tcPr>
            <w:tcW w:w="1451" w:type="dxa"/>
            <w:vAlign w:val="top"/>
          </w:tcPr>
          <w:p>
            <w:pPr>
              <w:pStyle w:val="23"/>
              <w:rPr>
                <w:rFonts w:hint="eastAsia" w:eastAsia="宋体"/>
                <w:b w:val="0"/>
                <w:bCs/>
                <w:lang w:val="en-US" w:eastAsia="zh-CN"/>
              </w:rPr>
            </w:pPr>
            <w:r>
              <w:rPr>
                <w:rFonts w:hint="eastAsia"/>
                <w:b w:val="0"/>
                <w:bCs/>
                <w:lang w:val="en-US" w:eastAsia="zh-CN"/>
              </w:rPr>
              <w:t>2016/10/16</w:t>
            </w:r>
          </w:p>
        </w:tc>
        <w:tc>
          <w:tcPr>
            <w:tcW w:w="1969" w:type="dxa"/>
            <w:vAlign w:val="top"/>
          </w:tcPr>
          <w:p>
            <w:pPr>
              <w:pStyle w:val="23"/>
              <w:rPr>
                <w:rFonts w:hint="eastAsia" w:eastAsia="宋体"/>
                <w:b w:val="0"/>
                <w:bCs/>
                <w:lang w:val="en-US" w:eastAsia="zh-CN"/>
              </w:rPr>
            </w:pPr>
            <w:r>
              <w:rPr>
                <w:rFonts w:hint="eastAsia"/>
                <w:b w:val="0"/>
                <w:bCs/>
                <w:lang w:val="en-US" w:eastAsia="zh-CN"/>
              </w:rPr>
              <w:t>刘重伟</w:t>
            </w:r>
          </w:p>
        </w:tc>
        <w:tc>
          <w:tcPr>
            <w:tcW w:w="1095" w:type="dxa"/>
            <w:vAlign w:val="top"/>
          </w:tcPr>
          <w:p>
            <w:pPr>
              <w:pStyle w:val="23"/>
              <w:rPr>
                <w:rFonts w:hint="eastAsia" w:eastAsia="宋体"/>
                <w:b w:val="0"/>
                <w:bCs/>
                <w:lang w:val="en-US" w:eastAsia="zh-CN"/>
              </w:rPr>
            </w:pPr>
            <w:r>
              <w:rPr>
                <w:rFonts w:hint="eastAsia"/>
                <w:b w:val="0"/>
                <w:bCs/>
                <w:lang w:val="en-US" w:eastAsia="zh-CN"/>
              </w:rPr>
              <w:t>李佳锴</w:t>
            </w:r>
          </w:p>
        </w:tc>
        <w:tc>
          <w:tcPr>
            <w:tcW w:w="3045" w:type="dxa"/>
            <w:vAlign w:val="top"/>
          </w:tcPr>
          <w:p>
            <w:pPr>
              <w:pStyle w:val="23"/>
              <w:rPr>
                <w:rFonts w:hint="eastAsia" w:eastAsia="宋体"/>
                <w:b w:val="0"/>
                <w:bCs/>
                <w:lang w:val="en-US" w:eastAsia="zh-CN"/>
              </w:rPr>
            </w:pPr>
            <w:r>
              <w:rPr>
                <w:rFonts w:hint="eastAsia"/>
                <w:b w:val="0"/>
                <w:bCs/>
                <w:lang w:val="en-US" w:eastAsia="zh-CN"/>
              </w:rPr>
              <w:t>本版为最终提交版本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bl>
    <w:p>
      <w:pPr>
        <w:pStyle w:val="14"/>
        <w:tabs>
          <w:tab w:val="right" w:leader="dot" w:pos="8306"/>
        </w:tabs>
        <w:ind w:left="0" w:leftChars="0"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sectPr>
          <w:pgSz w:w="11906" w:h="16838"/>
          <w:pgMar w:top="1440" w:right="1800" w:bottom="1440" w:left="1800" w:header="708" w:footer="708" w:gutter="0"/>
          <w:pgNumType w:fmt="decimal"/>
          <w:cols w:space="708" w:num="1"/>
          <w:docGrid w:linePitch="360" w:charSpace="0"/>
        </w:sectPr>
      </w:pPr>
    </w:p>
    <w:p>
      <w:pPr>
        <w:jc w:val="center"/>
      </w:pPr>
      <w:r>
        <w:rPr>
          <w:rFonts w:hint="eastAsia" w:eastAsia="黑体"/>
          <w:sz w:val="28"/>
          <w:szCs w:val="28"/>
        </w:rPr>
        <w:t>目  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_Toc4463 </w:instrText>
      </w:r>
      <w:r>
        <w:fldChar w:fldCharType="separate"/>
      </w:r>
      <w:r>
        <w:rPr>
          <w:rFonts w:hint="eastAsia"/>
        </w:rPr>
        <w:t>1 引言</w:t>
      </w:r>
      <w:r>
        <w:tab/>
      </w:r>
      <w:r>
        <w:fldChar w:fldCharType="begin"/>
      </w:r>
      <w:r>
        <w:instrText xml:space="preserve"> PAGEREF _Toc4463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_Toc29404 </w:instrText>
      </w:r>
      <w:r>
        <w:fldChar w:fldCharType="separate"/>
      </w:r>
      <w:r>
        <w:rPr>
          <w:rFonts w:hint="eastAsia"/>
        </w:rPr>
        <w:t>1.</w:t>
      </w:r>
      <w:r>
        <w:rPr>
          <w:rFonts w:hint="eastAsia"/>
          <w:lang w:val="en-US"/>
        </w:rPr>
        <w:t>1</w:t>
      </w:r>
      <w:r>
        <w:rPr>
          <w:rFonts w:hint="eastAsia"/>
        </w:rPr>
        <w:t>软件标识</w:t>
      </w:r>
      <w:r>
        <w:tab/>
      </w:r>
      <w:r>
        <w:fldChar w:fldCharType="begin"/>
      </w:r>
      <w:r>
        <w:instrText xml:space="preserve"> PAGEREF _Toc29404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_Toc6803 </w:instrText>
      </w:r>
      <w:r>
        <w:fldChar w:fldCharType="separate"/>
      </w:r>
      <w:r>
        <w:rPr>
          <w:rFonts w:hint="eastAsia"/>
          <w:lang w:val="en-US"/>
        </w:rPr>
        <w:t>1.2</w:t>
      </w:r>
      <w:r>
        <w:rPr>
          <w:rFonts w:hint="eastAsia"/>
          <w:lang w:val="en-US" w:eastAsia="zh-CN"/>
        </w:rPr>
        <w:t>项目</w:t>
      </w:r>
      <w:r>
        <w:rPr>
          <w:rFonts w:hint="eastAsia"/>
          <w:lang w:val="en-US"/>
        </w:rPr>
        <w:t>概述</w:t>
      </w:r>
      <w:r>
        <w:tab/>
      </w:r>
      <w:r>
        <w:fldChar w:fldCharType="begin"/>
      </w:r>
      <w:r>
        <w:instrText xml:space="preserve"> PAGEREF _Toc6803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_Toc806 </w:instrText>
      </w:r>
      <w:r>
        <w:fldChar w:fldCharType="separate"/>
      </w:r>
      <w:r>
        <w:rPr>
          <w:rFonts w:hint="eastAsia"/>
          <w:lang w:val="en-US"/>
        </w:rPr>
        <w:t>1.3文档概述</w:t>
      </w:r>
      <w:r>
        <w:tab/>
      </w:r>
      <w:r>
        <w:fldChar w:fldCharType="begin"/>
      </w:r>
      <w:r>
        <w:instrText xml:space="preserve"> PAGEREF _Toc806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_Toc7988 </w:instrText>
      </w:r>
      <w:r>
        <w:fldChar w:fldCharType="separate"/>
      </w:r>
      <w:r>
        <w:rPr>
          <w:rFonts w:hint="eastAsia"/>
        </w:rPr>
        <w:t>2 引用文件</w:t>
      </w:r>
      <w:r>
        <w:tab/>
      </w:r>
      <w:r>
        <w:fldChar w:fldCharType="begin"/>
      </w:r>
      <w:r>
        <w:instrText xml:space="preserve"> PAGEREF _Toc7988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_Toc10982 </w:instrText>
      </w:r>
      <w:r>
        <w:fldChar w:fldCharType="separate"/>
      </w:r>
      <w:r>
        <w:rPr>
          <w:rFonts w:hint="eastAsia"/>
        </w:rPr>
        <w:t>3 产品交付</w:t>
      </w:r>
      <w:r>
        <w:tab/>
      </w:r>
      <w:r>
        <w:fldChar w:fldCharType="begin"/>
      </w:r>
      <w:r>
        <w:instrText xml:space="preserve"> PAGEREF _Toc10982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_Toc1196 </w:instrText>
      </w:r>
      <w:r>
        <w:fldChar w:fldCharType="separate"/>
      </w:r>
      <w:r>
        <w:rPr>
          <w:rFonts w:hint="eastAsia"/>
        </w:rPr>
        <w:t>3.1程序</w:t>
      </w:r>
      <w:r>
        <w:tab/>
      </w:r>
      <w:r>
        <w:fldChar w:fldCharType="begin"/>
      </w:r>
      <w:r>
        <w:instrText xml:space="preserve"> PAGEREF _Toc1196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_Toc27514 </w:instrText>
      </w:r>
      <w:r>
        <w:fldChar w:fldCharType="separate"/>
      </w:r>
      <w:r>
        <w:rPr>
          <w:rFonts w:hint="eastAsia"/>
        </w:rPr>
        <w:t>3.2文档</w:t>
      </w:r>
      <w:r>
        <w:tab/>
      </w:r>
      <w:r>
        <w:fldChar w:fldCharType="begin"/>
      </w:r>
      <w:r>
        <w:instrText xml:space="preserve"> PAGEREF _Toc27514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_Toc23201 </w:instrText>
      </w:r>
      <w:r>
        <w:fldChar w:fldCharType="separate"/>
      </w:r>
      <w:r>
        <w:rPr>
          <w:rFonts w:hint="eastAsia"/>
          <w:lang w:val="en-US"/>
        </w:rPr>
        <w:t>3.3服务</w:t>
      </w:r>
      <w:r>
        <w:tab/>
      </w:r>
      <w:r>
        <w:fldChar w:fldCharType="begin"/>
      </w:r>
      <w:r>
        <w:instrText xml:space="preserve"> PAGEREF _Toc23201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_Toc25252 </w:instrText>
      </w:r>
      <w:r>
        <w:fldChar w:fldCharType="separate"/>
      </w:r>
      <w:r>
        <w:rPr>
          <w:rFonts w:hint="eastAsia"/>
        </w:rPr>
        <w:t>3.4非移交产品</w:t>
      </w:r>
      <w:r>
        <w:tab/>
      </w:r>
      <w:r>
        <w:fldChar w:fldCharType="begin"/>
      </w:r>
      <w:r>
        <w:instrText xml:space="preserve"> PAGEREF _Toc25252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_Toc18849 </w:instrText>
      </w:r>
      <w:r>
        <w:fldChar w:fldCharType="separate"/>
      </w:r>
      <w:r>
        <w:rPr>
          <w:rFonts w:hint="eastAsia"/>
          <w:lang w:val="en-US"/>
        </w:rPr>
        <w:t>3.5验收标准</w:t>
      </w:r>
      <w:r>
        <w:tab/>
      </w:r>
      <w:r>
        <w:fldChar w:fldCharType="begin"/>
      </w:r>
      <w:r>
        <w:instrText xml:space="preserve"> PAGEREF _Toc18849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_Toc22861 </w:instrText>
      </w:r>
      <w:r>
        <w:fldChar w:fldCharType="separate"/>
      </w:r>
      <w:r>
        <w:rPr>
          <w:rFonts w:hint="eastAsia"/>
          <w:lang w:val="en-US"/>
        </w:rPr>
        <w:t>3.6最终交付期限</w:t>
      </w:r>
      <w:r>
        <w:tab/>
      </w:r>
      <w:r>
        <w:fldChar w:fldCharType="begin"/>
      </w:r>
      <w:r>
        <w:instrText xml:space="preserve"> PAGEREF _Toc22861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_Toc22353 </w:instrText>
      </w:r>
      <w:r>
        <w:fldChar w:fldCharType="separate"/>
      </w:r>
      <w:r>
        <w:rPr>
          <w:rFonts w:hint="eastAsia"/>
          <w:lang w:val="en-US"/>
        </w:rPr>
        <w:t>4 需求与约束</w:t>
      </w:r>
      <w:r>
        <w:tab/>
      </w:r>
      <w:r>
        <w:fldChar w:fldCharType="begin"/>
      </w:r>
      <w:r>
        <w:instrText xml:space="preserve"> PAGEREF _Toc22353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_Toc9560 </w:instrText>
      </w:r>
      <w:r>
        <w:fldChar w:fldCharType="separate"/>
      </w:r>
      <w:r>
        <w:rPr>
          <w:rFonts w:hint="eastAsia"/>
          <w:lang w:val="en-US"/>
        </w:rPr>
        <w:t>4.1 软件需求与约束</w:t>
      </w:r>
      <w:r>
        <w:tab/>
      </w:r>
      <w:r>
        <w:fldChar w:fldCharType="begin"/>
      </w:r>
      <w:r>
        <w:instrText xml:space="preserve"> PAGEREF _Toc9560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_Toc13694 </w:instrText>
      </w:r>
      <w:r>
        <w:fldChar w:fldCharType="separate"/>
      </w:r>
      <w:r>
        <w:rPr>
          <w:rFonts w:hint="eastAsia"/>
        </w:rPr>
        <w:t>4.</w:t>
      </w:r>
      <w:r>
        <w:rPr>
          <w:rFonts w:hint="eastAsia"/>
          <w:lang w:val="en-US"/>
        </w:rPr>
        <w:t>2</w:t>
      </w:r>
      <w:r>
        <w:rPr>
          <w:rFonts w:hint="eastAsia"/>
        </w:rPr>
        <w:t>开发</w:t>
      </w:r>
      <w:r>
        <w:rPr>
          <w:rFonts w:hint="eastAsia"/>
          <w:lang w:val="en-US"/>
        </w:rPr>
        <w:t>系统</w:t>
      </w:r>
      <w:r>
        <w:rPr>
          <w:rFonts w:hint="eastAsia"/>
        </w:rPr>
        <w:t>需求与约束</w:t>
      </w:r>
      <w:r>
        <w:tab/>
      </w:r>
      <w:r>
        <w:fldChar w:fldCharType="begin"/>
      </w:r>
      <w:r>
        <w:instrText xml:space="preserve"> PAGEREF _Toc13694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_Toc24331 </w:instrText>
      </w:r>
      <w:r>
        <w:fldChar w:fldCharType="separate"/>
      </w:r>
      <w:r>
        <w:rPr>
          <w:rFonts w:hint="eastAsia"/>
        </w:rPr>
        <w:t>4.</w:t>
      </w:r>
      <w:r>
        <w:rPr>
          <w:rFonts w:hint="eastAsia"/>
          <w:lang w:val="en-US"/>
        </w:rPr>
        <w:t>3</w:t>
      </w:r>
      <w:r>
        <w:rPr>
          <w:rFonts w:hint="eastAsia"/>
        </w:rPr>
        <w:t>项目文档编制的需求与约束</w:t>
      </w:r>
      <w:r>
        <w:tab/>
      </w:r>
      <w:r>
        <w:fldChar w:fldCharType="begin"/>
      </w:r>
      <w:r>
        <w:instrText xml:space="preserve"> PAGEREF _Toc24331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_Toc14931 </w:instrText>
      </w:r>
      <w:r>
        <w:fldChar w:fldCharType="separate"/>
      </w:r>
      <w:r>
        <w:rPr>
          <w:rFonts w:hint="eastAsia"/>
        </w:rPr>
        <w:t>4.4</w:t>
      </w:r>
      <w:r>
        <w:rPr>
          <w:rFonts w:hint="eastAsia"/>
          <w:lang w:val="en-US"/>
        </w:rPr>
        <w:t>项目进度及资源</w:t>
      </w:r>
      <w:r>
        <w:rPr>
          <w:rFonts w:hint="eastAsia"/>
        </w:rPr>
        <w:t>需求</w:t>
      </w:r>
      <w:r>
        <w:tab/>
      </w:r>
      <w:r>
        <w:fldChar w:fldCharType="begin"/>
      </w:r>
      <w:r>
        <w:instrText xml:space="preserve"> PAGEREF _Toc14931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_Toc12002 </w:instrText>
      </w:r>
      <w:r>
        <w:fldChar w:fldCharType="separate"/>
      </w:r>
      <w:r>
        <w:rPr>
          <w:rFonts w:hint="eastAsia"/>
          <w:lang w:val="en-US" w:eastAsia="zh-CN"/>
        </w:rPr>
        <w:t>4.5 监督和控制机制</w:t>
      </w:r>
      <w:r>
        <w:tab/>
      </w:r>
      <w:r>
        <w:fldChar w:fldCharType="begin"/>
      </w:r>
      <w:r>
        <w:instrText xml:space="preserve"> PAGEREF _Toc12002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_Toc21361 </w:instrText>
      </w:r>
      <w:r>
        <w:fldChar w:fldCharType="separate"/>
      </w:r>
      <w:r>
        <w:rPr>
          <w:rFonts w:hint="eastAsia"/>
        </w:rPr>
        <w:t>4.</w:t>
      </w:r>
      <w:r>
        <w:rPr>
          <w:rFonts w:hint="eastAsia"/>
          <w:lang w:val="en-US" w:eastAsia="zh-CN"/>
        </w:rPr>
        <w:t xml:space="preserve">6 </w:t>
      </w:r>
      <w:r>
        <w:rPr>
          <w:rFonts w:hint="eastAsia"/>
        </w:rPr>
        <w:t>其他需求</w:t>
      </w:r>
      <w:r>
        <w:tab/>
      </w:r>
      <w:r>
        <w:fldChar w:fldCharType="begin"/>
      </w:r>
      <w:r>
        <w:instrText xml:space="preserve"> PAGEREF _Toc21361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_Toc24256 </w:instrText>
      </w:r>
      <w:r>
        <w:fldChar w:fldCharType="separate"/>
      </w:r>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r>
        <w:tab/>
      </w:r>
      <w:r>
        <w:fldChar w:fldCharType="begin"/>
      </w:r>
      <w:r>
        <w:instrText xml:space="preserve"> PAGEREF _Toc24256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_Toc4815 </w:instrText>
      </w:r>
      <w:r>
        <w:fldChar w:fldCharType="separate"/>
      </w:r>
      <w:r>
        <w:rPr>
          <w:rFonts w:hint="eastAsia"/>
        </w:rPr>
        <w:t>5.1软件开发流程</w:t>
      </w:r>
      <w:r>
        <w:tab/>
      </w:r>
      <w:r>
        <w:fldChar w:fldCharType="begin"/>
      </w:r>
      <w:r>
        <w:instrText xml:space="preserve"> PAGEREF _Toc4815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_Toc29145 </w:instrText>
      </w:r>
      <w:r>
        <w:fldChar w:fldCharType="separate"/>
      </w:r>
      <w:r>
        <w:rPr>
          <w:rFonts w:hint="eastAsia"/>
        </w:rPr>
        <w:t>5.2软件开发总体计划</w:t>
      </w:r>
      <w:r>
        <w:tab/>
      </w:r>
      <w:r>
        <w:fldChar w:fldCharType="begin"/>
      </w:r>
      <w:r>
        <w:instrText xml:space="preserve"> PAGEREF _Toc29145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_Toc11143 </w:instrText>
      </w:r>
      <w:r>
        <w:fldChar w:fldCharType="separate"/>
      </w:r>
      <w:r>
        <w:rPr>
          <w:rFonts w:hint="eastAsia"/>
        </w:rPr>
        <w:t>5.2.1软件开发方法</w:t>
      </w:r>
      <w:r>
        <w:tab/>
      </w:r>
      <w:r>
        <w:fldChar w:fldCharType="begin"/>
      </w:r>
      <w:r>
        <w:instrText xml:space="preserve"> PAGEREF _Toc11143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_Toc24784 </w:instrText>
      </w:r>
      <w:r>
        <w:fldChar w:fldCharType="separate"/>
      </w:r>
      <w:r>
        <w:rPr>
          <w:rFonts w:hint="eastAsia"/>
        </w:rPr>
        <w:t>5.2.2软件产品标准</w:t>
      </w:r>
      <w:r>
        <w:tab/>
      </w:r>
      <w:r>
        <w:fldChar w:fldCharType="begin"/>
      </w:r>
      <w:r>
        <w:instrText xml:space="preserve"> PAGEREF _Toc24784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_Toc9709 </w:instrText>
      </w:r>
      <w:r>
        <w:fldChar w:fldCharType="separate"/>
      </w:r>
      <w:r>
        <w:rPr>
          <w:rFonts w:hint="eastAsia"/>
        </w:rPr>
        <w:t>5.2.3处理关键性需求</w:t>
      </w:r>
      <w:r>
        <w:tab/>
      </w:r>
      <w:r>
        <w:fldChar w:fldCharType="begin"/>
      </w:r>
      <w:r>
        <w:instrText xml:space="preserve"> PAGEREF _Toc9709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_Toc17370 </w:instrText>
      </w:r>
      <w:r>
        <w:fldChar w:fldCharType="separate"/>
      </w:r>
      <w:r>
        <w:rPr>
          <w:rFonts w:hint="eastAsia"/>
        </w:rPr>
        <w:t>5.3软件开发计划</w:t>
      </w:r>
      <w:r>
        <w:rPr>
          <w:rFonts w:hint="eastAsia"/>
          <w:lang w:val="en-US"/>
        </w:rPr>
        <w:t>表</w:t>
      </w:r>
      <w:r>
        <w:tab/>
      </w:r>
      <w:r>
        <w:fldChar w:fldCharType="begin"/>
      </w:r>
      <w:r>
        <w:instrText xml:space="preserve"> PAGEREF _Toc17370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_Toc3510 </w:instrText>
      </w:r>
      <w:r>
        <w:fldChar w:fldCharType="separate"/>
      </w:r>
      <w:r>
        <w:rPr>
          <w:rFonts w:hint="eastAsia"/>
        </w:rPr>
        <w:t>5.3.1任务分</w:t>
      </w:r>
      <w:r>
        <w:rPr>
          <w:rFonts w:hint="eastAsia"/>
          <w:lang w:val="en-US"/>
        </w:rPr>
        <w:t>配表</w:t>
      </w:r>
      <w:r>
        <w:tab/>
      </w:r>
      <w:r>
        <w:fldChar w:fldCharType="begin"/>
      </w:r>
      <w:r>
        <w:instrText xml:space="preserve"> PAGEREF _Toc3510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_Toc17128 </w:instrText>
      </w:r>
      <w:r>
        <w:fldChar w:fldCharType="separate"/>
      </w:r>
      <w:r>
        <w:rPr>
          <w:rFonts w:hint="eastAsia"/>
          <w:lang w:val="en-US"/>
        </w:rPr>
        <w:t>5.3.2开发进度表</w:t>
      </w:r>
      <w:r>
        <w:tab/>
      </w:r>
      <w:r>
        <w:fldChar w:fldCharType="begin"/>
      </w:r>
      <w:r>
        <w:instrText xml:space="preserve"> PAGEREF _Toc17128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_Toc12786 </w:instrText>
      </w:r>
      <w:r>
        <w:fldChar w:fldCharType="separate"/>
      </w:r>
      <w:r>
        <w:rPr>
          <w:rFonts w:hint="eastAsia"/>
          <w:lang w:val="en-US"/>
        </w:rPr>
        <w:t>6 实施详细软件开发活动的计划</w:t>
      </w:r>
      <w:r>
        <w:tab/>
      </w:r>
      <w:r>
        <w:fldChar w:fldCharType="begin"/>
      </w:r>
      <w:r>
        <w:instrText xml:space="preserve"> PAGEREF _Toc12786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_Toc9248 </w:instrText>
      </w:r>
      <w:r>
        <w:fldChar w:fldCharType="separate"/>
      </w:r>
      <w:r>
        <w:rPr>
          <w:rFonts w:hint="eastAsia"/>
          <w:lang w:val="en-US"/>
        </w:rPr>
        <w:t>6.1 系统需求分析</w:t>
      </w:r>
      <w:r>
        <w:tab/>
      </w:r>
      <w:r>
        <w:fldChar w:fldCharType="begin"/>
      </w:r>
      <w:r>
        <w:instrText xml:space="preserve"> PAGEREF _Toc9248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_Toc3616 </w:instrText>
      </w:r>
      <w:r>
        <w:fldChar w:fldCharType="separate"/>
      </w:r>
      <w:r>
        <w:rPr>
          <w:rFonts w:hint="eastAsia"/>
          <w:lang w:val="en-US"/>
        </w:rPr>
        <w:t>6.1.1 用户输入分析</w:t>
      </w:r>
      <w:r>
        <w:tab/>
      </w:r>
      <w:r>
        <w:fldChar w:fldCharType="begin"/>
      </w:r>
      <w:r>
        <w:instrText xml:space="preserve"> PAGEREF _Toc3616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_Toc21300 </w:instrText>
      </w:r>
      <w:r>
        <w:fldChar w:fldCharType="separate"/>
      </w:r>
      <w:r>
        <w:rPr>
          <w:rFonts w:hint="eastAsia"/>
          <w:lang w:val="en-US"/>
        </w:rPr>
        <w:t>6.1.2 运行概念</w:t>
      </w:r>
      <w:r>
        <w:tab/>
      </w:r>
      <w:r>
        <w:fldChar w:fldCharType="begin"/>
      </w:r>
      <w:r>
        <w:instrText xml:space="preserve"> PAGEREF _Toc21300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_Toc27821 </w:instrText>
      </w:r>
      <w:r>
        <w:fldChar w:fldCharType="separate"/>
      </w:r>
      <w:r>
        <w:rPr>
          <w:rFonts w:hint="eastAsia"/>
          <w:lang w:val="en-US"/>
        </w:rPr>
        <w:t>6.1.3 系统需求</w:t>
      </w:r>
      <w:r>
        <w:tab/>
      </w:r>
      <w:r>
        <w:fldChar w:fldCharType="begin"/>
      </w:r>
      <w:r>
        <w:instrText xml:space="preserve"> PAGEREF _Toc27821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_Toc20565 </w:instrText>
      </w:r>
      <w:r>
        <w:fldChar w:fldCharType="separate"/>
      </w:r>
      <w:r>
        <w:rPr>
          <w:rFonts w:hint="eastAsia"/>
          <w:lang w:val="en-US"/>
        </w:rPr>
        <w:t>6.2 系统设计</w:t>
      </w:r>
      <w:r>
        <w:tab/>
      </w:r>
      <w:r>
        <w:fldChar w:fldCharType="begin"/>
      </w:r>
      <w:r>
        <w:instrText xml:space="preserve"> PAGEREF _Toc20565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_Toc5782 </w:instrText>
      </w:r>
      <w:r>
        <w:fldChar w:fldCharType="separate"/>
      </w:r>
      <w:r>
        <w:rPr>
          <w:rFonts w:hint="eastAsia"/>
          <w:lang w:val="en-US"/>
        </w:rPr>
        <w:t>6.2.1 系统级设计决策</w:t>
      </w:r>
      <w:r>
        <w:tab/>
      </w:r>
      <w:r>
        <w:fldChar w:fldCharType="begin"/>
      </w:r>
      <w:r>
        <w:instrText xml:space="preserve"> PAGEREF _Toc5782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_Toc11219 </w:instrText>
      </w:r>
      <w:r>
        <w:fldChar w:fldCharType="separate"/>
      </w:r>
      <w:r>
        <w:rPr>
          <w:rFonts w:hint="eastAsia"/>
          <w:lang w:val="en-US"/>
        </w:rPr>
        <w:t>6.2.2 系统体系结构设计</w:t>
      </w:r>
      <w:r>
        <w:tab/>
      </w:r>
      <w:r>
        <w:fldChar w:fldCharType="begin"/>
      </w:r>
      <w:r>
        <w:instrText xml:space="preserve"> PAGEREF _Toc11219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_Toc16657 </w:instrText>
      </w:r>
      <w:r>
        <w:fldChar w:fldCharType="separate"/>
      </w:r>
      <w:r>
        <w:rPr>
          <w:rFonts w:hint="eastAsia"/>
          <w:lang w:val="en-US"/>
        </w:rPr>
        <w:t>6.3 软件需求分析</w:t>
      </w:r>
      <w:r>
        <w:tab/>
      </w:r>
      <w:r>
        <w:fldChar w:fldCharType="begin"/>
      </w:r>
      <w:r>
        <w:instrText xml:space="preserve"> PAGEREF _Toc16657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_Toc7080 </w:instrText>
      </w:r>
      <w:r>
        <w:fldChar w:fldCharType="separate"/>
      </w:r>
      <w:r>
        <w:rPr>
          <w:rFonts w:hint="eastAsia"/>
          <w:lang w:val="en-US"/>
        </w:rPr>
        <w:t>7 进度表和活动网图</w:t>
      </w:r>
      <w:r>
        <w:tab/>
      </w:r>
      <w:r>
        <w:fldChar w:fldCharType="begin"/>
      </w:r>
      <w:r>
        <w:instrText xml:space="preserve"> PAGEREF _Toc7080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_Toc12635 </w:instrText>
      </w:r>
      <w:r>
        <w:fldChar w:fldCharType="separate"/>
      </w:r>
      <w:r>
        <w:rPr>
          <w:rFonts w:hint="eastAsia"/>
          <w:lang w:val="en-US"/>
        </w:rPr>
        <w:t>7.1 进度表</w:t>
      </w:r>
      <w:r>
        <w:tab/>
      </w:r>
      <w:r>
        <w:fldChar w:fldCharType="begin"/>
      </w:r>
      <w:r>
        <w:instrText xml:space="preserve"> PAGEREF _Toc12635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_Toc25224 </w:instrText>
      </w:r>
      <w:r>
        <w:fldChar w:fldCharType="separate"/>
      </w:r>
      <w:r>
        <w:rPr>
          <w:rFonts w:hint="eastAsia"/>
          <w:lang w:val="en-US"/>
        </w:rPr>
        <w:t>7.2 活动网图</w:t>
      </w:r>
      <w:r>
        <w:tab/>
      </w:r>
      <w:r>
        <w:fldChar w:fldCharType="begin"/>
      </w:r>
      <w:r>
        <w:instrText xml:space="preserve"> PAGEREF _Toc25224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_Toc4131 </w:instrText>
      </w:r>
      <w:r>
        <w:fldChar w:fldCharType="separate"/>
      </w:r>
      <w:r>
        <w:rPr>
          <w:rFonts w:hint="eastAsia"/>
          <w:lang w:val="en-US"/>
        </w:rPr>
        <w:t>8 项目组织和资源</w:t>
      </w:r>
      <w:r>
        <w:tab/>
      </w:r>
      <w:r>
        <w:fldChar w:fldCharType="begin"/>
      </w:r>
      <w:r>
        <w:instrText xml:space="preserve"> PAGEREF _Toc4131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_Toc15392 </w:instrText>
      </w:r>
      <w:r>
        <w:fldChar w:fldCharType="separate"/>
      </w:r>
      <w:r>
        <w:rPr>
          <w:rFonts w:hint="eastAsia"/>
          <w:lang w:val="en-US"/>
        </w:rPr>
        <w:t>8.1 项目资源</w:t>
      </w:r>
      <w:r>
        <w:tab/>
      </w:r>
      <w:r>
        <w:fldChar w:fldCharType="begin"/>
      </w:r>
      <w:r>
        <w:instrText xml:space="preserve"> PAGEREF _Toc15392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_Toc28971 </w:instrText>
      </w:r>
      <w:r>
        <w:fldChar w:fldCharType="separate"/>
      </w:r>
      <w:r>
        <w:rPr>
          <w:rFonts w:hint="eastAsia"/>
          <w:lang w:val="en-US"/>
        </w:rPr>
        <w:t>8.1.1人力资源情况</w:t>
      </w:r>
      <w:r>
        <w:tab/>
      </w:r>
      <w:r>
        <w:fldChar w:fldCharType="begin"/>
      </w:r>
      <w:r>
        <w:instrText xml:space="preserve"> PAGEREF _Toc28971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_Toc24754 </w:instrText>
      </w:r>
      <w:r>
        <w:fldChar w:fldCharType="separate"/>
      </w:r>
      <w:r>
        <w:rPr>
          <w:rFonts w:hint="eastAsia"/>
          <w:lang w:val="en-US"/>
        </w:rPr>
        <w:t>8.1.2其他资源情况</w:t>
      </w:r>
      <w:r>
        <w:tab/>
      </w:r>
      <w:r>
        <w:fldChar w:fldCharType="begin"/>
      </w:r>
      <w:r>
        <w:instrText xml:space="preserve"> PAGEREF _Toc24754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_Toc30999 </w:instrText>
      </w:r>
      <w:r>
        <w:fldChar w:fldCharType="separate"/>
      </w:r>
      <w:r>
        <w:rPr>
          <w:rFonts w:hint="eastAsia"/>
          <w:lang w:val="en-US"/>
        </w:rPr>
        <w:t>9培训</w:t>
      </w:r>
      <w:r>
        <w:tab/>
      </w:r>
      <w:r>
        <w:fldChar w:fldCharType="begin"/>
      </w:r>
      <w:r>
        <w:instrText xml:space="preserve"> PAGEREF _Toc30999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_Toc560 </w:instrText>
      </w:r>
      <w:r>
        <w:fldChar w:fldCharType="separate"/>
      </w:r>
      <w:r>
        <w:rPr>
          <w:rFonts w:hint="eastAsia"/>
          <w:lang w:val="en-US"/>
        </w:rPr>
        <w:t>9.1 项目技术要求</w:t>
      </w:r>
      <w:r>
        <w:tab/>
      </w:r>
      <w:r>
        <w:fldChar w:fldCharType="begin"/>
      </w:r>
      <w:r>
        <w:instrText xml:space="preserve"> PAGEREF _Toc560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_Toc6780 </w:instrText>
      </w:r>
      <w:r>
        <w:fldChar w:fldCharType="separate"/>
      </w:r>
      <w:r>
        <w:rPr>
          <w:rFonts w:hint="eastAsia"/>
          <w:lang w:val="en-US"/>
        </w:rPr>
        <w:t>9.2培训计划</w:t>
      </w:r>
      <w:r>
        <w:tab/>
      </w:r>
      <w:r>
        <w:fldChar w:fldCharType="begin"/>
      </w:r>
      <w:r>
        <w:instrText xml:space="preserve"> PAGEREF _Toc6780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_Toc30590 </w:instrText>
      </w:r>
      <w:r>
        <w:fldChar w:fldCharType="separate"/>
      </w:r>
      <w:r>
        <w:rPr>
          <w:rFonts w:hint="eastAsia"/>
          <w:lang w:val="en-US"/>
        </w:rPr>
        <w:t>10 估算</w:t>
      </w:r>
      <w:r>
        <w:tab/>
      </w:r>
      <w:r>
        <w:fldChar w:fldCharType="begin"/>
      </w:r>
      <w:r>
        <w:instrText xml:space="preserve"> PAGEREF _Toc30590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_Toc27829 </w:instrText>
      </w:r>
      <w:r>
        <w:fldChar w:fldCharType="separate"/>
      </w:r>
      <w:r>
        <w:rPr>
          <w:rFonts w:hint="eastAsia"/>
          <w:lang w:val="en-US"/>
        </w:rPr>
        <w:t>10.1人力资源估算</w:t>
      </w:r>
      <w:r>
        <w:tab/>
      </w:r>
      <w:r>
        <w:fldChar w:fldCharType="begin"/>
      </w:r>
      <w:r>
        <w:instrText xml:space="preserve"> PAGEREF _Toc27829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_Toc11915 </w:instrText>
      </w:r>
      <w:r>
        <w:fldChar w:fldCharType="separate"/>
      </w:r>
      <w:r>
        <w:rPr>
          <w:rFonts w:hint="eastAsia"/>
          <w:highlight w:val="none"/>
          <w:lang w:val="en-US"/>
        </w:rPr>
        <w:t>10.2成本估算</w:t>
      </w:r>
      <w:r>
        <w:tab/>
      </w:r>
      <w:r>
        <w:fldChar w:fldCharType="begin"/>
      </w:r>
      <w:r>
        <w:instrText xml:space="preserve"> PAGEREF _Toc11915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_Toc29188 </w:instrText>
      </w:r>
      <w:r>
        <w:fldChar w:fldCharType="separate"/>
      </w:r>
      <w:r>
        <w:rPr>
          <w:rFonts w:hint="eastAsia"/>
          <w:lang w:val="en-US"/>
        </w:rPr>
        <w:t>10.2.1 规模估算</w:t>
      </w:r>
      <w:r>
        <w:tab/>
      </w:r>
      <w:r>
        <w:fldChar w:fldCharType="begin"/>
      </w:r>
      <w:r>
        <w:instrText xml:space="preserve"> PAGEREF _Toc29188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_Toc1115 </w:instrText>
      </w:r>
      <w:r>
        <w:fldChar w:fldCharType="separate"/>
      </w:r>
      <w:r>
        <w:rPr>
          <w:rFonts w:hint="eastAsia"/>
          <w:lang w:val="en-US"/>
        </w:rPr>
        <w:t>10.2.2 成本估算</w:t>
      </w:r>
      <w:r>
        <w:tab/>
      </w:r>
      <w:r>
        <w:fldChar w:fldCharType="begin"/>
      </w:r>
      <w:r>
        <w:instrText xml:space="preserve"> PAGEREF _Toc1115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_Toc4098 </w:instrText>
      </w:r>
      <w:r>
        <w:fldChar w:fldCharType="separate"/>
      </w:r>
      <w:r>
        <w:rPr>
          <w:rFonts w:hint="eastAsia"/>
          <w:lang w:val="en-US"/>
        </w:rPr>
        <w:t>11 风险管理</w:t>
      </w:r>
      <w:r>
        <w:tab/>
      </w:r>
      <w:r>
        <w:fldChar w:fldCharType="begin"/>
      </w:r>
      <w:r>
        <w:instrText xml:space="preserve"> PAGEREF _Toc4098 </w:instrText>
      </w:r>
      <w:r>
        <w:fldChar w:fldCharType="separate"/>
      </w:r>
      <w:r>
        <w:t>19</w:t>
      </w:r>
      <w:r>
        <w:fldChar w:fldCharType="end"/>
      </w:r>
      <w:r>
        <w:fldChar w:fldCharType="end"/>
      </w:r>
    </w:p>
    <w:p>
      <w:pPr>
        <w:ind w:left="0" w:leftChars="0" w:firstLine="0" w:firstLineChars="0"/>
        <w:sectPr>
          <w:pgSz w:w="11906" w:h="16838"/>
          <w:pgMar w:top="1440" w:right="1800" w:bottom="1440" w:left="1800" w:header="708" w:footer="708" w:gutter="0"/>
          <w:pgNumType w:fmt="decimal"/>
          <w:cols w:space="708" w:num="1"/>
          <w:docGrid w:linePitch="360" w:charSpace="0"/>
        </w:sectPr>
      </w:pPr>
      <w:r>
        <w:fldChar w:fldCharType="end"/>
      </w:r>
    </w:p>
    <w:p>
      <w:pPr>
        <w:pStyle w:val="2"/>
      </w:pPr>
      <w:bookmarkStart w:id="1" w:name="_Toc898"/>
      <w:bookmarkStart w:id="2" w:name="_Toc4463"/>
      <w:r>
        <w:rPr>
          <w:rFonts w:hint="eastAsia"/>
        </w:rPr>
        <w:t>1 引言</w:t>
      </w:r>
      <w:bookmarkEnd w:id="0"/>
      <w:bookmarkEnd w:id="1"/>
      <w:bookmarkEnd w:id="2"/>
    </w:p>
    <w:p>
      <w:pPr>
        <w:pStyle w:val="3"/>
        <w:ind w:firstLineChars="0"/>
      </w:pPr>
      <w:bookmarkStart w:id="3" w:name="_Toc11487"/>
      <w:bookmarkStart w:id="4" w:name="_Toc463532766"/>
      <w:bookmarkStart w:id="5" w:name="_Toc29404"/>
      <w:r>
        <w:rPr>
          <w:rFonts w:hint="eastAsia"/>
        </w:rPr>
        <w:t>1.</w:t>
      </w:r>
      <w:r>
        <w:rPr>
          <w:rFonts w:hint="eastAsia"/>
          <w:lang w:val="en-US"/>
        </w:rPr>
        <w:t>1</w:t>
      </w:r>
      <w:r>
        <w:rPr>
          <w:rFonts w:hint="eastAsia"/>
        </w:rPr>
        <w:t>软件标识</w:t>
      </w:r>
      <w:bookmarkEnd w:id="3"/>
      <w:bookmarkEnd w:id="4"/>
      <w:bookmarkEnd w:id="5"/>
    </w:p>
    <w:p>
      <w:pPr>
        <w:ind w:firstLine="480"/>
      </w:pPr>
      <w:r>
        <w:rPr>
          <w:rFonts w:hint="eastAsia"/>
        </w:rPr>
        <w:t>文档标识号：</w:t>
      </w:r>
      <w:r>
        <w:t>BUAA2016-09-26</w:t>
      </w:r>
    </w:p>
    <w:p>
      <w:pPr>
        <w:ind w:firstLine="480"/>
      </w:pPr>
      <w:r>
        <w:rPr>
          <w:rFonts w:hint="eastAsia"/>
        </w:rPr>
        <w:t>文档标题：软件设计说明</w:t>
      </w:r>
    </w:p>
    <w:p>
      <w:pPr>
        <w:ind w:firstLine="480"/>
      </w:pPr>
      <w:r>
        <w:rPr>
          <w:rFonts w:hint="eastAsia"/>
        </w:rPr>
        <w:t>项目</w:t>
      </w:r>
      <w:r>
        <w:t>/产品中文全称：USKY</w:t>
      </w:r>
      <w:r>
        <w:rPr>
          <w:rFonts w:hint="eastAsia"/>
        </w:rPr>
        <w:t>机票</w:t>
      </w:r>
      <w:r>
        <w:t xml:space="preserve">预订系统 </w:t>
      </w:r>
    </w:p>
    <w:p>
      <w:pPr>
        <w:ind w:firstLine="480"/>
      </w:pPr>
      <w:r>
        <w:rPr>
          <w:rFonts w:hint="eastAsia"/>
        </w:rPr>
        <w:t>项目</w:t>
      </w:r>
      <w:r>
        <w:t xml:space="preserve">/产品英文全称：USKY </w:t>
      </w:r>
      <w:r>
        <w:rPr>
          <w:rFonts w:hint="eastAsia"/>
        </w:rPr>
        <w:t>air ticket booking</w:t>
      </w:r>
      <w:r>
        <w:t xml:space="preserve"> system</w:t>
      </w:r>
    </w:p>
    <w:p>
      <w:pPr>
        <w:ind w:firstLine="480"/>
      </w:pPr>
      <w:r>
        <w:rPr>
          <w:rFonts w:hint="eastAsia"/>
        </w:rPr>
        <w:t>项目</w:t>
      </w:r>
      <w:r>
        <w:t>/产品英文简称：USKY ATBS ver.1.0</w:t>
      </w:r>
    </w:p>
    <w:p>
      <w:pPr>
        <w:ind w:firstLine="480"/>
      </w:pPr>
      <w:r>
        <w:rPr>
          <w:rFonts w:hint="eastAsia"/>
        </w:rPr>
        <w:t>项目</w:t>
      </w:r>
      <w:r>
        <w:t>/产品编码：20160926</w:t>
      </w:r>
    </w:p>
    <w:p>
      <w:pPr>
        <w:pStyle w:val="3"/>
        <w:ind w:firstLineChars="0"/>
        <w:rPr>
          <w:lang w:val="en-US"/>
        </w:rPr>
      </w:pPr>
      <w:bookmarkStart w:id="6" w:name="_Toc463532767"/>
      <w:bookmarkStart w:id="7" w:name="_Toc5187"/>
      <w:bookmarkStart w:id="8" w:name="_Toc6803"/>
      <w:r>
        <w:rPr>
          <w:rFonts w:hint="eastAsia"/>
          <w:lang w:val="en-US"/>
        </w:rPr>
        <w:t>1.2</w:t>
      </w:r>
      <w:r>
        <w:rPr>
          <w:rFonts w:hint="eastAsia"/>
          <w:lang w:val="en-US" w:eastAsia="zh-CN"/>
        </w:rPr>
        <w:t>项目</w:t>
      </w:r>
      <w:r>
        <w:rPr>
          <w:rFonts w:hint="eastAsia"/>
          <w:lang w:val="en-US"/>
        </w:rPr>
        <w:t>概述</w:t>
      </w:r>
      <w:bookmarkEnd w:id="6"/>
      <w:bookmarkEnd w:id="7"/>
      <w:bookmarkEnd w:id="8"/>
    </w:p>
    <w:p>
      <w:pPr>
        <w:rPr>
          <w:lang w:val="en-US"/>
        </w:rPr>
      </w:pPr>
      <w:bookmarkStart w:id="9" w:name="_Toc3283"/>
      <w:bookmarkStart w:id="10" w:name="_Toc14864"/>
      <w:bookmarkStart w:id="11" w:name="_Toc22947"/>
      <w:r>
        <w:rPr>
          <w:rFonts w:hint="eastAsia"/>
          <w:lang w:val="en-US"/>
        </w:rPr>
        <w:t>该网站是机票预订网站的简化版，面向对象为广大群众，该网站能够满足客户查询航班、预订和退订机票，以及航空公司出售机票等基本功能。</w:t>
      </w:r>
      <w:bookmarkEnd w:id="9"/>
      <w:bookmarkEnd w:id="10"/>
      <w:bookmarkEnd w:id="11"/>
    </w:p>
    <w:p>
      <w:pPr>
        <w:rPr>
          <w:lang w:val="en-US"/>
        </w:rPr>
      </w:pPr>
      <w:r>
        <w:rPr>
          <w:rFonts w:hint="eastAsia"/>
          <w:lang w:val="en-US"/>
        </w:rPr>
        <w:t>该网站之前没有开发、运行和维护的历史。</w:t>
      </w:r>
    </w:p>
    <w:p>
      <w:pPr>
        <w:rPr>
          <w:lang w:val="en-US"/>
        </w:rPr>
      </w:pPr>
      <w:r>
        <w:rPr>
          <w:rFonts w:hint="eastAsia"/>
          <w:lang w:val="en-US"/>
        </w:rPr>
        <w:t>该网站目前开发方为北京航空航天大学计算机学院软件工程课程Team-24小组，计划用户为广大群众无投资方，无需求方，无支持机构。</w:t>
      </w:r>
    </w:p>
    <w:p>
      <w:pPr>
        <w:pStyle w:val="3"/>
        <w:ind w:firstLineChars="0"/>
        <w:rPr>
          <w:lang w:val="en-US"/>
        </w:rPr>
      </w:pPr>
      <w:bookmarkStart w:id="12" w:name="_Toc463532768"/>
      <w:bookmarkStart w:id="13" w:name="_Toc806"/>
      <w:bookmarkStart w:id="14" w:name="_Toc10280"/>
      <w:r>
        <w:rPr>
          <w:rFonts w:hint="eastAsia"/>
          <w:lang w:val="en-US"/>
        </w:rPr>
        <w:t>1.3文档概述</w:t>
      </w:r>
      <w:bookmarkEnd w:id="12"/>
      <w:bookmarkEnd w:id="13"/>
      <w:bookmarkEnd w:id="14"/>
    </w:p>
    <w:p>
      <w:pPr>
        <w:rPr>
          <w:rFonts w:hint="eastAsia"/>
          <w:lang w:val="en-US"/>
        </w:rPr>
      </w:pPr>
      <w:bookmarkStart w:id="15" w:name="_Toc13892"/>
      <w:bookmarkStart w:id="16" w:name="_Toc16270"/>
      <w:bookmarkStart w:id="17" w:name="_Toc18162"/>
      <w:r>
        <w:rPr>
          <w:rFonts w:hint="eastAsia"/>
          <w:lang w:val="en-US"/>
        </w:rPr>
        <w:t>该文档为“USKY”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5"/>
      <w:bookmarkEnd w:id="16"/>
      <w:bookmarkEnd w:id="17"/>
    </w:p>
    <w:p>
      <w:pPr>
        <w:numPr>
          <w:ilvl w:val="0"/>
          <w:numId w:val="1"/>
        </w:numPr>
        <w:ind w:left="420" w:leftChars="0" w:hanging="420" w:firstLineChars="0"/>
        <w:rPr>
          <w:lang w:val="en-US"/>
        </w:rPr>
      </w:pPr>
      <w:r>
        <w:rPr>
          <w:rFonts w:hint="eastAsia"/>
          <w:lang w:val="en-US"/>
        </w:rPr>
        <w:t>开发人员定期维护数据库并且对网站及数据库安全进行测试。</w:t>
      </w:r>
    </w:p>
    <w:p>
      <w:pPr>
        <w:numPr>
          <w:ilvl w:val="0"/>
          <w:numId w:val="2"/>
        </w:numPr>
        <w:ind w:left="420" w:leftChars="0" w:hanging="420" w:firstLineChars="0"/>
        <w:rPr>
          <w:lang w:val="en-US"/>
        </w:rPr>
      </w:pPr>
      <w:r>
        <w:rPr>
          <w:rFonts w:hint="eastAsia"/>
          <w:lang w:val="en-US"/>
        </w:rPr>
        <w:t>开发人员不得将用户个人信息泄露给非开发人员。</w:t>
      </w:r>
    </w:p>
    <w:p>
      <w:pPr>
        <w:numPr>
          <w:ilvl w:val="0"/>
          <w:numId w:val="3"/>
        </w:numPr>
        <w:ind w:left="420" w:leftChars="0" w:hanging="420" w:firstLineChars="0"/>
        <w:rPr>
          <w:lang w:val="en-US"/>
        </w:rPr>
      </w:pPr>
      <w:r>
        <w:rPr>
          <w:rFonts w:hint="eastAsia"/>
          <w:lang w:val="en-US"/>
        </w:rPr>
        <w:t>体验人员不得将程序代码泄露给非开发方人员。</w:t>
      </w:r>
    </w:p>
    <w:p>
      <w:pPr>
        <w:ind w:firstLine="0" w:firstLineChars="0"/>
        <w:rPr>
          <w:rFonts w:ascii="黑体" w:hAnsi="黑体" w:eastAsia="宋体" w:cs="Times New Roman"/>
          <w:b/>
          <w:bCs/>
          <w:sz w:val="32"/>
          <w:szCs w:val="26"/>
          <w:lang w:val="en-US"/>
        </w:rPr>
      </w:pPr>
      <w:r>
        <w:rPr>
          <w:rFonts w:hint="eastAsia" w:ascii="黑体" w:hAnsi="黑体" w:eastAsia="宋体" w:cs="Times New Roman"/>
          <w:b/>
          <w:bCs/>
          <w:sz w:val="32"/>
          <w:szCs w:val="26"/>
          <w:lang w:val="en-US"/>
        </w:rPr>
        <w:t>1.4 与其他计划之间的联系</w:t>
      </w:r>
      <w:bookmarkStart w:id="18" w:name="_Toc463532769"/>
    </w:p>
    <w:p>
      <w:pPr>
        <w:ind w:firstLine="480"/>
        <w:rPr>
          <w:lang w:val="en-US"/>
        </w:rPr>
      </w:pPr>
      <w:r>
        <w:rPr>
          <w:rFonts w:hint="eastAsia"/>
          <w:lang w:val="en-US"/>
        </w:rPr>
        <w:t>本项目为独立的开发项目，与其他开发项目之间不存在关系。</w:t>
      </w:r>
    </w:p>
    <w:p>
      <w:pPr>
        <w:ind w:firstLine="0" w:firstLineChars="0"/>
        <w:rPr>
          <w:rFonts w:ascii="黑体" w:hAnsi="黑体" w:eastAsia="宋体" w:cs="Times New Roman"/>
          <w:b/>
          <w:bCs/>
          <w:sz w:val="32"/>
          <w:szCs w:val="26"/>
          <w:lang w:val="en-US"/>
        </w:rPr>
      </w:pPr>
      <w:r>
        <w:rPr>
          <w:rFonts w:hint="eastAsia" w:ascii="黑体" w:hAnsi="黑体" w:eastAsia="宋体" w:cs="Times New Roman"/>
          <w:b/>
          <w:bCs/>
          <w:sz w:val="32"/>
          <w:szCs w:val="26"/>
          <w:lang w:val="en-US"/>
        </w:rPr>
        <w:t xml:space="preserve">1.5 </w:t>
      </w:r>
      <w:bookmarkEnd w:id="18"/>
      <w:r>
        <w:rPr>
          <w:rFonts w:hint="eastAsia" w:ascii="黑体" w:hAnsi="黑体" w:eastAsia="宋体" w:cs="Times New Roman"/>
          <w:b/>
          <w:bCs/>
          <w:sz w:val="32"/>
          <w:szCs w:val="26"/>
          <w:lang w:val="en-US"/>
        </w:rPr>
        <w:t>基线</w:t>
      </w:r>
    </w:p>
    <w:p>
      <w:pPr>
        <w:ind w:firstLine="480"/>
        <w:rPr>
          <w:highlight w:val="yellow"/>
          <w:lang w:val="en-US"/>
        </w:rPr>
      </w:pPr>
      <w:r>
        <w:rPr>
          <w:rFonts w:hint="eastAsia"/>
          <w:lang w:val="en-US"/>
        </w:rPr>
        <w:t>本项目开发</w:t>
      </w:r>
      <w:r>
        <w:rPr>
          <w:lang w:val="en-US"/>
        </w:rPr>
        <w:t>计划及其文档的</w:t>
      </w:r>
      <w:r>
        <w:rPr>
          <w:rFonts w:hint="eastAsia"/>
          <w:lang w:val="en-US"/>
        </w:rPr>
        <w:t>制定是通过</w:t>
      </w:r>
      <w:r>
        <w:rPr>
          <w:lang w:val="en-US"/>
        </w:rPr>
        <w:t>对当前网上主流的机票预订网站进行分析，并结合部分用户开发需求得出。</w:t>
      </w:r>
      <w:r>
        <w:rPr>
          <w:rFonts w:hint="eastAsia"/>
          <w:lang w:val="en-US"/>
        </w:rPr>
        <w:t>此项目</w:t>
      </w:r>
      <w:r>
        <w:rPr>
          <w:rFonts w:hint="eastAsia"/>
          <w:lang w:val="en-US" w:eastAsia="zh-CN"/>
        </w:rPr>
        <w:t>参照了</w:t>
      </w:r>
      <w:r>
        <w:rPr>
          <w:lang w:val="en-US"/>
        </w:rPr>
        <w:t>各个航空公司网站，还有各种旅行软件</w:t>
      </w:r>
      <w:r>
        <w:rPr>
          <w:rFonts w:hint="eastAsia"/>
          <w:lang w:val="en-US" w:eastAsia="zh-CN"/>
        </w:rPr>
        <w:t>等</w:t>
      </w:r>
      <w:r>
        <w:rPr>
          <w:lang w:val="en-US"/>
        </w:rPr>
        <w:t>预订机票</w:t>
      </w:r>
      <w:r>
        <w:rPr>
          <w:rFonts w:hint="eastAsia"/>
          <w:lang w:val="en-US" w:eastAsia="zh-CN"/>
        </w:rPr>
        <w:t>的网站</w:t>
      </w:r>
      <w:r>
        <w:rPr>
          <w:rFonts w:hint="eastAsia"/>
          <w:lang w:val="en-US"/>
        </w:rPr>
        <w:t>，</w:t>
      </w:r>
      <w:r>
        <w:rPr>
          <w:lang w:val="en-US"/>
        </w:rPr>
        <w:t>但是</w:t>
      </w:r>
      <w:r>
        <w:rPr>
          <w:rFonts w:hint="eastAsia"/>
          <w:lang w:val="en-US" w:eastAsia="zh-CN"/>
        </w:rPr>
        <w:t>这些网站</w:t>
      </w:r>
      <w:r>
        <w:rPr>
          <w:lang w:val="en-US"/>
        </w:rPr>
        <w:t>都或多或少存在一些缺陷</w:t>
      </w:r>
      <w:r>
        <w:rPr>
          <w:rFonts w:hint="eastAsia"/>
          <w:lang w:val="en-US"/>
        </w:rPr>
        <w:t>。</w:t>
      </w:r>
      <w:r>
        <w:rPr>
          <w:lang w:val="en-US"/>
        </w:rPr>
        <w:t>USKY</w:t>
      </w:r>
      <w:r>
        <w:rPr>
          <w:rFonts w:hint="eastAsia"/>
          <w:lang w:val="en-US"/>
        </w:rPr>
        <w:t>机票</w:t>
      </w:r>
      <w:r>
        <w:rPr>
          <w:lang w:val="en-US"/>
        </w:rPr>
        <w:t>预订系统将会针对这些方面做出优化改进，比如说客户不仅能查询某时刻某地到某地的具体航班信息，还能对一段时间内的旅行需求做出规划，系统会为你</w:t>
      </w:r>
      <w:r>
        <w:rPr>
          <w:rFonts w:hint="eastAsia"/>
          <w:lang w:val="en-US"/>
        </w:rPr>
        <w:t>规划</w:t>
      </w:r>
      <w:r>
        <w:rPr>
          <w:lang w:val="en-US"/>
        </w:rPr>
        <w:t>处省时省钱的最优路线</w:t>
      </w:r>
      <w:r>
        <w:rPr>
          <w:rFonts w:hint="eastAsia"/>
          <w:lang w:val="en-US"/>
        </w:rPr>
        <w:t>，</w:t>
      </w:r>
      <w:r>
        <w:rPr>
          <w:lang w:val="en-US"/>
        </w:rPr>
        <w:t>系统还</w:t>
      </w:r>
      <w:r>
        <w:rPr>
          <w:rFonts w:hint="eastAsia"/>
          <w:lang w:val="en-US"/>
        </w:rPr>
        <w:t>能</w:t>
      </w:r>
      <w:r>
        <w:rPr>
          <w:lang w:val="en-US"/>
        </w:rPr>
        <w:t>统计各条航线的热度，为航空公司提供优质的售票策略等等。因此，该项目的开发</w:t>
      </w:r>
      <w:r>
        <w:rPr>
          <w:rFonts w:hint="eastAsia"/>
          <w:lang w:val="en-US"/>
        </w:rPr>
        <w:t>还是</w:t>
      </w:r>
      <w:r>
        <w:rPr>
          <w:lang w:val="en-US"/>
        </w:rPr>
        <w:t>很有价值的。</w:t>
      </w:r>
    </w:p>
    <w:p>
      <w:pPr>
        <w:ind w:firstLine="0" w:firstLineChars="0"/>
        <w:rPr>
          <w:rStyle w:val="24"/>
        </w:rPr>
      </w:pPr>
      <w:bookmarkStart w:id="19" w:name="_Toc463532770"/>
      <w:bookmarkStart w:id="20" w:name="_Toc5083"/>
      <w:bookmarkStart w:id="21" w:name="_Toc7988"/>
      <w:r>
        <w:rPr>
          <w:rStyle w:val="24"/>
          <w:rFonts w:hint="eastAsia"/>
        </w:rPr>
        <w:t>2 引用文件</w:t>
      </w:r>
      <w:bookmarkEnd w:id="19"/>
    </w:p>
    <w:bookmarkEnd w:id="20"/>
    <w:bookmarkEnd w:id="21"/>
    <w:p>
      <w:pPr>
        <w:ind w:firstLine="0" w:firstLineChars="0"/>
        <w:rPr>
          <w:highlight w:val="yellow"/>
        </w:rPr>
      </w:pPr>
      <w:r>
        <w:rPr>
          <w:lang w:val="en-US"/>
        </w:rPr>
        <w:t>[1]</w:t>
      </w:r>
      <w:r>
        <w:rPr>
          <w:rFonts w:hint="eastAsia"/>
          <w:lang w:val="en-US"/>
        </w:rPr>
        <w:t>计算机</w:t>
      </w:r>
      <w:r>
        <w:rPr>
          <w:lang w:val="en-US"/>
        </w:rPr>
        <w:t>文档编制</w:t>
      </w:r>
      <w:r>
        <w:rPr>
          <w:rFonts w:hint="eastAsia"/>
          <w:lang w:val="en-US"/>
        </w:rPr>
        <w:t>规范</w:t>
      </w:r>
    </w:p>
    <w:p>
      <w:pPr>
        <w:pStyle w:val="2"/>
      </w:pPr>
      <w:bookmarkStart w:id="22" w:name="_Toc873"/>
      <w:bookmarkStart w:id="23" w:name="_Toc463532771"/>
      <w:bookmarkStart w:id="24" w:name="_Toc10982"/>
      <w:r>
        <w:rPr>
          <w:rFonts w:hint="eastAsia"/>
        </w:rPr>
        <w:t>3 产品交付</w:t>
      </w:r>
      <w:bookmarkEnd w:id="22"/>
      <w:bookmarkEnd w:id="23"/>
      <w:bookmarkEnd w:id="24"/>
    </w:p>
    <w:p>
      <w:pPr>
        <w:pStyle w:val="3"/>
        <w:ind w:firstLineChars="0"/>
        <w:rPr>
          <w:rFonts w:eastAsiaTheme="minorEastAsia"/>
          <w:lang w:val="en-US"/>
        </w:rPr>
      </w:pPr>
      <w:bookmarkStart w:id="25" w:name="_Toc1196"/>
      <w:bookmarkStart w:id="26" w:name="_Toc31631"/>
      <w:bookmarkStart w:id="27" w:name="_Toc463532772"/>
      <w:r>
        <w:rPr>
          <w:rFonts w:hint="eastAsia"/>
        </w:rPr>
        <w:t>3.1程序</w:t>
      </w:r>
      <w:bookmarkEnd w:id="25"/>
      <w:bookmarkEnd w:id="26"/>
      <w:bookmarkEnd w:id="27"/>
    </w:p>
    <w:p>
      <w:pPr>
        <w:pStyle w:val="7"/>
        <w:rPr>
          <w:lang w:val="en-US"/>
        </w:rPr>
      </w:pPr>
      <w:r>
        <w:rPr>
          <w:rFonts w:hint="eastAsia"/>
          <w:lang w:val="en-US" w:eastAsia="zh-CN"/>
        </w:rPr>
        <w:t>需要提交的程序为</w:t>
      </w:r>
      <w:r>
        <w:rPr>
          <w:rFonts w:hint="eastAsia"/>
          <w:lang w:val="en-US"/>
        </w:rPr>
        <w:t>网页前端</w:t>
      </w:r>
      <w:r>
        <w:rPr>
          <w:rFonts w:hint="eastAsia"/>
          <w:lang w:val="en-US" w:eastAsia="zh-CN"/>
        </w:rPr>
        <w:t>代码和数据库代码</w:t>
      </w:r>
      <w:r>
        <w:rPr>
          <w:rFonts w:hint="eastAsia"/>
          <w:lang w:val="en-US"/>
        </w:rPr>
        <w:t>，</w:t>
      </w:r>
      <w:r>
        <w:rPr>
          <w:rFonts w:hint="eastAsia"/>
          <w:lang w:val="en-US" w:eastAsia="zh-CN"/>
        </w:rPr>
        <w:t>其中网页前端</w:t>
      </w:r>
      <w:r>
        <w:rPr>
          <w:rFonts w:hint="eastAsia"/>
          <w:lang w:val="en-US"/>
        </w:rPr>
        <w:t>为顾客提供各种方便的功能，包括机票预订系统以及最新的机票打折讯息</w:t>
      </w:r>
      <w:r>
        <w:rPr>
          <w:rFonts w:hint="eastAsia"/>
          <w:lang w:val="en-US" w:eastAsia="zh-CN"/>
        </w:rPr>
        <w:t>等</w:t>
      </w:r>
      <w:r>
        <w:rPr>
          <w:rFonts w:hint="eastAsia"/>
          <w:lang w:val="en-US"/>
        </w:rPr>
        <w:t>。</w:t>
      </w:r>
      <w:r>
        <w:rPr>
          <w:rFonts w:hint="eastAsia"/>
          <w:lang w:val="en-US" w:eastAsia="zh-CN"/>
        </w:rPr>
        <w:t>后端使用</w:t>
      </w:r>
      <w:r>
        <w:rPr>
          <w:rFonts w:hint="eastAsia"/>
          <w:lang w:val="en-US"/>
        </w:rPr>
        <w:t>MySQL数据库，其中包括航班信息、机场信息、客户信息、航空公司信息等。为保护客户的信息安全以及保证网站的正常使用，本网站会有专门的维护人员定期维护数据库，并且，对数据库安全性进行评估。</w:t>
      </w:r>
    </w:p>
    <w:p>
      <w:pPr>
        <w:pStyle w:val="3"/>
        <w:ind w:firstLineChars="0"/>
        <w:rPr>
          <w:rFonts w:hint="eastAsia"/>
        </w:rPr>
      </w:pPr>
      <w:bookmarkStart w:id="28" w:name="_Toc27514"/>
      <w:bookmarkStart w:id="29" w:name="_Toc3295"/>
      <w:bookmarkStart w:id="30" w:name="_Toc463532773"/>
      <w:r>
        <w:rPr>
          <w:rFonts w:hint="eastAsia"/>
        </w:rPr>
        <w:t>3.2文档</w:t>
      </w:r>
      <w:bookmarkEnd w:id="28"/>
      <w:bookmarkEnd w:id="29"/>
      <w:bookmarkEnd w:id="30"/>
    </w:p>
    <w:p>
      <w:pPr>
        <w:numPr>
          <w:ilvl w:val="0"/>
          <w:numId w:val="4"/>
        </w:numPr>
        <w:ind w:left="420" w:leftChars="0" w:hanging="420" w:firstLineChars="0"/>
        <w:rPr>
          <w:rFonts w:hint="eastAsia"/>
          <w:lang w:val="en-US"/>
        </w:rPr>
      </w:pPr>
      <w:r>
        <w:rPr>
          <w:rFonts w:hint="eastAsia"/>
          <w:lang w:val="en-US"/>
        </w:rPr>
        <w:t>需求规格文档：该文档仅供软件开发者使用，开发者需根据此文档了解用户需求，并作相应功能的扩展，用户无需掌握此文档。</w:t>
      </w:r>
    </w:p>
    <w:p>
      <w:pPr>
        <w:numPr>
          <w:ilvl w:val="0"/>
          <w:numId w:val="4"/>
        </w:numPr>
        <w:ind w:left="420" w:leftChars="0" w:hanging="420" w:firstLineChars="0"/>
        <w:rPr>
          <w:rFonts w:hint="eastAsia"/>
          <w:lang w:val="en-US"/>
        </w:rPr>
      </w:pPr>
      <w:r>
        <w:rPr>
          <w:rFonts w:hint="eastAsia"/>
          <w:lang w:val="en-US"/>
        </w:rPr>
        <w:t>设计规格文档：该文档仅供软件开发者使用，开发者需根据此文档了解软件的架构，其中包括总体设计规格.doc、详细设计规格.doc、数据库设计.pdm。</w:t>
      </w:r>
    </w:p>
    <w:p>
      <w:pPr>
        <w:numPr>
          <w:ilvl w:val="0"/>
          <w:numId w:val="4"/>
        </w:numPr>
        <w:ind w:left="420" w:leftChars="0" w:hanging="420" w:firstLineChars="0"/>
        <w:rPr>
          <w:rFonts w:hint="eastAsia"/>
          <w:lang w:val="en-US"/>
        </w:rPr>
      </w:pPr>
      <w:r>
        <w:rPr>
          <w:rFonts w:hint="eastAsia"/>
          <w:lang w:val="en-US"/>
        </w:rPr>
        <w:t>测试规格文档：该文档是开发人员完成开发后，将软件系统交给测试人员测试时对之前所有开发成果的标识。</w:t>
      </w:r>
    </w:p>
    <w:p>
      <w:pPr>
        <w:numPr>
          <w:ilvl w:val="0"/>
          <w:numId w:val="4"/>
        </w:numPr>
        <w:ind w:left="420" w:leftChars="0" w:hanging="420" w:firstLineChars="0"/>
        <w:rPr>
          <w:rFonts w:hint="eastAsia"/>
          <w:lang w:val="en-US"/>
        </w:rPr>
      </w:pPr>
      <w:r>
        <w:rPr>
          <w:rFonts w:hint="eastAsia"/>
          <w:lang w:val="en-US"/>
        </w:rPr>
        <w:t>软件开发</w:t>
      </w:r>
      <w:r>
        <w:rPr>
          <w:rFonts w:hint="eastAsia"/>
          <w:lang w:val="en-US" w:eastAsia="zh-CN"/>
        </w:rPr>
        <w:t>计划</w:t>
      </w:r>
      <w:r>
        <w:rPr>
          <w:rFonts w:hint="eastAsia"/>
          <w:lang w:val="en-US"/>
        </w:rPr>
        <w:t>：该文档用于软件开发过程中</w:t>
      </w:r>
      <w:r>
        <w:rPr>
          <w:rFonts w:hint="eastAsia"/>
          <w:lang w:val="en-US" w:eastAsia="zh-CN"/>
        </w:rPr>
        <w:t>各种计划的安排以及软件开发日程的管理</w:t>
      </w:r>
      <w:r>
        <w:rPr>
          <w:rFonts w:hint="eastAsia"/>
          <w:lang w:val="en-US"/>
        </w:rPr>
        <w:t>。</w:t>
      </w:r>
    </w:p>
    <w:p>
      <w:pPr>
        <w:pStyle w:val="3"/>
        <w:ind w:firstLineChars="0"/>
        <w:rPr>
          <w:lang w:val="en-US"/>
        </w:rPr>
      </w:pPr>
      <w:bookmarkStart w:id="31" w:name="_Toc22174"/>
      <w:bookmarkStart w:id="32" w:name="_Toc463532774"/>
      <w:bookmarkStart w:id="33" w:name="_Toc23201"/>
      <w:r>
        <w:rPr>
          <w:rFonts w:hint="eastAsia"/>
          <w:lang w:val="en-US"/>
        </w:rPr>
        <w:t>3.3服务</w:t>
      </w:r>
      <w:bookmarkEnd w:id="31"/>
      <w:bookmarkEnd w:id="32"/>
      <w:bookmarkEnd w:id="33"/>
    </w:p>
    <w:p>
      <w:pPr>
        <w:numPr>
          <w:ilvl w:val="0"/>
          <w:numId w:val="4"/>
        </w:numPr>
        <w:ind w:left="420" w:leftChars="0" w:hanging="420" w:firstLineChars="0"/>
        <w:rPr>
          <w:rFonts w:hint="eastAsia"/>
          <w:lang w:val="en-US"/>
        </w:rPr>
      </w:pPr>
      <w:r>
        <w:rPr>
          <w:rFonts w:hint="eastAsia"/>
          <w:lang w:val="en-US"/>
        </w:rPr>
        <w:t>航班查询服务：为顾客提供某时某刻某地到某地航班的具体信息，方便顾客了解航班动态。</w:t>
      </w:r>
    </w:p>
    <w:p>
      <w:pPr>
        <w:numPr>
          <w:ilvl w:val="0"/>
          <w:numId w:val="4"/>
        </w:numPr>
        <w:ind w:left="420" w:leftChars="0" w:hanging="420" w:firstLineChars="0"/>
        <w:rPr>
          <w:rFonts w:hint="eastAsia"/>
          <w:lang w:val="en-US"/>
        </w:rPr>
      </w:pPr>
      <w:r>
        <w:rPr>
          <w:rFonts w:hint="eastAsia"/>
          <w:lang w:val="en-US"/>
        </w:rPr>
        <w:t>机票预订服务：顾客不仅能够为自己订票还能够为关系组群中的人订票，不仅能够预定单程票还能预定返程票。</w:t>
      </w:r>
    </w:p>
    <w:p>
      <w:pPr>
        <w:numPr>
          <w:ilvl w:val="0"/>
          <w:numId w:val="4"/>
        </w:numPr>
        <w:ind w:left="420" w:leftChars="0" w:hanging="420" w:firstLineChars="0"/>
        <w:rPr>
          <w:rFonts w:hint="eastAsia"/>
          <w:lang w:val="en-US"/>
        </w:rPr>
      </w:pPr>
      <w:r>
        <w:rPr>
          <w:rFonts w:hint="eastAsia"/>
          <w:lang w:val="en-US"/>
        </w:rPr>
        <w:t>降价通知服务：顾客会在网站首页醒目的位置看到航班的降价通知，方便顾客选择更经济实惠的机票。</w:t>
      </w:r>
    </w:p>
    <w:p>
      <w:pPr>
        <w:pStyle w:val="3"/>
        <w:ind w:firstLineChars="0"/>
      </w:pPr>
      <w:bookmarkStart w:id="34" w:name="_Toc13947"/>
      <w:bookmarkStart w:id="35" w:name="_Toc463532775"/>
      <w:bookmarkStart w:id="36" w:name="_Toc25252"/>
      <w:r>
        <w:rPr>
          <w:rFonts w:hint="eastAsia"/>
        </w:rPr>
        <w:t>3.4非移交产品</w:t>
      </w:r>
      <w:bookmarkEnd w:id="34"/>
      <w:bookmarkEnd w:id="35"/>
      <w:bookmarkEnd w:id="36"/>
    </w:p>
    <w:p>
      <w:pPr>
        <w:numPr>
          <w:ilvl w:val="0"/>
          <w:numId w:val="4"/>
        </w:numPr>
        <w:ind w:left="420" w:leftChars="0" w:hanging="420" w:firstLineChars="0"/>
        <w:rPr>
          <w:rFonts w:hint="eastAsia"/>
          <w:lang w:val="en-US"/>
        </w:rPr>
      </w:pPr>
      <w:r>
        <w:rPr>
          <w:rFonts w:hint="eastAsia"/>
          <w:lang w:val="en-US"/>
        </w:rPr>
        <w:t>Web服务器端程序：产品发布后，所有产品的安装根据用户需求从已经发布的版本中选择或者进行增量开发，不能直接将源码编译后交付用户</w:t>
      </w:r>
    </w:p>
    <w:p>
      <w:pPr>
        <w:numPr>
          <w:ilvl w:val="0"/>
          <w:numId w:val="4"/>
        </w:numPr>
        <w:ind w:left="420" w:leftChars="0" w:hanging="420" w:firstLineChars="0"/>
        <w:rPr>
          <w:rFonts w:hint="eastAsia"/>
          <w:lang w:val="en-US"/>
        </w:rPr>
      </w:pPr>
      <w:r>
        <w:rPr>
          <w:rFonts w:hint="eastAsia"/>
          <w:lang w:val="en-US"/>
        </w:rPr>
        <w:t>数据库配置：产品发布后，用户没有权限更改数据库中的数据，更没有权限了解或更改数据库结构。</w:t>
      </w:r>
    </w:p>
    <w:p>
      <w:pPr>
        <w:pStyle w:val="3"/>
        <w:ind w:firstLineChars="0"/>
        <w:rPr>
          <w:lang w:val="en-US"/>
        </w:rPr>
      </w:pPr>
      <w:bookmarkStart w:id="37" w:name="_Toc463532776"/>
      <w:bookmarkStart w:id="38" w:name="_Toc20631"/>
      <w:bookmarkStart w:id="39" w:name="_Toc18849"/>
      <w:r>
        <w:rPr>
          <w:rFonts w:hint="eastAsia"/>
          <w:lang w:val="en-US"/>
        </w:rPr>
        <w:t>3.5验收标准</w:t>
      </w:r>
      <w:bookmarkEnd w:id="37"/>
      <w:bookmarkEnd w:id="38"/>
      <w:bookmarkEnd w:id="39"/>
    </w:p>
    <w:p>
      <w:pPr>
        <w:numPr>
          <w:ilvl w:val="0"/>
          <w:numId w:val="4"/>
        </w:numPr>
        <w:ind w:left="420" w:leftChars="0" w:hanging="420" w:firstLineChars="0"/>
        <w:rPr>
          <w:rFonts w:hint="eastAsia"/>
          <w:lang w:val="en-US"/>
        </w:rPr>
      </w:pPr>
      <w:bookmarkStart w:id="40" w:name="_Toc463532777"/>
      <w:r>
        <w:rPr>
          <w:rFonts w:hint="eastAsia"/>
          <w:lang w:val="en-US"/>
        </w:rPr>
        <w:t>最后在交付客户之前进行小组内评审，代码编写符合软件项目开发类标准，与文档说明保持一致，文档书写规范，格式统一，没有语病歧义。</w:t>
      </w:r>
    </w:p>
    <w:p>
      <w:pPr>
        <w:numPr>
          <w:ilvl w:val="0"/>
          <w:numId w:val="4"/>
        </w:numPr>
        <w:ind w:left="420" w:leftChars="0" w:hanging="420" w:firstLineChars="0"/>
        <w:rPr>
          <w:rFonts w:hint="eastAsia"/>
          <w:lang w:val="en-US"/>
        </w:rPr>
      </w:pPr>
      <w:r>
        <w:rPr>
          <w:rFonts w:hint="eastAsia"/>
          <w:lang w:val="en-US"/>
        </w:rPr>
        <w:t>最终产品和软件开发规划中的描述</w:t>
      </w:r>
      <w:r>
        <w:rPr>
          <w:rFonts w:hint="eastAsia"/>
          <w:lang w:val="en-US" w:eastAsia="zh-CN"/>
        </w:rPr>
        <w:t>大体</w:t>
      </w:r>
      <w:r>
        <w:rPr>
          <w:rFonts w:hint="eastAsia"/>
          <w:lang w:val="en-US"/>
        </w:rPr>
        <w:t>一致，能实现软件开发规划中的大部分功能，用户体验良好、操作流畅。</w:t>
      </w:r>
    </w:p>
    <w:p>
      <w:pPr>
        <w:numPr>
          <w:ilvl w:val="0"/>
          <w:numId w:val="4"/>
        </w:numPr>
        <w:ind w:left="420" w:leftChars="0" w:hanging="420" w:firstLineChars="0"/>
        <w:rPr>
          <w:rFonts w:hint="eastAsia"/>
          <w:lang w:val="en-US"/>
        </w:rPr>
      </w:pPr>
      <w:r>
        <w:rPr>
          <w:rFonts w:hint="eastAsia"/>
          <w:lang w:val="en-US"/>
        </w:rPr>
        <w:t>代码书写风格统一，简洁明了，易于维护，采用标准规范。</w:t>
      </w:r>
    </w:p>
    <w:p>
      <w:pPr>
        <w:numPr>
          <w:ilvl w:val="0"/>
          <w:numId w:val="4"/>
        </w:numPr>
        <w:ind w:left="420" w:leftChars="0" w:hanging="420" w:firstLineChars="0"/>
        <w:rPr>
          <w:rFonts w:hint="eastAsia"/>
          <w:lang w:val="en-US"/>
        </w:rPr>
      </w:pPr>
      <w:r>
        <w:rPr>
          <w:rFonts w:hint="eastAsia"/>
          <w:lang w:val="en-US"/>
        </w:rPr>
        <w:t>没有因软件设计缺陷造成数据泄漏甚至丢失，没有因为操作不当造成的系统崩溃，保证程序具有</w:t>
      </w:r>
      <w:r>
        <w:rPr>
          <w:rFonts w:hint="eastAsia"/>
          <w:lang w:val="en-US" w:eastAsia="zh-CN"/>
        </w:rPr>
        <w:t>较高的安全性</w:t>
      </w:r>
      <w:r>
        <w:rPr>
          <w:rFonts w:hint="eastAsia"/>
          <w:lang w:val="en-US"/>
        </w:rPr>
        <w:t>。</w:t>
      </w:r>
    </w:p>
    <w:p>
      <w:pPr>
        <w:pStyle w:val="3"/>
        <w:ind w:firstLineChars="0"/>
        <w:rPr>
          <w:lang w:val="en-US"/>
        </w:rPr>
      </w:pPr>
      <w:bookmarkStart w:id="41" w:name="_Toc22861"/>
      <w:bookmarkStart w:id="42" w:name="_Toc12128"/>
      <w:r>
        <w:rPr>
          <w:rFonts w:hint="eastAsia"/>
          <w:lang w:val="en-US"/>
        </w:rPr>
        <w:t>3.6最终交付期限</w:t>
      </w:r>
      <w:bookmarkEnd w:id="40"/>
      <w:bookmarkEnd w:id="41"/>
      <w:bookmarkEnd w:id="42"/>
    </w:p>
    <w:p>
      <w:pPr>
        <w:ind w:firstLine="480"/>
        <w:rPr>
          <w:lang w:val="en-US"/>
        </w:rPr>
      </w:pPr>
      <w:r>
        <w:rPr>
          <w:rFonts w:hint="eastAsia"/>
          <w:lang w:val="en-US"/>
        </w:rPr>
        <w:t>2016年12月5日。</w:t>
      </w:r>
    </w:p>
    <w:p>
      <w:pPr>
        <w:pStyle w:val="2"/>
        <w:rPr>
          <w:lang w:val="en-US"/>
        </w:rPr>
      </w:pPr>
      <w:bookmarkStart w:id="43" w:name="_Toc15643"/>
      <w:bookmarkStart w:id="44" w:name="_Toc463532778"/>
      <w:bookmarkStart w:id="45" w:name="_Toc22353"/>
      <w:r>
        <w:rPr>
          <w:rFonts w:hint="eastAsia"/>
          <w:lang w:val="en-US"/>
        </w:rPr>
        <w:t>4 需求与约束</w:t>
      </w:r>
      <w:bookmarkEnd w:id="43"/>
      <w:bookmarkEnd w:id="44"/>
      <w:bookmarkEnd w:id="45"/>
    </w:p>
    <w:p>
      <w:pPr>
        <w:pStyle w:val="3"/>
        <w:ind w:firstLineChars="0"/>
        <w:rPr>
          <w:lang w:val="en-US"/>
        </w:rPr>
      </w:pPr>
      <w:bookmarkStart w:id="46" w:name="_Toc9560"/>
      <w:bookmarkStart w:id="47" w:name="_Toc463532779"/>
      <w:bookmarkStart w:id="48" w:name="_Toc16725"/>
      <w:r>
        <w:rPr>
          <w:rFonts w:hint="eastAsia"/>
          <w:lang w:val="en-US"/>
        </w:rPr>
        <w:t>4.1 软件需求与约束</w:t>
      </w:r>
      <w:bookmarkEnd w:id="46"/>
      <w:bookmarkEnd w:id="47"/>
      <w:bookmarkEnd w:id="48"/>
      <w:bookmarkStart w:id="49" w:name="_Toc430957331"/>
      <w:bookmarkStart w:id="50" w:name="_Toc430957159"/>
    </w:p>
    <w:p>
      <w:pPr>
        <w:numPr>
          <w:ilvl w:val="0"/>
          <w:numId w:val="4"/>
        </w:numPr>
        <w:ind w:left="420" w:leftChars="0" w:hanging="420" w:firstLineChars="0"/>
        <w:rPr>
          <w:rFonts w:hint="eastAsia"/>
          <w:lang w:val="en-US"/>
        </w:rPr>
      </w:pPr>
      <w:r>
        <w:rPr>
          <w:rFonts w:hint="eastAsia"/>
          <w:lang w:val="en-US"/>
        </w:rPr>
        <w:t>前端：Eclipse Jee / Macromedia Dreamweaver 8等能够编写JSP的软件</w:t>
      </w:r>
    </w:p>
    <w:p>
      <w:pPr>
        <w:numPr>
          <w:ilvl w:val="0"/>
          <w:numId w:val="4"/>
        </w:numPr>
        <w:ind w:left="420" w:leftChars="0" w:hanging="420" w:firstLineChars="0"/>
        <w:rPr>
          <w:rFonts w:hint="eastAsia"/>
          <w:lang w:val="en-US"/>
        </w:rPr>
      </w:pPr>
      <w:r>
        <w:rPr>
          <w:rFonts w:hint="eastAsia"/>
          <w:lang w:val="en-US"/>
        </w:rPr>
        <w:t>后端：MySQL数据库</w:t>
      </w:r>
    </w:p>
    <w:p>
      <w:pPr>
        <w:pStyle w:val="3"/>
        <w:ind w:firstLineChars="0"/>
      </w:pPr>
      <w:bookmarkStart w:id="51" w:name="_Toc26969"/>
      <w:bookmarkStart w:id="52" w:name="_Toc463532781"/>
      <w:bookmarkStart w:id="53" w:name="_Toc13694"/>
      <w:r>
        <w:rPr>
          <w:rFonts w:hint="eastAsia"/>
        </w:rPr>
        <w:t>4.</w:t>
      </w:r>
      <w:r>
        <w:rPr>
          <w:rFonts w:hint="eastAsia"/>
          <w:lang w:val="en-US"/>
        </w:rPr>
        <w:t>2</w:t>
      </w:r>
      <w:r>
        <w:rPr>
          <w:rFonts w:hint="eastAsia"/>
        </w:rPr>
        <w:t>开发</w:t>
      </w:r>
      <w:r>
        <w:rPr>
          <w:rFonts w:hint="eastAsia"/>
          <w:lang w:val="en-US"/>
        </w:rPr>
        <w:t>系统</w:t>
      </w:r>
      <w:r>
        <w:rPr>
          <w:rFonts w:hint="eastAsia"/>
        </w:rPr>
        <w:t>需求与约束</w:t>
      </w:r>
      <w:bookmarkEnd w:id="51"/>
      <w:bookmarkEnd w:id="52"/>
      <w:bookmarkEnd w:id="53"/>
    </w:p>
    <w:p>
      <w:pPr>
        <w:numPr>
          <w:ilvl w:val="0"/>
          <w:numId w:val="4"/>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4"/>
        </w:numPr>
        <w:ind w:left="420" w:leftChars="0" w:hanging="420" w:firstLineChars="0"/>
        <w:rPr>
          <w:rFonts w:hint="eastAsia"/>
          <w:lang w:val="en-US"/>
        </w:rPr>
      </w:pPr>
      <w:r>
        <w:rPr>
          <w:rFonts w:hint="eastAsia"/>
          <w:lang w:val="en-US"/>
        </w:rPr>
        <w:t>处理器：Intel Core i5/i7或性能相当的处理器。</w:t>
      </w:r>
    </w:p>
    <w:p>
      <w:pPr>
        <w:numPr>
          <w:ilvl w:val="0"/>
          <w:numId w:val="4"/>
        </w:numPr>
        <w:ind w:left="420" w:leftChars="0" w:hanging="420" w:firstLineChars="0"/>
        <w:rPr>
          <w:rFonts w:hint="eastAsia"/>
          <w:lang w:val="en-US"/>
        </w:rPr>
      </w:pPr>
      <w:r>
        <w:rPr>
          <w:rFonts w:hint="eastAsia"/>
          <w:lang w:val="en-US"/>
        </w:rPr>
        <w:t>IE内核：IE 8以上。</w:t>
      </w:r>
    </w:p>
    <w:bookmarkEnd w:id="49"/>
    <w:bookmarkEnd w:id="50"/>
    <w:p>
      <w:pPr>
        <w:pStyle w:val="3"/>
        <w:ind w:firstLineChars="0"/>
      </w:pPr>
      <w:bookmarkStart w:id="54" w:name="_Toc24331"/>
      <w:bookmarkStart w:id="55" w:name="_Toc23659"/>
      <w:bookmarkStart w:id="56" w:name="_Toc463532780"/>
      <w:r>
        <w:rPr>
          <w:rFonts w:hint="eastAsia"/>
        </w:rPr>
        <w:t>4.</w:t>
      </w:r>
      <w:r>
        <w:rPr>
          <w:rFonts w:hint="eastAsia"/>
          <w:lang w:val="en-US"/>
        </w:rPr>
        <w:t>3</w:t>
      </w:r>
      <w:r>
        <w:rPr>
          <w:rFonts w:hint="eastAsia"/>
        </w:rPr>
        <w:t>项目文档编制的需求与约束</w:t>
      </w:r>
      <w:bookmarkEnd w:id="54"/>
      <w:bookmarkEnd w:id="55"/>
      <w:bookmarkEnd w:id="56"/>
    </w:p>
    <w:p>
      <w:pPr>
        <w:ind w:firstLine="480"/>
        <w:rPr>
          <w:lang w:val="en-US"/>
        </w:rPr>
      </w:pPr>
      <w:r>
        <w:rPr>
          <w:rFonts w:hint="eastAsia"/>
          <w:lang w:val="en-US"/>
        </w:rPr>
        <w:t>为使软件文档能起到多种桥梁的作用，使它有助于程序员编制程序，有助于管理人员监督和管理软件的开发，文档的编制必须保证一定的质量。</w:t>
      </w:r>
    </w:p>
    <w:p>
      <w:pPr>
        <w:numPr>
          <w:ilvl w:val="0"/>
          <w:numId w:val="4"/>
        </w:numPr>
        <w:ind w:left="420" w:leftChars="0" w:hanging="420" w:firstLineChars="0"/>
        <w:rPr>
          <w:rFonts w:hint="eastAsia"/>
          <w:lang w:val="en-US"/>
        </w:rPr>
      </w:pPr>
      <w:r>
        <w:rPr>
          <w:rFonts w:hint="eastAsia"/>
          <w:lang w:val="en-US"/>
        </w:rPr>
        <w:t>针对性：分清读者对象。按不同的类型、不同层次的读者，决定怎样适应他们的需要。</w:t>
      </w:r>
      <w:bookmarkStart w:id="57" w:name="sub4429262_2_2"/>
      <w:bookmarkEnd w:id="57"/>
      <w:bookmarkStart w:id="58" w:name="2_2"/>
      <w:bookmarkEnd w:id="58"/>
    </w:p>
    <w:p>
      <w:pPr>
        <w:numPr>
          <w:ilvl w:val="0"/>
          <w:numId w:val="4"/>
        </w:numPr>
        <w:ind w:left="420" w:leftChars="0" w:hanging="420" w:firstLineChars="0"/>
        <w:rPr>
          <w:rFonts w:hint="eastAsia"/>
          <w:lang w:val="en-US"/>
        </w:rPr>
      </w:pPr>
      <w:r>
        <w:rPr>
          <w:rFonts w:hint="eastAsia"/>
          <w:lang w:val="en-US"/>
        </w:rPr>
        <w:t>精确性：文档的行文应当十分确切，不能出现多义性的描述。</w:t>
      </w:r>
      <w:bookmarkStart w:id="59" w:name="sub4429262_2_3"/>
      <w:bookmarkEnd w:id="59"/>
      <w:bookmarkStart w:id="60" w:name="2_3"/>
      <w:bookmarkEnd w:id="60"/>
      <w:r>
        <w:rPr>
          <w:rFonts w:hint="eastAsia"/>
          <w:lang w:val="en-US"/>
        </w:rPr>
        <w:t>清晰性：文档编写应力求简明，如有可能，配以适当的图表，以增强其清晰性。</w:t>
      </w:r>
      <w:bookmarkStart w:id="61" w:name="2_4"/>
      <w:bookmarkEnd w:id="61"/>
      <w:bookmarkStart w:id="62" w:name="sub4429262_2_4"/>
      <w:bookmarkEnd w:id="62"/>
    </w:p>
    <w:p>
      <w:pPr>
        <w:numPr>
          <w:ilvl w:val="0"/>
          <w:numId w:val="4"/>
        </w:numPr>
        <w:ind w:left="420" w:leftChars="0" w:hanging="420" w:firstLineChars="0"/>
        <w:rPr>
          <w:rFonts w:hint="eastAsia"/>
          <w:lang w:val="en-US"/>
        </w:rPr>
      </w:pPr>
      <w:r>
        <w:rPr>
          <w:rFonts w:hint="eastAsia"/>
          <w:lang w:val="en-US"/>
        </w:rPr>
        <w:t>完整性：任何一个文档都应当是完整的、独立的，它应自成体系。</w:t>
      </w:r>
      <w:bookmarkStart w:id="63" w:name="2_5"/>
      <w:bookmarkEnd w:id="63"/>
      <w:bookmarkStart w:id="64" w:name="sub4429262_2_5"/>
      <w:bookmarkEnd w:id="64"/>
    </w:p>
    <w:p>
      <w:pPr>
        <w:numPr>
          <w:ilvl w:val="0"/>
          <w:numId w:val="4"/>
        </w:numPr>
        <w:ind w:left="420" w:leftChars="0" w:hanging="420" w:firstLineChars="0"/>
        <w:rPr>
          <w:rFonts w:hint="eastAsia"/>
          <w:lang w:val="en-US"/>
        </w:rPr>
      </w:pPr>
      <w:r>
        <w:rPr>
          <w:rFonts w:hint="eastAsia"/>
          <w:lang w:val="en-US"/>
        </w:rPr>
        <w:t>灵活性：各个不同软件项目，其规模和复杂程度有着许多实际差别，能一律看待。</w:t>
      </w:r>
    </w:p>
    <w:p>
      <w:pPr>
        <w:pStyle w:val="3"/>
        <w:ind w:firstLineChars="0"/>
      </w:pPr>
      <w:bookmarkStart w:id="65" w:name="_Toc463532784"/>
      <w:bookmarkStart w:id="66" w:name="_Toc26185"/>
      <w:bookmarkStart w:id="67" w:name="_Toc14931"/>
      <w:r>
        <w:rPr>
          <w:rFonts w:hint="eastAsia"/>
        </w:rPr>
        <w:t>4.4</w:t>
      </w:r>
      <w:r>
        <w:rPr>
          <w:rFonts w:hint="eastAsia"/>
          <w:lang w:val="en-US"/>
        </w:rPr>
        <w:t>项目进度及资源</w:t>
      </w:r>
      <w:r>
        <w:rPr>
          <w:rFonts w:hint="eastAsia"/>
        </w:rPr>
        <w:t>需求</w:t>
      </w:r>
      <w:bookmarkEnd w:id="65"/>
      <w:bookmarkEnd w:id="66"/>
      <w:bookmarkEnd w:id="67"/>
    </w:p>
    <w:p>
      <w:pPr>
        <w:ind w:firstLine="480"/>
        <w:rPr>
          <w:rFonts w:hint="eastAsia"/>
          <w:lang w:val="en-US"/>
        </w:rPr>
      </w:pPr>
      <w:r>
        <w:rPr>
          <w:rFonts w:hint="eastAsia"/>
          <w:lang w:val="en-US"/>
        </w:rPr>
        <w:t>采用自顶向下的设计，按照需求分析和功能分析文档，将项目分成若干小项目，每个小项目严格按照线性顺序模型(Requirement-Design-Implementation)执行。</w:t>
      </w:r>
    </w:p>
    <w:p>
      <w:pPr>
        <w:pStyle w:val="3"/>
        <w:rPr>
          <w:rFonts w:hint="eastAsia"/>
          <w:lang w:val="en-US" w:eastAsia="zh-CN"/>
        </w:rPr>
      </w:pPr>
      <w:bookmarkStart w:id="68" w:name="_Toc12002"/>
      <w:r>
        <w:rPr>
          <w:rFonts w:hint="eastAsia"/>
          <w:lang w:val="en-US" w:eastAsia="zh-CN"/>
        </w:rPr>
        <w:t>4.5 监督和控制机制</w:t>
      </w:r>
      <w:bookmarkEnd w:id="68"/>
    </w:p>
    <w:p>
      <w:pPr>
        <w:rPr>
          <w:rFonts w:hint="eastAsia"/>
          <w:lang w:val="en-US" w:eastAsia="zh-CN"/>
        </w:rPr>
      </w:pPr>
      <w:r>
        <w:rPr>
          <w:rFonts w:hint="eastAsia"/>
          <w:lang w:val="en-US" w:eastAsia="zh-CN"/>
        </w:rPr>
        <w:t>每周组员需要向组长汇报当前项目的进度，组内对当前项目验收合格后才能进行下一步计划，这些项目包括文档和程序。文档应该在检查符合格式要求后才准许通过程序应该在完成相应功能并进行测试后才准许通过。在项目进展过程中使用Microsoft Office Project进行项目进度的管理。</w:t>
      </w:r>
    </w:p>
    <w:p>
      <w:pPr>
        <w:pStyle w:val="3"/>
        <w:ind w:firstLineChars="0"/>
      </w:pPr>
      <w:bookmarkStart w:id="69" w:name="_Toc21361"/>
      <w:bookmarkStart w:id="70" w:name="_Toc463532785"/>
      <w:bookmarkStart w:id="71" w:name="_Toc29214"/>
      <w:r>
        <w:rPr>
          <w:rFonts w:hint="eastAsia"/>
        </w:rPr>
        <w:t>4.</w:t>
      </w:r>
      <w:r>
        <w:rPr>
          <w:rFonts w:hint="eastAsia"/>
          <w:lang w:val="en-US" w:eastAsia="zh-CN"/>
        </w:rPr>
        <w:t xml:space="preserve">6 </w:t>
      </w:r>
      <w:r>
        <w:rPr>
          <w:rFonts w:hint="eastAsia"/>
        </w:rPr>
        <w:t>其他需求</w:t>
      </w:r>
      <w:bookmarkEnd w:id="69"/>
      <w:bookmarkEnd w:id="70"/>
      <w:bookmarkEnd w:id="71"/>
    </w:p>
    <w:p>
      <w:pPr>
        <w:numPr>
          <w:ilvl w:val="0"/>
          <w:numId w:val="4"/>
        </w:numPr>
        <w:ind w:left="420" w:leftChars="0" w:hanging="420" w:firstLineChars="0"/>
      </w:pPr>
      <w:r>
        <w:rPr>
          <w:rFonts w:hint="eastAsia"/>
          <w:lang w:val="en-US"/>
        </w:rPr>
        <w:t>知识需求：需要各成员掌握JSP/Servlet、SQL、JavaScript、jQuery等技术。</w:t>
      </w:r>
      <w:bookmarkStart w:id="72" w:name="_Toc367706901"/>
    </w:p>
    <w:p>
      <w:pPr>
        <w:numPr>
          <w:ilvl w:val="0"/>
          <w:numId w:val="4"/>
        </w:numPr>
        <w:ind w:left="420" w:leftChars="0" w:hanging="420" w:firstLineChars="0"/>
        <w:rPr>
          <w:lang w:val="en-US"/>
        </w:rPr>
      </w:pPr>
      <w:r>
        <w:rPr>
          <w:rFonts w:hint="eastAsia"/>
          <w:lang w:val="en-US"/>
        </w:rPr>
        <w:t>可靠性</w:t>
      </w:r>
      <w:bookmarkEnd w:id="72"/>
      <w:r>
        <w:rPr>
          <w:rFonts w:hint="eastAsia"/>
          <w:lang w:val="en-US"/>
        </w:rPr>
        <w:t>需求：由于小组成员水平有限所以不可避免会有设计错误，缺乏对特殊情况和错误处理的考虑等。众所周知程序代码越长，结构越复杂，其可靠性越难保证。我们会在软件开发的各个阶段进行测试，尽量减少错误，同时进行代码优化，提高系统可靠性。</w:t>
      </w:r>
    </w:p>
    <w:p>
      <w:pPr>
        <w:numPr>
          <w:ilvl w:val="0"/>
          <w:numId w:val="4"/>
        </w:numPr>
        <w:ind w:left="420" w:leftChars="0" w:hanging="420" w:firstLineChars="0"/>
        <w:rPr>
          <w:lang w:val="en-US"/>
        </w:rPr>
      </w:pPr>
      <w:r>
        <w:rPr>
          <w:rFonts w:hint="eastAsia"/>
          <w:lang w:val="en-US"/>
        </w:rPr>
        <w:t>扩展性需求：该订票系统在开发过程中，应该充分考虑以后的可扩展性。因为对于用户查询的需求也会不断的更新和完善，一些新的功能也可以逐渐嵌入。所以，要求系统提供足够的手段进行功能的调整和扩充。</w:t>
      </w:r>
    </w:p>
    <w:p>
      <w:pPr>
        <w:pStyle w:val="2"/>
      </w:pPr>
      <w:bookmarkStart w:id="73" w:name="_Toc24256"/>
      <w:bookmarkStart w:id="74" w:name="_Toc6716"/>
      <w:bookmarkStart w:id="75" w:name="_Toc463532786"/>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bookmarkEnd w:id="73"/>
      <w:bookmarkEnd w:id="74"/>
      <w:bookmarkEnd w:id="75"/>
    </w:p>
    <w:p>
      <w:pPr>
        <w:pStyle w:val="3"/>
        <w:ind w:firstLineChars="0"/>
      </w:pPr>
      <w:bookmarkStart w:id="76" w:name="_Toc463532787"/>
      <w:bookmarkStart w:id="77" w:name="_Toc10045"/>
      <w:bookmarkStart w:id="78" w:name="_Toc4815"/>
      <w:r>
        <w:rPr>
          <w:rFonts w:hint="eastAsia"/>
        </w:rPr>
        <w:t>5.1软件开发流程</w:t>
      </w:r>
      <w:bookmarkEnd w:id="76"/>
      <w:bookmarkEnd w:id="77"/>
      <w:bookmarkEnd w:id="78"/>
    </w:p>
    <w:p>
      <w:pPr>
        <w:ind w:firstLine="480"/>
        <w:rPr>
          <w:lang w:val="en-US"/>
        </w:rPr>
      </w:pPr>
      <w:r>
        <w:rPr>
          <w:rFonts w:hint="eastAsia"/>
          <w:lang w:val="en-US"/>
        </w:rPr>
        <w:t>该软件开发主要包括以下流程：群众调研，可行性分析，项目确立，软件开发规划，相关技术的学习，分程序的编写，分程序的测试，代码整合，程序整体测试，交付并验收。</w:t>
      </w:r>
    </w:p>
    <w:p>
      <w:pPr>
        <w:pStyle w:val="3"/>
        <w:ind w:firstLineChars="0"/>
      </w:pPr>
      <w:bookmarkStart w:id="79" w:name="_Toc30617"/>
      <w:bookmarkStart w:id="80" w:name="_Toc29145"/>
      <w:bookmarkStart w:id="81" w:name="_Toc463532788"/>
      <w:r>
        <w:rPr>
          <w:rFonts w:hint="eastAsia"/>
        </w:rPr>
        <w:t>5.2软件开发总体计划</w:t>
      </w:r>
      <w:bookmarkEnd w:id="79"/>
      <w:bookmarkEnd w:id="80"/>
      <w:bookmarkEnd w:id="81"/>
    </w:p>
    <w:p>
      <w:pPr>
        <w:pStyle w:val="4"/>
        <w:ind w:firstLineChars="0"/>
      </w:pPr>
      <w:bookmarkStart w:id="82" w:name="_Toc11143"/>
      <w:bookmarkStart w:id="83" w:name="_Toc18970"/>
      <w:bookmarkStart w:id="84" w:name="_Toc463532789"/>
      <w:r>
        <w:rPr>
          <w:rFonts w:hint="eastAsia"/>
        </w:rPr>
        <w:t>5.2.1软件开发方法</w:t>
      </w:r>
      <w:bookmarkEnd w:id="82"/>
      <w:bookmarkEnd w:id="83"/>
      <w:bookmarkEnd w:id="84"/>
    </w:p>
    <w:p>
      <w:pPr>
        <w:numPr>
          <w:ilvl w:val="0"/>
          <w:numId w:val="5"/>
        </w:numPr>
        <w:ind w:left="420" w:leftChars="0" w:hanging="420" w:firstLineChars="0"/>
        <w:rPr>
          <w:lang w:val="en-US"/>
        </w:rPr>
      </w:pPr>
      <w:r>
        <w:rPr>
          <w:rFonts w:hint="eastAsia"/>
          <w:lang w:val="en-US"/>
        </w:rPr>
        <w:t>面向对象的开发方法：</w:t>
      </w:r>
      <w:r>
        <w:t>这是一种自底向上和自顶向下相结合的方法，而且它以对象建模为基础，从而不仅考虑了输入、输出数据结构，实际上也包含了所有对象的数据结构</w:t>
      </w:r>
      <w:r>
        <w:rPr>
          <w:rFonts w:hint="eastAsia"/>
        </w:rPr>
        <w:t>。</w:t>
      </w:r>
    </w:p>
    <w:p>
      <w:pPr>
        <w:numPr>
          <w:ilvl w:val="0"/>
          <w:numId w:val="5"/>
        </w:numPr>
        <w:ind w:left="420" w:leftChars="0" w:hanging="420" w:firstLineChars="0"/>
        <w:rPr>
          <w:lang w:val="en-US"/>
        </w:rPr>
      </w:pPr>
      <w:r>
        <w:rPr>
          <w:rFonts w:hint="eastAsia"/>
          <w:lang w:val="en-US"/>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pPr>
        <w:numPr>
          <w:ilvl w:val="0"/>
          <w:numId w:val="5"/>
        </w:numPr>
        <w:ind w:left="420" w:leftChars="0" w:hanging="420" w:firstLineChars="0"/>
        <w:rPr>
          <w:lang w:val="en-US"/>
        </w:rPr>
      </w:pPr>
      <w:r>
        <w:rPr>
          <w:rFonts w:hint="eastAsia"/>
          <w:lang w:val="en-US"/>
        </w:rPr>
        <w:t>软件重用和组件连接：软件重用是利用已有的软件成份来构造新的软件。它可以大大减少软件开发所需的费用和时间，且有利于提高软件的可维护性和可靠性。</w:t>
      </w:r>
    </w:p>
    <w:p>
      <w:pPr>
        <w:pStyle w:val="4"/>
        <w:ind w:firstLineChars="0"/>
      </w:pPr>
      <w:bookmarkStart w:id="85" w:name="_Toc463532790"/>
      <w:bookmarkStart w:id="86" w:name="_Toc24784"/>
      <w:bookmarkStart w:id="87" w:name="_Toc19146"/>
      <w:r>
        <w:rPr>
          <w:rFonts w:hint="eastAsia"/>
        </w:rPr>
        <w:t>5.2.2软件产品标准</w:t>
      </w:r>
      <w:bookmarkEnd w:id="85"/>
      <w:bookmarkEnd w:id="86"/>
      <w:bookmarkEnd w:id="87"/>
    </w:p>
    <w:p>
      <w:pPr>
        <w:numPr>
          <w:ilvl w:val="0"/>
          <w:numId w:val="5"/>
        </w:numPr>
        <w:ind w:left="420" w:leftChars="0" w:hanging="420" w:firstLineChars="0"/>
        <w:rPr>
          <w:rFonts w:hint="eastAsia"/>
          <w:lang w:val="en-US"/>
        </w:rPr>
      </w:pPr>
      <w:r>
        <w:rPr>
          <w:rFonts w:hint="eastAsia"/>
          <w:lang w:val="en-US"/>
        </w:rPr>
        <w:t>代码编写标准：主要编程语言为JSP，代码风格要简洁明了、易于调试，代码要有缩进。变量命名方式按照匈牙利命名法。</w:t>
      </w:r>
    </w:p>
    <w:p>
      <w:pPr>
        <w:numPr>
          <w:ilvl w:val="0"/>
          <w:numId w:val="5"/>
        </w:numPr>
        <w:ind w:left="420" w:leftChars="0" w:hanging="420" w:firstLineChars="0"/>
        <w:rPr>
          <w:rFonts w:hint="eastAsia"/>
          <w:lang w:val="en-US"/>
        </w:rPr>
      </w:pPr>
      <w:r>
        <w:rPr>
          <w:rFonts w:hint="eastAsia"/>
          <w:lang w:val="en-US"/>
        </w:rPr>
        <w:t>程序测试标准：进行测试时，测试样例不仅要保证代码覆盖率最大化，而且，程序也要有一定的抗压力性。</w:t>
      </w:r>
    </w:p>
    <w:p>
      <w:pPr>
        <w:numPr>
          <w:ilvl w:val="0"/>
          <w:numId w:val="5"/>
        </w:numPr>
        <w:ind w:left="420" w:leftChars="0" w:hanging="420" w:firstLineChars="0"/>
        <w:rPr>
          <w:rFonts w:hint="eastAsia"/>
          <w:lang w:val="en-US"/>
        </w:rPr>
      </w:pPr>
      <w:r>
        <w:rPr>
          <w:rFonts w:hint="eastAsia"/>
          <w:lang w:val="en-US"/>
        </w:rPr>
        <w:t>软件验收标准：该网站能够实现需求说明文档上的大部分需求，并且，界面简洁明了，操作流畅，没有因该软件程序造成的Crash。</w:t>
      </w:r>
    </w:p>
    <w:p>
      <w:pPr>
        <w:pStyle w:val="4"/>
        <w:ind w:firstLineChars="0"/>
      </w:pPr>
      <w:bookmarkStart w:id="88" w:name="_Toc9709"/>
      <w:bookmarkStart w:id="89" w:name="_Toc463532791"/>
      <w:bookmarkStart w:id="90" w:name="_Toc22351"/>
      <w:r>
        <w:rPr>
          <w:rFonts w:hint="eastAsia"/>
        </w:rPr>
        <w:t>5.2.3处理关键性需求</w:t>
      </w:r>
      <w:bookmarkEnd w:id="88"/>
      <w:bookmarkEnd w:id="89"/>
      <w:bookmarkEnd w:id="90"/>
    </w:p>
    <w:p>
      <w:pPr>
        <w:numPr>
          <w:ilvl w:val="0"/>
          <w:numId w:val="5"/>
        </w:numPr>
        <w:ind w:left="420" w:leftChars="0" w:hanging="420" w:firstLineChars="0"/>
        <w:rPr>
          <w:rFonts w:hint="eastAsia"/>
          <w:lang w:val="en-US"/>
        </w:rPr>
      </w:pPr>
      <w:r>
        <w:rPr>
          <w:rFonts w:hint="eastAsia"/>
          <w:lang w:val="en-US"/>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化分析结构为基本出发点。</w:t>
      </w:r>
    </w:p>
    <w:p>
      <w:pPr>
        <w:numPr>
          <w:ilvl w:val="0"/>
          <w:numId w:val="5"/>
        </w:numPr>
        <w:ind w:left="420" w:leftChars="0" w:hanging="420" w:firstLineChars="0"/>
        <w:rPr>
          <w:rFonts w:hint="eastAsia"/>
          <w:lang w:val="en-US"/>
        </w:rPr>
      </w:pPr>
      <w:r>
        <w:rPr>
          <w:rFonts w:hint="eastAsia"/>
          <w:lang w:val="en-US"/>
        </w:rPr>
        <w:t>保密性保证：工作在不同环境的软件对其安全、保密的要求显然是不同的。应当把这方面的需求恰当地做出规定，以便对所开发的软件给予特殊的设计，使其在运行中其安全保密方面的性能得到必要的保证。我们所做的图书管理系统仅仅用于学习交流，对于保密性的需求程度没有很严格的要求。</w:t>
      </w:r>
    </w:p>
    <w:p>
      <w:pPr>
        <w:numPr>
          <w:ilvl w:val="0"/>
          <w:numId w:val="5"/>
        </w:numPr>
        <w:ind w:left="420" w:leftChars="0" w:hanging="420" w:firstLineChars="0"/>
        <w:rPr>
          <w:rFonts w:hint="eastAsia"/>
          <w:lang w:val="en-US"/>
        </w:rPr>
      </w:pPr>
      <w:r>
        <w:rPr>
          <w:rFonts w:hint="eastAsia"/>
          <w:lang w:val="en-US"/>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pPr>
        <w:pStyle w:val="3"/>
        <w:ind w:firstLineChars="0"/>
      </w:pPr>
      <w:bookmarkStart w:id="91" w:name="_Toc463532792"/>
      <w:bookmarkStart w:id="92" w:name="_Toc24691"/>
      <w:bookmarkStart w:id="93" w:name="_Toc17370"/>
      <w:r>
        <w:rPr>
          <w:rFonts w:hint="eastAsia"/>
        </w:rPr>
        <w:t>5.3软件开发计划</w:t>
      </w:r>
      <w:bookmarkEnd w:id="91"/>
      <w:r>
        <w:rPr>
          <w:rFonts w:hint="eastAsia"/>
          <w:lang w:val="en-US"/>
        </w:rPr>
        <w:t>表</w:t>
      </w:r>
      <w:bookmarkEnd w:id="92"/>
      <w:bookmarkEnd w:id="93"/>
    </w:p>
    <w:p>
      <w:pPr>
        <w:pStyle w:val="4"/>
        <w:ind w:firstLineChars="0"/>
        <w:rPr>
          <w:lang w:val="en-US"/>
        </w:rPr>
      </w:pPr>
      <w:bookmarkStart w:id="94" w:name="_Toc463532793"/>
      <w:bookmarkStart w:id="95" w:name="_Toc27034"/>
      <w:bookmarkStart w:id="96" w:name="_Toc3510"/>
      <w:r>
        <w:rPr>
          <w:rFonts w:hint="eastAsia"/>
        </w:rPr>
        <w:t>5.3.1任务分</w:t>
      </w:r>
      <w:bookmarkEnd w:id="94"/>
      <w:r>
        <w:rPr>
          <w:rFonts w:hint="eastAsia"/>
          <w:lang w:val="en-US"/>
        </w:rPr>
        <w:t>配表</w:t>
      </w:r>
      <w:bookmarkEnd w:id="95"/>
      <w:bookmarkEnd w:id="96"/>
    </w:p>
    <w:p>
      <w:pPr>
        <w:ind w:firstLine="480"/>
      </w:pPr>
    </w:p>
    <w:tbl>
      <w:tblPr>
        <w:tblStyle w:val="19"/>
        <w:tblW w:w="2380" w:type="dxa"/>
        <w:jc w:val="center"/>
        <w:tblInd w:w="0" w:type="dxa"/>
        <w:tblLayout w:type="fixed"/>
        <w:tblCellMar>
          <w:top w:w="15" w:type="dxa"/>
          <w:left w:w="15" w:type="dxa"/>
          <w:bottom w:w="15" w:type="dxa"/>
          <w:right w:w="15" w:type="dxa"/>
        </w:tblCellMar>
      </w:tblPr>
      <w:tblGrid>
        <w:gridCol w:w="1190"/>
        <w:gridCol w:w="1190"/>
      </w:tblGrid>
      <w:tr>
        <w:tblPrEx>
          <w:tblLayout w:type="fixed"/>
          <w:tblCellMar>
            <w:top w:w="15" w:type="dxa"/>
            <w:left w:w="15" w:type="dxa"/>
            <w:bottom w:w="15" w:type="dxa"/>
            <w:right w:w="15" w:type="dxa"/>
          </w:tblCellMar>
        </w:tblPrEx>
        <w:trPr>
          <w:trHeight w:val="396"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任务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需求分析</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系统设计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程序测试</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文档编写</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r>
              <w:rPr>
                <w:rFonts w:hint="eastAsia"/>
                <w:b w:val="0"/>
                <w:bCs/>
                <w:lang w:val="en-US"/>
              </w:rPr>
              <w:br w:type="textWrapping"/>
            </w:r>
            <w:r>
              <w:rPr>
                <w:rFonts w:hint="eastAsia"/>
                <w:b w:val="0"/>
                <w:bCs/>
                <w:lang w:val="en-US"/>
              </w:rPr>
              <w:t>张子轩</w:t>
            </w:r>
          </w:p>
        </w:tc>
      </w:tr>
      <w:tr>
        <w:tblPrEx>
          <w:tblLayout w:type="fixed"/>
          <w:tblCellMar>
            <w:top w:w="15" w:type="dxa"/>
            <w:left w:w="15" w:type="dxa"/>
            <w:bottom w:w="15" w:type="dxa"/>
            <w:right w:w="15" w:type="dxa"/>
          </w:tblCellMar>
        </w:tblPrEx>
        <w:trPr>
          <w:trHeight w:val="49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总结</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bl>
    <w:p>
      <w:pPr>
        <w:pStyle w:val="8"/>
        <w:ind w:firstLine="400"/>
        <w:jc w:val="center"/>
        <w:rPr>
          <w:sz w:val="21"/>
        </w:rPr>
      </w:pPr>
      <w:r>
        <w:t xml:space="preserve">表格 </w:t>
      </w:r>
      <w:r>
        <w:fldChar w:fldCharType="begin"/>
      </w:r>
      <w:r>
        <w:instrText xml:space="preserve"> SEQ 表格 \* ARABIC </w:instrText>
      </w:r>
      <w:r>
        <w:fldChar w:fldCharType="separate"/>
      </w:r>
      <w:r>
        <w:t>1</w:t>
      </w:r>
      <w:r>
        <w:fldChar w:fldCharType="end"/>
      </w:r>
    </w:p>
    <w:p>
      <w:pPr>
        <w:ind w:firstLine="420"/>
        <w:rPr>
          <w:kern w:val="2"/>
          <w:sz w:val="21"/>
          <w:lang w:val="en-US"/>
        </w:rPr>
      </w:pPr>
    </w:p>
    <w:p>
      <w:pPr>
        <w:pStyle w:val="4"/>
        <w:ind w:firstLineChars="0"/>
        <w:rPr>
          <w:lang w:val="en-US"/>
        </w:rPr>
      </w:pPr>
      <w:bookmarkStart w:id="97" w:name="_Toc463532794"/>
      <w:bookmarkStart w:id="98" w:name="_Toc3679"/>
      <w:bookmarkStart w:id="99" w:name="_Toc17128"/>
      <w:r>
        <w:rPr>
          <w:rFonts w:hint="eastAsia"/>
          <w:lang w:val="en-US"/>
        </w:rPr>
        <w:t>5.3.2开发进度</w:t>
      </w:r>
      <w:bookmarkEnd w:id="97"/>
      <w:r>
        <w:rPr>
          <w:rFonts w:hint="eastAsia"/>
          <w:lang w:val="en-US"/>
        </w:rPr>
        <w:t>表</w:t>
      </w:r>
      <w:bookmarkEnd w:id="98"/>
      <w:bookmarkEnd w:id="99"/>
    </w:p>
    <w:tbl>
      <w:tblPr>
        <w:tblStyle w:val="1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8" w:hRule="atLeast"/>
          <w:jc w:val="center"/>
        </w:trPr>
        <w:tc>
          <w:tcPr>
            <w:tcW w:w="2835" w:type="dxa"/>
            <w:tcBorders>
              <w:tl2br w:val="nil"/>
              <w:tr2bl w:val="nil"/>
            </w:tcBorders>
            <w:shd w:val="clear" w:color="auto" w:fill="FFFFFF"/>
            <w:vAlign w:val="bottom"/>
          </w:tcPr>
          <w:p>
            <w:pPr>
              <w:pStyle w:val="23"/>
            </w:pPr>
            <w:r>
              <w:rPr>
                <w:rFonts w:hint="eastAsia"/>
                <w:lang w:val="en-US"/>
              </w:rPr>
              <w:t>任务名称</w:t>
            </w:r>
          </w:p>
        </w:tc>
        <w:tc>
          <w:tcPr>
            <w:tcW w:w="2835" w:type="dxa"/>
            <w:tcBorders>
              <w:tl2br w:val="nil"/>
              <w:tr2bl w:val="nil"/>
            </w:tcBorders>
            <w:shd w:val="clear" w:color="auto" w:fill="FFFFFF"/>
            <w:vAlign w:val="bottom"/>
          </w:tcPr>
          <w:p>
            <w:pPr>
              <w:pStyle w:val="23"/>
            </w:pPr>
            <w:r>
              <w:rPr>
                <w:rFonts w:hint="eastAsia"/>
                <w:lang w:val="en-US"/>
              </w:rPr>
              <w:t>开始日期</w:t>
            </w:r>
          </w:p>
        </w:tc>
        <w:tc>
          <w:tcPr>
            <w:tcW w:w="2835" w:type="dxa"/>
            <w:tcBorders>
              <w:tl2br w:val="nil"/>
              <w:tr2bl w:val="nil"/>
            </w:tcBorders>
            <w:shd w:val="clear" w:color="auto" w:fill="FFFFFF"/>
            <w:vAlign w:val="bottom"/>
          </w:tcPr>
          <w:p>
            <w:pPr>
              <w:pStyle w:val="23"/>
            </w:pPr>
            <w:r>
              <w:rPr>
                <w:rFonts w:hint="eastAsia"/>
                <w:lang w:val="en-US"/>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制定软件开发计划</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进行需求调研</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撰写软件开发计划文档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撰写需求分析文档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学习相关知识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学习JSP编程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学习HTML编程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2016年10月19日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学习MySQL数据库</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撰写软件设计文档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完成数据库初步架构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完成客户相关数据结构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完成航空公司相关数据结构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完成机场以及业务员相关数据结构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2016年11月5日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客户相关数据结构测试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2016年11月9日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航空公司相关数据结构测试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2016年11月10日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2016年11月11日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机场以及业务员相关数据结构测试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2016年11月12日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数据库架构初步完成</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完成网页前端基本框架</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完成网页前端客户部分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完成网页前端航空公司部分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完成网页前端机场及业务员部分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2016年11月19日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完成网页前端基本功能测试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网页前端客户部分测试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网页前端航空公司部分测试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网页前端业务员部分测试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撰写测试文档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 17:00</w:t>
            </w:r>
          </w:p>
        </w:tc>
      </w:tr>
    </w:tbl>
    <w:p>
      <w:pPr>
        <w:pStyle w:val="8"/>
        <w:ind w:firstLine="400"/>
        <w:jc w:val="center"/>
        <w:rPr>
          <w:lang w:val="en-US"/>
        </w:rPr>
      </w:pPr>
      <w:bookmarkStart w:id="100" w:name="_Toc463532796"/>
      <w:r>
        <w:t xml:space="preserve">表格 </w:t>
      </w:r>
      <w:r>
        <w:fldChar w:fldCharType="begin"/>
      </w:r>
      <w:r>
        <w:instrText xml:space="preserve"> SEQ 表格 \* ARABIC </w:instrText>
      </w:r>
      <w:r>
        <w:fldChar w:fldCharType="separate"/>
      </w:r>
      <w:r>
        <w:t>2</w:t>
      </w:r>
      <w:r>
        <w:fldChar w:fldCharType="end"/>
      </w:r>
    </w:p>
    <w:p>
      <w:pPr>
        <w:pStyle w:val="2"/>
        <w:rPr>
          <w:lang w:val="en-US"/>
        </w:rPr>
      </w:pPr>
      <w:bookmarkStart w:id="101" w:name="_Toc5528"/>
      <w:bookmarkStart w:id="102" w:name="_Toc12786"/>
      <w:r>
        <w:rPr>
          <w:rFonts w:hint="eastAsia"/>
          <w:lang w:val="en-US"/>
        </w:rPr>
        <w:t>6</w:t>
      </w:r>
      <w:bookmarkEnd w:id="100"/>
      <w:r>
        <w:rPr>
          <w:rFonts w:hint="eastAsia"/>
          <w:lang w:val="en-US"/>
        </w:rPr>
        <w:t xml:space="preserve"> 实施详细软件开发活动的计划</w:t>
      </w:r>
      <w:bookmarkEnd w:id="101"/>
      <w:bookmarkEnd w:id="102"/>
    </w:p>
    <w:p>
      <w:pPr>
        <w:pStyle w:val="3"/>
        <w:ind w:firstLineChars="0"/>
        <w:rPr>
          <w:lang w:val="en-US"/>
        </w:rPr>
      </w:pPr>
      <w:bookmarkStart w:id="103" w:name="_Toc9248"/>
      <w:bookmarkStart w:id="104" w:name="_Toc15555"/>
      <w:r>
        <w:rPr>
          <w:rFonts w:hint="eastAsia"/>
          <w:lang w:val="en-US"/>
        </w:rPr>
        <w:t>6.1 系统需求分析</w:t>
      </w:r>
      <w:bookmarkEnd w:id="103"/>
      <w:bookmarkEnd w:id="104"/>
    </w:p>
    <w:p>
      <w:pPr>
        <w:pStyle w:val="4"/>
        <w:ind w:firstLineChars="0"/>
        <w:rPr>
          <w:lang w:val="en-US"/>
        </w:rPr>
      </w:pPr>
      <w:bookmarkStart w:id="105" w:name="_Toc30831"/>
      <w:bookmarkStart w:id="106" w:name="_Toc3616"/>
      <w:r>
        <w:rPr>
          <w:rFonts w:hint="eastAsia"/>
          <w:lang w:val="en-US"/>
        </w:rPr>
        <w:t>6.1.1 用户输入分析</w:t>
      </w:r>
      <w:bookmarkEnd w:id="105"/>
      <w:bookmarkEnd w:id="106"/>
    </w:p>
    <w:p>
      <w:pPr>
        <w:numPr>
          <w:ilvl w:val="0"/>
          <w:numId w:val="5"/>
        </w:numPr>
        <w:ind w:left="420" w:leftChars="0" w:hanging="420" w:firstLineChars="0"/>
        <w:rPr>
          <w:rFonts w:hint="eastAsia"/>
          <w:lang w:val="en-US"/>
        </w:rPr>
      </w:pPr>
      <w:r>
        <w:rPr>
          <w:rFonts w:hint="eastAsia"/>
          <w:lang w:val="en-US"/>
        </w:rPr>
        <w:t>注册：用户姓名、性别、ID、邮箱、密码。</w:t>
      </w:r>
    </w:p>
    <w:p>
      <w:pPr>
        <w:numPr>
          <w:ilvl w:val="0"/>
          <w:numId w:val="5"/>
        </w:numPr>
        <w:ind w:left="420" w:leftChars="0" w:hanging="420" w:firstLineChars="0"/>
        <w:rPr>
          <w:rFonts w:hint="eastAsia"/>
          <w:lang w:val="en-US"/>
        </w:rPr>
      </w:pPr>
      <w:r>
        <w:rPr>
          <w:rFonts w:hint="eastAsia"/>
          <w:lang w:val="en-US"/>
        </w:rPr>
        <w:t>登陆：用户姓名、密码、ID、邮箱。</w:t>
      </w:r>
    </w:p>
    <w:p>
      <w:pPr>
        <w:numPr>
          <w:ilvl w:val="0"/>
          <w:numId w:val="5"/>
        </w:numPr>
        <w:ind w:left="420" w:leftChars="0" w:hanging="420" w:firstLineChars="0"/>
        <w:rPr>
          <w:rFonts w:hint="eastAsia"/>
          <w:lang w:val="en-US"/>
        </w:rPr>
      </w:pPr>
      <w:r>
        <w:rPr>
          <w:rFonts w:hint="eastAsia"/>
          <w:lang w:val="en-US"/>
        </w:rPr>
        <w:t>检索：出发城市、到达城市、出发日期、返程日期、出行人数、乘客类型、航空公司、舱位。</w:t>
      </w:r>
    </w:p>
    <w:p>
      <w:pPr>
        <w:pStyle w:val="4"/>
        <w:ind w:firstLineChars="0"/>
        <w:rPr>
          <w:lang w:val="en-US"/>
        </w:rPr>
      </w:pPr>
      <w:bookmarkStart w:id="107" w:name="_Toc21300"/>
      <w:bookmarkStart w:id="108" w:name="_Toc15058"/>
      <w:r>
        <w:rPr>
          <w:rFonts w:hint="eastAsia"/>
          <w:lang w:val="en-US"/>
        </w:rPr>
        <w:t>6.1.2 运行概念</w:t>
      </w:r>
      <w:bookmarkEnd w:id="107"/>
      <w:bookmarkEnd w:id="108"/>
    </w:p>
    <w:p>
      <w:pPr>
        <w:ind w:firstLine="480"/>
        <w:rPr>
          <w:lang w:val="en-US"/>
        </w:rPr>
      </w:pPr>
      <w:r>
        <w:rPr>
          <w:rFonts w:hint="eastAsia"/>
          <w:lang w:val="en-US"/>
        </w:rPr>
        <w:t>该网站主要为人们提供方便快捷的订票途径，为旅客们规划出行路线并提供经济舒适的出行服务，让顾客体验到最优质的乘机体验。</w:t>
      </w:r>
    </w:p>
    <w:p>
      <w:pPr>
        <w:pStyle w:val="4"/>
        <w:ind w:firstLineChars="0"/>
        <w:rPr>
          <w:lang w:val="en-US"/>
        </w:rPr>
      </w:pPr>
      <w:bookmarkStart w:id="109" w:name="_Toc14499"/>
      <w:bookmarkStart w:id="110" w:name="_Toc27821"/>
      <w:r>
        <w:rPr>
          <w:rFonts w:hint="eastAsia"/>
          <w:lang w:val="en-US"/>
        </w:rPr>
        <w:t>6.1.3 系统需求</w:t>
      </w:r>
      <w:bookmarkEnd w:id="109"/>
      <w:bookmarkEnd w:id="110"/>
    </w:p>
    <w:p>
      <w:pPr>
        <w:numPr>
          <w:ilvl w:val="0"/>
          <w:numId w:val="5"/>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5"/>
        </w:numPr>
        <w:ind w:left="420" w:leftChars="0" w:hanging="420" w:firstLineChars="0"/>
        <w:rPr>
          <w:rFonts w:hint="eastAsia"/>
          <w:lang w:val="en-US"/>
        </w:rPr>
      </w:pPr>
      <w:r>
        <w:rPr>
          <w:rFonts w:hint="eastAsia"/>
          <w:lang w:val="en-US"/>
        </w:rPr>
        <w:t>处理器：Intel Core i5/i7或性能相当的处理器。</w:t>
      </w:r>
    </w:p>
    <w:p>
      <w:pPr>
        <w:numPr>
          <w:ilvl w:val="0"/>
          <w:numId w:val="5"/>
        </w:numPr>
        <w:ind w:left="420" w:leftChars="0" w:hanging="420" w:firstLineChars="0"/>
        <w:rPr>
          <w:rFonts w:hint="eastAsia"/>
          <w:lang w:val="en-US"/>
        </w:rPr>
      </w:pPr>
      <w:r>
        <w:rPr>
          <w:rFonts w:hint="eastAsia"/>
          <w:lang w:val="en-US"/>
        </w:rPr>
        <w:t>IE内核：IE 8以上。</w:t>
      </w:r>
    </w:p>
    <w:p>
      <w:pPr>
        <w:pStyle w:val="3"/>
        <w:ind w:firstLineChars="0"/>
        <w:rPr>
          <w:lang w:val="en-US"/>
        </w:rPr>
      </w:pPr>
      <w:bookmarkStart w:id="111" w:name="_Toc16564"/>
      <w:bookmarkStart w:id="112" w:name="_Toc20565"/>
      <w:r>
        <w:rPr>
          <w:rFonts w:hint="eastAsia"/>
          <w:lang w:val="en-US"/>
        </w:rPr>
        <w:t>6.2 系统设计</w:t>
      </w:r>
      <w:bookmarkEnd w:id="111"/>
      <w:bookmarkEnd w:id="112"/>
    </w:p>
    <w:p>
      <w:pPr>
        <w:pStyle w:val="4"/>
        <w:ind w:firstLineChars="0"/>
        <w:rPr>
          <w:lang w:val="en-US"/>
        </w:rPr>
      </w:pPr>
      <w:bookmarkStart w:id="113" w:name="_Toc5782"/>
      <w:bookmarkStart w:id="114" w:name="_Toc29348"/>
      <w:r>
        <w:rPr>
          <w:rFonts w:hint="eastAsia"/>
          <w:lang w:val="en-US"/>
        </w:rPr>
        <w:t>6.2.1 系统级设计决策</w:t>
      </w:r>
      <w:bookmarkEnd w:id="113"/>
      <w:bookmarkEnd w:id="114"/>
    </w:p>
    <w:p>
      <w:pPr>
        <w:numPr>
          <w:ilvl w:val="0"/>
          <w:numId w:val="0"/>
        </w:numPr>
        <w:ind w:leftChars="0" w:firstLine="420" w:firstLineChars="0"/>
        <w:rPr>
          <w:rFonts w:hint="eastAsia"/>
          <w:lang w:val="en-US"/>
        </w:rPr>
      </w:pPr>
      <w:r>
        <w:rPr>
          <w:rFonts w:hint="eastAsia"/>
          <w:lang w:val="en-US"/>
        </w:rPr>
        <w:t>采用面向对象的设计方法，具体为自底向上归纳和自顶向下分解。</w:t>
      </w:r>
    </w:p>
    <w:p>
      <w:pPr>
        <w:numPr>
          <w:ilvl w:val="0"/>
          <w:numId w:val="5"/>
        </w:numPr>
        <w:ind w:left="420" w:leftChars="0" w:hanging="420" w:firstLineChars="0"/>
        <w:rPr>
          <w:rFonts w:hint="eastAsia"/>
          <w:lang w:val="en-US"/>
        </w:rPr>
      </w:pPr>
      <w:r>
        <w:rPr>
          <w:rFonts w:hint="eastAsia"/>
          <w:lang w:val="en-US"/>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pPr>
        <w:numPr>
          <w:ilvl w:val="0"/>
          <w:numId w:val="5"/>
        </w:numPr>
        <w:ind w:left="420" w:leftChars="0" w:hanging="420" w:firstLineChars="0"/>
        <w:rPr>
          <w:rFonts w:hint="eastAsia"/>
          <w:lang w:val="en-US"/>
        </w:rPr>
      </w:pPr>
      <w:r>
        <w:rPr>
          <w:rFonts w:hint="eastAsia"/>
          <w:lang w:val="en-US"/>
        </w:rPr>
        <w:t>自顶向下的分解：系统模型建立后的工作就是分解。在软件开发过程中按服务来分解。服务是具有共同目标的相关功能的集合，如I/O处理、图形处理等。这一步的分解通常很明确，而这些子系统的进一步分解因有较具体的系统模型为依据，也相对容易。</w:t>
      </w:r>
    </w:p>
    <w:p>
      <w:pPr>
        <w:pStyle w:val="4"/>
        <w:ind w:firstLineChars="0"/>
        <w:rPr>
          <w:lang w:val="en-US"/>
        </w:rPr>
      </w:pPr>
      <w:bookmarkStart w:id="115" w:name="_Toc11219"/>
      <w:bookmarkStart w:id="116" w:name="_Toc21079"/>
      <w:r>
        <w:rPr>
          <w:rFonts w:hint="eastAsia"/>
          <w:lang w:val="en-US"/>
        </w:rPr>
        <w:t>6.2.2 系统体系结构设计</w:t>
      </w:r>
      <w:bookmarkEnd w:id="115"/>
      <w:bookmarkEnd w:id="116"/>
    </w:p>
    <w:p>
      <w:pPr>
        <w:ind w:firstLine="480"/>
        <w:jc w:val="center"/>
      </w:pPr>
      <w:r>
        <w:rPr>
          <w:lang w:val="en-US"/>
        </w:rPr>
        <w:drawing>
          <wp:inline distT="0" distB="0" distL="114300" distR="114300">
            <wp:extent cx="2495550" cy="2698115"/>
            <wp:effectExtent l="0" t="0" r="38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495550" cy="269811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1</w:t>
      </w:r>
      <w:r>
        <w:fldChar w:fldCharType="end"/>
      </w:r>
    </w:p>
    <w:p>
      <w:pPr>
        <w:pStyle w:val="3"/>
        <w:ind w:firstLineChars="0"/>
        <w:rPr>
          <w:lang w:val="en-US"/>
        </w:rPr>
      </w:pPr>
      <w:bookmarkStart w:id="117" w:name="_Toc16657"/>
      <w:bookmarkStart w:id="118" w:name="_Toc5860"/>
      <w:r>
        <w:rPr>
          <w:rFonts w:hint="eastAsia"/>
          <w:lang w:val="en-US"/>
        </w:rPr>
        <w:t>6.3 软件需求分析</w:t>
      </w:r>
      <w:bookmarkEnd w:id="117"/>
      <w:bookmarkEnd w:id="118"/>
    </w:p>
    <w:p>
      <w:pPr>
        <w:numPr>
          <w:ilvl w:val="0"/>
          <w:numId w:val="5"/>
        </w:numPr>
        <w:ind w:left="420" w:leftChars="0" w:hanging="420" w:firstLineChars="0"/>
        <w:rPr>
          <w:rFonts w:hint="eastAsia"/>
          <w:lang w:val="en-US"/>
        </w:rPr>
      </w:pPr>
      <w:r>
        <w:rPr>
          <w:rFonts w:hint="eastAsia"/>
          <w:lang w:val="en-US"/>
        </w:rPr>
        <w:t>顾客：顾客能够查询到特定日期两地之间所有机票，顾客能够预定机票，顾客能够为关系组群中的人预定机票。</w:t>
      </w:r>
    </w:p>
    <w:p>
      <w:pPr>
        <w:numPr>
          <w:ilvl w:val="0"/>
          <w:numId w:val="5"/>
        </w:numPr>
        <w:ind w:left="420" w:leftChars="0" w:hanging="420" w:firstLineChars="0"/>
        <w:rPr>
          <w:rFonts w:hint="eastAsia"/>
          <w:lang w:val="en-US"/>
        </w:rPr>
      </w:pPr>
      <w:r>
        <w:rPr>
          <w:rFonts w:hint="eastAsia"/>
          <w:lang w:val="en-US"/>
        </w:rPr>
        <w:t>业务员：业务员能够为顾客办理退票业务，并且，具有和顾客一样的查询权限。</w:t>
      </w:r>
    </w:p>
    <w:p>
      <w:pPr>
        <w:numPr>
          <w:ilvl w:val="0"/>
          <w:numId w:val="5"/>
        </w:numPr>
        <w:ind w:left="420" w:leftChars="0" w:hanging="420" w:firstLineChars="0"/>
        <w:rPr>
          <w:rFonts w:hint="eastAsia"/>
          <w:lang w:val="en-US"/>
        </w:rPr>
      </w:pPr>
      <w:r>
        <w:rPr>
          <w:rFonts w:hint="eastAsia"/>
          <w:lang w:val="en-US"/>
        </w:rPr>
        <w:t>航空公司：航空公司能够决定各航线飞机的数量以及机票的价格。</w:t>
      </w:r>
    </w:p>
    <w:p>
      <w:pPr>
        <w:numPr>
          <w:ilvl w:val="0"/>
          <w:numId w:val="5"/>
        </w:numPr>
        <w:ind w:left="420" w:leftChars="0" w:hanging="420" w:firstLineChars="0"/>
        <w:rPr>
          <w:rFonts w:hint="eastAsia"/>
          <w:lang w:val="en-US"/>
        </w:rPr>
      </w:pPr>
      <w:r>
        <w:rPr>
          <w:rFonts w:hint="eastAsia"/>
          <w:lang w:val="en-US"/>
        </w:rPr>
        <w:t>机场：机场能够查询当天到达该机场和从该机场起飞的航班的具体信息，为顾客提供指引。</w:t>
      </w:r>
    </w:p>
    <w:p>
      <w:pPr>
        <w:pStyle w:val="2"/>
        <w:rPr>
          <w:lang w:val="en-US"/>
        </w:rPr>
      </w:pPr>
      <w:bookmarkStart w:id="119" w:name="_Toc7080"/>
      <w:bookmarkStart w:id="120" w:name="_Toc4539"/>
      <w:bookmarkStart w:id="121" w:name="_Toc463532797"/>
      <w:r>
        <w:rPr>
          <w:rFonts w:hint="eastAsia"/>
          <w:lang w:val="en-US"/>
        </w:rPr>
        <w:t>7 进度表和活动网图</w:t>
      </w:r>
      <w:bookmarkEnd w:id="119"/>
      <w:bookmarkEnd w:id="120"/>
    </w:p>
    <w:p>
      <w:pPr>
        <w:pStyle w:val="3"/>
        <w:ind w:firstLineChars="0"/>
        <w:rPr>
          <w:lang w:val="en-US"/>
        </w:rPr>
      </w:pPr>
      <w:bookmarkStart w:id="122" w:name="_Toc12635"/>
      <w:bookmarkStart w:id="123" w:name="_Toc11629"/>
      <w:r>
        <w:rPr>
          <w:rFonts w:hint="eastAsia"/>
          <w:lang w:val="en-US"/>
        </w:rPr>
        <w:t>7.1 进度表</w:t>
      </w:r>
      <w:bookmarkEnd w:id="122"/>
      <w:bookmarkEnd w:id="123"/>
    </w:p>
    <w:p>
      <w:pPr>
        <w:ind w:firstLine="480"/>
        <w:rPr>
          <w:lang w:val="en-US"/>
        </w:rPr>
      </w:pPr>
    </w:p>
    <w:p>
      <w:pPr>
        <w:ind w:firstLine="480"/>
        <w:jc w:val="center"/>
      </w:pPr>
      <w:r>
        <w:rPr>
          <w:lang w:val="en-US"/>
        </w:rPr>
        <w:drawing>
          <wp:inline distT="0" distB="0" distL="114300" distR="114300">
            <wp:extent cx="4707890" cy="3007995"/>
            <wp:effectExtent l="0" t="0" r="127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707890" cy="300799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2</w:t>
      </w:r>
      <w:r>
        <w:fldChar w:fldCharType="end"/>
      </w:r>
    </w:p>
    <w:p>
      <w:pPr>
        <w:ind w:firstLine="480"/>
      </w:pPr>
    </w:p>
    <w:p>
      <w:pPr>
        <w:ind w:firstLine="480"/>
        <w:jc w:val="center"/>
      </w:pPr>
      <w:r>
        <w:rPr>
          <w:lang w:val="en-US"/>
        </w:rPr>
        <w:drawing>
          <wp:inline distT="0" distB="0" distL="114300" distR="114300">
            <wp:extent cx="4803775" cy="2840990"/>
            <wp:effectExtent l="0" t="0" r="1206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4803775" cy="2840990"/>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3</w:t>
      </w:r>
      <w:r>
        <w:fldChar w:fldCharType="end"/>
      </w:r>
    </w:p>
    <w:p>
      <w:pPr>
        <w:ind w:firstLine="0" w:firstLineChars="0"/>
      </w:pPr>
    </w:p>
    <w:p>
      <w:pPr>
        <w:pStyle w:val="3"/>
        <w:ind w:firstLineChars="0"/>
        <w:rPr>
          <w:lang w:val="en-US"/>
        </w:rPr>
      </w:pPr>
      <w:bookmarkStart w:id="124" w:name="_Toc17572"/>
      <w:bookmarkStart w:id="125" w:name="_Toc25224"/>
      <w:r>
        <w:rPr>
          <w:rFonts w:hint="eastAsia"/>
          <w:lang w:val="en-US"/>
        </w:rPr>
        <w:t>7.2 活动网图</w:t>
      </w:r>
      <w:bookmarkEnd w:id="124"/>
      <w:bookmarkEnd w:id="125"/>
    </w:p>
    <w:p>
      <w:pPr>
        <w:ind w:firstLine="480"/>
        <w:rPr>
          <w:lang w:val="en-US"/>
        </w:rPr>
      </w:pPr>
    </w:p>
    <w:p>
      <w:pPr>
        <w:ind w:firstLine="480"/>
        <w:jc w:val="center"/>
      </w:pPr>
      <w:r>
        <w:rPr>
          <w:lang w:val="en-US"/>
        </w:rPr>
        <w:drawing>
          <wp:inline distT="0" distB="0" distL="114300" distR="114300">
            <wp:extent cx="5260975" cy="230822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60975" cy="230822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4</w:t>
      </w:r>
      <w:r>
        <w:fldChar w:fldCharType="end"/>
      </w:r>
    </w:p>
    <w:p>
      <w:pPr>
        <w:ind w:firstLine="480"/>
        <w:rPr>
          <w:lang w:val="en-US"/>
        </w:rPr>
      </w:pPr>
      <w:r>
        <w:rPr>
          <w:rFonts w:hint="eastAsia"/>
          <w:lang w:val="en-US"/>
        </w:rPr>
        <w:t>以上图表详见软件开发日程.mpp</w:t>
      </w:r>
    </w:p>
    <w:p>
      <w:pPr>
        <w:pStyle w:val="2"/>
        <w:rPr>
          <w:lang w:val="en-US"/>
        </w:rPr>
      </w:pPr>
      <w:bookmarkStart w:id="126" w:name="_Toc4131"/>
      <w:bookmarkStart w:id="127" w:name="_Toc21324"/>
      <w:r>
        <w:rPr>
          <w:rFonts w:hint="eastAsia"/>
          <w:lang w:val="en-US"/>
        </w:rPr>
        <w:t>8 项目组织和资源</w:t>
      </w:r>
      <w:bookmarkEnd w:id="121"/>
      <w:bookmarkEnd w:id="126"/>
      <w:bookmarkEnd w:id="127"/>
    </w:p>
    <w:p>
      <w:pPr>
        <w:pStyle w:val="3"/>
        <w:ind w:firstLineChars="0"/>
        <w:rPr>
          <w:lang w:val="en-US"/>
        </w:rPr>
      </w:pPr>
      <w:bookmarkStart w:id="128" w:name="_Toc463532798"/>
      <w:bookmarkStart w:id="129" w:name="_Toc15392"/>
      <w:bookmarkStart w:id="130" w:name="_Toc12504"/>
      <w:r>
        <w:rPr>
          <w:rFonts w:hint="eastAsia"/>
          <w:lang w:val="en-US"/>
        </w:rPr>
        <w:t>8.1</w:t>
      </w:r>
      <w:bookmarkEnd w:id="128"/>
      <w:r>
        <w:rPr>
          <w:rFonts w:hint="eastAsia"/>
          <w:lang w:val="en-US"/>
        </w:rPr>
        <w:t xml:space="preserve"> 项目资源</w:t>
      </w:r>
      <w:bookmarkEnd w:id="129"/>
      <w:bookmarkEnd w:id="130"/>
    </w:p>
    <w:p>
      <w:pPr>
        <w:pStyle w:val="4"/>
        <w:ind w:firstLineChars="0"/>
        <w:rPr>
          <w:lang w:val="en-US"/>
        </w:rPr>
      </w:pPr>
      <w:bookmarkStart w:id="131" w:name="_Toc28971"/>
      <w:bookmarkStart w:id="132" w:name="_Toc463532799"/>
      <w:bookmarkStart w:id="133" w:name="_Toc10330"/>
      <w:r>
        <w:rPr>
          <w:rFonts w:hint="eastAsia"/>
          <w:lang w:val="en-US"/>
        </w:rPr>
        <w:t>8.1.1人力资源情况</w:t>
      </w:r>
      <w:bookmarkEnd w:id="131"/>
      <w:bookmarkEnd w:id="132"/>
      <w:bookmarkEnd w:id="133"/>
    </w:p>
    <w:p>
      <w:pPr>
        <w:ind w:firstLine="480"/>
        <w:rPr>
          <w:lang w:val="en-US"/>
        </w:rPr>
      </w:pPr>
    </w:p>
    <w:p>
      <w:pPr>
        <w:ind w:firstLine="480"/>
        <w:rPr>
          <w:lang w:val="en-US"/>
        </w:rPr>
      </w:pPr>
    </w:p>
    <w:tbl>
      <w:tblPr>
        <w:tblStyle w:val="19"/>
        <w:tblW w:w="8640" w:type="dxa"/>
        <w:jc w:val="center"/>
        <w:tblInd w:w="0" w:type="dxa"/>
        <w:tblLayout w:type="fixed"/>
        <w:tblCellMar>
          <w:top w:w="15" w:type="dxa"/>
          <w:left w:w="15" w:type="dxa"/>
          <w:bottom w:w="15" w:type="dxa"/>
          <w:right w:w="15" w:type="dxa"/>
        </w:tblCellMar>
      </w:tblPr>
      <w:tblGrid>
        <w:gridCol w:w="2436"/>
        <w:gridCol w:w="2754"/>
        <w:gridCol w:w="3450"/>
      </w:tblGrid>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成员</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掌握技术</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开发经历</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Java、C、HTML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安卓开发，Web网页开发</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张文镔</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Java、C、JSP、SQL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张子轩</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Java、C、C++</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C++程序开发</w:t>
            </w:r>
          </w:p>
        </w:tc>
      </w:tr>
      <w:tr>
        <w:tblPrEx>
          <w:tblLayout w:type="fixed"/>
          <w:tblCellMar>
            <w:top w:w="15" w:type="dxa"/>
            <w:left w:w="15" w:type="dxa"/>
            <w:bottom w:w="15" w:type="dxa"/>
            <w:right w:w="15" w:type="dxa"/>
          </w:tblCellMar>
        </w:tblPrEx>
        <w:trPr>
          <w:trHeight w:val="56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bl>
    <w:p>
      <w:pPr>
        <w:pStyle w:val="8"/>
        <w:ind w:firstLine="400"/>
        <w:jc w:val="center"/>
      </w:pPr>
      <w:r>
        <w:t xml:space="preserve">表格 </w:t>
      </w:r>
      <w:r>
        <w:fldChar w:fldCharType="begin"/>
      </w:r>
      <w:r>
        <w:instrText xml:space="preserve"> SEQ 表格 \* ARABIC </w:instrText>
      </w:r>
      <w:r>
        <w:fldChar w:fldCharType="separate"/>
      </w:r>
      <w:r>
        <w:t>3</w:t>
      </w:r>
      <w:r>
        <w:fldChar w:fldCharType="end"/>
      </w:r>
    </w:p>
    <w:p>
      <w:pPr>
        <w:ind w:firstLine="480"/>
        <w:rPr>
          <w:lang w:val="en-US"/>
        </w:rPr>
      </w:pPr>
    </w:p>
    <w:p>
      <w:pPr>
        <w:ind w:firstLine="480"/>
        <w:rPr>
          <w:lang w:val="en-US"/>
        </w:rPr>
      </w:pPr>
    </w:p>
    <w:p>
      <w:pPr>
        <w:pStyle w:val="4"/>
        <w:ind w:firstLineChars="0"/>
        <w:rPr>
          <w:lang w:val="en-US"/>
        </w:rPr>
      </w:pPr>
      <w:bookmarkStart w:id="134" w:name="_Toc463532800"/>
      <w:bookmarkStart w:id="135" w:name="_Toc19283"/>
      <w:bookmarkStart w:id="136" w:name="_Toc24754"/>
      <w:r>
        <w:rPr>
          <w:rFonts w:hint="eastAsia"/>
          <w:lang w:val="en-US"/>
        </w:rPr>
        <w:t>8.1.2其他资源情况</w:t>
      </w:r>
      <w:bookmarkEnd w:id="134"/>
      <w:bookmarkEnd w:id="135"/>
      <w:bookmarkEnd w:id="136"/>
    </w:p>
    <w:p>
      <w:pPr>
        <w:ind w:firstLine="480"/>
        <w:rPr>
          <w:lang w:val="en-US"/>
        </w:rPr>
      </w:pPr>
    </w:p>
    <w:tbl>
      <w:tblPr>
        <w:tblStyle w:val="19"/>
        <w:tblW w:w="8460" w:type="dxa"/>
        <w:tblInd w:w="0" w:type="dxa"/>
        <w:tblLayout w:type="fixed"/>
        <w:tblCellMar>
          <w:top w:w="15" w:type="dxa"/>
          <w:left w:w="15" w:type="dxa"/>
          <w:bottom w:w="15" w:type="dxa"/>
          <w:right w:w="15" w:type="dxa"/>
        </w:tblCellMar>
      </w:tblPr>
      <w:tblGrid>
        <w:gridCol w:w="2160"/>
        <w:gridCol w:w="1590"/>
        <w:gridCol w:w="2567"/>
        <w:gridCol w:w="2143"/>
      </w:tblGrid>
      <w:tr>
        <w:tblPrEx>
          <w:tblLayout w:type="fixed"/>
        </w:tblPrEx>
        <w:trPr>
          <w:trHeight w:val="1041" w:hRule="atLeast"/>
        </w:trPr>
        <w:tc>
          <w:tcPr>
            <w:tcW w:w="2160" w:type="dxa"/>
            <w:tcBorders>
              <w:top w:val="single" w:color="000000" w:sz="8" w:space="0"/>
              <w:left w:val="single" w:color="000000" w:sz="8" w:space="0"/>
              <w:bottom w:val="single" w:color="000000" w:sz="8" w:space="0"/>
              <w:right w:val="single" w:color="000000" w:sz="8" w:space="0"/>
              <w:tl2br w:val="single" w:color="000000" w:sz="4" w:space="0"/>
            </w:tcBorders>
            <w:shd w:val="clear" w:color="auto" w:fill="FFFFFF"/>
            <w:vAlign w:val="center"/>
          </w:tcPr>
          <w:p>
            <w:pPr>
              <w:pStyle w:val="23"/>
            </w:pP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硬件环境</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软件环境</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技术需求</w:t>
            </w:r>
          </w:p>
        </w:tc>
      </w:tr>
      <w:tr>
        <w:tblPrEx>
          <w:tblLayout w:type="fixed"/>
          <w:tblCellMar>
            <w:top w:w="15" w:type="dxa"/>
            <w:left w:w="15" w:type="dxa"/>
            <w:bottom w:w="15" w:type="dxa"/>
            <w:right w:w="15" w:type="dxa"/>
          </w:tblCellMar>
        </w:tblPrEx>
        <w:trPr>
          <w:trHeight w:val="809"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已有</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Intel Core i5</w:t>
            </w:r>
            <w:r>
              <w:rPr>
                <w:rFonts w:hint="eastAsia"/>
                <w:b w:val="0"/>
                <w:bCs/>
                <w:lang w:val="en-US"/>
              </w:rPr>
              <w:br w:type="textWrapping"/>
            </w:r>
            <w:r>
              <w:rPr>
                <w:rFonts w:hint="eastAsia"/>
                <w:b w:val="0"/>
                <w:bCs/>
                <w:lang w:val="en-US"/>
              </w:rPr>
              <w:t>以上计算机</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Windows 8以上操作系统IE 8以上浏览器</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数据库技术</w:t>
            </w:r>
            <w:r>
              <w:rPr>
                <w:rFonts w:hint="eastAsia"/>
                <w:b w:val="0"/>
                <w:bCs/>
                <w:lang w:val="en-US"/>
              </w:rPr>
              <w:br w:type="textWrapping"/>
            </w:r>
            <w:r>
              <w:rPr>
                <w:rFonts w:hint="eastAsia"/>
                <w:b w:val="0"/>
                <w:bCs/>
                <w:lang w:val="en-US"/>
              </w:rPr>
              <w:t>JSP开发技术</w:t>
            </w:r>
          </w:p>
        </w:tc>
      </w:tr>
      <w:tr>
        <w:tblPrEx>
          <w:tblLayout w:type="fixed"/>
          <w:tblCellMar>
            <w:top w:w="15" w:type="dxa"/>
            <w:left w:w="15" w:type="dxa"/>
            <w:bottom w:w="15" w:type="dxa"/>
            <w:right w:w="15" w:type="dxa"/>
          </w:tblCellMar>
        </w:tblPrEx>
        <w:trPr>
          <w:trHeight w:val="672"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r>
    </w:tbl>
    <w:p>
      <w:pPr>
        <w:pStyle w:val="8"/>
        <w:ind w:firstLine="400"/>
        <w:jc w:val="center"/>
      </w:pPr>
      <w:r>
        <w:t xml:space="preserve">表格 </w:t>
      </w:r>
      <w:r>
        <w:fldChar w:fldCharType="begin"/>
      </w:r>
      <w:r>
        <w:instrText xml:space="preserve"> SEQ 表格 \* ARABIC </w:instrText>
      </w:r>
      <w:r>
        <w:fldChar w:fldCharType="separate"/>
      </w:r>
      <w:r>
        <w:t>4</w:t>
      </w:r>
      <w:r>
        <w:fldChar w:fldCharType="end"/>
      </w:r>
    </w:p>
    <w:p>
      <w:pPr>
        <w:ind w:firstLine="480"/>
        <w:rPr>
          <w:lang w:val="en-US"/>
        </w:rPr>
      </w:pPr>
    </w:p>
    <w:p>
      <w:pPr>
        <w:pStyle w:val="2"/>
        <w:rPr>
          <w:lang w:val="en-US"/>
        </w:rPr>
      </w:pPr>
      <w:bookmarkStart w:id="137" w:name="_Toc463532801"/>
      <w:bookmarkStart w:id="138" w:name="_Toc22555"/>
      <w:bookmarkStart w:id="139" w:name="_Toc30999"/>
      <w:r>
        <w:rPr>
          <w:rFonts w:hint="eastAsia"/>
          <w:lang w:val="en-US"/>
        </w:rPr>
        <w:t>9培训</w:t>
      </w:r>
      <w:bookmarkEnd w:id="137"/>
      <w:bookmarkEnd w:id="138"/>
      <w:bookmarkEnd w:id="139"/>
    </w:p>
    <w:p>
      <w:pPr>
        <w:pStyle w:val="3"/>
        <w:ind w:firstLineChars="0"/>
        <w:rPr>
          <w:lang w:val="en-US"/>
        </w:rPr>
      </w:pPr>
      <w:bookmarkStart w:id="140" w:name="_Toc463532802"/>
      <w:bookmarkStart w:id="141" w:name="_Toc560"/>
      <w:bookmarkStart w:id="142" w:name="_Toc23065"/>
      <w:r>
        <w:rPr>
          <w:rFonts w:hint="eastAsia"/>
          <w:lang w:val="en-US"/>
        </w:rPr>
        <w:t>9.1 项目技术要求</w:t>
      </w:r>
      <w:bookmarkEnd w:id="140"/>
      <w:bookmarkEnd w:id="141"/>
      <w:bookmarkEnd w:id="142"/>
    </w:p>
    <w:p>
      <w:pPr>
        <w:ind w:firstLine="480"/>
        <w:rPr>
          <w:lang w:val="en-US"/>
        </w:rPr>
      </w:pPr>
      <w:r>
        <w:rPr>
          <w:rFonts w:hint="eastAsia"/>
          <w:lang w:val="en-US"/>
        </w:rPr>
        <w:t>JSP/Servlet开发技术、MySQL数据库使用技术、JavaScript、jQuery。</w:t>
      </w:r>
    </w:p>
    <w:p>
      <w:pPr>
        <w:pStyle w:val="3"/>
        <w:ind w:firstLineChars="0"/>
        <w:rPr>
          <w:lang w:val="en-US"/>
        </w:rPr>
      </w:pPr>
      <w:bookmarkStart w:id="143" w:name="_Toc463532803"/>
      <w:bookmarkStart w:id="144" w:name="_Toc6780"/>
      <w:bookmarkStart w:id="145" w:name="_Toc32464"/>
      <w:r>
        <w:rPr>
          <w:rFonts w:hint="eastAsia"/>
          <w:lang w:val="en-US"/>
        </w:rPr>
        <w:t>9.2培训计划</w:t>
      </w:r>
      <w:bookmarkEnd w:id="143"/>
      <w:bookmarkEnd w:id="144"/>
      <w:bookmarkEnd w:id="145"/>
    </w:p>
    <w:p>
      <w:pPr>
        <w:ind w:firstLine="480"/>
        <w:rPr>
          <w:lang w:val="en-US"/>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JSP/Servlet的学习</w:t>
            </w:r>
          </w:p>
        </w:tc>
        <w:tc>
          <w:tcPr>
            <w:tcW w:w="4261" w:type="dxa"/>
          </w:tcPr>
          <w:p>
            <w:pPr>
              <w:pStyle w:val="23"/>
              <w:rPr>
                <w:b w:val="0"/>
                <w:bCs/>
                <w:lang w:val="en-US"/>
              </w:rPr>
            </w:pPr>
            <w:r>
              <w:rPr>
                <w:rFonts w:hint="eastAsia"/>
                <w:b w:val="0"/>
                <w:bCs/>
                <w:lang w:val="en-US"/>
              </w:rPr>
              <w:t>2016/10/10-2016/10/14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MySQL数据库使用技术学习</w:t>
            </w:r>
          </w:p>
        </w:tc>
        <w:tc>
          <w:tcPr>
            <w:tcW w:w="4261" w:type="dxa"/>
          </w:tcPr>
          <w:p>
            <w:pPr>
              <w:pStyle w:val="23"/>
              <w:rPr>
                <w:b w:val="0"/>
                <w:bCs/>
                <w:lang w:val="en-US"/>
              </w:rPr>
            </w:pPr>
            <w:r>
              <w:rPr>
                <w:rFonts w:hint="eastAsia"/>
                <w:b w:val="0"/>
                <w:bCs/>
                <w:lang w:val="en-US"/>
              </w:rPr>
              <w:t>2016/10/15-2016/10/20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JavaScript、jQuery学习</w:t>
            </w:r>
          </w:p>
        </w:tc>
        <w:tc>
          <w:tcPr>
            <w:tcW w:w="4261" w:type="dxa"/>
          </w:tcPr>
          <w:p>
            <w:pPr>
              <w:pStyle w:val="23"/>
              <w:rPr>
                <w:b w:val="0"/>
                <w:bCs/>
                <w:lang w:val="en-US"/>
              </w:rPr>
            </w:pPr>
            <w:r>
              <w:rPr>
                <w:rFonts w:hint="eastAsia"/>
                <w:b w:val="0"/>
                <w:bCs/>
                <w:lang w:val="en-US"/>
              </w:rPr>
              <w:t>2016/10/21-2016/10/25</w:t>
            </w:r>
          </w:p>
        </w:tc>
      </w:tr>
    </w:tbl>
    <w:p>
      <w:pPr>
        <w:pStyle w:val="8"/>
        <w:ind w:firstLine="400"/>
        <w:jc w:val="center"/>
      </w:pPr>
      <w:r>
        <w:t xml:space="preserve">表格 </w:t>
      </w:r>
      <w:r>
        <w:fldChar w:fldCharType="begin"/>
      </w:r>
      <w:r>
        <w:instrText xml:space="preserve"> SEQ 表格 \* ARABIC </w:instrText>
      </w:r>
      <w:r>
        <w:fldChar w:fldCharType="separate"/>
      </w:r>
      <w:r>
        <w:t>5</w:t>
      </w:r>
      <w:r>
        <w:fldChar w:fldCharType="end"/>
      </w:r>
    </w:p>
    <w:p>
      <w:pPr>
        <w:pStyle w:val="2"/>
        <w:rPr>
          <w:lang w:val="en-US"/>
        </w:rPr>
      </w:pPr>
      <w:bookmarkStart w:id="146" w:name="_Toc25992"/>
      <w:bookmarkStart w:id="147" w:name="_Toc30590"/>
      <w:bookmarkStart w:id="148" w:name="_Toc463532804"/>
      <w:r>
        <w:rPr>
          <w:rFonts w:hint="eastAsia"/>
          <w:lang w:val="en-US"/>
        </w:rPr>
        <w:t>10 估算</w:t>
      </w:r>
      <w:bookmarkEnd w:id="146"/>
      <w:bookmarkEnd w:id="147"/>
      <w:bookmarkEnd w:id="148"/>
    </w:p>
    <w:p>
      <w:pPr>
        <w:pStyle w:val="3"/>
        <w:ind w:firstLineChars="0"/>
        <w:rPr>
          <w:lang w:val="en-US"/>
        </w:rPr>
      </w:pPr>
      <w:bookmarkStart w:id="149" w:name="_Toc27829"/>
      <w:bookmarkStart w:id="150" w:name="_Toc463532805"/>
      <w:bookmarkStart w:id="151" w:name="_Toc29686"/>
      <w:r>
        <w:rPr>
          <w:rFonts w:hint="eastAsia"/>
          <w:lang w:val="en-US"/>
        </w:rPr>
        <w:t>10.1人力资源估算</w:t>
      </w:r>
      <w:bookmarkEnd w:id="149"/>
      <w:bookmarkEnd w:id="150"/>
      <w:bookmarkEnd w:id="151"/>
    </w:p>
    <w:tbl>
      <w:tblPr>
        <w:tblStyle w:val="19"/>
        <w:tblpPr w:leftFromText="180" w:rightFromText="180" w:vertAnchor="text" w:horzAnchor="page" w:tblpXSpec="center" w:tblpY="369"/>
        <w:tblOverlap w:val="never"/>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pStyle w:val="23"/>
              <w:rPr>
                <w:b w:val="0"/>
                <w:bCs/>
                <w:lang w:val="en-US"/>
              </w:rPr>
            </w:pPr>
            <w:r>
              <w:rPr>
                <w:rFonts w:hint="eastAsia"/>
                <w:b w:val="0"/>
                <w:bCs/>
                <w:lang w:val="en-US"/>
              </w:rPr>
              <w:t>设计人员</w:t>
            </w:r>
          </w:p>
        </w:tc>
        <w:tc>
          <w:tcPr>
            <w:tcW w:w="1897" w:type="dxa"/>
          </w:tcPr>
          <w:p>
            <w:pPr>
              <w:pStyle w:val="23"/>
              <w:rPr>
                <w:b w:val="0"/>
                <w:bCs/>
                <w:lang w:val="en-US"/>
              </w:rPr>
            </w:pPr>
            <w:r>
              <w:rPr>
                <w:rFonts w:hint="eastAsia"/>
                <w:b w:val="0"/>
                <w:bCs/>
                <w:lang w:val="en-US"/>
              </w:rPr>
              <w:t>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pStyle w:val="23"/>
              <w:rPr>
                <w:b w:val="0"/>
                <w:bCs/>
                <w:lang w:val="en-US"/>
              </w:rPr>
            </w:pPr>
            <w:r>
              <w:rPr>
                <w:rFonts w:hint="eastAsia"/>
                <w:b w:val="0"/>
                <w:bCs/>
                <w:lang w:val="en-US"/>
              </w:rPr>
              <w:t>文档人员</w:t>
            </w:r>
          </w:p>
        </w:tc>
        <w:tc>
          <w:tcPr>
            <w:tcW w:w="1897" w:type="dxa"/>
          </w:tcPr>
          <w:p>
            <w:pPr>
              <w:pStyle w:val="23"/>
              <w:rPr>
                <w:b w:val="0"/>
                <w:bCs/>
                <w:lang w:val="en-US"/>
              </w:rPr>
            </w:pPr>
            <w:r>
              <w:rPr>
                <w:rFonts w:hint="eastAsia"/>
                <w:b w:val="0"/>
                <w:bCs/>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pStyle w:val="23"/>
              <w:rPr>
                <w:b w:val="0"/>
                <w:bCs/>
                <w:lang w:val="en-US"/>
              </w:rPr>
            </w:pPr>
            <w:r>
              <w:rPr>
                <w:rFonts w:hint="eastAsia"/>
                <w:b w:val="0"/>
                <w:bCs/>
                <w:lang w:val="en-US"/>
              </w:rPr>
              <w:t>开发人员</w:t>
            </w:r>
          </w:p>
        </w:tc>
        <w:tc>
          <w:tcPr>
            <w:tcW w:w="1897" w:type="dxa"/>
          </w:tcPr>
          <w:p>
            <w:pPr>
              <w:pStyle w:val="23"/>
              <w:rPr>
                <w:b w:val="0"/>
                <w:bCs/>
                <w:lang w:val="en-US"/>
              </w:rPr>
            </w:pPr>
            <w:r>
              <w:rPr>
                <w:rFonts w:hint="eastAsia"/>
                <w:b w:val="0"/>
                <w:bCs/>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pStyle w:val="23"/>
              <w:rPr>
                <w:b w:val="0"/>
                <w:bCs/>
                <w:lang w:val="en-US"/>
              </w:rPr>
            </w:pPr>
            <w:r>
              <w:rPr>
                <w:rFonts w:hint="eastAsia"/>
                <w:b w:val="0"/>
                <w:bCs/>
                <w:lang w:val="en-US"/>
              </w:rPr>
              <w:t>测试人员</w:t>
            </w:r>
          </w:p>
        </w:tc>
        <w:tc>
          <w:tcPr>
            <w:tcW w:w="1897" w:type="dxa"/>
          </w:tcPr>
          <w:p>
            <w:pPr>
              <w:pStyle w:val="23"/>
              <w:rPr>
                <w:b w:val="0"/>
                <w:bCs/>
                <w:lang w:val="en-US"/>
              </w:rPr>
            </w:pPr>
            <w:r>
              <w:rPr>
                <w:rFonts w:hint="eastAsia"/>
                <w:b w:val="0"/>
                <w:bCs/>
                <w:lang w:val="en-US"/>
              </w:rPr>
              <w:t>2人</w:t>
            </w:r>
          </w:p>
        </w:tc>
      </w:tr>
    </w:tbl>
    <w:p>
      <w:pPr>
        <w:pStyle w:val="8"/>
        <w:ind w:firstLine="400"/>
      </w:pPr>
    </w:p>
    <w:p>
      <w:pPr>
        <w:ind w:firstLine="480"/>
        <w:rPr>
          <w:lang w:val="en-US"/>
        </w:rPr>
      </w:pPr>
    </w:p>
    <w:p>
      <w:pPr>
        <w:ind w:firstLine="480"/>
        <w:rPr>
          <w:lang w:val="en-US"/>
        </w:rPr>
      </w:pPr>
    </w:p>
    <w:p>
      <w:pPr>
        <w:ind w:firstLine="480"/>
        <w:rPr>
          <w:lang w:val="en-US"/>
        </w:rPr>
      </w:pPr>
    </w:p>
    <w:p>
      <w:pPr>
        <w:ind w:firstLine="480"/>
        <w:rPr>
          <w:lang w:val="en-US"/>
        </w:rPr>
      </w:pPr>
    </w:p>
    <w:p>
      <w:pPr>
        <w:ind w:firstLine="480"/>
        <w:rPr>
          <w:lang w:val="en-US"/>
        </w:rPr>
      </w:pPr>
    </w:p>
    <w:p>
      <w:pPr>
        <w:pStyle w:val="8"/>
        <w:ind w:firstLine="400"/>
        <w:jc w:val="center"/>
        <w:rPr>
          <w:lang w:val="en-US"/>
        </w:rPr>
      </w:pPr>
      <w:r>
        <w:t xml:space="preserve">表格 </w:t>
      </w:r>
      <w:r>
        <w:fldChar w:fldCharType="begin"/>
      </w:r>
      <w:r>
        <w:instrText xml:space="preserve"> SEQ 表格 \* ARABIC </w:instrText>
      </w:r>
      <w:r>
        <w:fldChar w:fldCharType="separate"/>
      </w:r>
      <w:r>
        <w:t>6</w:t>
      </w:r>
      <w:r>
        <w:fldChar w:fldCharType="end"/>
      </w:r>
      <w:bookmarkStart w:id="152" w:name="_Toc463532806"/>
    </w:p>
    <w:p>
      <w:pPr>
        <w:pStyle w:val="3"/>
        <w:ind w:firstLineChars="0"/>
        <w:rPr>
          <w:highlight w:val="none"/>
          <w:lang w:val="en-US"/>
        </w:rPr>
      </w:pPr>
      <w:bookmarkStart w:id="153" w:name="_Toc32095"/>
      <w:bookmarkStart w:id="154" w:name="_Toc11915"/>
      <w:r>
        <w:rPr>
          <w:rFonts w:hint="eastAsia"/>
          <w:highlight w:val="none"/>
          <w:lang w:val="en-US"/>
        </w:rPr>
        <w:t>10.2成本估算</w:t>
      </w:r>
      <w:bookmarkEnd w:id="152"/>
      <w:bookmarkEnd w:id="153"/>
      <w:bookmarkEnd w:id="154"/>
    </w:p>
    <w:p>
      <w:pPr>
        <w:pStyle w:val="4"/>
        <w:ind w:firstLineChars="0"/>
        <w:rPr>
          <w:lang w:val="en-US"/>
        </w:rPr>
      </w:pPr>
      <w:bookmarkStart w:id="155" w:name="_Toc3514"/>
      <w:bookmarkStart w:id="156" w:name="_Toc29188"/>
      <w:r>
        <w:rPr>
          <w:rFonts w:hint="eastAsia"/>
          <w:lang w:val="en-US"/>
        </w:rPr>
        <w:t>10.2.1 规模估算</w:t>
      </w:r>
      <w:bookmarkEnd w:id="155"/>
      <w:bookmarkEnd w:id="156"/>
    </w:p>
    <w:p>
      <w:pPr>
        <w:ind w:firstLine="420" w:firstLineChars="0"/>
        <w:rPr>
          <w:lang w:val="en-US"/>
        </w:rPr>
      </w:pPr>
      <w:r>
        <w:rPr>
          <w:rFonts w:hint="eastAsia"/>
          <w:lang w:val="en-US"/>
        </w:rPr>
        <w:t>规模估算采用功能点估算方法。其计算公式为：FP = UFC * TCF（其中UFC是未调整功能点数，TCF为技术复杂度因子）。</w:t>
      </w:r>
    </w:p>
    <w:p>
      <w:pPr>
        <w:ind w:firstLine="420" w:firstLineChars="0"/>
        <w:rPr>
          <w:lang w:val="en-US"/>
        </w:rPr>
      </w:pPr>
      <w:r>
        <w:rPr>
          <w:rFonts w:hint="eastAsia"/>
          <w:lang w:val="en-US"/>
        </w:rPr>
        <w:t>UFC计算：</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714"/>
        <w:gridCol w:w="2215"/>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restart"/>
          </w:tcPr>
          <w:p>
            <w:pPr>
              <w:pStyle w:val="23"/>
              <w:widowControl w:val="0"/>
              <w:rPr>
                <w:lang w:val="en-US"/>
              </w:rPr>
            </w:pPr>
          </w:p>
          <w:p>
            <w:pPr>
              <w:pStyle w:val="23"/>
              <w:widowControl w:val="0"/>
              <w:rPr>
                <w:lang w:val="en-US"/>
              </w:rPr>
            </w:pPr>
            <w:r>
              <w:rPr>
                <w:rFonts w:hint="eastAsia"/>
                <w:lang w:val="en-US"/>
              </w:rPr>
              <w:t>功能项</w:t>
            </w:r>
          </w:p>
        </w:tc>
        <w:tc>
          <w:tcPr>
            <w:tcW w:w="6146" w:type="dxa"/>
            <w:gridSpan w:val="3"/>
          </w:tcPr>
          <w:p>
            <w:pPr>
              <w:pStyle w:val="23"/>
              <w:widowControl w:val="0"/>
              <w:rPr>
                <w:lang w:val="en-US"/>
              </w:rPr>
            </w:pPr>
            <w:r>
              <w:rPr>
                <w:rFonts w:hint="eastAsia"/>
                <w:lang w:val="en-US"/>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continue"/>
          </w:tcPr>
          <w:p>
            <w:pPr>
              <w:pStyle w:val="23"/>
              <w:widowControl w:val="0"/>
            </w:pPr>
          </w:p>
        </w:tc>
        <w:tc>
          <w:tcPr>
            <w:tcW w:w="1714" w:type="dxa"/>
          </w:tcPr>
          <w:p>
            <w:pPr>
              <w:pStyle w:val="23"/>
              <w:widowControl w:val="0"/>
              <w:rPr>
                <w:lang w:val="en-US"/>
              </w:rPr>
            </w:pPr>
            <w:r>
              <w:rPr>
                <w:rFonts w:hint="eastAsia"/>
                <w:lang w:val="en-US"/>
              </w:rPr>
              <w:t>简单</w:t>
            </w:r>
          </w:p>
        </w:tc>
        <w:tc>
          <w:tcPr>
            <w:tcW w:w="2215" w:type="dxa"/>
          </w:tcPr>
          <w:p>
            <w:pPr>
              <w:pStyle w:val="23"/>
              <w:widowControl w:val="0"/>
              <w:rPr>
                <w:lang w:val="en-US"/>
              </w:rPr>
            </w:pPr>
            <w:r>
              <w:rPr>
                <w:rFonts w:hint="eastAsia"/>
                <w:lang w:val="en-US"/>
              </w:rPr>
              <w:t>一般</w:t>
            </w:r>
          </w:p>
        </w:tc>
        <w:tc>
          <w:tcPr>
            <w:tcW w:w="2217" w:type="dxa"/>
          </w:tcPr>
          <w:p>
            <w:pPr>
              <w:pStyle w:val="23"/>
              <w:widowControl w:val="0"/>
              <w:rPr>
                <w:lang w:val="en-US"/>
              </w:rPr>
            </w:pPr>
            <w:r>
              <w:rPr>
                <w:rFonts w:hint="eastAsia"/>
                <w:lang w:val="en-US"/>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外部输入EI</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外部输出EO</w:t>
            </w:r>
          </w:p>
        </w:tc>
        <w:tc>
          <w:tcPr>
            <w:tcW w:w="1714" w:type="dxa"/>
          </w:tcPr>
          <w:p>
            <w:pPr>
              <w:pStyle w:val="23"/>
              <w:widowControl w:val="0"/>
              <w:rPr>
                <w:b w:val="0"/>
                <w:bCs/>
                <w:lang w:val="en-US"/>
              </w:rPr>
            </w:pPr>
            <w:r>
              <w:rPr>
                <w:rFonts w:hint="eastAsia"/>
                <w:b w:val="0"/>
                <w:bCs/>
                <w:lang w:val="en-US"/>
              </w:rPr>
              <w:t>4</w:t>
            </w:r>
          </w:p>
        </w:tc>
        <w:tc>
          <w:tcPr>
            <w:tcW w:w="2215" w:type="dxa"/>
          </w:tcPr>
          <w:p>
            <w:pPr>
              <w:pStyle w:val="23"/>
              <w:widowControl w:val="0"/>
              <w:rPr>
                <w:b w:val="0"/>
                <w:bCs/>
                <w:lang w:val="en-US"/>
              </w:rPr>
            </w:pPr>
            <w:r>
              <w:rPr>
                <w:rFonts w:hint="eastAsia"/>
                <w:b w:val="0"/>
                <w:bCs/>
                <w:lang w:val="en-US"/>
              </w:rPr>
              <w:t>5</w:t>
            </w:r>
          </w:p>
        </w:tc>
        <w:tc>
          <w:tcPr>
            <w:tcW w:w="2217" w:type="dxa"/>
          </w:tcPr>
          <w:p>
            <w:pPr>
              <w:pStyle w:val="23"/>
              <w:widowControl w:val="0"/>
              <w:rPr>
                <w:b w:val="0"/>
                <w:bCs/>
                <w:lang w:val="en-US"/>
              </w:rPr>
            </w:pPr>
            <w:r>
              <w:rPr>
                <w:rFonts w:hint="eastAsia"/>
                <w:b w:val="0"/>
                <w:bCs/>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2376" w:type="dxa"/>
          </w:tcPr>
          <w:p>
            <w:pPr>
              <w:pStyle w:val="23"/>
              <w:widowControl w:val="0"/>
              <w:rPr>
                <w:lang w:val="en-US"/>
              </w:rPr>
            </w:pPr>
            <w:r>
              <w:rPr>
                <w:rFonts w:hint="eastAsia"/>
                <w:lang w:val="en-US"/>
              </w:rPr>
              <w:t>查询EQ</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2376" w:type="dxa"/>
          </w:tcPr>
          <w:p>
            <w:pPr>
              <w:pStyle w:val="23"/>
              <w:widowControl w:val="0"/>
              <w:rPr>
                <w:lang w:val="en-US"/>
              </w:rPr>
            </w:pPr>
            <w:r>
              <w:rPr>
                <w:rFonts w:hint="eastAsia"/>
                <w:lang w:val="en-US"/>
              </w:rPr>
              <w:t>外部接口文件EIF</w:t>
            </w:r>
          </w:p>
        </w:tc>
        <w:tc>
          <w:tcPr>
            <w:tcW w:w="1714" w:type="dxa"/>
          </w:tcPr>
          <w:p>
            <w:pPr>
              <w:pStyle w:val="23"/>
              <w:widowControl w:val="0"/>
              <w:rPr>
                <w:b w:val="0"/>
                <w:bCs/>
                <w:lang w:val="en-US"/>
              </w:rPr>
            </w:pPr>
            <w:r>
              <w:rPr>
                <w:rFonts w:hint="eastAsia"/>
                <w:b w:val="0"/>
                <w:bCs/>
                <w:lang w:val="en-US"/>
              </w:rPr>
              <w:t>7</w:t>
            </w:r>
          </w:p>
        </w:tc>
        <w:tc>
          <w:tcPr>
            <w:tcW w:w="2215" w:type="dxa"/>
          </w:tcPr>
          <w:p>
            <w:pPr>
              <w:pStyle w:val="23"/>
              <w:widowControl w:val="0"/>
              <w:rPr>
                <w:b w:val="0"/>
                <w:bCs/>
                <w:lang w:val="en-US"/>
              </w:rPr>
            </w:pPr>
            <w:r>
              <w:rPr>
                <w:rFonts w:hint="eastAsia"/>
                <w:b w:val="0"/>
                <w:bCs/>
                <w:lang w:val="en-US"/>
              </w:rPr>
              <w:t>10</w:t>
            </w:r>
          </w:p>
        </w:tc>
        <w:tc>
          <w:tcPr>
            <w:tcW w:w="2217" w:type="dxa"/>
          </w:tcPr>
          <w:p>
            <w:pPr>
              <w:pStyle w:val="23"/>
              <w:widowControl w:val="0"/>
              <w:rPr>
                <w:b w:val="0"/>
                <w:bCs/>
                <w:lang w:val="en-US"/>
              </w:rPr>
            </w:pPr>
            <w:r>
              <w:rPr>
                <w:rFonts w:hint="eastAsia"/>
                <w:b w:val="0"/>
                <w:bCs/>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内部逻辑文件EOF</w:t>
            </w:r>
          </w:p>
        </w:tc>
        <w:tc>
          <w:tcPr>
            <w:tcW w:w="1714" w:type="dxa"/>
          </w:tcPr>
          <w:p>
            <w:pPr>
              <w:pStyle w:val="23"/>
              <w:widowControl w:val="0"/>
              <w:rPr>
                <w:b w:val="0"/>
                <w:bCs/>
                <w:lang w:val="en-US"/>
              </w:rPr>
            </w:pPr>
            <w:r>
              <w:rPr>
                <w:rFonts w:hint="eastAsia"/>
                <w:b w:val="0"/>
                <w:bCs/>
                <w:lang w:val="en-US"/>
              </w:rPr>
              <w:t>5</w:t>
            </w:r>
          </w:p>
        </w:tc>
        <w:tc>
          <w:tcPr>
            <w:tcW w:w="2215" w:type="dxa"/>
          </w:tcPr>
          <w:p>
            <w:pPr>
              <w:pStyle w:val="23"/>
              <w:widowControl w:val="0"/>
              <w:rPr>
                <w:b w:val="0"/>
                <w:bCs/>
                <w:lang w:val="en-US"/>
              </w:rPr>
            </w:pPr>
            <w:r>
              <w:rPr>
                <w:rFonts w:hint="eastAsia"/>
                <w:b w:val="0"/>
                <w:bCs/>
                <w:lang w:val="en-US"/>
              </w:rPr>
              <w:t>7</w:t>
            </w:r>
          </w:p>
        </w:tc>
        <w:tc>
          <w:tcPr>
            <w:tcW w:w="2217" w:type="dxa"/>
          </w:tcPr>
          <w:p>
            <w:pPr>
              <w:pStyle w:val="23"/>
              <w:widowControl w:val="0"/>
              <w:rPr>
                <w:b w:val="0"/>
                <w:bCs/>
                <w:lang w:val="en-US"/>
              </w:rPr>
            </w:pPr>
            <w:r>
              <w:rPr>
                <w:rFonts w:hint="eastAsia"/>
                <w:b w:val="0"/>
                <w:bCs/>
                <w:lang w:val="en-US"/>
              </w:rPr>
              <w:t>10</w:t>
            </w:r>
          </w:p>
        </w:tc>
      </w:tr>
    </w:tbl>
    <w:p>
      <w:pPr>
        <w:pStyle w:val="8"/>
        <w:ind w:firstLine="400"/>
        <w:jc w:val="center"/>
      </w:pPr>
      <w:r>
        <w:t xml:space="preserve">表格 </w:t>
      </w:r>
      <w:r>
        <w:fldChar w:fldCharType="begin"/>
      </w:r>
      <w:r>
        <w:instrText xml:space="preserve"> SEQ 表格 \* ARABIC </w:instrText>
      </w:r>
      <w:r>
        <w:fldChar w:fldCharType="separate"/>
      </w:r>
      <w:r>
        <w:t>7</w:t>
      </w:r>
      <w:r>
        <w:fldChar w:fldCharType="end"/>
      </w:r>
    </w:p>
    <w:p>
      <w:pPr>
        <w:ind w:firstLine="420" w:firstLineChars="0"/>
        <w:rPr>
          <w:szCs w:val="24"/>
          <w:lang w:val="en-US"/>
        </w:rPr>
      </w:pPr>
    </w:p>
    <w:p>
      <w:pPr>
        <w:autoSpaceDE w:val="0"/>
        <w:autoSpaceDN w:val="0"/>
        <w:adjustRightInd w:val="0"/>
        <w:spacing w:line="360" w:lineRule="auto"/>
        <w:ind w:firstLine="480"/>
        <w:rPr>
          <w:szCs w:val="24"/>
          <w:lang w:val="en-US"/>
        </w:rPr>
      </w:pPr>
      <w:r>
        <w:rPr>
          <w:rFonts w:hint="eastAsia"/>
          <w:szCs w:val="24"/>
          <w:lang w:val="en-US"/>
        </w:rPr>
        <w:t>根据估算，本项目UFC = 5*4+2*5+4*5+2*7+2*5=74，TCF=0.65+0.01(6*3)=0.83。</w:t>
      </w:r>
    </w:p>
    <w:p>
      <w:pPr>
        <w:autoSpaceDE w:val="0"/>
        <w:autoSpaceDN w:val="0"/>
        <w:adjustRightInd w:val="0"/>
        <w:spacing w:line="360" w:lineRule="auto"/>
        <w:ind w:firstLine="480"/>
        <w:rPr>
          <w:szCs w:val="24"/>
          <w:lang w:val="en-US"/>
        </w:rPr>
      </w:pPr>
      <w:r>
        <w:rPr>
          <w:rFonts w:hint="eastAsia"/>
          <w:szCs w:val="24"/>
          <w:lang w:val="en-US"/>
        </w:rPr>
        <w:t>所以FP = 74*0.83 = 61.42</w:t>
      </w:r>
    </w:p>
    <w:p>
      <w:pPr>
        <w:autoSpaceDE w:val="0"/>
        <w:autoSpaceDN w:val="0"/>
        <w:adjustRightInd w:val="0"/>
        <w:spacing w:line="360" w:lineRule="auto"/>
        <w:ind w:firstLine="480"/>
        <w:rPr>
          <w:szCs w:val="24"/>
          <w:lang w:val="en-US"/>
        </w:rPr>
      </w:pPr>
      <w:r>
        <w:rPr>
          <w:rFonts w:hint="eastAsia"/>
          <w:szCs w:val="24"/>
          <w:lang w:val="en-US"/>
        </w:rPr>
        <w:t>结合网上查到的java语言的LOC与FP的换算关系，得LOC = FP*53 = 61.42*53 = 3225.26</w:t>
      </w:r>
    </w:p>
    <w:p>
      <w:pPr>
        <w:pStyle w:val="4"/>
        <w:ind w:firstLineChars="0"/>
        <w:rPr>
          <w:lang w:val="en-US"/>
        </w:rPr>
      </w:pPr>
      <w:bookmarkStart w:id="157" w:name="_Toc1115"/>
      <w:bookmarkStart w:id="158" w:name="_Toc14035"/>
      <w:r>
        <w:rPr>
          <w:rFonts w:hint="eastAsia"/>
          <w:lang w:val="en-US"/>
        </w:rPr>
        <w:t>10.2.2 成本估算</w:t>
      </w:r>
      <w:bookmarkEnd w:id="157"/>
      <w:bookmarkEnd w:id="158"/>
    </w:p>
    <w:p>
      <w:pPr>
        <w:ind w:firstLine="480"/>
        <w:rPr>
          <w:lang w:val="en-US"/>
        </w:rPr>
      </w:pPr>
    </w:p>
    <w:tbl>
      <w:tblPr>
        <w:tblStyle w:val="19"/>
        <w:tblW w:w="3756" w:type="dxa"/>
        <w:jc w:val="center"/>
        <w:tblInd w:w="0" w:type="dxa"/>
        <w:tblLayout w:type="fixed"/>
        <w:tblCellMar>
          <w:top w:w="15" w:type="dxa"/>
          <w:left w:w="15" w:type="dxa"/>
          <w:bottom w:w="15" w:type="dxa"/>
          <w:right w:w="15" w:type="dxa"/>
        </w:tblCellMar>
      </w:tblPr>
      <w:tblGrid>
        <w:gridCol w:w="2172"/>
        <w:gridCol w:w="1584"/>
      </w:tblGrid>
      <w:tr>
        <w:tblPrEx>
          <w:tblLayout w:type="fixed"/>
          <w:tblCellMar>
            <w:top w:w="15" w:type="dxa"/>
            <w:left w:w="15" w:type="dxa"/>
            <w:bottom w:w="15" w:type="dxa"/>
            <w:right w:w="15" w:type="dxa"/>
          </w:tblCellMar>
        </w:tblPrEx>
        <w:trPr>
          <w:trHeight w:val="61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用途</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预算（元）</w:t>
            </w:r>
          </w:p>
        </w:tc>
      </w:tr>
      <w:tr>
        <w:tblPrEx>
          <w:tblLayout w:type="fixed"/>
          <w:tblCellMar>
            <w:top w:w="15" w:type="dxa"/>
            <w:left w:w="15" w:type="dxa"/>
            <w:bottom w:w="15" w:type="dxa"/>
            <w:right w:w="15" w:type="dxa"/>
          </w:tblCellMar>
        </w:tblPrEx>
        <w:trPr>
          <w:trHeight w:val="407"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市场调查</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设备维修</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人员培训</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20</w:t>
            </w:r>
          </w:p>
        </w:tc>
      </w:tr>
      <w:tr>
        <w:tblPrEx>
          <w:tblLayout w:type="fixed"/>
          <w:tblCellMar>
            <w:top w:w="15" w:type="dxa"/>
            <w:left w:w="15" w:type="dxa"/>
            <w:bottom w:w="15" w:type="dxa"/>
            <w:right w:w="15" w:type="dxa"/>
          </w:tblCellMar>
        </w:tblPrEx>
        <w:trPr>
          <w:trHeight w:val="624"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代码实现与维护</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上线宣传</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150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其他</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90"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合计</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390</w:t>
            </w:r>
          </w:p>
        </w:tc>
      </w:tr>
    </w:tbl>
    <w:p>
      <w:pPr>
        <w:pStyle w:val="8"/>
        <w:ind w:firstLine="400"/>
        <w:jc w:val="center"/>
        <w:rPr>
          <w:lang w:val="en-US"/>
        </w:rPr>
      </w:pPr>
      <w:r>
        <w:t xml:space="preserve">表格 </w:t>
      </w:r>
      <w:r>
        <w:fldChar w:fldCharType="begin"/>
      </w:r>
      <w:r>
        <w:instrText xml:space="preserve"> SEQ 表格 \* ARABIC </w:instrText>
      </w:r>
      <w:r>
        <w:fldChar w:fldCharType="separate"/>
      </w:r>
      <w:r>
        <w:t>8</w:t>
      </w:r>
      <w:r>
        <w:fldChar w:fldCharType="end"/>
      </w:r>
    </w:p>
    <w:p>
      <w:pPr>
        <w:ind w:firstLine="480"/>
        <w:rPr>
          <w:lang w:val="en-US"/>
        </w:rPr>
      </w:pPr>
    </w:p>
    <w:p>
      <w:pPr>
        <w:pStyle w:val="2"/>
        <w:rPr>
          <w:lang w:val="en-US"/>
        </w:rPr>
      </w:pPr>
      <w:bookmarkStart w:id="159" w:name="_Toc19769"/>
      <w:bookmarkStart w:id="160" w:name="_Toc463532807"/>
      <w:bookmarkStart w:id="161" w:name="_Toc4098"/>
      <w:r>
        <w:rPr>
          <w:rFonts w:hint="eastAsia"/>
          <w:lang w:val="en-US"/>
        </w:rPr>
        <w:t>11 风险管理</w:t>
      </w:r>
      <w:bookmarkEnd w:id="159"/>
      <w:bookmarkEnd w:id="160"/>
      <w:bookmarkEnd w:id="161"/>
    </w:p>
    <w:p>
      <w:pPr>
        <w:ind w:firstLine="480"/>
        <w:rPr>
          <w:lang w:val="en-US"/>
        </w:rPr>
      </w:pPr>
    </w:p>
    <w:tbl>
      <w:tblPr>
        <w:tblStyle w:val="19"/>
        <w:tblW w:w="8655" w:type="dxa"/>
        <w:tblInd w:w="0" w:type="dxa"/>
        <w:tblLayout w:type="fixed"/>
        <w:tblCellMar>
          <w:top w:w="15" w:type="dxa"/>
          <w:left w:w="15" w:type="dxa"/>
          <w:bottom w:w="15" w:type="dxa"/>
          <w:right w:w="15" w:type="dxa"/>
        </w:tblCellMar>
      </w:tblPr>
      <w:tblGrid>
        <w:gridCol w:w="1455"/>
        <w:gridCol w:w="1200"/>
        <w:gridCol w:w="1200"/>
        <w:gridCol w:w="1200"/>
        <w:gridCol w:w="1200"/>
        <w:gridCol w:w="1200"/>
        <w:gridCol w:w="1200"/>
      </w:tblGrid>
      <w:tr>
        <w:tblPrEx>
          <w:tblLayout w:type="fixed"/>
          <w:tblCellMar>
            <w:top w:w="15" w:type="dxa"/>
            <w:left w:w="15" w:type="dxa"/>
            <w:bottom w:w="15" w:type="dxa"/>
            <w:right w:w="15" w:type="dxa"/>
          </w:tblCellMar>
        </w:tblPrEx>
        <w:trPr>
          <w:trHeight w:val="405"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编号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描述</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发生概率</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危害程度</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规避措施</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缓减策略</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状态</w:t>
            </w:r>
          </w:p>
        </w:tc>
      </w:tr>
      <w:tr>
        <w:tblPrEx>
          <w:tblLayout w:type="fixed"/>
          <w:tblCellMar>
            <w:top w:w="15" w:type="dxa"/>
            <w:left w:w="15" w:type="dxa"/>
            <w:bottom w:w="15" w:type="dxa"/>
            <w:right w:w="15" w:type="dxa"/>
          </w:tblCellMar>
        </w:tblPrEx>
        <w:trPr>
          <w:trHeight w:val="4213"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1</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质量风险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预先制定标准</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经常交流工作成果、采用符合要求的开发流程、认真组织对产出物的检查和评审、计划和组织严格的独立测试等</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已发生</w:t>
            </w:r>
          </w:p>
        </w:tc>
      </w:tr>
      <w:tr>
        <w:tblPrEx>
          <w:tblLayout w:type="fixed"/>
          <w:tblCellMar>
            <w:top w:w="15" w:type="dxa"/>
            <w:left w:w="15" w:type="dxa"/>
            <w:bottom w:w="15" w:type="dxa"/>
            <w:right w:w="15" w:type="dxa"/>
          </w:tblCellMar>
        </w:tblPrEx>
        <w:trPr>
          <w:trHeight w:val="2579"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2</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工具风险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项目的启动阶段就落实好各项工具的来源或可能的替代工具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选择类似的替代工具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480"/>
              <w:jc w:val="center"/>
              <w:rPr>
                <w:rFonts w:eastAsia="宋体" w:cs="宋体"/>
                <w:color w:val="000000" w:themeColor="text1"/>
                <w:szCs w:val="24"/>
                <w:lang w:val="en-US"/>
                <w14:textFill>
                  <w14:solidFill>
                    <w14:schemeClr w14:val="tx1"/>
                  </w14:solidFill>
                </w14:textFill>
              </w:rPr>
            </w:pPr>
            <w:r>
              <w:rPr>
                <w:rFonts w:hint="eastAsia" w:eastAsia="宋体" w:cs="宋体"/>
                <w:color w:val="000000" w:themeColor="text1"/>
                <w:szCs w:val="24"/>
                <w:lang w:val="en-US"/>
                <w14:textFill>
                  <w14:solidFill>
                    <w14:schemeClr w14:val="tx1"/>
                  </w14:solidFill>
                </w14:textFill>
              </w:rPr>
              <w:t>未发生</w:t>
            </w:r>
          </w:p>
        </w:tc>
      </w:tr>
      <w:tr>
        <w:tblPrEx>
          <w:tblLayout w:type="fixed"/>
          <w:tblCellMar>
            <w:top w:w="15" w:type="dxa"/>
            <w:left w:w="15" w:type="dxa"/>
            <w:bottom w:w="15" w:type="dxa"/>
            <w:right w:w="15" w:type="dxa"/>
          </w:tblCellMar>
        </w:tblPrEx>
        <w:trPr>
          <w:trHeight w:val="4345"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3</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性能风险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项目开发之前先设计和搭建出系统的基础架构并进行性能测试，确保架构符合性能指标后再进行后续工作</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对程序进行优化</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480"/>
              <w:jc w:val="center"/>
              <w:rPr>
                <w:rFonts w:eastAsia="宋体" w:cs="宋体"/>
                <w:color w:val="000000" w:themeColor="text1"/>
                <w:szCs w:val="24"/>
                <w:lang w:val="en-US"/>
                <w14:textFill>
                  <w14:solidFill>
                    <w14:schemeClr w14:val="tx1"/>
                  </w14:solidFill>
                </w14:textFill>
              </w:rPr>
            </w:pPr>
            <w:r>
              <w:rPr>
                <w:rFonts w:hint="eastAsia" w:eastAsia="宋体" w:cs="宋体"/>
                <w:color w:val="000000" w:themeColor="text1"/>
                <w:szCs w:val="24"/>
                <w:lang w:val="en-US"/>
                <w14:textFill>
                  <w14:solidFill>
                    <w14:schemeClr w14:val="tx1"/>
                  </w14:solidFill>
                </w14:textFill>
              </w:rPr>
              <w:t>未发生</w:t>
            </w:r>
          </w:p>
        </w:tc>
      </w:tr>
      <w:tr>
        <w:tblPrEx>
          <w:tblLayout w:type="fixed"/>
          <w:tblCellMar>
            <w:top w:w="15" w:type="dxa"/>
            <w:left w:w="15" w:type="dxa"/>
            <w:bottom w:w="15" w:type="dxa"/>
            <w:right w:w="15" w:type="dxa"/>
          </w:tblCellMar>
        </w:tblPrEx>
        <w:trPr>
          <w:trHeight w:val="3666"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4</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人力资源风险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预先进行评估，确保每个人在合适的个岗位上。技术上是应该和算选取的开发工具相配套</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维持开发队伍的稳定，尽可能将项目的核心工作分派给多人</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440"/>
              <w:jc w:val="center"/>
              <w:rPr>
                <w:rFonts w:eastAsia="宋体" w:cs="宋体"/>
                <w:color w:val="000000" w:themeColor="text1"/>
                <w:sz w:val="22"/>
                <w:lang w:val="en-US"/>
                <w14:textFill>
                  <w14:solidFill>
                    <w14:schemeClr w14:val="tx1"/>
                  </w14:solidFill>
                </w14:textFill>
              </w:rPr>
            </w:pPr>
            <w:r>
              <w:rPr>
                <w:rFonts w:hint="eastAsia" w:eastAsia="宋体" w:cs="宋体"/>
                <w:color w:val="000000" w:themeColor="text1"/>
                <w:sz w:val="22"/>
                <w:lang w:val="en-US"/>
                <w14:textFill>
                  <w14:solidFill>
                    <w14:schemeClr w14:val="tx1"/>
                  </w14:solidFill>
                </w14:textFill>
              </w:rPr>
              <w:t>未发生</w:t>
            </w:r>
          </w:p>
        </w:tc>
      </w:tr>
    </w:tbl>
    <w:p>
      <w:pPr>
        <w:pStyle w:val="8"/>
        <w:ind w:firstLine="400"/>
        <w:jc w:val="center"/>
      </w:pPr>
      <w:r>
        <w:t xml:space="preserve">表格 </w:t>
      </w:r>
      <w:r>
        <w:fldChar w:fldCharType="begin"/>
      </w:r>
      <w:r>
        <w:instrText xml:space="preserve"> SEQ 表格 \* ARABIC </w:instrText>
      </w:r>
      <w:r>
        <w:fldChar w:fldCharType="separate"/>
      </w:r>
      <w:r>
        <w:t>9</w:t>
      </w:r>
      <w:r>
        <w:fldChar w:fldCharType="end"/>
      </w:r>
    </w:p>
    <w:p>
      <w:pPr>
        <w:pStyle w:val="7"/>
        <w:spacing w:line="300" w:lineRule="auto"/>
        <w:ind w:firstLine="0" w:firstLineChars="0"/>
        <w:rPr>
          <w:rFonts w:ascii="宋体" w:hAnsi="Calibri"/>
          <w:color w:val="000000" w:themeColor="text1"/>
          <w:kern w:val="2"/>
          <w:szCs w:val="22"/>
          <w:lang w:eastAsia="zh-CN"/>
          <w14:textFill>
            <w14:solidFill>
              <w14:schemeClr w14:val="tx1"/>
            </w14:solidFill>
          </w14:textFill>
        </w:rPr>
      </w:pPr>
    </w:p>
    <w:p>
      <w:pPr>
        <w:numPr>
          <w:ilvl w:val="0"/>
          <w:numId w:val="5"/>
        </w:numPr>
        <w:ind w:left="420" w:leftChars="0" w:hanging="420" w:firstLineChars="0"/>
        <w:rPr>
          <w:rFonts w:hint="eastAsia"/>
          <w:lang w:val="en-US" w:eastAsia="zh-CN"/>
        </w:rPr>
      </w:pPr>
      <w:r>
        <w:rPr>
          <w:rFonts w:hint="eastAsia"/>
          <w:lang w:val="en-US" w:eastAsia="zh-CN"/>
        </w:rPr>
        <w:t>发生概率：</w:t>
      </w:r>
    </w:p>
    <w:p>
      <w:pPr>
        <w:numPr>
          <w:ilvl w:val="0"/>
          <w:numId w:val="0"/>
        </w:numPr>
        <w:ind w:leftChars="0" w:firstLine="420" w:firstLineChars="0"/>
        <w:rPr>
          <w:rFonts w:hint="eastAsia"/>
          <w:lang w:val="en-US" w:eastAsia="zh-CN"/>
        </w:rPr>
      </w:pPr>
      <w:r>
        <w:rPr>
          <w:rFonts w:hint="eastAsia"/>
          <w:lang w:val="en-US" w:eastAsia="zh-CN"/>
        </w:rPr>
        <w:t>高：80%以上</w:t>
      </w:r>
    </w:p>
    <w:p>
      <w:pPr>
        <w:numPr>
          <w:ilvl w:val="0"/>
          <w:numId w:val="0"/>
        </w:numPr>
        <w:ind w:leftChars="0" w:firstLine="420" w:firstLineChars="0"/>
        <w:rPr>
          <w:rFonts w:hint="eastAsia"/>
          <w:lang w:val="en-US" w:eastAsia="zh-CN"/>
        </w:rPr>
      </w:pPr>
      <w:r>
        <w:rPr>
          <w:rFonts w:hint="eastAsia"/>
          <w:lang w:val="en-US" w:eastAsia="zh-CN"/>
        </w:rPr>
        <w:t>较高：60%-80%</w:t>
      </w:r>
    </w:p>
    <w:p>
      <w:pPr>
        <w:numPr>
          <w:ilvl w:val="0"/>
          <w:numId w:val="0"/>
        </w:numPr>
        <w:ind w:leftChars="0" w:firstLine="420" w:firstLineChars="0"/>
        <w:rPr>
          <w:rFonts w:hint="eastAsia"/>
          <w:lang w:val="en-US" w:eastAsia="zh-CN"/>
        </w:rPr>
      </w:pPr>
      <w:r>
        <w:rPr>
          <w:rFonts w:hint="eastAsia"/>
          <w:lang w:val="en-US" w:eastAsia="zh-CN"/>
        </w:rPr>
        <w:t>中：40%-60%</w:t>
      </w:r>
    </w:p>
    <w:p>
      <w:pPr>
        <w:numPr>
          <w:ilvl w:val="0"/>
          <w:numId w:val="0"/>
        </w:numPr>
        <w:ind w:leftChars="0" w:firstLine="420" w:firstLineChars="0"/>
        <w:rPr>
          <w:rFonts w:hint="eastAsia"/>
          <w:lang w:val="en-US" w:eastAsia="zh-CN"/>
        </w:rPr>
      </w:pPr>
      <w:r>
        <w:rPr>
          <w:rFonts w:hint="eastAsia"/>
          <w:lang w:val="en-US" w:eastAsia="zh-CN"/>
        </w:rPr>
        <w:t>较低：20%-40%</w:t>
      </w:r>
    </w:p>
    <w:p>
      <w:pPr>
        <w:numPr>
          <w:ilvl w:val="0"/>
          <w:numId w:val="0"/>
        </w:numPr>
        <w:ind w:leftChars="0" w:firstLine="420" w:firstLineChars="0"/>
        <w:rPr>
          <w:rFonts w:hint="eastAsia"/>
          <w:lang w:val="en-US" w:eastAsia="zh-CN"/>
        </w:rPr>
      </w:pPr>
      <w:r>
        <w:rPr>
          <w:rFonts w:hint="eastAsia"/>
          <w:lang w:val="en-US" w:eastAsia="zh-CN"/>
        </w:rPr>
        <w:t>低：20%以下</w:t>
      </w:r>
    </w:p>
    <w:p>
      <w:pPr>
        <w:numPr>
          <w:ilvl w:val="0"/>
          <w:numId w:val="5"/>
        </w:numPr>
        <w:ind w:left="420" w:leftChars="0" w:hanging="420" w:firstLineChars="0"/>
        <w:rPr>
          <w:rFonts w:hint="eastAsia"/>
          <w:lang w:val="en-US" w:eastAsia="zh-CN"/>
        </w:rPr>
      </w:pPr>
      <w:r>
        <w:rPr>
          <w:rFonts w:hint="eastAsia"/>
          <w:lang w:val="en-US" w:eastAsia="zh-CN"/>
        </w:rPr>
        <w:t>危害程度：</w:t>
      </w:r>
    </w:p>
    <w:p>
      <w:pPr>
        <w:numPr>
          <w:ilvl w:val="0"/>
          <w:numId w:val="0"/>
        </w:numPr>
        <w:ind w:leftChars="0" w:firstLine="420" w:firstLineChars="0"/>
        <w:rPr>
          <w:rFonts w:hint="eastAsia"/>
          <w:lang w:val="en-US"/>
        </w:rPr>
      </w:pPr>
      <w:r>
        <w:rPr>
          <w:rFonts w:hint="eastAsia"/>
          <w:lang w:val="en-US"/>
        </w:rPr>
        <w:t>没有定量的指标，依靠PM个人的判断，分为“高”、“中”、“低”三级。</w:t>
      </w:r>
    </w:p>
    <w:p>
      <w:pPr>
        <w:numPr>
          <w:ilvl w:val="0"/>
          <w:numId w:val="5"/>
        </w:numPr>
        <w:ind w:left="420" w:leftChars="0" w:hanging="420" w:firstLineChars="0"/>
        <w:rPr>
          <w:rFonts w:hint="eastAsia"/>
          <w:lang w:val="en-US"/>
        </w:rPr>
      </w:pPr>
      <w:r>
        <w:rPr>
          <w:rFonts w:hint="eastAsia"/>
          <w:lang w:val="en-US"/>
        </w:rPr>
        <w:t>规避措施：风险未发生时，采取什么手段防止风险发生。</w:t>
      </w:r>
    </w:p>
    <w:p>
      <w:pPr>
        <w:numPr>
          <w:ilvl w:val="0"/>
          <w:numId w:val="5"/>
        </w:numPr>
        <w:ind w:left="420" w:leftChars="0" w:hanging="420" w:firstLineChars="0"/>
        <w:rPr>
          <w:rFonts w:hint="eastAsia"/>
          <w:lang w:val="en-US"/>
        </w:rPr>
      </w:pPr>
      <w:r>
        <w:rPr>
          <w:rFonts w:hint="eastAsia"/>
          <w:lang w:val="en-US"/>
        </w:rPr>
        <w:t>缓减策略：风险已发生时，采取什么手段减少其危害。</w:t>
      </w:r>
      <w:bookmarkStart w:id="162" w:name="_Toc3744"/>
    </w:p>
    <w:p>
      <w:pPr>
        <w:numPr>
          <w:ilvl w:val="0"/>
          <w:numId w:val="5"/>
        </w:numPr>
        <w:ind w:left="420" w:leftChars="0" w:hanging="420" w:firstLineChars="0"/>
        <w:rPr>
          <w:rFonts w:hint="eastAsia"/>
          <w:lang w:val="en-US"/>
        </w:rPr>
      </w:pPr>
      <w:r>
        <w:rPr>
          <w:rFonts w:hint="eastAsia"/>
          <w:lang w:val="en-US"/>
        </w:rPr>
        <w:t>状态：该风险项当前的状态，分为“未发生”、“已发生”、“已解决”</w:t>
      </w:r>
      <w:bookmarkEnd w:id="162"/>
      <w:r>
        <w:rPr>
          <w:rFonts w:hint="eastAsia"/>
          <w:lang w:val="en-US" w:eastAsia="zh-CN"/>
        </w:rPr>
        <w:t>。</w:t>
      </w:r>
    </w:p>
    <w:sectPr>
      <w:pgSz w:w="11906" w:h="16838"/>
      <w:pgMar w:top="1440" w:right="1800" w:bottom="1440" w:left="180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华文细黑">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lear" w:pos="4153"/>
      </w:tabs>
      <w:ind w:left="0" w:leftChars="0" w:firstLine="0" w:firstLineChars="0"/>
      <w:jc w:val="left"/>
      <w:rPr>
        <w:rFonts w:hint="eastAsia" w:eastAsiaTheme="minorEastAsia"/>
        <w:lang w:val="en-US" w:eastAsia="zh-CN"/>
      </w:rPr>
    </w:pPr>
    <w:r>
      <w:rPr>
        <w:rFonts w:hint="eastAsia"/>
        <w:lang w:val="en-US" w:eastAsia="zh-CN"/>
      </w:rPr>
      <w:t>BUAA2016-09-26：USKY机票预订系统                                                    开发计划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D818"/>
    <w:multiLevelType w:val="singleLevel"/>
    <w:tmpl w:val="5802D818"/>
    <w:lvl w:ilvl="0" w:tentative="0">
      <w:start w:val="1"/>
      <w:numFmt w:val="bullet"/>
      <w:lvlText w:val=""/>
      <w:lvlJc w:val="left"/>
      <w:pPr>
        <w:ind w:left="420" w:leftChars="0" w:hanging="420" w:firstLineChars="0"/>
      </w:pPr>
      <w:rPr>
        <w:rFonts w:hint="default" w:ascii="Wingdings" w:hAnsi="Wingdings"/>
      </w:rPr>
    </w:lvl>
  </w:abstractNum>
  <w:abstractNum w:abstractNumId="1">
    <w:nsid w:val="5802D82C"/>
    <w:multiLevelType w:val="singleLevel"/>
    <w:tmpl w:val="5802D82C"/>
    <w:lvl w:ilvl="0" w:tentative="0">
      <w:start w:val="1"/>
      <w:numFmt w:val="bullet"/>
      <w:lvlText w:val=""/>
      <w:lvlJc w:val="left"/>
      <w:pPr>
        <w:ind w:left="420" w:leftChars="0" w:hanging="420" w:firstLineChars="0"/>
      </w:pPr>
      <w:rPr>
        <w:rFonts w:hint="default" w:ascii="Wingdings" w:hAnsi="Wingdings"/>
      </w:rPr>
    </w:lvl>
  </w:abstractNum>
  <w:abstractNum w:abstractNumId="2">
    <w:nsid w:val="5802D83E"/>
    <w:multiLevelType w:val="singleLevel"/>
    <w:tmpl w:val="5802D83E"/>
    <w:lvl w:ilvl="0" w:tentative="0">
      <w:start w:val="1"/>
      <w:numFmt w:val="bullet"/>
      <w:lvlText w:val=""/>
      <w:lvlJc w:val="left"/>
      <w:pPr>
        <w:ind w:left="420" w:leftChars="0" w:hanging="420" w:firstLineChars="0"/>
      </w:pPr>
      <w:rPr>
        <w:rFonts w:hint="default" w:ascii="Wingdings" w:hAnsi="Wingdings"/>
      </w:rPr>
    </w:lvl>
  </w:abstractNum>
  <w:abstractNum w:abstractNumId="3">
    <w:nsid w:val="5802D888"/>
    <w:multiLevelType w:val="singleLevel"/>
    <w:tmpl w:val="5802D888"/>
    <w:lvl w:ilvl="0" w:tentative="0">
      <w:start w:val="1"/>
      <w:numFmt w:val="bullet"/>
      <w:lvlText w:val=""/>
      <w:lvlJc w:val="left"/>
      <w:pPr>
        <w:ind w:left="420" w:leftChars="0" w:hanging="420" w:firstLineChars="0"/>
      </w:pPr>
      <w:rPr>
        <w:rFonts w:hint="default" w:ascii="Wingdings" w:hAnsi="Wingdings"/>
      </w:rPr>
    </w:lvl>
  </w:abstractNum>
  <w:abstractNum w:abstractNumId="4">
    <w:nsid w:val="5802D8C7"/>
    <w:multiLevelType w:val="singleLevel"/>
    <w:tmpl w:val="5802D8C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AED"/>
    <w:rsid w:val="00036DB0"/>
    <w:rsid w:val="000713A6"/>
    <w:rsid w:val="00233560"/>
    <w:rsid w:val="0033449A"/>
    <w:rsid w:val="005B63AF"/>
    <w:rsid w:val="006A7CFA"/>
    <w:rsid w:val="006E1484"/>
    <w:rsid w:val="0077157F"/>
    <w:rsid w:val="00A019D9"/>
    <w:rsid w:val="00AA603A"/>
    <w:rsid w:val="00B609EE"/>
    <w:rsid w:val="00BA220E"/>
    <w:rsid w:val="00BE3CB9"/>
    <w:rsid w:val="00D07E15"/>
    <w:rsid w:val="00DC247C"/>
    <w:rsid w:val="00E453EA"/>
    <w:rsid w:val="00F4593A"/>
    <w:rsid w:val="05CA0905"/>
    <w:rsid w:val="06D07B0C"/>
    <w:rsid w:val="085C14A9"/>
    <w:rsid w:val="09332324"/>
    <w:rsid w:val="09BA2988"/>
    <w:rsid w:val="0B2A6B8B"/>
    <w:rsid w:val="0BB40E0D"/>
    <w:rsid w:val="10E14BA0"/>
    <w:rsid w:val="13BA08EF"/>
    <w:rsid w:val="147E0530"/>
    <w:rsid w:val="22B23A99"/>
    <w:rsid w:val="2C4D0269"/>
    <w:rsid w:val="2D0876E7"/>
    <w:rsid w:val="2D46788F"/>
    <w:rsid w:val="30E0000E"/>
    <w:rsid w:val="356A03E8"/>
    <w:rsid w:val="371D6DA4"/>
    <w:rsid w:val="37FC2100"/>
    <w:rsid w:val="3CAF581B"/>
    <w:rsid w:val="3D213C4F"/>
    <w:rsid w:val="3EDF249C"/>
    <w:rsid w:val="3F6040CC"/>
    <w:rsid w:val="429F7E53"/>
    <w:rsid w:val="44C404A2"/>
    <w:rsid w:val="44F56E9A"/>
    <w:rsid w:val="478B3AD8"/>
    <w:rsid w:val="47FC04CA"/>
    <w:rsid w:val="50D14E7B"/>
    <w:rsid w:val="51E57C66"/>
    <w:rsid w:val="5B991FEC"/>
    <w:rsid w:val="5C336199"/>
    <w:rsid w:val="5DEB36F0"/>
    <w:rsid w:val="62DC3830"/>
    <w:rsid w:val="6A1770B5"/>
    <w:rsid w:val="6D9177F2"/>
    <w:rsid w:val="6FFD5350"/>
    <w:rsid w:val="77B275F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1040" w:firstLineChars="200"/>
    </w:pPr>
    <w:rPr>
      <w:rFonts w:ascii="宋体" w:hAnsi="宋体" w:eastAsiaTheme="minorEastAsia" w:cstheme="minorBidi"/>
      <w:sz w:val="24"/>
      <w:szCs w:val="22"/>
      <w:lang w:val="en-GB" w:eastAsia="zh-CN" w:bidi="ar-SA"/>
    </w:rPr>
  </w:style>
  <w:style w:type="paragraph" w:styleId="2">
    <w:name w:val="heading 1"/>
    <w:basedOn w:val="1"/>
    <w:next w:val="1"/>
    <w:link w:val="24"/>
    <w:qFormat/>
    <w:uiPriority w:val="0"/>
    <w:pPr>
      <w:keepNext/>
      <w:keepLines/>
      <w:spacing w:before="480" w:after="0"/>
      <w:ind w:firstLine="0" w:firstLineChars="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line="276" w:lineRule="auto"/>
      <w:ind w:firstLine="0" w:firstLineChars="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6">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31"/>
    <w:qFormat/>
    <w:uiPriority w:val="0"/>
    <w:rPr>
      <w:b/>
      <w:bCs/>
    </w:rPr>
  </w:style>
  <w:style w:type="paragraph" w:styleId="6">
    <w:name w:val="annotation text"/>
    <w:basedOn w:val="1"/>
    <w:link w:val="30"/>
    <w:qFormat/>
    <w:uiPriority w:val="0"/>
  </w:style>
  <w:style w:type="paragraph" w:styleId="7">
    <w:name w:val="Normal Indent"/>
    <w:basedOn w:val="1"/>
    <w:qFormat/>
    <w:uiPriority w:val="0"/>
    <w:pPr>
      <w:spacing w:line="360" w:lineRule="auto"/>
      <w:ind w:firstLine="200"/>
    </w:pPr>
    <w:rPr>
      <w:rFonts w:ascii="Times New Roman" w:hAnsi="Times New Roman" w:eastAsia="宋体" w:cs="Times New Roman"/>
      <w:szCs w:val="20"/>
      <w:lang w:eastAsia="en-US"/>
    </w:rPr>
  </w:style>
  <w:style w:type="paragraph" w:styleId="8">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9">
    <w:name w:val="Body Text"/>
    <w:basedOn w:val="1"/>
    <w:qFormat/>
    <w:uiPriority w:val="0"/>
    <w:pPr>
      <w:spacing w:after="120"/>
    </w:pPr>
  </w:style>
  <w:style w:type="paragraph" w:styleId="10">
    <w:name w:val="toc 3"/>
    <w:basedOn w:val="1"/>
    <w:next w:val="1"/>
    <w:qFormat/>
    <w:uiPriority w:val="0"/>
    <w:pPr>
      <w:ind w:left="840" w:leftChars="400"/>
    </w:pPr>
  </w:style>
  <w:style w:type="paragraph" w:styleId="11">
    <w:name w:val="Balloon Text"/>
    <w:basedOn w:val="1"/>
    <w:link w:val="32"/>
    <w:qFormat/>
    <w:uiPriority w:val="0"/>
    <w:pPr>
      <w:spacing w:after="0" w:line="240" w:lineRule="auto"/>
    </w:pPr>
    <w:rPr>
      <w:sz w:val="18"/>
      <w:szCs w:val="18"/>
    </w:rPr>
  </w:style>
  <w:style w:type="paragraph" w:styleId="12">
    <w:name w:val="footer"/>
    <w:basedOn w:val="1"/>
    <w:qFormat/>
    <w:uiPriority w:val="0"/>
    <w:pPr>
      <w:tabs>
        <w:tab w:val="center" w:pos="4153"/>
        <w:tab w:val="right" w:pos="8306"/>
      </w:tabs>
      <w:spacing w:after="0" w:line="240" w:lineRule="auto"/>
    </w:pPr>
  </w:style>
  <w:style w:type="paragraph" w:styleId="13">
    <w:name w:val="header"/>
    <w:basedOn w:val="1"/>
    <w:link w:val="29"/>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character" w:styleId="17">
    <w:name w:val="page number"/>
    <w:basedOn w:val="16"/>
    <w:uiPriority w:val="0"/>
    <w:rPr>
      <w:rFonts w:hint="default"/>
      <w:sz w:val="24"/>
    </w:rPr>
  </w:style>
  <w:style w:type="character" w:styleId="18">
    <w:name w:val="annotation reference"/>
    <w:basedOn w:val="16"/>
    <w:qFormat/>
    <w:uiPriority w:val="0"/>
    <w:rPr>
      <w:sz w:val="21"/>
      <w:szCs w:val="21"/>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Test1"/>
    <w:basedOn w:val="16"/>
    <w:uiPriority w:val="0"/>
    <w:rPr>
      <w:rFonts w:ascii="Times New Roman" w:hAnsi="Times New Roman" w:eastAsia="黑体"/>
      <w:b/>
      <w:sz w:val="52"/>
    </w:rPr>
  </w:style>
  <w:style w:type="character" w:customStyle="1" w:styleId="22">
    <w:name w:val="Test2"/>
    <w:basedOn w:val="16"/>
    <w:uiPriority w:val="0"/>
    <w:rPr>
      <w:rFonts w:ascii="Times New Roman" w:hAnsi="Times New Roman" w:eastAsia="黑体"/>
      <w:b/>
      <w:sz w:val="44"/>
    </w:rPr>
  </w:style>
  <w:style w:type="paragraph" w:customStyle="1" w:styleId="23">
    <w:name w:val="Test3_Table"/>
    <w:basedOn w:val="9"/>
    <w:uiPriority w:val="0"/>
    <w:pPr>
      <w:spacing w:line="240" w:lineRule="auto"/>
      <w:ind w:firstLine="0" w:firstLineChars="0"/>
      <w:jc w:val="center"/>
    </w:pPr>
    <w:rPr>
      <w:rFonts w:ascii="Times New Roman" w:hAnsi="Times New Roman" w:eastAsia="宋体"/>
      <w:b/>
    </w:rPr>
  </w:style>
  <w:style w:type="character" w:customStyle="1" w:styleId="24">
    <w:name w:val="标题 1 Char"/>
    <w:basedOn w:val="16"/>
    <w:link w:val="2"/>
    <w:qFormat/>
    <w:uiPriority w:val="9"/>
    <w:rPr>
      <w:rFonts w:ascii="黑体" w:hAnsi="黑体" w:eastAsia="宋体" w:cs="Times New Roman"/>
      <w:b/>
      <w:bCs/>
      <w:sz w:val="44"/>
      <w:szCs w:val="28"/>
    </w:rPr>
  </w:style>
  <w:style w:type="paragraph" w:customStyle="1" w:styleId="25">
    <w:name w:val="_Style 7"/>
    <w:basedOn w:val="1"/>
    <w:qFormat/>
    <w:uiPriority w:val="34"/>
    <w:pPr>
      <w:ind w:left="720"/>
      <w:contextualSpacing/>
    </w:pPr>
  </w:style>
  <w:style w:type="character" w:customStyle="1" w:styleId="26">
    <w:name w:val="font21"/>
    <w:basedOn w:val="16"/>
    <w:qFormat/>
    <w:uiPriority w:val="0"/>
    <w:rPr>
      <w:rFonts w:hint="eastAsia" w:ascii="宋体" w:hAnsi="宋体" w:eastAsia="宋体" w:cs="宋体"/>
      <w:color w:val="000000"/>
      <w:sz w:val="24"/>
      <w:szCs w:val="24"/>
      <w:u w:val="none"/>
    </w:rPr>
  </w:style>
  <w:style w:type="paragraph" w:customStyle="1" w:styleId="27">
    <w:name w:val="无间隔1"/>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paragraph" w:customStyle="1" w:styleId="28">
    <w:name w:val="样式1"/>
    <w:basedOn w:val="1"/>
    <w:qFormat/>
    <w:uiPriority w:val="0"/>
    <w:pPr>
      <w:ind w:firstLine="0" w:firstLineChars="0"/>
    </w:pPr>
  </w:style>
  <w:style w:type="character" w:customStyle="1" w:styleId="29">
    <w:name w:val="页眉 Char"/>
    <w:basedOn w:val="16"/>
    <w:link w:val="13"/>
    <w:qFormat/>
    <w:uiPriority w:val="0"/>
    <w:rPr>
      <w:rFonts w:ascii="宋体" w:hAnsi="宋体" w:eastAsiaTheme="minorEastAsia" w:cstheme="minorBidi"/>
      <w:sz w:val="18"/>
      <w:szCs w:val="18"/>
      <w:lang w:val="en-GB"/>
    </w:rPr>
  </w:style>
  <w:style w:type="character" w:customStyle="1" w:styleId="30">
    <w:name w:val="批注文字 Char"/>
    <w:basedOn w:val="16"/>
    <w:link w:val="6"/>
    <w:qFormat/>
    <w:uiPriority w:val="0"/>
    <w:rPr>
      <w:rFonts w:ascii="宋体" w:hAnsi="宋体" w:eastAsiaTheme="minorEastAsia" w:cstheme="minorBidi"/>
      <w:sz w:val="24"/>
      <w:szCs w:val="22"/>
      <w:lang w:val="en-GB"/>
    </w:rPr>
  </w:style>
  <w:style w:type="character" w:customStyle="1" w:styleId="31">
    <w:name w:val="批注主题 Char"/>
    <w:basedOn w:val="30"/>
    <w:link w:val="5"/>
    <w:qFormat/>
    <w:uiPriority w:val="0"/>
    <w:rPr>
      <w:rFonts w:ascii="宋体" w:hAnsi="宋体" w:eastAsiaTheme="minorEastAsia" w:cstheme="minorBidi"/>
      <w:b/>
      <w:bCs/>
      <w:sz w:val="24"/>
      <w:szCs w:val="22"/>
      <w:lang w:val="en-GB"/>
    </w:rPr>
  </w:style>
  <w:style w:type="character" w:customStyle="1" w:styleId="32">
    <w:name w:val="批注框文本 Char"/>
    <w:basedOn w:val="16"/>
    <w:link w:val="11"/>
    <w:qFormat/>
    <w:uiPriority w:val="0"/>
    <w:rPr>
      <w:rFonts w:ascii="宋体" w:hAnsi="宋体" w:eastAsiaTheme="minorEastAsia" w:cstheme="minorBid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1734</Words>
  <Characters>9890</Characters>
  <Lines>82</Lines>
  <Paragraphs>23</Paragraphs>
  <ScaleCrop>false</ScaleCrop>
  <LinksUpToDate>false</LinksUpToDate>
  <CharactersWithSpaces>11601</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2016-10-08T08:05:00Z</dcterms:created>
  <dc:creator>lenovo</dc:creator>
  <cp:lastModifiedBy>lenovo</cp:lastModifiedBy>
  <dcterms:modified xsi:type="dcterms:W3CDTF">2016-10-16T01:53:29Z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