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v0sxtczr33g" w:id="0"/>
      <w:bookmarkEnd w:id="0"/>
      <w:r w:rsidDel="00000000" w:rsidR="00000000" w:rsidRPr="00000000">
        <w:rPr>
          <w:rtl w:val="0"/>
        </w:rPr>
        <w:t xml:space="preserve">Articles:</w:t>
      </w:r>
    </w:p>
    <w:p w:rsidR="00000000" w:rsidDel="00000000" w:rsidP="00000000" w:rsidRDefault="00000000" w:rsidRPr="00000000" w14:paraId="00000002">
      <w:pPr>
        <w:numPr>
          <w:ilvl w:val="0"/>
          <w:numId w:val="1"/>
        </w:numPr>
        <w:ind w:left="720" w:hanging="360"/>
      </w:pPr>
      <w:hyperlink r:id="rId6">
        <w:r w:rsidDel="00000000" w:rsidR="00000000" w:rsidRPr="00000000">
          <w:rPr>
            <w:color w:val="1155cc"/>
            <w:u w:val="single"/>
            <w:rtl w:val="0"/>
          </w:rPr>
          <w:t xml:space="preserve">https://www.nato-pa.int/download-file?filename=/sites/default/files/2024-04/047%20CDS%2024%20E%20-%20CULTURAL%20PROTECTION%20-%20DZEROWICZ%20REPORT.pdf</w:t>
        </w:r>
      </w:hyperlink>
      <w:r w:rsidDel="00000000" w:rsidR="00000000" w:rsidRPr="00000000">
        <w:rPr>
          <w:rtl w:val="0"/>
        </w:rPr>
      </w:r>
    </w:p>
    <w:p w:rsidR="00000000" w:rsidDel="00000000" w:rsidP="00000000" w:rsidRDefault="00000000" w:rsidRPr="00000000" w14:paraId="00000003">
      <w:pPr>
        <w:numPr>
          <w:ilvl w:val="0"/>
          <w:numId w:val="1"/>
        </w:numPr>
        <w:ind w:left="720" w:hanging="360"/>
      </w:pPr>
      <w:hyperlink r:id="rId7">
        <w:r w:rsidDel="00000000" w:rsidR="00000000" w:rsidRPr="00000000">
          <w:rPr>
            <w:color w:val="1155cc"/>
            <w:u w:val="single"/>
            <w:rtl w:val="0"/>
          </w:rPr>
          <w:t xml:space="preserve">https://www.uib.no/en/universitymuseum/170398/ruin-warfare-weaponizing-heritage-unesco-nato</w:t>
        </w:r>
      </w:hyperlink>
      <w:r w:rsidDel="00000000" w:rsidR="00000000" w:rsidRPr="00000000">
        <w:rPr>
          <w:rtl w:val="0"/>
        </w:rPr>
      </w:r>
    </w:p>
    <w:p w:rsidR="00000000" w:rsidDel="00000000" w:rsidP="00000000" w:rsidRDefault="00000000" w:rsidRPr="00000000" w14:paraId="00000004">
      <w:pPr>
        <w:numPr>
          <w:ilvl w:val="0"/>
          <w:numId w:val="1"/>
        </w:numPr>
        <w:ind w:left="720" w:hanging="360"/>
      </w:pPr>
      <w:hyperlink r:id="rId8">
        <w:r w:rsidDel="00000000" w:rsidR="00000000" w:rsidRPr="00000000">
          <w:rPr>
            <w:color w:val="1155cc"/>
            <w:u w:val="single"/>
            <w:rtl w:val="0"/>
          </w:rPr>
          <w:t xml:space="preserve">https://www.thepipd.com/content/blog/the-weaponization-of-archaeology-and-cultural-heritage/</w:t>
        </w:r>
      </w:hyperlink>
      <w:r w:rsidDel="00000000" w:rsidR="00000000" w:rsidRPr="00000000">
        <w:rPr>
          <w:rtl w:val="0"/>
        </w:rPr>
      </w:r>
    </w:p>
    <w:p w:rsidR="00000000" w:rsidDel="00000000" w:rsidP="00000000" w:rsidRDefault="00000000" w:rsidRPr="00000000" w14:paraId="00000005">
      <w:pPr>
        <w:numPr>
          <w:ilvl w:val="0"/>
          <w:numId w:val="1"/>
        </w:numPr>
        <w:ind w:left="720" w:hanging="360"/>
      </w:pPr>
      <w:hyperlink r:id="rId9">
        <w:r w:rsidDel="00000000" w:rsidR="00000000" w:rsidRPr="00000000">
          <w:rPr>
            <w:color w:val="1155cc"/>
            <w:u w:val="single"/>
            <w:rtl w:val="0"/>
          </w:rPr>
          <w:t xml:space="preserve">https://www.taylorfrancis.com/chapters/edit/10.4324/9781003262312-9/russian-weaponisation-cultural-heritage-mark-dunkley-timothy-clack</w:t>
        </w:r>
      </w:hyperlink>
      <w:r w:rsidDel="00000000" w:rsidR="00000000" w:rsidRPr="00000000">
        <w:rPr>
          <w:rtl w:val="0"/>
        </w:rPr>
      </w:r>
    </w:p>
    <w:p w:rsidR="00000000" w:rsidDel="00000000" w:rsidP="00000000" w:rsidRDefault="00000000" w:rsidRPr="00000000" w14:paraId="00000006">
      <w:pPr>
        <w:numPr>
          <w:ilvl w:val="0"/>
          <w:numId w:val="1"/>
        </w:numPr>
        <w:ind w:left="720" w:hanging="360"/>
      </w:pPr>
      <w:hyperlink r:id="rId10">
        <w:r w:rsidDel="00000000" w:rsidR="00000000" w:rsidRPr="00000000">
          <w:rPr>
            <w:color w:val="1155cc"/>
            <w:u w:val="single"/>
            <w:rtl w:val="0"/>
          </w:rPr>
          <w:t xml:space="preserve">https://philarchive.org/rec/MACCWA-4</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sz w:val="18"/>
          <w:szCs w:val="18"/>
        </w:rPr>
      </w:pPr>
      <w:hyperlink r:id="rId11">
        <w:r w:rsidDel="00000000" w:rsidR="00000000" w:rsidRPr="00000000">
          <w:rPr>
            <w:i w:val="1"/>
            <w:color w:val="1155cc"/>
            <w:sz w:val="18"/>
            <w:szCs w:val="18"/>
            <w:u w:val="single"/>
            <w:rtl w:val="0"/>
          </w:rPr>
          <w:t xml:space="preserve">https://en.wikipedia.org/wiki/Kyiv_Pechersk_Lavra</w:t>
        </w:r>
      </w:hyperlink>
      <w:r w:rsidDel="00000000" w:rsidR="00000000" w:rsidRPr="00000000">
        <w:rPr>
          <w:rtl w:val="0"/>
        </w:rPr>
      </w:r>
    </w:p>
    <w:p w:rsidR="00000000" w:rsidDel="00000000" w:rsidP="00000000" w:rsidRDefault="00000000" w:rsidRPr="00000000" w14:paraId="0000000A">
      <w:pPr>
        <w:rPr>
          <w:i w:val="1"/>
          <w:sz w:val="18"/>
          <w:szCs w:val="18"/>
        </w:rPr>
      </w:pPr>
      <w:r w:rsidDel="00000000" w:rsidR="00000000" w:rsidRPr="00000000">
        <w:rPr>
          <w:i w:val="1"/>
          <w:sz w:val="18"/>
          <w:szCs w:val="18"/>
          <w:rtl w:val="0"/>
        </w:rPr>
        <w:t xml:space="preserve">https://en.wikipedia.org/wiki/Intangible_Cultural_Heritage_of_Ukraine</w:t>
      </w:r>
    </w:p>
    <w:p w:rsidR="00000000" w:rsidDel="00000000" w:rsidP="00000000" w:rsidRDefault="00000000" w:rsidRPr="00000000" w14:paraId="0000000B">
      <w:pPr>
        <w:rPr>
          <w:i w:val="1"/>
          <w:sz w:val="18"/>
          <w:szCs w:val="18"/>
        </w:rPr>
      </w:pPr>
      <w:r w:rsidDel="00000000" w:rsidR="00000000" w:rsidRPr="00000000">
        <w:rPr>
          <w:i w:val="1"/>
          <w:sz w:val="18"/>
          <w:szCs w:val="18"/>
          <w:rtl w:val="0"/>
        </w:rPr>
        <w:t xml:space="preserve">https://en.wikipedia.org/wiki/Culture_of_Ukraine</w:t>
      </w:r>
    </w:p>
    <w:p w:rsidR="00000000" w:rsidDel="00000000" w:rsidP="00000000" w:rsidRDefault="00000000" w:rsidRPr="00000000" w14:paraId="0000000C">
      <w:pPr>
        <w:rPr>
          <w:i w:val="1"/>
          <w:sz w:val="18"/>
          <w:szCs w:val="18"/>
        </w:rPr>
      </w:pPr>
      <w:r w:rsidDel="00000000" w:rsidR="00000000" w:rsidRPr="00000000">
        <w:rPr>
          <w:i w:val="1"/>
          <w:sz w:val="18"/>
          <w:szCs w:val="18"/>
          <w:rtl w:val="0"/>
        </w:rPr>
        <w:t xml:space="preserve">https://en.wikipedia.org/wiki/Holodomor</w:t>
      </w:r>
    </w:p>
    <w:p w:rsidR="00000000" w:rsidDel="00000000" w:rsidP="00000000" w:rsidRDefault="00000000" w:rsidRPr="00000000" w14:paraId="0000000D">
      <w:pPr>
        <w:rPr>
          <w:sz w:val="18"/>
          <w:szCs w:val="18"/>
        </w:rPr>
      </w:pPr>
      <w:r w:rsidDel="00000000" w:rsidR="00000000" w:rsidRPr="00000000">
        <w:rPr>
          <w:sz w:val="18"/>
          <w:szCs w:val="18"/>
          <w:rtl w:val="0"/>
        </w:rPr>
        <w:t xml:space="preserve">https://en.wikipedia.org/wiki/History_of_Christianity_in_Ukraine</w:t>
      </w:r>
    </w:p>
    <w:p w:rsidR="00000000" w:rsidDel="00000000" w:rsidP="00000000" w:rsidRDefault="00000000" w:rsidRPr="00000000" w14:paraId="0000000E">
      <w:pPr>
        <w:rPr>
          <w:sz w:val="18"/>
          <w:szCs w:val="18"/>
        </w:rPr>
      </w:pPr>
      <w:r w:rsidDel="00000000" w:rsidR="00000000" w:rsidRPr="00000000">
        <w:rPr>
          <w:sz w:val="18"/>
          <w:szCs w:val="18"/>
          <w:rtl w:val="0"/>
        </w:rPr>
        <w:t xml:space="preserve">https://en.wikipedia.org/</w:t>
      </w:r>
    </w:p>
    <w:p w:rsidR="00000000" w:rsidDel="00000000" w:rsidP="00000000" w:rsidRDefault="00000000" w:rsidRPr="00000000" w14:paraId="0000000F">
      <w:pPr>
        <w:rPr>
          <w:i w:val="1"/>
          <w:sz w:val="18"/>
          <w:szCs w:val="1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ff0000"/>
        </w:rPr>
      </w:pPr>
      <w:r w:rsidDel="00000000" w:rsidR="00000000" w:rsidRPr="00000000">
        <w:rPr>
          <w:color w:val="ff0000"/>
          <w:rtl w:val="0"/>
        </w:rPr>
        <w:t xml:space="preserve">Summary : Nato Article: HISTORY AND IDENTITY UNDER ATTACK: PROTECTING CULTURAL HERITAGE IN CONFLICT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cultural heritage : the legacy of physical artifacts and intangible attributes of a group or society that are inherited from past generations, maintained in the present and bestowed for the benefit of future generations. Cultural heritage includes both tangible elements – such as buildings and artifacts, and intangible ones – such as traditions, beliefs, and values.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Attacks against cultural heritage are not a new phenomenon. The Second World War, for instance, was marked by large-scale destruction of cultural sites and displacement of cultural objects. Cultural heritage has increasingly become the target of intentional attacks by belligerents and its deliberate destruction the hallmark of recent conflicts across the world. This trend has fueled violence, while also creating lasting obstacles to peace by stirring collective resentment, undermining political cohesion, and amplifying divisions.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Mutually reinforcing developments shaping today’s security environment can explain this increase in attacks against cultural heritage during armed conflict (Rosén, 2017; Berends, 2020). These include: - the rise of sectarian divides and identity as a driver of conflict, where cultural heritage emerges as the materialization of contentious narratives of historical, religious and ethnic belonging; - globalization, which includes the growth of a transnational market for illicit antiquities and developments in information and communication technology that allow ill-intentioned actors to draw international attention to their destructive behavior for propaganda purposes; - the increased visibility of norms and laws related to cultural heritage which have raised the profile of cultural artifacts and increased their value as targets for revisionist and authoritarian countries as well as malicious non-state actors; - and the rise of asymmetric and hybrid warfare in which war is waged beyond the physical battlespace and cognitive targets become military objectives for belligerents contemptuous of international law. - In addition, the growing urbanization of warfare has resulted in greater collateral damage on, and unintentional destruction of, cultural property.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destruction of cultural property is exploited by armed actors to coerce, dominate, and destabilize an opponent.</w:t>
      </w:r>
    </w:p>
    <w:p w:rsidR="00000000" w:rsidDel="00000000" w:rsidP="00000000" w:rsidRDefault="00000000" w:rsidRPr="00000000" w14:paraId="0000001A">
      <w:pPr>
        <w:rPr/>
      </w:pPr>
      <w:r w:rsidDel="00000000" w:rsidR="00000000" w:rsidRPr="00000000">
        <w:rPr>
          <w:rtl w:val="0"/>
        </w:rPr>
        <w:t xml:space="preserve">the intentional and systematic destruction of cultural heritage as a form of “cultural cleansing” has occurred in the context of sectarian or identity-driven conflicts. By engaging in such acts, belligerents seek to dehumanize, delegitimize, or erase the presence of an entire group, often from a disputed territory.</w:t>
      </w:r>
    </w:p>
    <w:p w:rsidR="00000000" w:rsidDel="00000000" w:rsidP="00000000" w:rsidRDefault="00000000" w:rsidRPr="00000000" w14:paraId="0000001B">
      <w:pPr>
        <w:rPr/>
      </w:pPr>
      <w:r w:rsidDel="00000000" w:rsidR="00000000" w:rsidRPr="00000000">
        <w:rPr>
          <w:rtl w:val="0"/>
        </w:rPr>
        <w:t xml:space="preserve">armed and terrorist groups instrumentalize cultural property for strategic communication purposes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Russia has actively sought to weaponize cultural heritage in its unprovoked and illegal aggression against Ukraine. By weaponizing narratives around cultural heritage and history to further its geopolitical ambitions, Russia has actively engaged in cultural heritage exploitation. Fabricated narratives depicting Ukrainians and Russians as “one people” and Ukraine as a “fictional state” are at the core of some of the key arguments cynically put forward by the Kremlin to justify its full-scale invasion. . Ukrainian cultural heritage, as the manifestation and repository of Ukrainian national identity, has consequently found itself directly under assault. Given the systematic, and wide-ranging nature of the brutal attacks against them, there is no doubt that Russia is targeting cultural assets as part of a deliberate campaign to erase Ukrainian cultural identity. Russian attacks on Ukrainian cultural heritage can be traced back to the illegal annexation of Crimea in 2014, when Russia started to erase traces of Crimean Tatar cultural presence to provide an ideological and historical justification for the occupation of the peninsula (UNESCO, 2021). However, the gravity, frequency, and geographical scope of these assaults have increased dramatically since February 2022. According to the Ukrainian Ministry of Culture, 1 132 cultural sites had been damaged with 403 completely destroyed as of mid-December 2022 (Kurmanova, 2023). As of February 2024, UNESCO had confirmed damage to 343 cultural sites (UNESCO, 2024). The regions of Kyiv, Kharkiv, Luhansk, Mykolaiv, Zaporizhzhia, Sumy, Kherson, and Donetsk have been the most affected by such attacks as a result of their proximity to the frontline or their occupation by Russian forces.numerous sites of cultural significance for Ukraine have been partially or entirely destroyed by the Russian military.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Russian-occupied areas of Ukraine, the destruction of Ukrainian cultural heritage has been even more intentional, wide-ranging, and systematic. Russian occupation authorities have spread narratives of demonization and denigration of Ukrainian culture. Ukrainian history books and literature falsely portrayed as “extremist” have been seized from public libraries and schools and destroyed (OHCHR, 2023). Russian schoolbooks and curriculums were also introduced in schools as part of Russia’s broader efforts to re-write Ukrainian history (Bölinger, 2023). These attacks on repositories of Ukrainian history, literature, and language are part of a broader effort to erase tangible and intangible Ukrainian cultural heritage and replace Ukrainian identity through a forced process of “Russification”.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Russian military forces have also engaged in the wide-scale looting of Ukrainian cultural institutions in occupied areas. In October 2022, Ukraine’s Culture Minister said that Russian forces had looted thousands of artifacts from almost 40 museums (Dawson, 2022). Rather than the product of mere opportunism, these looting operations appear to be premeditated and coordinated at a high-level (Human Rights Watch, 2022). In Mariupol, Melitopol, and Kherson, among other cities, after taking control of local cultural sites, Russian forces stole vast swathes of their collections. For instance, in Kherson, Russian forces pillaged thousands of valuable artifacts and artworks from two museums, a cathedral, and a national archive before withdrawing from the city in November 2022 (Human Rights Watch, 2022). Many of these artifacts appear to have been taken to museums in Russia or occupied Crimea as part of the Kremlin’s neo-imperialistic project to rewrite history and weaponize cultural heritage (Farrell, 2022). Prior to February 2022, thousands of artifacts had already been illegally taken from occupied Crimea and exhibited in Russian museums in a practice known as “reattribution” (UNESCO, 2021; U.S. Mission Italy, 2022</w:t>
      </w:r>
    </w:p>
    <w:p w:rsidR="00000000" w:rsidDel="00000000" w:rsidP="00000000" w:rsidRDefault="00000000" w:rsidRPr="00000000" w14:paraId="00000022">
      <w:pPr>
        <w:rPr>
          <w:color w:val="ff0000"/>
        </w:rPr>
      </w:pPr>
      <w:r w:rsidDel="00000000" w:rsidR="00000000" w:rsidRPr="00000000">
        <w:rPr>
          <w:rtl w:val="0"/>
        </w:rPr>
      </w:r>
    </w:p>
    <w:p w:rsidR="00000000" w:rsidDel="00000000" w:rsidP="00000000" w:rsidRDefault="00000000" w:rsidRPr="00000000" w14:paraId="00000023">
      <w:pPr>
        <w:keepNext w:val="0"/>
        <w:keepLines w:val="0"/>
        <w:shd w:fill="ffffff" w:val="clear"/>
        <w:spacing w:before="0" w:lineRule="auto"/>
        <w:rPr>
          <w:color w:val="ff0000"/>
        </w:rPr>
      </w:pPr>
      <w:r w:rsidDel="00000000" w:rsidR="00000000" w:rsidRPr="00000000">
        <w:rPr>
          <w:color w:val="ff0000"/>
          <w:rtl w:val="0"/>
        </w:rPr>
        <w:t xml:space="preserve">Summary: Ruin Warfare: Weaponizing Heritage from UNESCO to NATO</w:t>
      </w:r>
    </w:p>
    <w:p w:rsidR="00000000" w:rsidDel="00000000" w:rsidP="00000000" w:rsidRDefault="00000000" w:rsidRPr="00000000" w14:paraId="00000024">
      <w:pPr>
        <w:keepNext w:val="0"/>
        <w:keepLines w:val="0"/>
        <w:shd w:fill="ffffff" w:val="clear"/>
        <w:spacing w:before="0" w:lineRule="auto"/>
        <w:rPr>
          <w:color w:val="ff0000"/>
        </w:rPr>
      </w:pPr>
      <w:r w:rsidDel="00000000" w:rsidR="00000000" w:rsidRPr="00000000">
        <w:rPr>
          <w:rtl w:val="0"/>
        </w:rPr>
      </w:r>
    </w:p>
    <w:p w:rsidR="00000000" w:rsidDel="00000000" w:rsidP="00000000" w:rsidRDefault="00000000" w:rsidRPr="00000000" w14:paraId="00000025">
      <w:pPr>
        <w:shd w:fill="ffffff" w:val="clear"/>
        <w:spacing w:after="240" w:before="240" w:lineRule="auto"/>
        <w:rPr/>
      </w:pPr>
      <w:r w:rsidDel="00000000" w:rsidR="00000000" w:rsidRPr="00000000">
        <w:rPr>
          <w:rtl w:val="0"/>
        </w:rPr>
        <w:t xml:space="preserve">International organizations like UNESCO, NATO, and the ICC now recognize that the manipulation and destruction of cultural heritage is a persistent aspect of modern conflict, posing serious risks to communities and global security. NATO has begun incorporating heritage protection into its hybrid warfare strategies, while incidents such as the weaponization of historical sites by groups like the Islamic State and the strategic use of sites like Chernobyl highlight the broader threat. This trend, termed cultural heritage exploitation (CHX), involves both the protection and deliberate targeting of heritage to serve propaganda and warfare objectives. The issue also manifests in regional conflicts—such as the erasure of Muslim heritage in India and similar actions in China—and in disputes over historical narratives in the Indo-Pacific. Despite NATO's proactive stance, UNESCO has remained largely silent on addressing these challenges among its major member states.</w:t>
      </w:r>
    </w:p>
    <w:p w:rsidR="00000000" w:rsidDel="00000000" w:rsidP="00000000" w:rsidRDefault="00000000" w:rsidRPr="00000000" w14:paraId="00000026">
      <w:pPr>
        <w:rPr>
          <w:color w:val="ff0000"/>
        </w:rPr>
      </w:pPr>
      <w:r w:rsidDel="00000000" w:rsidR="00000000" w:rsidRPr="00000000">
        <w:rPr>
          <w:color w:val="ff0000"/>
          <w:rtl w:val="0"/>
        </w:rPr>
        <w:t xml:space="preserve">Summary : The weaponization of archaeology and cultural heritage</w:t>
      </w:r>
    </w:p>
    <w:p w:rsidR="00000000" w:rsidDel="00000000" w:rsidP="00000000" w:rsidRDefault="00000000" w:rsidRPr="00000000" w14:paraId="00000027">
      <w:pPr>
        <w:keepNext w:val="0"/>
        <w:keepLines w:val="0"/>
        <w:shd w:fill="ffffff" w:val="clear"/>
        <w:spacing w:before="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text argues that archaeology and cultural heritage are being weaponized to further political and colonial goals, particularly by the Israeli regime. It explains that by appropriating heritage—often through “Biblical archaeology”—Israel seeks to construct a nationalist narrative of Jewish supremacy while erasing Palestinian history. Examples include the looting of artifacts at sites like Sebastia, the demolition of Jerusalem’s Moroccan Quarter which displaced Palestinians, and aggressive excavations in Silwan that have damaged ancient sites and homes. In Gaza, archaeological sites dating back to ancient times are deliberately targeted amid military actions, highlighting how heritage is exploited as a tool of colonial expansion and propaganda.</w:t>
        <w:br w:type="textWrapping"/>
      </w:r>
    </w:p>
    <w:p w:rsidR="00000000" w:rsidDel="00000000" w:rsidP="00000000" w:rsidRDefault="00000000" w:rsidRPr="00000000" w14:paraId="00000029">
      <w:pPr>
        <w:rPr>
          <w:color w:val="ff0000"/>
        </w:rPr>
      </w:pP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rtl w:val="0"/>
        </w:rPr>
      </w:r>
    </w:p>
    <w:p w:rsidR="00000000" w:rsidDel="00000000" w:rsidP="00000000" w:rsidRDefault="00000000" w:rsidRPr="00000000" w14:paraId="0000002C">
      <w:pPr>
        <w:rPr>
          <w:color w:val="ff0000"/>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rtl w:val="0"/>
        </w:rPr>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rtl w:val="0"/>
        </w:rPr>
      </w:r>
    </w:p>
    <w:p w:rsidR="00000000" w:rsidDel="00000000" w:rsidP="00000000" w:rsidRDefault="00000000" w:rsidRPr="00000000" w14:paraId="00000030">
      <w:pPr>
        <w:rPr>
          <w:color w:val="ff0000"/>
        </w:rPr>
      </w:pPr>
      <w:r w:rsidDel="00000000" w:rsidR="00000000" w:rsidRPr="00000000">
        <w:rPr>
          <w:rtl w:val="0"/>
        </w:rPr>
      </w:r>
    </w:p>
    <w:p w:rsidR="00000000" w:rsidDel="00000000" w:rsidP="00000000" w:rsidRDefault="00000000" w:rsidRPr="00000000" w14:paraId="00000031">
      <w:pPr>
        <w:rPr>
          <w:color w:val="ff0000"/>
        </w:rPr>
      </w:pPr>
      <w:r w:rsidDel="00000000" w:rsidR="00000000" w:rsidRPr="00000000">
        <w:rPr>
          <w:color w:val="ff0000"/>
          <w:rtl w:val="0"/>
        </w:rPr>
        <w:br w:type="textWrapping"/>
        <w:t xml:space="preserve">Summary : The Russian weaponisation of cultural heritage By </w:t>
      </w:r>
      <w:hyperlink r:id="rId12">
        <w:r w:rsidDel="00000000" w:rsidR="00000000" w:rsidRPr="00000000">
          <w:rPr>
            <w:color w:val="ff0000"/>
            <w:u w:val="single"/>
            <w:rtl w:val="0"/>
          </w:rPr>
          <w:t xml:space="preserve">Mark Dunkley</w:t>
        </w:r>
      </w:hyperlink>
      <w:r w:rsidDel="00000000" w:rsidR="00000000" w:rsidRPr="00000000">
        <w:rPr>
          <w:color w:val="ff0000"/>
          <w:rtl w:val="0"/>
        </w:rPr>
        <w:t xml:space="preserve">, </w:t>
      </w:r>
      <w:hyperlink r:id="rId13">
        <w:r w:rsidDel="00000000" w:rsidR="00000000" w:rsidRPr="00000000">
          <w:rPr>
            <w:color w:val="ff0000"/>
            <w:u w:val="single"/>
            <w:rtl w:val="0"/>
          </w:rPr>
          <w:t xml:space="preserve">Timothy Clack</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br w:type="textWrapping"/>
        <w:t xml:space="preserve">Russia’s weaponisation of cultural heritage in Ukraine is a key element of its hybrid warfare strategy. Following the annexation of Crimea in 2014, Moscow has sought to reshape Ukrainian cultural identity and historical memory. Russian authorities justify their actions by promoting a narrative of “historical unity” between Russians and Ukrainians, which underpins their claim to Crimea. This has involved systematic cultural appropriation: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rtl w:val="0"/>
        </w:rPr>
        <w:t xml:space="preserve">Cultural Erasure and Reinterpretation:</w:t>
        <w:br w:type="textWrapping"/>
      </w:r>
      <w:r w:rsidDel="00000000" w:rsidR="00000000" w:rsidRPr="00000000">
        <w:rPr>
          <w:rtl w:val="0"/>
        </w:rPr>
        <w:t xml:space="preserve">Russian measures include altering school textbooks, manipulating restoration projects (such as at the Khan’s Palace), and transferring cultural objects from Ukrainian institutions to Russian ones. These actions aim to erase or rewrite the cultural heritage of Crimean Tatars and other local groups.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rtl w:val="0"/>
        </w:rPr>
        <w:t xml:space="preserve">Targeting Religious and Cultural Sites:</w:t>
        <w:br w:type="textWrapping"/>
      </w:r>
      <w:r w:rsidDel="00000000" w:rsidR="00000000" w:rsidRPr="00000000">
        <w:rPr>
          <w:rtl w:val="0"/>
        </w:rPr>
        <w:t xml:space="preserve">Ukrainian Orthodox churches and cultural sites in Crimea and eastern Ukraine have been deliberately targeted—looted or damaged—to disrupt Ukrainian cultural continuity. Approximately 15,000 artefacts have reportedly been lost under Russian occupation, prompting the Ukrainian Ministry of Culture to document these losses.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rtl w:val="0"/>
        </w:rPr>
        <w:t xml:space="preserve">Strategic Symbolism:</w:t>
        <w:br w:type="textWrapping"/>
      </w:r>
      <w:r w:rsidDel="00000000" w:rsidR="00000000" w:rsidRPr="00000000">
        <w:rPr>
          <w:rtl w:val="0"/>
        </w:rPr>
        <w:t xml:space="preserve">High-profile actions, such as state-sponsored underwater archaeology near Sevastopol and other narrative-driven interventions, serve to consolidate Russian control over strategic locations while reinforcing Moscow’s claims to Ukrainian historical legacy.</w:t>
      </w:r>
    </w:p>
    <w:p w:rsidR="00000000" w:rsidDel="00000000" w:rsidP="00000000" w:rsidRDefault="00000000" w:rsidRPr="00000000" w14:paraId="00000036">
      <w:pPr>
        <w:spacing w:after="240" w:before="240" w:lineRule="auto"/>
        <w:rPr/>
      </w:pPr>
      <w:r w:rsidDel="00000000" w:rsidR="00000000" w:rsidRPr="00000000">
        <w:rPr>
          <w:rtl w:val="0"/>
        </w:rPr>
        <w:t xml:space="preserve">Overall, Russia’s exploitation of Ukraine’s cultural heritage is designed to undermine Ukrainian national identity, legitimize its territorial claims, and project soft power, all while avoiding the costs of direct military confrontation.</w:t>
      </w:r>
    </w:p>
    <w:p w:rsidR="00000000" w:rsidDel="00000000" w:rsidP="00000000" w:rsidRDefault="00000000" w:rsidRPr="00000000" w14:paraId="0000003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color w:val="ff0000"/>
        </w:rPr>
      </w:pPr>
      <w:hyperlink r:id="rId14">
        <w:r w:rsidDel="00000000" w:rsidR="00000000" w:rsidRPr="00000000">
          <w:rPr>
            <w:color w:val="ff0000"/>
            <w:rtl w:val="0"/>
          </w:rPr>
          <w:t xml:space="preserve">Weaponizing Culture: A Limited Defense of the Destruction of Cultural Heritage in War</w:t>
        </w:r>
      </w:hyperlink>
      <w:r w:rsidDel="00000000" w:rsidR="00000000" w:rsidRPr="00000000">
        <w:rPr>
          <w:rtl w:val="0"/>
        </w:rPr>
      </w:r>
    </w:p>
    <w:p w:rsidR="00000000" w:rsidDel="00000000" w:rsidP="00000000" w:rsidRDefault="00000000" w:rsidRPr="00000000" w14:paraId="00000038">
      <w:pPr>
        <w:shd w:fill="ffffff" w:val="clear"/>
        <w:spacing w:after="160" w:before="80" w:lineRule="auto"/>
        <w:rPr/>
      </w:pPr>
      <w:hyperlink r:id="rId15">
        <w:r w:rsidDel="00000000" w:rsidR="00000000" w:rsidRPr="00000000">
          <w:rPr>
            <w:color w:val="ff0000"/>
            <w:rtl w:val="0"/>
          </w:rPr>
          <w:t xml:space="preserve">Duncan MacIntosh</w:t>
        </w:r>
      </w:hyperlink>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Duncan MacIntosh challenges the common view that destroying or stealing art and cultural artifacts during war is always wrong and should be treated as a war crime. He argues that while many believe these actions are immoral, sometimes cultural objects—like monuments, statues, or artworks—can actually serve as symbols of oppression. For example, Confederate monuments in the U.S. or Nazi art can remind people of past injustices and continue to harm those who were oppressed.</w:t>
      </w:r>
    </w:p>
    <w:p w:rsidR="00000000" w:rsidDel="00000000" w:rsidP="00000000" w:rsidRDefault="00000000" w:rsidRPr="00000000" w14:paraId="0000003A">
      <w:pPr>
        <w:spacing w:after="240" w:before="240" w:lineRule="auto"/>
        <w:rPr/>
      </w:pPr>
      <w:r w:rsidDel="00000000" w:rsidR="00000000" w:rsidRPr="00000000">
        <w:rPr>
          <w:rtl w:val="0"/>
        </w:rPr>
        <w:t xml:space="preserve">MacIntosh suggests that in some cases, taking down these symbols might be a justified way to fight back against oppression. He points out that in war, killing is often seen as acceptable under certain conditions (like collateral damage), while destroying cultural property is never allowed. This seems inconsistent because destroying harmful symbols might sometimes be less damaging than taking lives.</w:t>
      </w:r>
    </w:p>
    <w:p w:rsidR="00000000" w:rsidDel="00000000" w:rsidP="00000000" w:rsidRDefault="00000000" w:rsidRPr="00000000" w14:paraId="0000003B">
      <w:pPr>
        <w:spacing w:after="240" w:before="240" w:lineRule="auto"/>
        <w:rPr/>
      </w:pPr>
      <w:r w:rsidDel="00000000" w:rsidR="00000000" w:rsidRPr="00000000">
        <w:rPr>
          <w:rtl w:val="0"/>
        </w:rPr>
        <w:t xml:space="preserve">He also discusses common arguments against damaging cultural heritage, such as the idea that these objects have lasting beauty, scientific, or historical value, and that they are unique and irreplaceable. However, he argues that if such objects actively harm a people or help finance oppressive regimes, their destruction could be a way to weaken those forces.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-JsonL</w:t>
      </w:r>
    </w:p>
    <w:p w:rsidR="00000000" w:rsidDel="00000000" w:rsidP="00000000" w:rsidRDefault="00000000" w:rsidRPr="00000000" w14:paraId="00000040">
      <w:pPr>
        <w:rPr/>
      </w:pPr>
      <w:r w:rsidDel="00000000" w:rsidR="00000000" w:rsidRPr="00000000">
        <w:rPr>
          <w:rtl w:val="0"/>
        </w:rPr>
        <w:t xml:space="preserve">- Statistics on words</w:t>
      </w:r>
    </w:p>
    <w:p w:rsidR="00000000" w:rsidDel="00000000" w:rsidP="00000000" w:rsidRDefault="00000000" w:rsidRPr="00000000" w14:paraId="00000041">
      <w:pPr>
        <w:rPr/>
      </w:pPr>
      <w:r w:rsidDel="00000000" w:rsidR="00000000" w:rsidRPr="00000000">
        <w:rPr>
          <w:rtl w:val="0"/>
        </w:rPr>
        <w:t xml:space="preserve">-Topic Modeling </w:t>
      </w:r>
    </w:p>
    <w:p w:rsidR="00000000" w:rsidDel="00000000" w:rsidP="00000000" w:rsidRDefault="00000000" w:rsidRPr="00000000" w14:paraId="00000042">
      <w:pPr>
        <w:rPr/>
      </w:pPr>
      <w:r w:rsidDel="00000000" w:rsidR="00000000" w:rsidRPr="00000000">
        <w:rPr>
          <w:rtl w:val="0"/>
        </w:rPr>
        <w:t xml:space="preserve">-Look at how to do  Prompts</w:t>
      </w:r>
    </w:p>
    <w:p w:rsidR="00000000" w:rsidDel="00000000" w:rsidP="00000000" w:rsidRDefault="00000000" w:rsidRPr="00000000" w14:paraId="00000043">
      <w:pPr>
        <w:rPr/>
      </w:pPr>
      <w:r w:rsidDel="00000000" w:rsidR="00000000" w:rsidRPr="00000000">
        <w:rPr>
          <w:rtl w:val="0"/>
        </w:rPr>
        <w:t xml:space="preserve">-We are looking for subtlities!!!!!</w:t>
      </w:r>
    </w:p>
    <w:p w:rsidR="00000000" w:rsidDel="00000000" w:rsidP="00000000" w:rsidRDefault="00000000" w:rsidRPr="00000000" w14:paraId="00000044">
      <w:pPr>
        <w:rPr/>
      </w:pPr>
      <w:r w:rsidDel="00000000" w:rsidR="00000000" w:rsidRPr="00000000">
        <w:rPr>
          <w:rtl w:val="0"/>
        </w:rPr>
        <w:t xml:space="preserve">-COT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rptnquiw4445" w:id="1"/>
      <w:bookmarkEnd w:id="1"/>
      <w:r w:rsidDel="00000000" w:rsidR="00000000" w:rsidRPr="00000000">
        <w:rPr>
          <w:rtl w:val="0"/>
        </w:rPr>
        <w:t xml:space="preserve">Prompts</w:t>
      </w:r>
    </w:p>
    <w:p w:rsidR="00000000" w:rsidDel="00000000" w:rsidP="00000000" w:rsidRDefault="00000000" w:rsidRPr="00000000" w14:paraId="00000047">
      <w:pPr>
        <w:pStyle w:val="Heading3"/>
        <w:spacing w:after="240" w:before="240" w:lineRule="auto"/>
        <w:rPr/>
      </w:pPr>
      <w:bookmarkStart w:colFirst="0" w:colLast="0" w:name="_lk364shztsr7" w:id="2"/>
      <w:bookmarkEnd w:id="2"/>
      <w:r w:rsidDel="00000000" w:rsidR="00000000" w:rsidRPr="00000000">
        <w:rPr>
          <w:rtl w:val="0"/>
        </w:rPr>
        <w:t xml:space="preserve">Chain of thought</w:t>
      </w:r>
    </w:p>
    <w:p w:rsidR="00000000" w:rsidDel="00000000" w:rsidP="00000000" w:rsidRDefault="00000000" w:rsidRPr="00000000" w14:paraId="00000048">
      <w:pPr>
        <w:spacing w:after="240" w:before="240" w:lineRule="auto"/>
        <w:rPr/>
      </w:pPr>
      <w:r w:rsidDel="00000000" w:rsidR="00000000" w:rsidRPr="00000000">
        <w:rPr>
          <w:rtl w:val="0"/>
        </w:rPr>
        <w:t xml:space="preserve"> You are an expert analyst in cultural heritage, political communication, and narrative manipulation. Your task is to examine the diff texts—i.e., the added and removed lines from Wikipedia revision histories and talk pages—related to cultural heritage in Ukraine. We are not expecting overt or obvious signals; rather, we need you to focus on subtle cues that might indicate an effort to weaponise or manipulate the narrative around Ukraine’s cultural heritage. Please follow these guidelines:</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b w:val="1"/>
          <w:rtl w:val="0"/>
        </w:rPr>
        <w:t xml:space="preserve">Examine Subtle Changes in Language and Tone:</w:t>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Look for instances where edits change descriptive adjectives or modify the tone of historical descriptions.</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Identify whether language is being softened, sanitized, or made more aggressive in a way that could serve an ideological purpose.</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rtl w:val="0"/>
        </w:rPr>
        <w:t xml:space="preserve">Analyze Narrative Shifts:</w:t>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rtl w:val="0"/>
        </w:rPr>
        <w:t xml:space="preserve">Determine if there are systematic changes that obscure or omit important details about oppression, cultural destruction, or historical trauma.</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Check if contentious historical events (e.g., famines, forced collectivization, destruction of cultural sites) are being re-framed to downplay their impact or to support a particular political narrative.</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rtl w:val="0"/>
        </w:rPr>
        <w:t xml:space="preserve">Identify Euphemisms and Ambiguities:</w:t>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tl w:val="0"/>
        </w:rPr>
        <w:t xml:space="preserve">Detect the use of vague or euphemistic language that might mask the severity of events.</w:t>
      </w:r>
    </w:p>
    <w:p w:rsidR="00000000" w:rsidDel="00000000" w:rsidP="00000000" w:rsidRDefault="00000000" w:rsidRPr="00000000" w14:paraId="00000051">
      <w:pPr>
        <w:numPr>
          <w:ilvl w:val="1"/>
          <w:numId w:val="10"/>
        </w:numPr>
        <w:spacing w:after="0" w:afterAutospacing="0" w:before="0" w:beforeAutospacing="0" w:lineRule="auto"/>
        <w:ind w:left="1440" w:hanging="360"/>
      </w:pPr>
      <w:r w:rsidDel="00000000" w:rsidR="00000000" w:rsidRPr="00000000">
        <w:rPr>
          <w:rtl w:val="0"/>
        </w:rPr>
        <w:t xml:space="preserve">Notice if technical or neutral terms are replaced with language that subtly supports a reinterpreted or ideological view of events.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rtl w:val="0"/>
        </w:rPr>
        <w:t xml:space="preserve">Scrutinize Talk Page Discussions:</w:t>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rtl w:val="0"/>
        </w:rPr>
        <w:t xml:space="preserve">Look at the talk page revisions for evidence of disputes or consensus that hint at political motivations behind how cultural heritage is represented.</w:t>
      </w:r>
    </w:p>
    <w:p w:rsidR="00000000" w:rsidDel="00000000" w:rsidP="00000000" w:rsidRDefault="00000000" w:rsidRPr="00000000" w14:paraId="00000054">
      <w:pPr>
        <w:numPr>
          <w:ilvl w:val="1"/>
          <w:numId w:val="10"/>
        </w:numPr>
        <w:spacing w:after="0" w:afterAutospacing="0" w:before="0" w:beforeAutospacing="0" w:lineRule="auto"/>
        <w:ind w:left="1440" w:hanging="360"/>
      </w:pPr>
      <w:r w:rsidDel="00000000" w:rsidR="00000000" w:rsidRPr="00000000">
        <w:rPr>
          <w:rtl w:val="0"/>
        </w:rPr>
        <w:t xml:space="preserve">Identify if discussions reveal conflicts over the framing or presentation of historical cultural events.</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b w:val="1"/>
          <w:rtl w:val="0"/>
        </w:rPr>
        <w:t xml:space="preserve">Synthesize Observations:</w:t>
      </w:r>
    </w:p>
    <w:p w:rsidR="00000000" w:rsidDel="00000000" w:rsidP="00000000" w:rsidRDefault="00000000" w:rsidRPr="00000000" w14:paraId="00000056">
      <w:pPr>
        <w:numPr>
          <w:ilvl w:val="1"/>
          <w:numId w:val="10"/>
        </w:numPr>
        <w:spacing w:after="0" w:afterAutospacing="0" w:before="0" w:beforeAutospacing="0" w:lineRule="auto"/>
        <w:ind w:left="1440" w:hanging="360"/>
      </w:pPr>
      <w:r w:rsidDel="00000000" w:rsidR="00000000" w:rsidRPr="00000000">
        <w:rPr>
          <w:rtl w:val="0"/>
        </w:rPr>
        <w:t xml:space="preserve">List specific indicators or patterns you find (e.g., repeated removal of references to oppression, added phrasing that shifts blame, altered descriptions of cultural monuments or events).</w:t>
      </w:r>
    </w:p>
    <w:p w:rsidR="00000000" w:rsidDel="00000000" w:rsidP="00000000" w:rsidRDefault="00000000" w:rsidRPr="00000000" w14:paraId="00000057">
      <w:pPr>
        <w:numPr>
          <w:ilvl w:val="1"/>
          <w:numId w:val="10"/>
        </w:numPr>
        <w:spacing w:after="240" w:before="0" w:beforeAutospacing="0" w:lineRule="auto"/>
        <w:ind w:left="1440" w:hanging="360"/>
      </w:pPr>
      <w:r w:rsidDel="00000000" w:rsidR="00000000" w:rsidRPr="00000000">
        <w:rPr>
          <w:rtl w:val="0"/>
        </w:rPr>
        <w:t xml:space="preserve">For each indicator, explain how it might serve to manipulate the narrative or contribute to the weaponisation of cultural heritage in Ukraine.</w:t>
      </w:r>
    </w:p>
    <w:p w:rsidR="00000000" w:rsidDel="00000000" w:rsidP="00000000" w:rsidRDefault="00000000" w:rsidRPr="00000000" w14:paraId="00000058">
      <w:pPr>
        <w:spacing w:after="240" w:before="240" w:lineRule="auto"/>
        <w:rPr/>
      </w:pPr>
      <w:r w:rsidDel="00000000" w:rsidR="00000000" w:rsidRPr="00000000">
        <w:rPr>
          <w:rtl w:val="0"/>
        </w:rPr>
        <w:t xml:space="preserve">Please provide a detailed analysis highlighting these subtle signals and explaining their potential significance. Your answer should offer concrete examples or general patterns that, when viewed together, might reveal a strategy to weaponise or manipulate Ukraine’s cultural heritage through Wikipedia edits.</w:t>
      </w:r>
    </w:p>
    <w:p w:rsidR="00000000" w:rsidDel="00000000" w:rsidP="00000000" w:rsidRDefault="00000000" w:rsidRPr="00000000" w14:paraId="00000059">
      <w:pPr>
        <w:pStyle w:val="Heading3"/>
        <w:spacing w:after="240" w:before="240" w:lineRule="auto"/>
        <w:rPr/>
      </w:pPr>
      <w:bookmarkStart w:colFirst="0" w:colLast="0" w:name="_9a8z2hm6zklx" w:id="3"/>
      <w:bookmarkEnd w:id="3"/>
      <w:r w:rsidDel="00000000" w:rsidR="00000000" w:rsidRPr="00000000">
        <w:rPr>
          <w:rtl w:val="0"/>
        </w:rPr>
        <w:br w:type="textWrapping"/>
        <w:br w:type="textWrapping"/>
        <w:t xml:space="preserve">Chain of draft</w:t>
      </w:r>
    </w:p>
    <w:p w:rsidR="00000000" w:rsidDel="00000000" w:rsidP="00000000" w:rsidRDefault="00000000" w:rsidRPr="00000000" w14:paraId="0000005A">
      <w:pPr>
        <w:spacing w:after="240" w:before="240" w:lineRule="auto"/>
        <w:rPr/>
      </w:pPr>
      <w:r w:rsidDel="00000000" w:rsidR="00000000" w:rsidRPr="00000000">
        <w:rPr>
          <w:rtl w:val="0"/>
        </w:rPr>
        <w:t xml:space="preserve"> Think step by step, but keep each reasoning step minimal (max 5 words per step). For each diff text related to Ukraine’s cultural heritage, noting that our project aims to monitor Russia’s manipulation:</w:t>
      </w:r>
    </w:p>
    <w:p w:rsidR="00000000" w:rsidDel="00000000" w:rsidP="00000000" w:rsidRDefault="00000000" w:rsidRPr="00000000" w14:paraId="0000005B">
      <w:pPr>
        <w:numPr>
          <w:ilvl w:val="0"/>
          <w:numId w:val="6"/>
        </w:numPr>
        <w:spacing w:after="0" w:afterAutospacing="0" w:before="240" w:lineRule="auto"/>
        <w:ind w:left="1320" w:right="600" w:hanging="360"/>
      </w:pPr>
      <w:r w:rsidDel="00000000" w:rsidR="00000000" w:rsidRPr="00000000">
        <w:rPr>
          <w:rtl w:val="0"/>
        </w:rPr>
        <w:t xml:space="preserve">Identify key language shifts,</w:t>
      </w:r>
    </w:p>
    <w:p w:rsidR="00000000" w:rsidDel="00000000" w:rsidP="00000000" w:rsidRDefault="00000000" w:rsidRPr="00000000" w14:paraId="0000005C">
      <w:pPr>
        <w:numPr>
          <w:ilvl w:val="0"/>
          <w:numId w:val="6"/>
        </w:numPr>
        <w:spacing w:after="0" w:afterAutospacing="0" w:before="0" w:beforeAutospacing="0" w:lineRule="auto"/>
        <w:ind w:left="1320" w:right="600" w:hanging="360"/>
      </w:pPr>
      <w:r w:rsidDel="00000000" w:rsidR="00000000" w:rsidRPr="00000000">
        <w:rPr>
          <w:rtl w:val="0"/>
        </w:rPr>
        <w:t xml:space="preserve">Note omissions/sanitizations,</w:t>
      </w:r>
    </w:p>
    <w:p w:rsidR="00000000" w:rsidDel="00000000" w:rsidP="00000000" w:rsidRDefault="00000000" w:rsidRPr="00000000" w14:paraId="0000005D">
      <w:pPr>
        <w:numPr>
          <w:ilvl w:val="0"/>
          <w:numId w:val="6"/>
        </w:numPr>
        <w:spacing w:after="0" w:afterAutospacing="0" w:before="0" w:beforeAutospacing="0" w:lineRule="auto"/>
        <w:ind w:left="1320" w:right="600" w:hanging="360"/>
      </w:pPr>
      <w:r w:rsidDel="00000000" w:rsidR="00000000" w:rsidRPr="00000000">
        <w:rPr>
          <w:rtl w:val="0"/>
        </w:rPr>
        <w:t xml:space="preserve">Detect subtle tone changes,</w:t>
      </w:r>
    </w:p>
    <w:p w:rsidR="00000000" w:rsidDel="00000000" w:rsidP="00000000" w:rsidRDefault="00000000" w:rsidRPr="00000000" w14:paraId="0000005E">
      <w:pPr>
        <w:numPr>
          <w:ilvl w:val="0"/>
          <w:numId w:val="6"/>
        </w:numPr>
        <w:spacing w:after="0" w:afterAutospacing="0" w:before="0" w:beforeAutospacing="0" w:lineRule="auto"/>
        <w:ind w:left="1320" w:right="600" w:hanging="360"/>
        <w:rPr>
          <w:u w:val="none"/>
        </w:rPr>
      </w:pPr>
      <w:r w:rsidDel="00000000" w:rsidR="00000000" w:rsidRPr="00000000">
        <w:rPr>
          <w:rtl w:val="0"/>
        </w:rPr>
        <w:t xml:space="preserve">Detect word framings of cultural elements or culturally sensitive elements,</w:t>
      </w:r>
    </w:p>
    <w:p w:rsidR="00000000" w:rsidDel="00000000" w:rsidP="00000000" w:rsidRDefault="00000000" w:rsidRPr="00000000" w14:paraId="0000005F">
      <w:pPr>
        <w:numPr>
          <w:ilvl w:val="0"/>
          <w:numId w:val="6"/>
        </w:numPr>
        <w:spacing w:after="0" w:afterAutospacing="0" w:before="0" w:beforeAutospacing="0" w:lineRule="auto"/>
        <w:ind w:left="1320" w:right="600" w:hanging="360"/>
      </w:pPr>
      <w:r w:rsidDel="00000000" w:rsidR="00000000" w:rsidRPr="00000000">
        <w:rPr>
          <w:rtl w:val="0"/>
        </w:rPr>
        <w:t xml:space="preserve">Flag ambiguous or euphemistic phrasing,</w:t>
      </w:r>
    </w:p>
    <w:p w:rsidR="00000000" w:rsidDel="00000000" w:rsidP="00000000" w:rsidRDefault="00000000" w:rsidRPr="00000000" w14:paraId="00000060">
      <w:pPr>
        <w:numPr>
          <w:ilvl w:val="0"/>
          <w:numId w:val="6"/>
        </w:numPr>
        <w:spacing w:after="240" w:before="0" w:beforeAutospacing="0" w:lineRule="auto"/>
        <w:ind w:left="1320" w:right="600" w:hanging="360"/>
      </w:pPr>
      <w:r w:rsidDel="00000000" w:rsidR="00000000" w:rsidRPr="00000000">
        <w:rPr>
          <w:rtl w:val="0"/>
        </w:rPr>
        <w:t xml:space="preserve">Review talk page conflicts.</w:t>
      </w:r>
    </w:p>
    <w:p w:rsidR="00000000" w:rsidDel="00000000" w:rsidP="00000000" w:rsidRDefault="00000000" w:rsidRPr="00000000" w14:paraId="00000061">
      <w:pPr>
        <w:spacing w:after="240" w:before="240" w:lineRule="auto"/>
        <w:ind w:left="0" w:right="600" w:firstLine="0"/>
        <w:rPr/>
      </w:pPr>
      <w:r w:rsidDel="00000000" w:rsidR="00000000" w:rsidRPr="00000000">
        <w:rPr>
          <w:rtl w:val="0"/>
        </w:rPr>
        <w:t xml:space="preserve">Then, produce a final concise analysis summarizing the patterns that suggest cultural weaponisation.</w:t>
      </w:r>
    </w:p>
    <w:p w:rsidR="00000000" w:rsidDel="00000000" w:rsidP="00000000" w:rsidRDefault="00000000" w:rsidRPr="00000000" w14:paraId="00000062">
      <w:pPr>
        <w:spacing w:after="240" w:before="240" w:lineRule="auto"/>
        <w:ind w:left="0" w:right="600" w:firstLine="0"/>
        <w:rPr/>
      </w:pPr>
      <w:r w:rsidDel="00000000" w:rsidR="00000000" w:rsidRPr="00000000">
        <w:rPr>
          <w:rtl w:val="0"/>
        </w:rPr>
      </w:r>
    </w:p>
    <w:p w:rsidR="00000000" w:rsidDel="00000000" w:rsidP="00000000" w:rsidRDefault="00000000" w:rsidRPr="00000000" w14:paraId="00000063">
      <w:pPr>
        <w:pStyle w:val="Heading3"/>
        <w:spacing w:after="240" w:before="240" w:lineRule="auto"/>
        <w:ind w:right="600"/>
        <w:rPr/>
      </w:pPr>
      <w:bookmarkStart w:colFirst="0" w:colLast="0" w:name="_hy7wbzlv4qfx" w:id="4"/>
      <w:bookmarkEnd w:id="4"/>
      <w:r w:rsidDel="00000000" w:rsidR="00000000" w:rsidRPr="00000000">
        <w:rPr>
          <w:rtl w:val="0"/>
        </w:rPr>
        <w:t xml:space="preserve">Examples of cultural weaponisation</w:t>
      </w:r>
    </w:p>
    <w:p w:rsidR="00000000" w:rsidDel="00000000" w:rsidP="00000000" w:rsidRDefault="00000000" w:rsidRPr="00000000" w14:paraId="00000064">
      <w:pPr>
        <w:numPr>
          <w:ilvl w:val="0"/>
          <w:numId w:val="14"/>
        </w:numPr>
        <w:spacing w:after="0" w:afterAutospacing="0" w:before="240" w:lineRule="auto"/>
        <w:ind w:left="720" w:right="600" w:hanging="360"/>
        <w:rPr>
          <w:u w:val="none"/>
        </w:rPr>
      </w:pPr>
      <w:r w:rsidDel="00000000" w:rsidR="00000000" w:rsidRPr="00000000">
        <w:rPr>
          <w:rtl w:val="0"/>
        </w:rPr>
        <w:t xml:space="preserve">There was a Christian tradition [Hamest, can you complete here]</w:t>
      </w:r>
    </w:p>
    <w:p w:rsidR="00000000" w:rsidDel="00000000" w:rsidP="00000000" w:rsidRDefault="00000000" w:rsidRPr="00000000" w14:paraId="00000065">
      <w:pPr>
        <w:numPr>
          <w:ilvl w:val="0"/>
          <w:numId w:val="14"/>
        </w:numPr>
        <w:spacing w:after="0" w:afterAutospacing="0" w:before="0" w:beforeAutospacing="0" w:lineRule="auto"/>
        <w:ind w:left="720" w:hanging="360"/>
        <w:rPr>
          <w:u w:val="none"/>
        </w:rPr>
      </w:pPr>
      <w:r w:rsidDel="00000000" w:rsidR="00000000" w:rsidRPr="00000000">
        <w:rPr>
          <w:rtl w:val="0"/>
        </w:rPr>
        <w:t xml:space="preserve">christmas celebration (Hamest, can you complete) From Christmas  to Komsomol Christmas</w:t>
      </w:r>
    </w:p>
    <w:p w:rsidR="00000000" w:rsidDel="00000000" w:rsidP="00000000" w:rsidRDefault="00000000" w:rsidRPr="00000000" w14:paraId="00000066">
      <w:pPr>
        <w:numPr>
          <w:ilvl w:val="0"/>
          <w:numId w:val="14"/>
        </w:numPr>
        <w:spacing w:after="0" w:afterAutospacing="0" w:before="0" w:beforeAutospacing="0" w:lineRule="auto"/>
        <w:ind w:left="720" w:hanging="360"/>
        <w:rPr>
          <w:u w:val="none"/>
        </w:rPr>
      </w:pPr>
      <w:r w:rsidDel="00000000" w:rsidR="00000000" w:rsidRPr="00000000">
        <w:rPr>
          <w:rtl w:val="0"/>
        </w:rPr>
        <w:t xml:space="preserve">(ukrainians being represented as a subtype of russians)</w:t>
      </w:r>
    </w:p>
    <w:p w:rsidR="00000000" w:rsidDel="00000000" w:rsidP="00000000" w:rsidRDefault="00000000" w:rsidRPr="00000000" w14:paraId="00000067">
      <w:pPr>
        <w:numPr>
          <w:ilvl w:val="0"/>
          <w:numId w:val="14"/>
        </w:numPr>
        <w:spacing w:after="0" w:afterAutospacing="0" w:before="0" w:beforeAutospacing="0" w:lineRule="auto"/>
        <w:ind w:left="720" w:hanging="360"/>
        <w:rPr>
          <w:u w:val="none"/>
        </w:rPr>
      </w:pPr>
      <w:r w:rsidDel="00000000" w:rsidR="00000000" w:rsidRPr="00000000">
        <w:rPr>
          <w:rtl w:val="0"/>
        </w:rPr>
        <w:t xml:space="preserve">change of name of kiev (double i when transliterated from russian)</w:t>
      </w:r>
    </w:p>
    <w:p w:rsidR="00000000" w:rsidDel="00000000" w:rsidP="00000000" w:rsidRDefault="00000000" w:rsidRPr="00000000" w14:paraId="00000068">
      <w:pPr>
        <w:numPr>
          <w:ilvl w:val="0"/>
          <w:numId w:val="14"/>
        </w:numPr>
        <w:spacing w:after="0" w:afterAutospacing="0" w:before="0" w:beforeAutospacing="0" w:lineRule="auto"/>
        <w:ind w:left="720" w:hanging="360"/>
        <w:rPr>
          <w:u w:val="none"/>
        </w:rPr>
      </w:pPr>
      <w:r w:rsidDel="00000000" w:rsidR="00000000" w:rsidRPr="00000000">
        <w:rPr>
          <w:rtl w:val="0"/>
        </w:rPr>
        <w:t xml:space="preserve">culture of ukraine vs ukrainian culture (country vs ethnicity)</w:t>
      </w:r>
    </w:p>
    <w:p w:rsidR="00000000" w:rsidDel="00000000" w:rsidP="00000000" w:rsidRDefault="00000000" w:rsidRPr="00000000" w14:paraId="00000069">
      <w:pPr>
        <w:numPr>
          <w:ilvl w:val="0"/>
          <w:numId w:val="14"/>
        </w:numPr>
        <w:ind w:left="720" w:hanging="360"/>
        <w:rPr>
          <w:u w:val="none"/>
        </w:rPr>
      </w:pPr>
      <w:r w:rsidDel="00000000" w:rsidR="00000000" w:rsidRPr="00000000">
        <w:rPr>
          <w:rtl w:val="0"/>
        </w:rPr>
        <w:t xml:space="preserve">kobzars vs bandura players with repertoire of communist party songs</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4"/>
        <w:rPr/>
      </w:pPr>
      <w:bookmarkStart w:colFirst="0" w:colLast="0" w:name="_jl91greobpmb" w:id="5"/>
      <w:bookmarkEnd w:id="5"/>
      <w:r w:rsidDel="00000000" w:rsidR="00000000" w:rsidRPr="00000000">
        <w:rPr>
          <w:rtl w:val="0"/>
        </w:rPr>
        <w:t xml:space="preserve">Small todos</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specify in the prompt the structure of the input data</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add the first and last version of the articles</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Subtle changes in framing of the words.</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Claude (EB looks into it) + lookup LLama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Example:</w:t>
      </w:r>
    </w:p>
    <w:p w:rsidR="00000000" w:rsidDel="00000000" w:rsidP="00000000" w:rsidRDefault="00000000" w:rsidRPr="00000000" w14:paraId="00000074">
      <w:pPr>
        <w:rPr/>
      </w:pPr>
      <w:hyperlink r:id="rId16">
        <w:r w:rsidDel="00000000" w:rsidR="00000000" w:rsidRPr="00000000">
          <w:rPr>
            <w:color w:val="1155cc"/>
            <w:u w:val="single"/>
            <w:rtl w:val="0"/>
          </w:rPr>
          <w:t xml:space="preserve">https://en.wikipedia.org/wiki/Intangible_Cultural_Heritage_of_Ukraine</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Response from gpt-4mini:</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"analysis": {</w:t>
      </w:r>
    </w:p>
    <w:p w:rsidR="00000000" w:rsidDel="00000000" w:rsidP="00000000" w:rsidRDefault="00000000" w:rsidRPr="00000000" w14:paraId="00000079">
      <w:pPr>
        <w:rPr/>
      </w:pPr>
      <w:r w:rsidDel="00000000" w:rsidR="00000000" w:rsidRPr="00000000">
        <w:rPr>
          <w:rtl w:val="0"/>
        </w:rPr>
        <w:t xml:space="preserve">    "analysis": [</w:t>
      </w:r>
    </w:p>
    <w:p w:rsidR="00000000" w:rsidDel="00000000" w:rsidP="00000000" w:rsidRDefault="00000000" w:rsidRPr="00000000" w14:paraId="0000007A">
      <w:pPr>
        <w:rPr/>
      </w:pPr>
      <w:r w:rsidDel="00000000" w:rsidR="00000000" w:rsidRPr="00000000">
        <w:rPr>
          <w:rtl w:val="0"/>
        </w:rPr>
        <w:t xml:space="preserve">      "Use of euphemistic language",</w:t>
      </w:r>
    </w:p>
    <w:p w:rsidR="00000000" w:rsidDel="00000000" w:rsidP="00000000" w:rsidRDefault="00000000" w:rsidRPr="00000000" w14:paraId="0000007B">
      <w:pPr>
        <w:rPr/>
      </w:pPr>
      <w:r w:rsidDel="00000000" w:rsidR="00000000" w:rsidRPr="00000000">
        <w:rPr>
          <w:rtl w:val="0"/>
        </w:rPr>
        <w:t xml:space="preserve">      "Change in cultural framing",</w:t>
      </w:r>
    </w:p>
    <w:p w:rsidR="00000000" w:rsidDel="00000000" w:rsidP="00000000" w:rsidRDefault="00000000" w:rsidRPr="00000000" w14:paraId="0000007C">
      <w:pPr>
        <w:rPr/>
      </w:pPr>
      <w:r w:rsidDel="00000000" w:rsidR="00000000" w:rsidRPr="00000000">
        <w:rPr>
          <w:rtl w:val="0"/>
        </w:rPr>
        <w:t xml:space="preserve">      "Ambiguous references to heritage",</w:t>
      </w:r>
    </w:p>
    <w:p w:rsidR="00000000" w:rsidDel="00000000" w:rsidP="00000000" w:rsidRDefault="00000000" w:rsidRPr="00000000" w14:paraId="0000007D">
      <w:pPr>
        <w:rPr/>
      </w:pPr>
      <w:r w:rsidDel="00000000" w:rsidR="00000000" w:rsidRPr="00000000">
        <w:rPr>
          <w:rtl w:val="0"/>
        </w:rPr>
        <w:t xml:space="preserve">      "Insertion of Russian-centric narrative",</w:t>
      </w:r>
    </w:p>
    <w:p w:rsidR="00000000" w:rsidDel="00000000" w:rsidP="00000000" w:rsidRDefault="00000000" w:rsidRPr="00000000" w14:paraId="0000007E">
      <w:pPr>
        <w:rPr/>
      </w:pPr>
      <w:r w:rsidDel="00000000" w:rsidR="00000000" w:rsidRPr="00000000">
        <w:rPr>
          <w:rtl w:val="0"/>
        </w:rPr>
        <w:t xml:space="preserve">      "Manipulation of historical context"</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"phrases": [</w:t>
      </w:r>
    </w:p>
    <w:p w:rsidR="00000000" w:rsidDel="00000000" w:rsidP="00000000" w:rsidRDefault="00000000" w:rsidRPr="00000000" w14:paraId="00000081">
      <w:pPr>
        <w:rPr/>
      </w:pPr>
      <w:r w:rsidDel="00000000" w:rsidR="00000000" w:rsidRPr="00000000">
        <w:rPr>
          <w:rtl w:val="0"/>
        </w:rPr>
        <w:t xml:space="preserve">      "culinary spat with Russia",</w:t>
      </w:r>
    </w:p>
    <w:p w:rsidR="00000000" w:rsidDel="00000000" w:rsidP="00000000" w:rsidRDefault="00000000" w:rsidRPr="00000000" w14:paraId="00000082">
      <w:pPr>
        <w:rPr/>
      </w:pPr>
      <w:r w:rsidDel="00000000" w:rsidR="00000000" w:rsidRPr="00000000">
        <w:rPr>
          <w:rtl w:val="0"/>
        </w:rPr>
        <w:t xml:space="preserve">      "sung by Cossack communities",</w:t>
      </w:r>
    </w:p>
    <w:p w:rsidR="00000000" w:rsidDel="00000000" w:rsidP="00000000" w:rsidRDefault="00000000" w:rsidRPr="00000000" w14:paraId="00000083">
      <w:pPr>
        <w:rPr/>
      </w:pPr>
      <w:r w:rsidDel="00000000" w:rsidR="00000000" w:rsidRPr="00000000">
        <w:rPr>
          <w:rtl w:val="0"/>
        </w:rPr>
        <w:t xml:space="preserve">      "tragedy of war",</w:t>
      </w:r>
    </w:p>
    <w:p w:rsidR="00000000" w:rsidDel="00000000" w:rsidP="00000000" w:rsidRDefault="00000000" w:rsidRPr="00000000" w14:paraId="00000084">
      <w:pPr>
        <w:rPr/>
      </w:pPr>
      <w:r w:rsidDel="00000000" w:rsidR="00000000" w:rsidRPr="00000000">
        <w:rPr>
          <w:rtl w:val="0"/>
        </w:rPr>
        <w:t xml:space="preserve">      "Ritual of installing the 'Vikha'",</w:t>
      </w:r>
    </w:p>
    <w:p w:rsidR="00000000" w:rsidDel="00000000" w:rsidP="00000000" w:rsidRDefault="00000000" w:rsidRPr="00000000" w14:paraId="00000085">
      <w:pPr>
        <w:rPr/>
      </w:pPr>
      <w:r w:rsidDel="00000000" w:rsidR="00000000" w:rsidRPr="00000000">
        <w:rPr>
          <w:rtl w:val="0"/>
        </w:rPr>
        <w:t xml:space="preserve">      "tradition of covering houses with straw"</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t6f1wrxykvyo" w:id="6"/>
      <w:bookmarkEnd w:id="6"/>
      <w:r w:rsidDel="00000000" w:rsidR="00000000" w:rsidRPr="00000000">
        <w:rPr>
          <w:rtl w:val="0"/>
        </w:rPr>
        <w:t xml:space="preserve">Final prompt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are an expert linguistic analysis assistant specializing in detecting subtle shifts in language that might be used to weaponize cultural heritage.</w:t>
      </w:r>
    </w:p>
    <w:p w:rsidR="00000000" w:rsidDel="00000000" w:rsidP="00000000" w:rsidRDefault="00000000" w:rsidRPr="00000000" w14:paraId="0000008E">
      <w:pPr>
        <w:rPr/>
      </w:pPr>
      <w:r w:rsidDel="00000000" w:rsidR="00000000" w:rsidRPr="00000000">
        <w:rPr>
          <w:rtl w:val="0"/>
        </w:rPr>
        <w:t xml:space="preserve">The input is a JSON record representing a Wikipedia article revision. The record follows one of these structures:</w:t>
      </w:r>
    </w:p>
    <w:p w:rsidR="00000000" w:rsidDel="00000000" w:rsidP="00000000" w:rsidRDefault="00000000" w:rsidRPr="00000000" w14:paraId="0000008F">
      <w:pPr>
        <w:rPr/>
      </w:pPr>
      <w:r w:rsidDel="00000000" w:rsidR="00000000" w:rsidRPr="00000000">
        <w:rPr>
          <w:rtl w:val="0"/>
        </w:rPr>
        <w:t xml:space="preserve">1. For the original article version (version "first_version"):</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tab/>
        <w:t xml:space="preserve">"version": "first_version",</w:t>
      </w:r>
    </w:p>
    <w:p w:rsidR="00000000" w:rsidDel="00000000" w:rsidP="00000000" w:rsidRDefault="00000000" w:rsidRPr="00000000" w14:paraId="00000092">
      <w:pPr>
        <w:rPr/>
      </w:pPr>
      <w:r w:rsidDel="00000000" w:rsidR="00000000" w:rsidRPr="00000000">
        <w:rPr>
          <w:rtl w:val="0"/>
        </w:rPr>
        <w:t xml:space="preserve"> </w:t>
        <w:tab/>
        <w:t xml:space="preserve">"Content": "&lt;full article text&gt;"</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2. For a revision (version "diff"):</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tab/>
        <w:t xml:space="preserve">"version": "diff",</w:t>
      </w:r>
    </w:p>
    <w:p w:rsidR="00000000" w:rsidDel="00000000" w:rsidP="00000000" w:rsidRDefault="00000000" w:rsidRPr="00000000" w14:paraId="00000097">
      <w:pPr>
        <w:rPr/>
      </w:pPr>
      <w:r w:rsidDel="00000000" w:rsidR="00000000" w:rsidRPr="00000000">
        <w:rPr>
          <w:rtl w:val="0"/>
        </w:rPr>
        <w:t xml:space="preserve"> </w:t>
        <w:tab/>
        <w:t xml:space="preserve">"Timestamp": "&lt;ISO timestamp&gt;",</w:t>
      </w:r>
    </w:p>
    <w:p w:rsidR="00000000" w:rsidDel="00000000" w:rsidP="00000000" w:rsidRDefault="00000000" w:rsidRPr="00000000" w14:paraId="00000098">
      <w:pPr>
        <w:rPr/>
      </w:pPr>
      <w:r w:rsidDel="00000000" w:rsidR="00000000" w:rsidRPr="00000000">
        <w:rPr>
          <w:rtl w:val="0"/>
        </w:rPr>
        <w:t xml:space="preserve"> </w:t>
        <w:tab/>
        <w:t xml:space="preserve">"User": "&lt;editor identifier&gt;",</w:t>
      </w:r>
    </w:p>
    <w:p w:rsidR="00000000" w:rsidDel="00000000" w:rsidP="00000000" w:rsidRDefault="00000000" w:rsidRPr="00000000" w14:paraId="00000099">
      <w:pPr>
        <w:rPr/>
      </w:pPr>
      <w:r w:rsidDel="00000000" w:rsidR="00000000" w:rsidRPr="00000000">
        <w:rPr>
          <w:rtl w:val="0"/>
        </w:rPr>
        <w:t xml:space="preserve"> </w:t>
        <w:tab/>
        <w:t xml:space="preserve">"Comment": "&lt;revision comment&gt;",</w:t>
      </w:r>
    </w:p>
    <w:p w:rsidR="00000000" w:rsidDel="00000000" w:rsidP="00000000" w:rsidRDefault="00000000" w:rsidRPr="00000000" w14:paraId="0000009A">
      <w:pPr>
        <w:rPr/>
      </w:pPr>
      <w:r w:rsidDel="00000000" w:rsidR="00000000" w:rsidRPr="00000000">
        <w:rPr>
          <w:rtl w:val="0"/>
        </w:rPr>
        <w:t xml:space="preserve"> </w:t>
        <w:tab/>
        <w:t xml:space="preserve">"Diff": "&lt;textual diff showing changes&gt;"</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Instructions:</w:t>
      </w:r>
    </w:p>
    <w:p w:rsidR="00000000" w:rsidDel="00000000" w:rsidP="00000000" w:rsidRDefault="00000000" w:rsidRPr="00000000" w14:paraId="0000009D">
      <w:pPr>
        <w:rPr/>
      </w:pPr>
      <w:r w:rsidDel="00000000" w:rsidR="00000000" w:rsidRPr="00000000">
        <w:rPr>
          <w:rtl w:val="0"/>
        </w:rPr>
        <w:t xml:space="preserve">- If the record is a revision (version "diff"), focus on the "Diff" field and the context provided by "Comment" and "User".</w:t>
      </w:r>
    </w:p>
    <w:p w:rsidR="00000000" w:rsidDel="00000000" w:rsidP="00000000" w:rsidRDefault="00000000" w:rsidRPr="00000000" w14:paraId="0000009E">
      <w:pPr>
        <w:rPr/>
      </w:pPr>
      <w:r w:rsidDel="00000000" w:rsidR="00000000" w:rsidRPr="00000000">
        <w:rPr>
          <w:rtl w:val="0"/>
        </w:rPr>
        <w:t xml:space="preserve">- For an original version (version "first_version"), treat it as baseline text.</w:t>
      </w:r>
    </w:p>
    <w:p w:rsidR="00000000" w:rsidDel="00000000" w:rsidP="00000000" w:rsidRDefault="00000000" w:rsidRPr="00000000" w14:paraId="0000009F">
      <w:pPr>
        <w:rPr/>
      </w:pPr>
      <w:r w:rsidDel="00000000" w:rsidR="00000000" w:rsidRPr="00000000">
        <w:rPr>
          <w:rtl w:val="0"/>
        </w:rPr>
        <w:t xml:space="preserve">- Analyze the text for subtle shifts in tone, style, or content that may be used to weaponize cultural heritage.</w:t>
      </w:r>
    </w:p>
    <w:p w:rsidR="00000000" w:rsidDel="00000000" w:rsidP="00000000" w:rsidRDefault="00000000" w:rsidRPr="00000000" w14:paraId="000000A0">
      <w:pPr>
        <w:rPr/>
      </w:pPr>
      <w:r w:rsidDel="00000000" w:rsidR="00000000" w:rsidRPr="00000000">
        <w:rPr>
          <w:rtl w:val="0"/>
        </w:rPr>
        <w:t xml:space="preserve">Below are examples of weaponisation terms and narratives:</w:t>
      </w:r>
    </w:p>
    <w:p w:rsidR="00000000" w:rsidDel="00000000" w:rsidP="00000000" w:rsidRDefault="00000000" w:rsidRPr="00000000" w14:paraId="000000A1">
      <w:pPr>
        <w:rPr/>
      </w:pPr>
      <w:r w:rsidDel="00000000" w:rsidR="00000000" w:rsidRPr="00000000">
        <w:rPr>
          <w:rtl w:val="0"/>
        </w:rPr>
        <w:t xml:space="preserve">• Term (Ukraine’s Perspective):</w:t>
      </w:r>
    </w:p>
    <w:p w:rsidR="00000000" w:rsidDel="00000000" w:rsidP="00000000" w:rsidRDefault="00000000" w:rsidRPr="00000000" w14:paraId="000000A2">
      <w:pPr>
        <w:rPr/>
      </w:pPr>
      <w:r w:rsidDel="00000000" w:rsidR="00000000" w:rsidRPr="00000000">
        <w:rPr>
          <w:rtl w:val="0"/>
        </w:rPr>
        <w:t xml:space="preserve">  - "Russian occupation of Crimea"</w:t>
      </w:r>
    </w:p>
    <w:p w:rsidR="00000000" w:rsidDel="00000000" w:rsidP="00000000" w:rsidRDefault="00000000" w:rsidRPr="00000000" w14:paraId="000000A3">
      <w:pPr>
        <w:rPr/>
      </w:pPr>
      <w:r w:rsidDel="00000000" w:rsidR="00000000" w:rsidRPr="00000000">
        <w:rPr>
          <w:rtl w:val="0"/>
        </w:rPr>
        <w:t xml:space="preserve">  - "Russian destruction of cultural sites"</w:t>
      </w:r>
    </w:p>
    <w:p w:rsidR="00000000" w:rsidDel="00000000" w:rsidP="00000000" w:rsidRDefault="00000000" w:rsidRPr="00000000" w14:paraId="000000A4">
      <w:pPr>
        <w:rPr/>
      </w:pPr>
      <w:r w:rsidDel="00000000" w:rsidR="00000000" w:rsidRPr="00000000">
        <w:rPr>
          <w:rtl w:val="0"/>
        </w:rPr>
        <w:t xml:space="preserve">  - "War crimes in Mariupol"</w:t>
      </w:r>
    </w:p>
    <w:p w:rsidR="00000000" w:rsidDel="00000000" w:rsidP="00000000" w:rsidRDefault="00000000" w:rsidRPr="00000000" w14:paraId="000000A5">
      <w:pPr>
        <w:rPr/>
      </w:pPr>
      <w:r w:rsidDel="00000000" w:rsidR="00000000" w:rsidRPr="00000000">
        <w:rPr>
          <w:rtl w:val="0"/>
        </w:rPr>
        <w:t xml:space="preserve">  - "Ukrainian neo-Nazi threats to Russian heritage"</w:t>
      </w:r>
    </w:p>
    <w:p w:rsidR="00000000" w:rsidDel="00000000" w:rsidP="00000000" w:rsidRDefault="00000000" w:rsidRPr="00000000" w14:paraId="000000A6">
      <w:pPr>
        <w:rPr/>
      </w:pPr>
      <w:r w:rsidDel="00000000" w:rsidR="00000000" w:rsidRPr="00000000">
        <w:rPr>
          <w:rtl w:val="0"/>
        </w:rPr>
        <w:t xml:space="preserve">  - "Ukrainian language suppression in occupied territories"</w:t>
      </w:r>
    </w:p>
    <w:p w:rsidR="00000000" w:rsidDel="00000000" w:rsidP="00000000" w:rsidRDefault="00000000" w:rsidRPr="00000000" w14:paraId="000000A7">
      <w:pPr>
        <w:rPr/>
      </w:pPr>
      <w:r w:rsidDel="00000000" w:rsidR="00000000" w:rsidRPr="00000000">
        <w:rPr>
          <w:rtl w:val="0"/>
        </w:rPr>
        <w:t xml:space="preserve">• Term (Russia’s Perspective):</w:t>
      </w:r>
    </w:p>
    <w:p w:rsidR="00000000" w:rsidDel="00000000" w:rsidP="00000000" w:rsidRDefault="00000000" w:rsidRPr="00000000" w14:paraId="000000A8">
      <w:pPr>
        <w:rPr/>
      </w:pPr>
      <w:r w:rsidDel="00000000" w:rsidR="00000000" w:rsidRPr="00000000">
        <w:rPr>
          <w:rtl w:val="0"/>
        </w:rPr>
        <w:t xml:space="preserve">  - "Crimea’s reunification with Russia"</w:t>
      </w:r>
    </w:p>
    <w:p w:rsidR="00000000" w:rsidDel="00000000" w:rsidP="00000000" w:rsidRDefault="00000000" w:rsidRPr="00000000" w14:paraId="000000A9">
      <w:pPr>
        <w:rPr/>
      </w:pPr>
      <w:r w:rsidDel="00000000" w:rsidR="00000000" w:rsidRPr="00000000">
        <w:rPr>
          <w:rtl w:val="0"/>
        </w:rPr>
        <w:t xml:space="preserve">  - "Legitimacy of annexation"</w:t>
      </w:r>
    </w:p>
    <w:p w:rsidR="00000000" w:rsidDel="00000000" w:rsidP="00000000" w:rsidRDefault="00000000" w:rsidRPr="00000000" w14:paraId="000000AA">
      <w:pPr>
        <w:rPr/>
      </w:pPr>
      <w:r w:rsidDel="00000000" w:rsidR="00000000" w:rsidRPr="00000000">
        <w:rPr>
          <w:rtl w:val="0"/>
        </w:rPr>
        <w:t xml:space="preserve">  - "Ukrainian territory"</w:t>
      </w:r>
    </w:p>
    <w:p w:rsidR="00000000" w:rsidDel="00000000" w:rsidP="00000000" w:rsidRDefault="00000000" w:rsidRPr="00000000" w14:paraId="000000AB">
      <w:pPr>
        <w:rPr/>
      </w:pPr>
      <w:r w:rsidDel="00000000" w:rsidR="00000000" w:rsidRPr="00000000">
        <w:rPr>
          <w:rtl w:val="0"/>
        </w:rPr>
        <w:t xml:space="preserve">  - "New Russian regions"</w:t>
      </w:r>
    </w:p>
    <w:p w:rsidR="00000000" w:rsidDel="00000000" w:rsidP="00000000" w:rsidRDefault="00000000" w:rsidRPr="00000000" w14:paraId="000000AC">
      <w:pPr>
        <w:rPr/>
      </w:pPr>
      <w:r w:rsidDel="00000000" w:rsidR="00000000" w:rsidRPr="00000000">
        <w:rPr>
          <w:rtl w:val="0"/>
        </w:rPr>
        <w:t xml:space="preserve">  - "Who controls Donetsk, Luhansk, Zaporizhzhia, Kherson?"</w:t>
      </w:r>
    </w:p>
    <w:p w:rsidR="00000000" w:rsidDel="00000000" w:rsidP="00000000" w:rsidRDefault="00000000" w:rsidRPr="00000000" w14:paraId="000000AD">
      <w:pPr>
        <w:rPr/>
      </w:pPr>
      <w:r w:rsidDel="00000000" w:rsidR="00000000" w:rsidRPr="00000000">
        <w:rPr>
          <w:rtl w:val="0"/>
        </w:rPr>
        <w:t xml:space="preserve">  - "Protection of Russian speakers"</w:t>
      </w:r>
    </w:p>
    <w:p w:rsidR="00000000" w:rsidDel="00000000" w:rsidP="00000000" w:rsidRDefault="00000000" w:rsidRPr="00000000" w14:paraId="000000AE">
      <w:pPr>
        <w:rPr/>
      </w:pPr>
      <w:r w:rsidDel="00000000" w:rsidR="00000000" w:rsidRPr="00000000">
        <w:rPr>
          <w:rtl w:val="0"/>
        </w:rPr>
        <w:t xml:space="preserve">  - "Narrative of cultural oppression"</w:t>
      </w:r>
    </w:p>
    <w:p w:rsidR="00000000" w:rsidDel="00000000" w:rsidP="00000000" w:rsidRDefault="00000000" w:rsidRPr="00000000" w14:paraId="000000AF">
      <w:pPr>
        <w:rPr/>
      </w:pPr>
      <w:r w:rsidDel="00000000" w:rsidR="00000000" w:rsidRPr="00000000">
        <w:rPr>
          <w:rtl w:val="0"/>
        </w:rPr>
        <w:t xml:space="preserve">Implication or consequence: These terms may be used to justify actions, shift narratives, or frame cultural or territorial control in a specific light.</w:t>
      </w:r>
    </w:p>
    <w:p w:rsidR="00000000" w:rsidDel="00000000" w:rsidP="00000000" w:rsidRDefault="00000000" w:rsidRPr="00000000" w14:paraId="000000B0">
      <w:pPr>
        <w:rPr/>
      </w:pPr>
      <w:r w:rsidDel="00000000" w:rsidR="00000000" w:rsidRPr="00000000">
        <w:rPr>
          <w:rtl w:val="0"/>
        </w:rPr>
        <w:t xml:space="preserve">Using these examples as guidance, please provide a clear judgment ("Weaponised" or "Not Weaponised") along with a brief explanation citing specific linguistic indicators.</w:t>
      </w:r>
    </w:p>
    <w:p w:rsidR="00000000" w:rsidDel="00000000" w:rsidP="00000000" w:rsidRDefault="00000000" w:rsidRPr="00000000" w14:paraId="000000B1">
      <w:pPr>
        <w:rPr/>
      </w:pPr>
      <w:r w:rsidDel="00000000" w:rsidR="00000000" w:rsidRPr="00000000">
        <w:rPr>
          <w:rtl w:val="0"/>
        </w:rPr>
        <w:t xml:space="preserve">Here is the input JSON:</w:t>
      </w:r>
    </w:p>
    <w:p w:rsidR="00000000" w:rsidDel="00000000" w:rsidP="00000000" w:rsidRDefault="00000000" w:rsidRPr="00000000" w14:paraId="000000B2">
      <w:pPr>
        <w:rPr/>
      </w:pPr>
      <w:r w:rsidDel="00000000" w:rsidR="00000000" w:rsidRPr="00000000">
        <w:rPr>
          <w:rtl w:val="0"/>
        </w:rPr>
        <w:t xml:space="preserve">{record_json}</w:t>
      </w:r>
    </w:p>
    <w:p w:rsidR="00000000" w:rsidDel="00000000" w:rsidP="00000000" w:rsidRDefault="00000000" w:rsidRPr="00000000" w14:paraId="000000B3">
      <w:pPr>
        <w:rPr/>
      </w:pPr>
      <w:r w:rsidDel="00000000" w:rsidR="00000000" w:rsidRPr="00000000">
        <w:rPr>
          <w:rtl w:val="0"/>
        </w:rPr>
        <w:t xml:space="preserve">Your analysis:</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jvvmj92mszep" w:id="7"/>
      <w:bookmarkEnd w:id="7"/>
      <w:r w:rsidDel="00000000" w:rsidR="00000000" w:rsidRPr="00000000">
        <w:rPr>
          <w:rtl w:val="0"/>
        </w:rPr>
        <w:t xml:space="preserve">Work on the types of cultural heritage weaponisation techniques in text/language (linguistic techniques)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7"/>
        </w:numPr>
        <w:ind w:left="720" w:hanging="360"/>
        <w:rPr>
          <w:u w:val="none"/>
        </w:rPr>
      </w:pPr>
      <w:r w:rsidDel="00000000" w:rsidR="00000000" w:rsidRPr="00000000">
        <w:rPr>
          <w:rtl w:val="0"/>
        </w:rPr>
        <w:t xml:space="preserve"> Toponymy (place name changes) or toponomy shifts</w:t>
      </w:r>
    </w:p>
    <w:p w:rsidR="00000000" w:rsidDel="00000000" w:rsidP="00000000" w:rsidRDefault="00000000" w:rsidRPr="00000000" w14:paraId="000000D1">
      <w:pPr>
        <w:numPr>
          <w:ilvl w:val="1"/>
          <w:numId w:val="7"/>
        </w:numPr>
        <w:ind w:left="1440" w:hanging="360"/>
        <w:rPr>
          <w:u w:val="none"/>
        </w:rPr>
      </w:pPr>
      <w:r w:rsidDel="00000000" w:rsidR="00000000" w:rsidRPr="00000000">
        <w:rPr>
          <w:rtl w:val="0"/>
        </w:rPr>
        <w:t xml:space="preserve">Example: Kyiv vs. Kiev (Ukrainian vs. Russian transliteration).</w:t>
      </w:r>
    </w:p>
    <w:p w:rsidR="00000000" w:rsidDel="00000000" w:rsidP="00000000" w:rsidRDefault="00000000" w:rsidRPr="00000000" w14:paraId="000000D2">
      <w:pPr>
        <w:numPr>
          <w:ilvl w:val="1"/>
          <w:numId w:val="7"/>
        </w:numPr>
        <w:ind w:left="1440" w:hanging="360"/>
        <w:rPr>
          <w:u w:val="none"/>
        </w:rPr>
      </w:pPr>
      <w:r w:rsidDel="00000000" w:rsidR="00000000" w:rsidRPr="00000000">
        <w:rPr>
          <w:rtl w:val="0"/>
        </w:rPr>
        <w:t xml:space="preserve">Example: Mount Ararat vs. Ağrı Dağı (Armenian vs. Turkish naming).</w:t>
      </w:r>
    </w:p>
    <w:p w:rsidR="00000000" w:rsidDel="00000000" w:rsidP="00000000" w:rsidRDefault="00000000" w:rsidRPr="00000000" w14:paraId="000000D3">
      <w:pPr>
        <w:numPr>
          <w:ilvl w:val="0"/>
          <w:numId w:val="7"/>
        </w:numPr>
        <w:ind w:left="720" w:hanging="360"/>
        <w:rPr>
          <w:u w:val="none"/>
        </w:rPr>
      </w:pPr>
      <w:r w:rsidDel="00000000" w:rsidR="00000000" w:rsidRPr="00000000">
        <w:rPr>
          <w:rtl w:val="0"/>
        </w:rPr>
        <w:t xml:space="preserve">Linguistic framing - </w:t>
      </w:r>
    </w:p>
    <w:p w:rsidR="00000000" w:rsidDel="00000000" w:rsidP="00000000" w:rsidRDefault="00000000" w:rsidRPr="00000000" w14:paraId="000000D4">
      <w:pPr>
        <w:numPr>
          <w:ilvl w:val="0"/>
          <w:numId w:val="7"/>
        </w:numPr>
        <w:ind w:left="720" w:hanging="360"/>
        <w:rPr>
          <w:u w:val="none"/>
        </w:rPr>
      </w:pPr>
      <w:r w:rsidDel="00000000" w:rsidR="00000000" w:rsidRPr="00000000">
        <w:rPr>
          <w:rtl w:val="0"/>
        </w:rPr>
        <w:t xml:space="preserve">Linguistic framing in terms of adjectives</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Framing &amp; lexical choices like framing of ownership</w:t>
      </w:r>
    </w:p>
    <w:p w:rsidR="00000000" w:rsidDel="00000000" w:rsidP="00000000" w:rsidRDefault="00000000" w:rsidRPr="00000000" w14:paraId="000000D6">
      <w:pPr>
        <w:numPr>
          <w:ilvl w:val="1"/>
          <w:numId w:val="7"/>
        </w:numPr>
        <w:ind w:left="1440" w:hanging="360"/>
      </w:pPr>
      <w:r w:rsidDel="00000000" w:rsidR="00000000" w:rsidRPr="00000000">
        <w:rPr>
          <w:rtl w:val="0"/>
        </w:rPr>
        <w:t xml:space="preserve">Descriptive framing: Is destruction labeled as “cultural vandalism” or “military necessity”?</w:t>
      </w:r>
    </w:p>
    <w:p w:rsidR="00000000" w:rsidDel="00000000" w:rsidP="00000000" w:rsidRDefault="00000000" w:rsidRPr="00000000" w14:paraId="000000D7">
      <w:pPr>
        <w:numPr>
          <w:ilvl w:val="1"/>
          <w:numId w:val="7"/>
        </w:numPr>
        <w:ind w:left="1440" w:hanging="360"/>
      </w:pPr>
      <w:r w:rsidDel="00000000" w:rsidR="00000000" w:rsidRPr="00000000">
        <w:rPr>
          <w:rtl w:val="0"/>
        </w:rPr>
        <w:t xml:space="preserve">Ownership claims: Terms like “stolen artifact”, “repatriated treasure”, or “unrightfully seized” signal different perspectives.</w:t>
      </w:r>
    </w:p>
    <w:p w:rsidR="00000000" w:rsidDel="00000000" w:rsidP="00000000" w:rsidRDefault="00000000" w:rsidRPr="00000000" w14:paraId="000000D8">
      <w:pPr>
        <w:numPr>
          <w:ilvl w:val="1"/>
          <w:numId w:val="7"/>
        </w:numPr>
        <w:ind w:left="1440" w:hanging="360"/>
      </w:pPr>
      <w:r w:rsidDel="00000000" w:rsidR="00000000" w:rsidRPr="00000000">
        <w:rPr>
          <w:rtl w:val="0"/>
        </w:rPr>
        <w:t xml:space="preserve">Example: Parthenon Marbles (Greece vs. UK) Parthenon Marbles vs. Elgin Marbles—does the article call them “looted” or “preserved”?</w:t>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Euphemisms vs. direct language -</w:t>
      </w:r>
    </w:p>
    <w:p w:rsidR="00000000" w:rsidDel="00000000" w:rsidP="00000000" w:rsidRDefault="00000000" w:rsidRPr="00000000" w14:paraId="000000DA">
      <w:pPr>
        <w:numPr>
          <w:ilvl w:val="1"/>
          <w:numId w:val="7"/>
        </w:numPr>
        <w:ind w:left="1440" w:hanging="360"/>
      </w:pPr>
      <w:r w:rsidDel="00000000" w:rsidR="00000000" w:rsidRPr="00000000">
        <w:rPr>
          <w:rtl w:val="0"/>
        </w:rPr>
        <w:t xml:space="preserve">Example: “Redistribution of artifacts” vs. “colonial looting”.</w:t>
      </w:r>
    </w:p>
    <w:p w:rsidR="00000000" w:rsidDel="00000000" w:rsidP="00000000" w:rsidRDefault="00000000" w:rsidRPr="00000000" w14:paraId="000000DB">
      <w:pPr>
        <w:numPr>
          <w:ilvl w:val="1"/>
          <w:numId w:val="7"/>
        </w:numPr>
        <w:ind w:left="1440" w:hanging="360"/>
      </w:pPr>
      <w:r w:rsidDel="00000000" w:rsidR="00000000" w:rsidRPr="00000000">
        <w:rPr>
          <w:rtl w:val="0"/>
        </w:rPr>
        <w:t xml:space="preserve">Example: “Reintegration of heritage” vs. “erasure of identity”.</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Narrative construction -</w:t>
      </w:r>
    </w:p>
    <w:p w:rsidR="00000000" w:rsidDel="00000000" w:rsidP="00000000" w:rsidRDefault="00000000" w:rsidRPr="00000000" w14:paraId="000000DD">
      <w:pPr>
        <w:numPr>
          <w:ilvl w:val="1"/>
          <w:numId w:val="7"/>
        </w:numPr>
        <w:ind w:left="1440" w:hanging="360"/>
      </w:pPr>
      <w:r w:rsidDel="00000000" w:rsidR="00000000" w:rsidRPr="00000000">
        <w:rPr>
          <w:rtl w:val="0"/>
        </w:rPr>
        <w:t xml:space="preserve">Who is attributed agency? (“The museum was looted” vs. “Colonial forces looted the museum”).</w:t>
      </w:r>
    </w:p>
    <w:p w:rsidR="00000000" w:rsidDel="00000000" w:rsidP="00000000" w:rsidRDefault="00000000" w:rsidRPr="00000000" w14:paraId="000000DE">
      <w:pPr>
        <w:numPr>
          <w:ilvl w:val="1"/>
          <w:numId w:val="7"/>
        </w:numPr>
        <w:ind w:left="1440" w:hanging="360"/>
      </w:pPr>
      <w:r w:rsidDel="00000000" w:rsidR="00000000" w:rsidRPr="00000000">
        <w:rPr>
          <w:rtl w:val="0"/>
        </w:rPr>
        <w:t xml:space="preserve">Are events described as deliberate acts (e.g., ethnic cleansing) or passive occurrences (e.g., heritage loss due to war)?</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Terminology edits ?</w:t>
      </w:r>
    </w:p>
    <w:p w:rsidR="00000000" w:rsidDel="00000000" w:rsidP="00000000" w:rsidRDefault="00000000" w:rsidRPr="00000000" w14:paraId="000000E0">
      <w:pPr>
        <w:numPr>
          <w:ilvl w:val="1"/>
          <w:numId w:val="7"/>
        </w:numPr>
        <w:ind w:left="1440" w:hanging="360"/>
      </w:pPr>
      <w:r w:rsidDel="00000000" w:rsidR="00000000" w:rsidRPr="00000000">
        <w:rPr>
          <w:rtl w:val="0"/>
        </w:rPr>
        <w:t xml:space="preserve">Example: Ukraine War (2022) – How does Wikipedia describe Russian involvement in cultural destruction?</w:t>
      </w:r>
    </w:p>
    <w:p w:rsidR="00000000" w:rsidDel="00000000" w:rsidP="00000000" w:rsidRDefault="00000000" w:rsidRPr="00000000" w14:paraId="000000E1">
      <w:pPr>
        <w:numPr>
          <w:ilvl w:val="1"/>
          <w:numId w:val="7"/>
        </w:numPr>
        <w:ind w:left="1440" w:hanging="360"/>
      </w:pPr>
      <w:r w:rsidDel="00000000" w:rsidR="00000000" w:rsidRPr="00000000">
        <w:rPr>
          <w:rtl w:val="0"/>
        </w:rPr>
        <w:t xml:space="preserve">Example deletion of cultural references: Nagorno-Karabakh Monuments – Are Armenian sites called “Armenian” or just “Christian” (depersonalizing identity)?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6zcfnjv8c0dg" w:id="8"/>
      <w:bookmarkEnd w:id="8"/>
      <w:r w:rsidDel="00000000" w:rsidR="00000000" w:rsidRPr="00000000">
        <w:rPr>
          <w:rtl w:val="0"/>
        </w:rPr>
        <w:t xml:space="preserve">Russia-Ukraine Conflict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4"/>
        <w:rPr/>
      </w:pPr>
      <w:bookmarkStart w:colFirst="0" w:colLast="0" w:name="_klq0simd587t" w:id="9"/>
      <w:bookmarkEnd w:id="9"/>
      <w:r w:rsidDel="00000000" w:rsidR="00000000" w:rsidRPr="00000000">
        <w:rPr>
          <w:rtl w:val="0"/>
        </w:rPr>
        <w:t xml:space="preserve">Toponymy (place name changes) or toponomy shifts</w:t>
      </w:r>
    </w:p>
    <w:p w:rsidR="00000000" w:rsidDel="00000000" w:rsidP="00000000" w:rsidRDefault="00000000" w:rsidRPr="00000000" w14:paraId="000000E7">
      <w:pPr>
        <w:numPr>
          <w:ilvl w:val="0"/>
          <w:numId w:val="19"/>
        </w:numPr>
        <w:ind w:left="720" w:hanging="360"/>
        <w:rPr>
          <w:u w:val="none"/>
        </w:rPr>
      </w:pPr>
      <w:r w:rsidDel="00000000" w:rsidR="00000000" w:rsidRPr="00000000">
        <w:rPr>
          <w:rtl w:val="0"/>
        </w:rPr>
        <w:t xml:space="preserve">Kyiv (Ukrainian transliteration) vs. Kiev (Russian transliteration): Since 2014, Western media increasingly adopted Kyiv, while Russian sources still favor Kiev.</w:t>
      </w:r>
    </w:p>
    <w:p w:rsidR="00000000" w:rsidDel="00000000" w:rsidP="00000000" w:rsidRDefault="00000000" w:rsidRPr="00000000" w14:paraId="000000E8">
      <w:pPr>
        <w:numPr>
          <w:ilvl w:val="0"/>
          <w:numId w:val="19"/>
        </w:numPr>
        <w:ind w:left="720" w:hanging="360"/>
        <w:rPr>
          <w:u w:val="none"/>
        </w:rPr>
      </w:pPr>
      <w:r w:rsidDel="00000000" w:rsidR="00000000" w:rsidRPr="00000000">
        <w:rPr>
          <w:rtl w:val="0"/>
        </w:rPr>
        <w:t xml:space="preserve">Crimea’s cities and regions: Post-2014, Russian sources refer to Crimea as part of Russia, while Ukrainian and Western sources continue to label it as occupied.</w:t>
      </w:r>
    </w:p>
    <w:p w:rsidR="00000000" w:rsidDel="00000000" w:rsidP="00000000" w:rsidRDefault="00000000" w:rsidRPr="00000000" w14:paraId="000000E9">
      <w:pPr>
        <w:numPr>
          <w:ilvl w:val="1"/>
          <w:numId w:val="19"/>
        </w:numPr>
        <w:ind w:left="1440" w:hanging="360"/>
        <w:rPr>
          <w:u w:val="none"/>
        </w:rPr>
      </w:pPr>
      <w:r w:rsidDel="00000000" w:rsidR="00000000" w:rsidRPr="00000000">
        <w:rPr>
          <w:rtl w:val="0"/>
        </w:rPr>
        <w:t xml:space="preserve">Example: Simferopol, Crimea (Ukraine) vs. Simferopol, Republic of Crimea (Russia), Donetsk and Luhansk: are they called “occupied territories” or “independent republics”?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4"/>
        <w:rPr/>
      </w:pPr>
      <w:bookmarkStart w:colFirst="0" w:colLast="0" w:name="_6gsn2padd511" w:id="10"/>
      <w:bookmarkEnd w:id="10"/>
      <w:r w:rsidDel="00000000" w:rsidR="00000000" w:rsidRPr="00000000">
        <w:rPr>
          <w:rtl w:val="0"/>
        </w:rPr>
        <w:t xml:space="preserve">Framing &amp; lexical choices like framing of ownership</w:t>
      </w:r>
    </w:p>
    <w:p w:rsidR="00000000" w:rsidDel="00000000" w:rsidP="00000000" w:rsidRDefault="00000000" w:rsidRPr="00000000" w14:paraId="000000ED">
      <w:pPr>
        <w:numPr>
          <w:ilvl w:val="0"/>
          <w:numId w:val="18"/>
        </w:numPr>
        <w:ind w:left="720" w:hanging="360"/>
      </w:pPr>
      <w:r w:rsidDel="00000000" w:rsidR="00000000" w:rsidRPr="00000000">
        <w:rPr>
          <w:rtl w:val="0"/>
        </w:rPr>
        <w:t xml:space="preserve">Destruction of Ukrainian cultural heritage: Ukrainian sources describe theft, erasure, and targeting of Ukrainian identity (e.g., destruction of museums in Mariupol). Russian sources frame destruction as </w:t>
      </w:r>
      <w:r w:rsidDel="00000000" w:rsidR="00000000" w:rsidRPr="00000000">
        <w:rPr>
          <w:u w:val="single"/>
          <w:rtl w:val="0"/>
        </w:rPr>
        <w:t xml:space="preserve">collateral damage</w:t>
      </w:r>
      <w:r w:rsidDel="00000000" w:rsidR="00000000" w:rsidRPr="00000000">
        <w:rPr>
          <w:rtl w:val="0"/>
        </w:rPr>
        <w:t xml:space="preserve"> or claim Ukrainian sites never belonged to Ukraine.</w:t>
      </w:r>
    </w:p>
    <w:p w:rsidR="00000000" w:rsidDel="00000000" w:rsidP="00000000" w:rsidRDefault="00000000" w:rsidRPr="00000000" w14:paraId="000000EE">
      <w:pPr>
        <w:numPr>
          <w:ilvl w:val="0"/>
          <w:numId w:val="18"/>
        </w:numPr>
        <w:ind w:left="720" w:hanging="360"/>
      </w:pPr>
      <w:r w:rsidDel="00000000" w:rsidR="00000000" w:rsidRPr="00000000">
        <w:rPr>
          <w:rtl w:val="0"/>
        </w:rPr>
        <w:t xml:space="preserve">Annexation of Crimea’s cultural sites: Ukraine calls it “</w:t>
      </w:r>
      <w:r w:rsidDel="00000000" w:rsidR="00000000" w:rsidRPr="00000000">
        <w:rPr>
          <w:u w:val="single"/>
          <w:rtl w:val="0"/>
        </w:rPr>
        <w:t xml:space="preserve">cultural appropriation</w:t>
      </w:r>
      <w:r w:rsidDel="00000000" w:rsidR="00000000" w:rsidRPr="00000000">
        <w:rPr>
          <w:rtl w:val="0"/>
        </w:rPr>
        <w:t xml:space="preserve">” while Russia labels it “</w:t>
      </w:r>
      <w:r w:rsidDel="00000000" w:rsidR="00000000" w:rsidRPr="00000000">
        <w:rPr>
          <w:u w:val="single"/>
          <w:rtl w:val="0"/>
        </w:rPr>
        <w:t xml:space="preserve">heritage restoration</w:t>
      </w:r>
      <w:r w:rsidDel="00000000" w:rsidR="00000000" w:rsidRPr="00000000">
        <w:rPr>
          <w:rtl w:val="0"/>
        </w:rPr>
        <w:t xml:space="preserve">”. The Scythian Gold dispute—Russia claims ownership of artifacts taken from Crimean museums, but Ukraine argues they belong to the national collection.</w:t>
      </w:r>
    </w:p>
    <w:p w:rsidR="00000000" w:rsidDel="00000000" w:rsidP="00000000" w:rsidRDefault="00000000" w:rsidRPr="00000000" w14:paraId="000000EF">
      <w:pPr>
        <w:numPr>
          <w:ilvl w:val="0"/>
          <w:numId w:val="18"/>
        </w:numPr>
        <w:ind w:left="720" w:hanging="360"/>
      </w:pPr>
      <w:r w:rsidDel="00000000" w:rsidR="00000000" w:rsidRPr="00000000">
        <w:rPr>
          <w:rtl w:val="0"/>
        </w:rPr>
        <w:t xml:space="preserve">Church and religion: Russian orthodox church vs. orthodox church of Ukraine—does the media recognise the Ukrainian church as independent or a “schismatic” group?</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ab/>
        <w:tab/>
      </w:r>
    </w:p>
    <w:p w:rsidR="00000000" w:rsidDel="00000000" w:rsidP="00000000" w:rsidRDefault="00000000" w:rsidRPr="00000000" w14:paraId="000000F3">
      <w:pPr>
        <w:rPr/>
      </w:pPr>
      <w:r w:rsidDel="00000000" w:rsidR="00000000" w:rsidRPr="00000000">
        <w:rPr>
          <w:rtl w:val="0"/>
        </w:rPr>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3000"/>
        <w:gridCol w:w="3000"/>
        <w:tblGridChange w:id="0">
          <w:tblGrid>
            <w:gridCol w:w="2955"/>
            <w:gridCol w:w="3000"/>
            <w:gridCol w:w="30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Term (Ukraine’s Perspective)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Term (Russia’s Perspective)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Implication or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Russian occupation of Crimea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Crimea’s reunification with Russia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Legitimacy of annexation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Ukrainian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New Russian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Who controls Donetsk, Luhansk, Zaporizhzhia, Kherson?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Russian destruction of cultural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Ukrainian neo-Nazi threats to Russian heritage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Justification for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War crimes in Mariupol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War crimes in Mariupol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War vs. special operation framing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Ukrainian language suppression in occupied territories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Protection of Russian speakers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Narrative of cultural oppression</w:t>
            </w:r>
          </w:p>
        </w:tc>
      </w:tr>
    </w:tbl>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pStyle w:val="Heading4"/>
        <w:rPr/>
      </w:pPr>
      <w:bookmarkStart w:colFirst="0" w:colLast="0" w:name="_xjda2621l8z6" w:id="11"/>
      <w:bookmarkEnd w:id="11"/>
      <w:r w:rsidDel="00000000" w:rsidR="00000000" w:rsidRPr="00000000">
        <w:rPr>
          <w:rtl w:val="0"/>
        </w:rPr>
        <w:t xml:space="preserve">Possible todos when more data is scraped:</w:t>
      </w:r>
    </w:p>
    <w:p w:rsidR="00000000" w:rsidDel="00000000" w:rsidP="00000000" w:rsidRDefault="00000000" w:rsidRPr="00000000" w14:paraId="0000010C">
      <w:pPr>
        <w:rPr/>
      </w:pPr>
      <w:r w:rsidDel="00000000" w:rsidR="00000000" w:rsidRPr="00000000">
        <w:rPr>
          <w:rtl w:val="0"/>
        </w:rPr>
        <w:t xml:space="preserve">Other pages: “Kyiv”, “Crimea”, “Donetsk”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5"/>
        </w:numPr>
        <w:spacing w:after="0" w:afterAutospacing="0" w:lineRule="auto"/>
        <w:ind w:left="720" w:hanging="360"/>
      </w:pPr>
      <w:r w:rsidDel="00000000" w:rsidR="00000000" w:rsidRPr="00000000">
        <w:rPr>
          <w:rtl w:val="0"/>
        </w:rPr>
        <w:t xml:space="preserve">Identify </w:t>
      </w:r>
      <w:r w:rsidDel="00000000" w:rsidR="00000000" w:rsidRPr="00000000">
        <w:rPr>
          <w:b w:val="1"/>
          <w:rtl w:val="0"/>
        </w:rPr>
        <w:t xml:space="preserve">who edited what</w:t>
      </w:r>
      <w:r w:rsidDel="00000000" w:rsidR="00000000" w:rsidRPr="00000000">
        <w:rPr>
          <w:rFonts w:ascii="Arial Unicode MS" w:cs="Arial Unicode MS" w:eastAsia="Arial Unicode MS" w:hAnsi="Arial Unicode MS"/>
          <w:rtl w:val="0"/>
        </w:rPr>
        <w:t xml:space="preserve"> (e.g., did Russian, Ukrainian, or anonymous users make changes?) → is this even possible? IP?</w:t>
      </w:r>
    </w:p>
    <w:p w:rsidR="00000000" w:rsidDel="00000000" w:rsidP="00000000" w:rsidRDefault="00000000" w:rsidRPr="00000000" w14:paraId="0000010F">
      <w:pPr>
        <w:numPr>
          <w:ilvl w:val="0"/>
          <w:numId w:val="5"/>
        </w:numPr>
        <w:spacing w:after="240" w:lineRule="auto"/>
        <w:ind w:left="720" w:hanging="360"/>
        <w:rPr>
          <w:u w:val="none"/>
        </w:rPr>
      </w:pPr>
      <w:r w:rsidDel="00000000" w:rsidR="00000000" w:rsidRPr="00000000">
        <w:rPr>
          <w:rtl w:val="0"/>
        </w:rPr>
        <w:t xml:space="preserve">detect </w:t>
      </w:r>
      <w:r w:rsidDel="00000000" w:rsidR="00000000" w:rsidRPr="00000000">
        <w:rPr>
          <w:b w:val="1"/>
          <w:rtl w:val="0"/>
        </w:rPr>
        <w:t xml:space="preserve">terminology changes </w:t>
      </w:r>
      <w:r w:rsidDel="00000000" w:rsidR="00000000" w:rsidRPr="00000000">
        <w:rPr>
          <w:rFonts w:ascii="Arial Unicode MS" w:cs="Arial Unicode MS" w:eastAsia="Arial Unicode MS" w:hAnsi="Arial Unicode MS"/>
          <w:rtl w:val="0"/>
        </w:rPr>
        <w:t xml:space="preserve">→ this could go in the prompt</w:t>
      </w:r>
    </w:p>
    <w:p w:rsidR="00000000" w:rsidDel="00000000" w:rsidP="00000000" w:rsidRDefault="00000000" w:rsidRPr="00000000" w14:paraId="00000110">
      <w:pPr>
        <w:spacing w:after="240" w:lineRule="auto"/>
        <w:rPr/>
      </w:pPr>
      <w:r w:rsidDel="00000000" w:rsidR="00000000" w:rsidRPr="00000000">
        <w:rPr>
          <w:rtl w:val="0"/>
        </w:rPr>
      </w:r>
    </w:p>
    <w:p w:rsidR="00000000" w:rsidDel="00000000" w:rsidP="00000000" w:rsidRDefault="00000000" w:rsidRPr="00000000" w14:paraId="00000111">
      <w:pPr>
        <w:spacing w:after="240" w:lineRule="auto"/>
        <w:rPr/>
      </w:pPr>
      <w:r w:rsidDel="00000000" w:rsidR="00000000" w:rsidRPr="00000000">
        <w:rPr>
          <w:rtl w:val="0"/>
        </w:rPr>
        <w:t xml:space="preserve">For the prompt, maybe it should have two inputs: before and after article</w:t>
      </w:r>
    </w:p>
    <w:p w:rsidR="00000000" w:rsidDel="00000000" w:rsidP="00000000" w:rsidRDefault="00000000" w:rsidRPr="00000000" w14:paraId="00000112">
      <w:pPr>
        <w:spacing w:after="240" w:lineRule="auto"/>
        <w:rPr/>
      </w:pPr>
      <w:r w:rsidDel="00000000" w:rsidR="00000000" w:rsidRPr="00000000">
        <w:rPr>
          <w:rtl w:val="0"/>
        </w:rPr>
      </w:r>
    </w:p>
    <w:p w:rsidR="00000000" w:rsidDel="00000000" w:rsidP="00000000" w:rsidRDefault="00000000" w:rsidRPr="00000000" w14:paraId="00000113">
      <w:pPr>
        <w:pStyle w:val="Heading5"/>
        <w:spacing w:after="240" w:lineRule="auto"/>
        <w:rPr/>
      </w:pPr>
      <w:bookmarkStart w:colFirst="0" w:colLast="0" w:name="_nkf63p7ll05x" w:id="12"/>
      <w:bookmarkEnd w:id="12"/>
      <w:r w:rsidDel="00000000" w:rsidR="00000000" w:rsidRPr="00000000">
        <w:rPr>
          <w:rtl w:val="0"/>
        </w:rPr>
        <w:t xml:space="preserve">Examples:</w:t>
      </w:r>
    </w:p>
    <w:p w:rsidR="00000000" w:rsidDel="00000000" w:rsidP="00000000" w:rsidRDefault="00000000" w:rsidRPr="00000000" w14:paraId="00000114">
      <w:pPr>
        <w:spacing w:after="240" w:lineRule="auto"/>
        <w:rPr/>
      </w:pPr>
      <w:r w:rsidDel="00000000" w:rsidR="00000000" w:rsidRPr="00000000">
        <w:rPr>
          <w:rtl w:val="0"/>
        </w:rPr>
        <w:t xml:space="preserve">Looking around some edits on </w:t>
      </w:r>
      <w:hyperlink r:id="rId17">
        <w:r w:rsidDel="00000000" w:rsidR="00000000" w:rsidRPr="00000000">
          <w:rPr>
            <w:b w:val="1"/>
            <w:color w:val="1155cc"/>
            <w:sz w:val="26"/>
            <w:szCs w:val="26"/>
            <w:u w:val="single"/>
            <w:rtl w:val="0"/>
          </w:rPr>
          <w:t xml:space="preserve">Kyiv</w:t>
        </w:r>
      </w:hyperlink>
      <w:r w:rsidDel="00000000" w:rsidR="00000000" w:rsidRPr="00000000">
        <w:rPr>
          <w:rtl w:val="0"/>
        </w:rPr>
        <w:t xml:space="preserve"> page</w:t>
      </w:r>
    </w:p>
    <w:p w:rsidR="00000000" w:rsidDel="00000000" w:rsidP="00000000" w:rsidRDefault="00000000" w:rsidRPr="00000000" w14:paraId="00000115">
      <w:pPr>
        <w:spacing w:after="240" w:lineRule="auto"/>
        <w:rPr/>
      </w:pPr>
      <w:r w:rsidDel="00000000" w:rsidR="00000000" w:rsidRPr="00000000">
        <w:rPr>
          <w:rtl w:val="0"/>
        </w:rPr>
        <w:t xml:space="preserve">{'revision_id': 17179, 'previous_id': 0, 'timestamp': time.struct_time(tm_year=2002, tm_mon=2, tm_mday=24, tm_hour=10, tm_min=22, tm_sec=32, tm_wday=6, tm_yday=55, tm_isdst=-1), 'user': 'Jeronimo', 'comment': '', 'content': 'Capital and largest city of the [[Ukraine]] (2.5 to 3 million inhabitants). Alternative spellings are Kyyiv (Ukrainian) and Kiyev (Russian). \r\n\r\nThe city was probably founded in the [[5th century]] CE and functioned as a trade post between [[Constantinople]] and [[Scandinavia]].'}</w:t>
      </w:r>
    </w:p>
    <w:p w:rsidR="00000000" w:rsidDel="00000000" w:rsidP="00000000" w:rsidRDefault="00000000" w:rsidRPr="00000000" w14:paraId="00000116">
      <w:pPr>
        <w:spacing w:after="240" w:lineRule="auto"/>
        <w:rPr/>
      </w:pPr>
      <w:r w:rsidDel="00000000" w:rsidR="00000000" w:rsidRPr="00000000">
        <w:rPr>
          <w:rtl w:val="0"/>
        </w:rPr>
        <w:t xml:space="preserve">(Pdb) revisions[1]</w:t>
      </w:r>
    </w:p>
    <w:p w:rsidR="00000000" w:rsidDel="00000000" w:rsidP="00000000" w:rsidRDefault="00000000" w:rsidRPr="00000000" w14:paraId="00000117">
      <w:pPr>
        <w:spacing w:after="240" w:lineRule="auto"/>
        <w:rPr/>
      </w:pPr>
      <w:r w:rsidDel="00000000" w:rsidR="00000000" w:rsidRPr="00000000">
        <w:rPr>
          <w:rtl w:val="0"/>
        </w:rPr>
        <w:t xml:space="preserve">{'revision_id': 17195, 'previous_id': 17179, 'timestamp': time.struct_time(tm_year=2002, tm_mon=2, tm_mday=24, tm_hour=11, tm_min=3, tm_sec=25, tm_wday=6, tm_yday=55, tm_isdst=-1), 'user': '66.47.62.78', 'comment': '*conversions', 'content': "</w:t>
      </w:r>
      <w:r w:rsidDel="00000000" w:rsidR="00000000" w:rsidRPr="00000000">
        <w:rPr>
          <w:b w:val="1"/>
          <w:rtl w:val="0"/>
        </w:rPr>
        <w:t xml:space="preserve">Capital and largest city of the [[Ukraine]] (2.5 to 3 million inhabitants). Alternative spellings are Kyyiv (Ukrainian) and Kiyev (Russian)</w:t>
      </w:r>
      <w:r w:rsidDel="00000000" w:rsidR="00000000" w:rsidRPr="00000000">
        <w:rPr>
          <w:rtl w:val="0"/>
        </w:rPr>
        <w:t xml:space="preserve">. \r\n\r\nThe city was probably founded in the [[5th century]] CE and functioned as a trade post between [[Constantinople]] and [[Scandinavia]].[[Jordanes]] the Gothic historian recorded the trading town of Danapirstadir.As Slavs took over the town became known as Kiev. \r\n\r\nSaint [[Ansgar]] was designated as Apostle to the North and Eastern heathen Europeans. [[Olga of Kiev]] was baptized by western missionaries, which she invited to convert the Rus. She was opposed by her son.Eastern Orthodox missionaries came to still unconverted East European lands.From the west under emperor Henry II's reign  Saint [[Bruno of Querfurt]] came in December 1007 to the land of the Rus as guest of Grand Duke Vladimir of Kiev. St. Bruno converted many and consecrated a bishop before he left five months later.From the Rus he went on to the Polish duke, a trip planned earlier, which had been delayed."}</w:t>
      </w:r>
    </w:p>
    <w:p w:rsidR="00000000" w:rsidDel="00000000" w:rsidP="00000000" w:rsidRDefault="00000000" w:rsidRPr="00000000" w14:paraId="00000118">
      <w:pPr>
        <w:spacing w:after="240" w:lineRule="auto"/>
        <w:rPr/>
      </w:pPr>
      <w:r w:rsidDel="00000000" w:rsidR="00000000" w:rsidRPr="00000000">
        <w:rPr>
          <w:rtl w:val="0"/>
        </w:rPr>
        <w:t xml:space="preserve">(Pdb) revisions[2]</w:t>
      </w:r>
    </w:p>
    <w:p w:rsidR="00000000" w:rsidDel="00000000" w:rsidP="00000000" w:rsidRDefault="00000000" w:rsidRPr="00000000" w14:paraId="00000119">
      <w:pPr>
        <w:spacing w:after="240" w:lineRule="auto"/>
        <w:rPr/>
      </w:pPr>
      <w:r w:rsidDel="00000000" w:rsidR="00000000" w:rsidRPr="00000000">
        <w:rPr>
          <w:rtl w:val="0"/>
        </w:rPr>
        <w:t xml:space="preserve">{'revision_id': 17221, 'previous_id': 17195, 'timestamp': time.struct_time(tm_year=2002, tm_mon=2, tm_mday=24, tm_hour=11, tm_min=43, tm_sec=22, tm_wday=6, tm_yday=55, tm_isdst=-1), 'user': 'MichaelTinkler', 'comment': 'removing Ansgar.  Ansgar was c. 800 and in Denmark.  Olga is c. 950 and in Russia.  Get a grip, HJ.  Cutting the Bruno part once he leaves Kiev.  This is supposed to be about Kiev, HJ.', 'content': "</w:t>
      </w:r>
      <w:r w:rsidDel="00000000" w:rsidR="00000000" w:rsidRPr="00000000">
        <w:rPr>
          <w:b w:val="1"/>
          <w:rtl w:val="0"/>
        </w:rPr>
        <w:t xml:space="preserve">Capital and largest city of the [[Ukraine]] (2.5 to 3 million inhabitants). Alternative spellings are ''Kyyiv'' (Ukrainian) and ''Kiyev'' (Russian).</w:t>
      </w:r>
      <w:r w:rsidDel="00000000" w:rsidR="00000000" w:rsidRPr="00000000">
        <w:rPr>
          <w:rtl w:val="0"/>
        </w:rPr>
        <w:t xml:space="preserve"> \r\n\r\nThe city was probably founded in the [[5th century]] CE and functioned as a trade post between [[Constantinople]] and [[Scandinavia]]. [[Jordanes]] the Gothic historian recorded the trading town of Danapirstadir. As Slavs took over the town became known as Kiev. \r\n\r\n[[Olga of Kiev]] was baptized by western missionaries, whom she invited to convert the Rus. However, she was opposed by her son, who favored the Eastern Orthodox missionaries. From the west under emperor Henry II's reign  Saint [[Bruno of Querfurt]] came in December 1007 to the land of the Rus as a guest of Grand Duke Vladimir of Kiev. St. Bruno converted many and consecrated a bishop before he left five months later. "}</w:t>
      </w:r>
    </w:p>
    <w:p w:rsidR="00000000" w:rsidDel="00000000" w:rsidP="00000000" w:rsidRDefault="00000000" w:rsidRPr="00000000" w14:paraId="0000011A">
      <w:pPr>
        <w:spacing w:after="240" w:lineRule="auto"/>
        <w:rPr/>
      </w:pPr>
      <w:r w:rsidDel="00000000" w:rsidR="00000000" w:rsidRPr="00000000">
        <w:rPr>
          <w:rtl w:val="0"/>
        </w:rPr>
        <w:t xml:space="preserve">(Pdb) x = page.revisions(dir='newer', prop='ids|timestamp|user|comment|content', limit=limit)</w:t>
      </w:r>
    </w:p>
    <w:p w:rsidR="00000000" w:rsidDel="00000000" w:rsidP="00000000" w:rsidRDefault="00000000" w:rsidRPr="00000000" w14:paraId="0000011B">
      <w:pPr>
        <w:spacing w:after="240" w:lineRule="auto"/>
        <w:rPr/>
      </w:pPr>
      <w:r w:rsidDel="00000000" w:rsidR="00000000" w:rsidRPr="00000000">
        <w:rPr>
          <w:rtl w:val="0"/>
        </w:rPr>
      </w:r>
    </w:p>
    <w:p w:rsidR="00000000" w:rsidDel="00000000" w:rsidP="00000000" w:rsidRDefault="00000000" w:rsidRPr="00000000" w14:paraId="0000011C">
      <w:pPr>
        <w:spacing w:after="240" w:lineRule="auto"/>
        <w:rPr/>
      </w:pPr>
      <w:r w:rsidDel="00000000" w:rsidR="00000000" w:rsidRPr="00000000">
        <w:rPr>
          <w:rtl w:val="0"/>
        </w:rPr>
        <w:t xml:space="preserve">{'revision_id': 17232, 'previous_id': 17221, 'timestamp': time.struct_time(tm_year=2002, tm_mon=2, tm_mday=24, tm_hour=12, tm_min=15, tm_sec=25, tm_wday=6, tm_yday=55, tm_isdst=-1), 'user': 'David Parker', 'comment': 'City, not state. Remove peripheral nonsense.', 'content': </w:t>
      </w:r>
      <w:r w:rsidDel="00000000" w:rsidR="00000000" w:rsidRPr="00000000">
        <w:rPr>
          <w:b w:val="1"/>
          <w:rtl w:val="0"/>
        </w:rPr>
        <w:t xml:space="preserve">'The capital and largest city of [[Ukraine]], &lt;b&gt;Kiev&lt;/b&gt; (&lt;i&gt;Kyyiv&lt;/i&gt; in Ukrainian and &lt;i&gt;Kiyev&lt;/i&gt; in Russian)</w:t>
      </w:r>
      <w:r w:rsidDel="00000000" w:rsidR="00000000" w:rsidRPr="00000000">
        <w:rPr>
          <w:rtl w:val="0"/>
        </w:rPr>
        <w:t xml:space="preserve"> contains 2.5 to 3 million inhabitants. \r\n\r\nThe city was probably founded in the [[5th century]] CE and functioned as a trade post between [[Constantinople]] and [[Scandinavia]]. the Gothic historian [[Jordanes]] recorded the trading town of &lt;i&gt;Danapirstadir&lt;/i&gt;.  As the region came under Slav rule the town became known as Kiev. \r\n\r\nFrom 882 until 1169 Kiev was the capital of the principal [[Russia]]n state, known as Kiev Rus or [[Kievan Rus]]. Devastated by the invading [[Mongols in 1240, it later passed under the rule of [[Lithuania]] (1462), Poland (1569), a short-lived Ukrainian state (1648) and Russia (1654). \r\n\r\nAfter seventy years as the capital of the Ukrainian Soviet Socialist Republic of the [[Soviet Union]], Kiev in 1991 became the capital of independent Ukraine. \r\n'}</w:t>
      </w:r>
    </w:p>
    <w:p w:rsidR="00000000" w:rsidDel="00000000" w:rsidP="00000000" w:rsidRDefault="00000000" w:rsidRPr="00000000" w14:paraId="0000011D">
      <w:pPr>
        <w:spacing w:after="240" w:lineRule="auto"/>
        <w:rPr/>
      </w:pPr>
      <w:r w:rsidDel="00000000" w:rsidR="00000000" w:rsidRPr="00000000">
        <w:rPr>
          <w:rtl w:val="0"/>
        </w:rPr>
      </w:r>
    </w:p>
    <w:p w:rsidR="00000000" w:rsidDel="00000000" w:rsidP="00000000" w:rsidRDefault="00000000" w:rsidRPr="00000000" w14:paraId="0000011E">
      <w:pPr>
        <w:spacing w:after="240" w:lineRule="auto"/>
        <w:rPr/>
      </w:pPr>
      <w:r w:rsidDel="00000000" w:rsidR="00000000" w:rsidRPr="00000000">
        <w:rPr>
          <w:rtl w:val="0"/>
        </w:rPr>
        <w:t xml:space="preserve">{'revision_id': 1364014, 'previous_id': 1364012, 'timestamp': time.struct_time(tm_year=2003, tm_mon=8, tm_mday=29, tm_hour=21, tm_min=11, tm_sec=21, tm_wday=4, tm_yday=241, tm_isdst=-1), 'user': '80.135.155.103', 'comment': '+de', 'content': </w:t>
      </w:r>
      <w:r w:rsidDel="00000000" w:rsidR="00000000" w:rsidRPr="00000000">
        <w:rPr>
          <w:b w:val="1"/>
          <w:rtl w:val="0"/>
        </w:rPr>
        <w:t xml:space="preserve">'[[de:Kiev]]\r\n[[fr:Kiev]]\r\n[[nl:Kiev]]\r\n\r\n\'\'\'Kyiv\'\'\' ([[Ukrainian language|Ukrainian]] transliteration) or \'\'\'Kiev\'\'\' (([[Russian language|Russian]] transliteration) </w:t>
      </w:r>
      <w:r w:rsidDel="00000000" w:rsidR="00000000" w:rsidRPr="00000000">
        <w:rPr>
          <w:rtl w:val="0"/>
        </w:rPr>
        <w:t xml:space="preserve">&amp;ndash;also \'\'Kyyiv\'\' in Ukrainian and \'\'Kiyev\'\' in Russian&amp;ndash; is the capital and largest city of [[Ukraine]] and has around 2.6 million inhabitants.\r\n\r\nIt has a three line [[metro]] system (total length 54.8 km).\r\n\r\n==History==\r\n\r\nThe city was probably founded in the [[5th century]] CE and functioned as a trade post between [[Constantinopl…</w:t>
      </w:r>
    </w:p>
    <w:p w:rsidR="00000000" w:rsidDel="00000000" w:rsidP="00000000" w:rsidRDefault="00000000" w:rsidRPr="00000000" w14:paraId="0000011F">
      <w:pPr>
        <w:spacing w:after="240" w:lineRule="auto"/>
        <w:rPr/>
      </w:pPr>
      <w:r w:rsidDel="00000000" w:rsidR="00000000" w:rsidRPr="00000000">
        <w:rPr>
          <w:rtl w:val="0"/>
        </w:rPr>
      </w:r>
    </w:p>
    <w:p w:rsidR="00000000" w:rsidDel="00000000" w:rsidP="00000000" w:rsidRDefault="00000000" w:rsidRPr="00000000" w14:paraId="00000120">
      <w:pPr>
        <w:spacing w:after="240" w:lineRule="auto"/>
        <w:rPr/>
      </w:pPr>
      <w:r w:rsidDel="00000000" w:rsidR="00000000" w:rsidRPr="00000000">
        <w:rPr>
          <w:rtl w:val="0"/>
        </w:rPr>
      </w:r>
    </w:p>
    <w:p w:rsidR="00000000" w:rsidDel="00000000" w:rsidP="00000000" w:rsidRDefault="00000000" w:rsidRPr="00000000" w14:paraId="00000121">
      <w:pPr>
        <w:spacing w:after="240" w:lineRule="auto"/>
        <w:rPr/>
      </w:pPr>
      <w:r w:rsidDel="00000000" w:rsidR="00000000" w:rsidRPr="00000000">
        <w:rPr>
          <w:rtl w:val="0"/>
        </w:rPr>
        <w:t xml:space="preserve">timestamp: time.struct_time(tm_year=2006, tm_mon=7, tm_mday=24, tm_hour=22, tm_min=50, tm_sec=3, tm_wday=0, tm_yday=205, tm_isdst=-1)</w:t>
      </w:r>
    </w:p>
    <w:p w:rsidR="00000000" w:rsidDel="00000000" w:rsidP="00000000" w:rsidRDefault="00000000" w:rsidRPr="00000000" w14:paraId="00000122">
      <w:pPr>
        <w:spacing w:after="240" w:lineRule="auto"/>
        <w:rPr/>
      </w:pPr>
      <w:r w:rsidDel="00000000" w:rsidR="00000000" w:rsidRPr="00000000">
        <w:rPr>
          <w:rtl w:val="0"/>
        </w:rPr>
        <w:t xml:space="preserve">Revision 65644402 fetched with text length 28365, and text: {{otheruses}}</w:t>
      </w:r>
    </w:p>
    <w:p w:rsidR="00000000" w:rsidDel="00000000" w:rsidP="00000000" w:rsidRDefault="00000000" w:rsidRPr="00000000" w14:paraId="00000123">
      <w:pPr>
        <w:spacing w:after="240" w:lineRule="auto"/>
        <w:rPr/>
      </w:pPr>
      <w:r w:rsidDel="00000000" w:rsidR="00000000" w:rsidRPr="00000000">
        <w:rPr>
          <w:rtl w:val="0"/>
        </w:rPr>
        <w:t xml:space="preserve">{{infobox Kiev}}</w:t>
      </w:r>
    </w:p>
    <w:p w:rsidR="00000000" w:rsidDel="00000000" w:rsidP="00000000" w:rsidRDefault="00000000" w:rsidRPr="00000000" w14:paraId="00000124">
      <w:pPr>
        <w:spacing w:after="240" w:lineRule="auto"/>
        <w:rPr/>
      </w:pPr>
      <w:r w:rsidDel="00000000" w:rsidR="00000000" w:rsidRPr="00000000">
        <w:rPr>
          <w:rtl w:val="0"/>
        </w:rPr>
        <w:t xml:space="preserve">'''Kiev''', also written as '''Kyiv''' ([[Ukrainian language|Ukrainian]]: {{Audio|Kyiv.ogg|Київ, ''Kyyiv''}}; [[Russian language|Russian]]: {{Audio|ru-Kiev.ogg|Ки́ев, ''Kiyev''}}; see also [[Names of European cities in different languages#K|Cities' alternative names]]) is the [[capital city|capital]] and the largest city of [[Ukraine]], located in the north central part of the country on the [[Dnieper]] river. [[As of 2005]], Kiev officially had 2,660,401 inhabitants, although the large number of unregistered [[migrant]]s would probably raise this figure to about three million. Administratively, Kiev is a national-level subordinated [[municipality]], independent from surrounding [[Kiev Oblast]].  Kiev is an important industrial, scientific, educational and cultural center of [[Eastern Europe]]. It is home to many high-tech industries, [[higher education]] institutions, world-famous historical landmarks. The city has an extensive infrastructure and highly</w:t>
      </w:r>
    </w:p>
    <w:p w:rsidR="00000000" w:rsidDel="00000000" w:rsidP="00000000" w:rsidRDefault="00000000" w:rsidRPr="00000000" w14:paraId="00000125">
      <w:pPr>
        <w:spacing w:after="240" w:lineRule="auto"/>
        <w:rPr/>
      </w:pPr>
      <w:r w:rsidDel="00000000" w:rsidR="00000000" w:rsidRPr="00000000">
        <w:rPr>
          <w:rtl w:val="0"/>
        </w:rPr>
      </w:r>
    </w:p>
    <w:p w:rsidR="00000000" w:rsidDel="00000000" w:rsidP="00000000" w:rsidRDefault="00000000" w:rsidRPr="00000000" w14:paraId="00000126">
      <w:pPr>
        <w:spacing w:after="240" w:lineRule="auto"/>
        <w:rPr/>
      </w:pPr>
      <w:r w:rsidDel="00000000" w:rsidR="00000000" w:rsidRPr="00000000">
        <w:rPr>
          <w:rtl w:val="0"/>
        </w:rPr>
      </w:r>
    </w:p>
    <w:p w:rsidR="00000000" w:rsidDel="00000000" w:rsidP="00000000" w:rsidRDefault="00000000" w:rsidRPr="00000000" w14:paraId="00000127">
      <w:pPr>
        <w:spacing w:after="240" w:lineRule="auto"/>
        <w:rPr/>
      </w:pPr>
      <w:r w:rsidDel="00000000" w:rsidR="00000000" w:rsidRPr="00000000">
        <w:rPr>
          <w:rtl w:val="0"/>
        </w:rPr>
      </w:r>
    </w:p>
    <w:p w:rsidR="00000000" w:rsidDel="00000000" w:rsidP="00000000" w:rsidRDefault="00000000" w:rsidRPr="00000000" w14:paraId="00000128">
      <w:pPr>
        <w:spacing w:after="240" w:lineRule="auto"/>
        <w:rPr/>
      </w:pPr>
      <w:r w:rsidDel="00000000" w:rsidR="00000000" w:rsidRPr="00000000">
        <w:rPr>
          <w:b w:val="1"/>
          <w:rtl w:val="0"/>
        </w:rPr>
        <w:t xml:space="preserve">timestamp: time.struct_time(tm_year=2006, t</w:t>
      </w:r>
      <w:r w:rsidDel="00000000" w:rsidR="00000000" w:rsidRPr="00000000">
        <w:rPr>
          <w:rtl w:val="0"/>
        </w:rPr>
        <w:t xml:space="preserve">m_mon=7, tm_mday=26, tm_hour=21, tm_min=56, tm_sec=29, tm_wday=2, tm_yday=207, tm_isdst=-1)</w:t>
      </w:r>
    </w:p>
    <w:p w:rsidR="00000000" w:rsidDel="00000000" w:rsidP="00000000" w:rsidRDefault="00000000" w:rsidRPr="00000000" w14:paraId="00000129">
      <w:pPr>
        <w:spacing w:after="240" w:lineRule="auto"/>
        <w:rPr/>
      </w:pPr>
      <w:r w:rsidDel="00000000" w:rsidR="00000000" w:rsidRPr="00000000">
        <w:rPr>
          <w:rtl w:val="0"/>
        </w:rPr>
        <w:t xml:space="preserve">Revision 66042845 fetched with text length 34996, and text: {{otheruses}}</w:t>
      </w:r>
    </w:p>
    <w:p w:rsidR="00000000" w:rsidDel="00000000" w:rsidP="00000000" w:rsidRDefault="00000000" w:rsidRPr="00000000" w14:paraId="0000012A">
      <w:pPr>
        <w:spacing w:after="240" w:lineRule="auto"/>
        <w:rPr>
          <w:b w:val="1"/>
        </w:rPr>
      </w:pPr>
      <w:r w:rsidDel="00000000" w:rsidR="00000000" w:rsidRPr="00000000">
        <w:rPr>
          <w:b w:val="1"/>
          <w:rtl w:val="0"/>
        </w:rPr>
        <w:t xml:space="preserve">{{City in Ukraine</w:t>
      </w:r>
    </w:p>
    <w:p w:rsidR="00000000" w:rsidDel="00000000" w:rsidP="00000000" w:rsidRDefault="00000000" w:rsidRPr="00000000" w14:paraId="0000012B">
      <w:pPr>
        <w:spacing w:after="240" w:lineRule="auto"/>
        <w:rPr>
          <w:b w:val="1"/>
        </w:rPr>
      </w:pPr>
      <w:r w:rsidDel="00000000" w:rsidR="00000000" w:rsidRPr="00000000">
        <w:rPr>
          <w:b w:val="1"/>
          <w:rtl w:val="0"/>
        </w:rPr>
        <w:t xml:space="preserve">|official_name = Kiev</w:t>
      </w:r>
    </w:p>
    <w:p w:rsidR="00000000" w:rsidDel="00000000" w:rsidP="00000000" w:rsidRDefault="00000000" w:rsidRPr="00000000" w14:paraId="0000012C">
      <w:pPr>
        <w:spacing w:after="240" w:lineRule="auto"/>
        <w:rPr>
          <w:b w:val="1"/>
        </w:rPr>
      </w:pPr>
      <w:r w:rsidDel="00000000" w:rsidR="00000000" w:rsidRPr="00000000">
        <w:rPr>
          <w:b w:val="1"/>
          <w:rtl w:val="0"/>
        </w:rPr>
        <w:t xml:space="preserve">|Ukrainian_name = Київ</w:t>
      </w:r>
    </w:p>
    <w:p w:rsidR="00000000" w:rsidDel="00000000" w:rsidP="00000000" w:rsidRDefault="00000000" w:rsidRPr="00000000" w14:paraId="0000012D">
      <w:pPr>
        <w:spacing w:after="240" w:lineRule="auto"/>
        <w:rPr/>
      </w:pPr>
      <w:r w:rsidDel="00000000" w:rsidR="00000000" w:rsidRPr="00000000">
        <w:rPr>
          <w:rtl w:val="0"/>
        </w:rPr>
        <w:t xml:space="preserve">timestamp: time.struct_time(tm_year=2010, tm_mon=12, tm_mday=21, tm_hour=15, tm_min=27, tm_sec=36, tm_wday=1, tm_yday=355, tm_isdst=-1)</w:t>
      </w:r>
    </w:p>
    <w:p w:rsidR="00000000" w:rsidDel="00000000" w:rsidP="00000000" w:rsidRDefault="00000000" w:rsidRPr="00000000" w14:paraId="0000012E">
      <w:pPr>
        <w:spacing w:after="240" w:lineRule="auto"/>
        <w:rPr/>
      </w:pPr>
      <w:r w:rsidDel="00000000" w:rsidR="00000000" w:rsidRPr="00000000">
        <w:rPr>
          <w:rtl w:val="0"/>
        </w:rPr>
        <w:t xml:space="preserve">Revision 403538630 fetched with text length 86085, and text: {{About|the capital of Ukraine}}</w:t>
      </w:r>
    </w:p>
    <w:p w:rsidR="00000000" w:rsidDel="00000000" w:rsidP="00000000" w:rsidRDefault="00000000" w:rsidRPr="00000000" w14:paraId="0000012F">
      <w:pPr>
        <w:spacing w:after="240" w:lineRule="auto"/>
        <w:rPr/>
      </w:pPr>
      <w:r w:rsidDel="00000000" w:rsidR="00000000" w:rsidRPr="00000000">
        <w:rPr>
          <w:rtl w:val="0"/>
        </w:rPr>
        <w:t xml:space="preserve">{{pp-semi|small=yes}}</w:t>
      </w:r>
    </w:p>
    <w:p w:rsidR="00000000" w:rsidDel="00000000" w:rsidP="00000000" w:rsidRDefault="00000000" w:rsidRPr="00000000" w14:paraId="00000130">
      <w:pPr>
        <w:spacing w:after="240" w:lineRule="auto"/>
        <w:rPr/>
      </w:pPr>
      <w:r w:rsidDel="00000000" w:rsidR="00000000" w:rsidRPr="00000000">
        <w:rPr>
          <w:rtl w:val="0"/>
        </w:rPr>
        <w:t xml:space="preserve">{{Infobox settlement</w:t>
      </w:r>
    </w:p>
    <w:p w:rsidR="00000000" w:rsidDel="00000000" w:rsidP="00000000" w:rsidRDefault="00000000" w:rsidRPr="00000000" w14:paraId="00000131">
      <w:pPr>
        <w:spacing w:after="240" w:lineRule="auto"/>
        <w:rPr/>
      </w:pPr>
      <w:r w:rsidDel="00000000" w:rsidR="00000000" w:rsidRPr="00000000">
        <w:rPr>
          <w:rtl w:val="0"/>
        </w:rPr>
        <w:t xml:space="preserve">|name          </w:t>
        <w:tab/>
        <w:t xml:space="preserve">= Kiev</w:t>
      </w:r>
    </w:p>
    <w:p w:rsidR="00000000" w:rsidDel="00000000" w:rsidP="00000000" w:rsidRDefault="00000000" w:rsidRPr="00000000" w14:paraId="00000132">
      <w:pPr>
        <w:spacing w:after="240" w:lineRule="auto"/>
        <w:rPr>
          <w:b w:val="1"/>
        </w:rPr>
      </w:pPr>
      <w:r w:rsidDel="00000000" w:rsidR="00000000" w:rsidRPr="00000000">
        <w:rPr>
          <w:b w:val="1"/>
          <w:rtl w:val="0"/>
        </w:rPr>
        <w:t xml:space="preserve">|native_name   </w:t>
        <w:tab/>
        <w:t xml:space="preserve">= Київ&lt;br&gt;Kyiv</w:t>
      </w:r>
    </w:p>
    <w:p w:rsidR="00000000" w:rsidDel="00000000" w:rsidP="00000000" w:rsidRDefault="00000000" w:rsidRPr="00000000" w14:paraId="00000133">
      <w:pPr>
        <w:spacing w:after="240" w:lineRule="auto"/>
        <w:rPr/>
      </w:pPr>
      <w:r w:rsidDel="00000000" w:rsidR="00000000" w:rsidRPr="00000000">
        <w:rPr>
          <w:rtl w:val="0"/>
        </w:rPr>
      </w:r>
    </w:p>
    <w:p w:rsidR="00000000" w:rsidDel="00000000" w:rsidP="00000000" w:rsidRDefault="00000000" w:rsidRPr="00000000" w14:paraId="00000134">
      <w:pPr>
        <w:spacing w:after="240" w:lineRule="auto"/>
        <w:rPr/>
      </w:pPr>
      <w:r w:rsidDel="00000000" w:rsidR="00000000" w:rsidRPr="00000000">
        <w:rPr>
          <w:rtl w:val="0"/>
        </w:rPr>
        <w:t xml:space="preserve">timestamp: time.struct_time(tm_year=2019, tm_mon=11, tm_mday=18, tm_hour=21, tm_min=22, tm_sec=19, tm_wday=0, tm_yday=322, tm_isdst=-1)</w:t>
      </w:r>
    </w:p>
    <w:p w:rsidR="00000000" w:rsidDel="00000000" w:rsidP="00000000" w:rsidRDefault="00000000" w:rsidRPr="00000000" w14:paraId="00000135">
      <w:pPr>
        <w:spacing w:after="240" w:lineRule="auto"/>
        <w:rPr/>
      </w:pPr>
      <w:r w:rsidDel="00000000" w:rsidR="00000000" w:rsidRPr="00000000">
        <w:rPr>
          <w:rtl w:val="0"/>
        </w:rPr>
        <w:t xml:space="preserve">Revision 926812261 fetched with text length 130615, and text: {{About|the capital of Ukraine}}</w:t>
      </w:r>
    </w:p>
    <w:p w:rsidR="00000000" w:rsidDel="00000000" w:rsidP="00000000" w:rsidRDefault="00000000" w:rsidRPr="00000000" w14:paraId="00000136">
      <w:pPr>
        <w:spacing w:after="240" w:lineRule="auto"/>
        <w:rPr/>
      </w:pPr>
      <w:r w:rsidDel="00000000" w:rsidR="00000000" w:rsidRPr="00000000">
        <w:rPr>
          <w:rtl w:val="0"/>
        </w:rPr>
        <w:t xml:space="preserve">{{pp-semi|small  </w:t>
        <w:tab/>
        <w:t xml:space="preserve">= yes}}</w:t>
      </w:r>
    </w:p>
    <w:p w:rsidR="00000000" w:rsidDel="00000000" w:rsidP="00000000" w:rsidRDefault="00000000" w:rsidRPr="00000000" w14:paraId="00000137">
      <w:pPr>
        <w:spacing w:after="240" w:lineRule="auto"/>
        <w:rPr/>
      </w:pPr>
      <w:r w:rsidDel="00000000" w:rsidR="00000000" w:rsidRPr="00000000">
        <w:rPr>
          <w:rtl w:val="0"/>
        </w:rPr>
        <w:t xml:space="preserve">{{short description|Capital of Ukraine}}</w:t>
      </w:r>
    </w:p>
    <w:p w:rsidR="00000000" w:rsidDel="00000000" w:rsidP="00000000" w:rsidRDefault="00000000" w:rsidRPr="00000000" w14:paraId="00000138">
      <w:pPr>
        <w:spacing w:after="240" w:lineRule="auto"/>
        <w:rPr/>
      </w:pPr>
      <w:r w:rsidDel="00000000" w:rsidR="00000000" w:rsidRPr="00000000">
        <w:rPr>
          <w:rtl w:val="0"/>
        </w:rPr>
        <w:t xml:space="preserve">{{Use dmy dates|date = June 2014}}</w:t>
      </w:r>
    </w:p>
    <w:p w:rsidR="00000000" w:rsidDel="00000000" w:rsidP="00000000" w:rsidRDefault="00000000" w:rsidRPr="00000000" w14:paraId="00000139">
      <w:pPr>
        <w:spacing w:after="240" w:lineRule="auto"/>
        <w:rPr>
          <w:b w:val="1"/>
        </w:rPr>
      </w:pPr>
      <w:r w:rsidDel="00000000" w:rsidR="00000000" w:rsidRPr="00000000">
        <w:rPr>
          <w:b w:val="1"/>
          <w:rtl w:val="0"/>
        </w:rPr>
        <w:t xml:space="preserve">{{Infobox settlement</w:t>
      </w:r>
    </w:p>
    <w:p w:rsidR="00000000" w:rsidDel="00000000" w:rsidP="00000000" w:rsidRDefault="00000000" w:rsidRPr="00000000" w14:paraId="0000013A">
      <w:pPr>
        <w:spacing w:after="240" w:lineRule="auto"/>
        <w:rPr>
          <w:b w:val="1"/>
        </w:rPr>
      </w:pPr>
      <w:r w:rsidDel="00000000" w:rsidR="00000000" w:rsidRPr="00000000">
        <w:rPr>
          <w:b w:val="1"/>
          <w:rtl w:val="0"/>
        </w:rPr>
        <w:t xml:space="preserve">|name           </w:t>
        <w:tab/>
        <w:t xml:space="preserve">= Kiev</w:t>
      </w:r>
    </w:p>
    <w:p w:rsidR="00000000" w:rsidDel="00000000" w:rsidP="00000000" w:rsidRDefault="00000000" w:rsidRPr="00000000" w14:paraId="0000013B">
      <w:pPr>
        <w:spacing w:after="240" w:lineRule="auto"/>
        <w:rPr>
          <w:b w:val="1"/>
        </w:rPr>
      </w:pPr>
      <w:r w:rsidDel="00000000" w:rsidR="00000000" w:rsidRPr="00000000">
        <w:rPr>
          <w:b w:val="1"/>
          <w:rtl w:val="0"/>
        </w:rPr>
        <w:t xml:space="preserve">|official_name  </w:t>
        <w:tab/>
        <w:t xml:space="preserve">= Kyiv</w:t>
      </w:r>
    </w:p>
    <w:p w:rsidR="00000000" w:rsidDel="00000000" w:rsidP="00000000" w:rsidRDefault="00000000" w:rsidRPr="00000000" w14:paraId="0000013C">
      <w:pPr>
        <w:spacing w:after="240" w:lineRule="auto"/>
        <w:rPr/>
      </w:pPr>
      <w:r w:rsidDel="00000000" w:rsidR="00000000" w:rsidRPr="00000000">
        <w:rPr>
          <w:rtl w:val="0"/>
        </w:rPr>
        <w:t xml:space="preserve">|native_name    </w:t>
        <w:tab/>
        <w:t xml:space="preserve">= Київ</w:t>
      </w:r>
    </w:p>
    <w:p w:rsidR="00000000" w:rsidDel="00000000" w:rsidP="00000000" w:rsidRDefault="00000000" w:rsidRPr="00000000" w14:paraId="0000013D">
      <w:pPr>
        <w:spacing w:after="240" w:lineRule="auto"/>
        <w:rPr/>
      </w:pPr>
      <w:r w:rsidDel="00000000" w:rsidR="00000000" w:rsidRPr="00000000">
        <w:rPr>
          <w:rtl w:val="0"/>
        </w:rPr>
        <w:t xml:space="preserve">|native_name_lang   = ukr</w:t>
      </w:r>
    </w:p>
    <w:p w:rsidR="00000000" w:rsidDel="00000000" w:rsidP="00000000" w:rsidRDefault="00000000" w:rsidRPr="00000000" w14:paraId="0000013E">
      <w:pPr>
        <w:spacing w:after="240" w:lineRule="auto"/>
        <w:rPr/>
      </w:pPr>
      <w:r w:rsidDel="00000000" w:rsidR="00000000" w:rsidRPr="00000000">
        <w:rPr>
          <w:rtl w:val="0"/>
        </w:rPr>
        <w:t xml:space="preserve">|other_name     </w:t>
        <w:tab/>
        <w:t xml:space="preserve">=</w:t>
      </w:r>
    </w:p>
    <w:p w:rsidR="00000000" w:rsidDel="00000000" w:rsidP="00000000" w:rsidRDefault="00000000" w:rsidRPr="00000000" w14:paraId="0000013F">
      <w:pPr>
        <w:spacing w:after="240" w:lineRule="auto"/>
        <w:rPr/>
      </w:pPr>
      <w:r w:rsidDel="00000000" w:rsidR="00000000" w:rsidRPr="00000000">
        <w:rPr>
          <w:rtl w:val="0"/>
        </w:rPr>
        <w:t xml:space="preserve">|settlement_type</w:t>
        <w:tab/>
        <w:t xml:space="preserve">= [[City with special status]]</w:t>
      </w:r>
    </w:p>
    <w:p w:rsidR="00000000" w:rsidDel="00000000" w:rsidP="00000000" w:rsidRDefault="00000000" w:rsidRPr="00000000" w14:paraId="00000140">
      <w:pPr>
        <w:spacing w:after="240" w:lineRule="auto"/>
        <w:rPr/>
      </w:pPr>
      <w:r w:rsidDel="00000000" w:rsidR="00000000" w:rsidRPr="00000000">
        <w:rPr>
          <w:rtl w:val="0"/>
        </w:rPr>
        <w:t xml:space="preserve">|image_skyline  </w:t>
        <w:tab/>
        <w:t xml:space="preserve">= Kiyv Montage 2016.png</w:t>
      </w:r>
    </w:p>
    <w:p w:rsidR="00000000" w:rsidDel="00000000" w:rsidP="00000000" w:rsidRDefault="00000000" w:rsidRPr="00000000" w14:paraId="00000141">
      <w:pPr>
        <w:spacing w:after="240" w:lineRule="auto"/>
        <w:rPr/>
      </w:pPr>
      <w:r w:rsidDel="00000000" w:rsidR="00000000" w:rsidRPr="00000000">
        <w:rPr>
          <w:rtl w:val="0"/>
        </w:rPr>
        <w:t xml:space="preserve">|imagesize      </w:t>
        <w:tab/>
        <w:t xml:space="preserve">= 270px</w:t>
      </w:r>
    </w:p>
    <w:p w:rsidR="00000000" w:rsidDel="00000000" w:rsidP="00000000" w:rsidRDefault="00000000" w:rsidRPr="00000000" w14:paraId="00000142">
      <w:pPr>
        <w:spacing w:after="240" w:lineRule="auto"/>
        <w:rPr/>
      </w:pPr>
      <w:r w:rsidDel="00000000" w:rsidR="00000000" w:rsidRPr="00000000">
        <w:rPr>
          <w:rtl w:val="0"/>
        </w:rPr>
        <w:t xml:space="preserve">|image_caption  </w:t>
        <w:tab/>
        <w:t xml:space="preserve">= '''Counterclockwise''' (from upper right): [[Verkhovna Rada]], [[Kiev Pechersk Lavra]], [[Red University Building]], [[House with Chimaeras]], [[Maidan Nezalezhnosti|Independence Square]], statue of [[Bohdan Khmelnytsky]]</w:t>
      </w:r>
    </w:p>
    <w:p w:rsidR="00000000" w:rsidDel="00000000" w:rsidP="00000000" w:rsidRDefault="00000000" w:rsidRPr="00000000" w14:paraId="00000143">
      <w:pPr>
        <w:spacing w:after="240" w:lineRule="auto"/>
        <w:rPr/>
      </w:pPr>
      <w:r w:rsidDel="00000000" w:rsidR="00000000" w:rsidRPr="00000000">
        <w:rPr>
          <w:rtl w:val="0"/>
        </w:rPr>
        <w:t xml:space="preserve">|image_flag     </w:t>
        <w:tab/>
        <w:t xml:space="preserve">= Flag of Kyiv Kurovskyi.svg</w:t>
      </w:r>
    </w:p>
    <w:p w:rsidR="00000000" w:rsidDel="00000000" w:rsidP="00000000" w:rsidRDefault="00000000" w:rsidRPr="00000000" w14:paraId="00000144">
      <w:pPr>
        <w:spacing w:after="240" w:lineRule="auto"/>
        <w:rPr/>
      </w:pPr>
      <w:r w:rsidDel="00000000" w:rsidR="00000000" w:rsidRPr="00000000">
        <w:rPr>
          <w:b w:val="1"/>
          <w:rtl w:val="0"/>
        </w:rPr>
        <w:t xml:space="preserve">timestamp: time.struct_time(tm_year=2020</w:t>
      </w:r>
      <w:r w:rsidDel="00000000" w:rsidR="00000000" w:rsidRPr="00000000">
        <w:rPr>
          <w:rtl w:val="0"/>
        </w:rPr>
        <w:t xml:space="preserve">, tm_mon=9, tm_mday=16, tm_hour=9, tm_min=6, tm_sec=5, tm_wday=2, tm_yday=260, tm_isdst=-1)</w:t>
      </w:r>
    </w:p>
    <w:p w:rsidR="00000000" w:rsidDel="00000000" w:rsidP="00000000" w:rsidRDefault="00000000" w:rsidRPr="00000000" w14:paraId="00000145">
      <w:pPr>
        <w:spacing w:after="240" w:lineRule="auto"/>
        <w:rPr/>
      </w:pPr>
      <w:r w:rsidDel="00000000" w:rsidR="00000000" w:rsidRPr="00000000">
        <w:rPr>
          <w:rtl w:val="0"/>
        </w:rPr>
        <w:t xml:space="preserve">Revision 978674616 fetched with text length 133831, and text: {{About|the capital of Ukraine}}</w:t>
      </w:r>
    </w:p>
    <w:p w:rsidR="00000000" w:rsidDel="00000000" w:rsidP="00000000" w:rsidRDefault="00000000" w:rsidRPr="00000000" w14:paraId="00000146">
      <w:pPr>
        <w:spacing w:after="240" w:lineRule="auto"/>
        <w:rPr/>
      </w:pPr>
      <w:r w:rsidDel="00000000" w:rsidR="00000000" w:rsidRPr="00000000">
        <w:rPr>
          <w:rtl w:val="0"/>
        </w:rPr>
        <w:t xml:space="preserve">{{pp-semi-indef}}</w:t>
      </w:r>
    </w:p>
    <w:p w:rsidR="00000000" w:rsidDel="00000000" w:rsidP="00000000" w:rsidRDefault="00000000" w:rsidRPr="00000000" w14:paraId="00000147">
      <w:pPr>
        <w:spacing w:after="240" w:lineRule="auto"/>
        <w:rPr/>
      </w:pPr>
      <w:r w:rsidDel="00000000" w:rsidR="00000000" w:rsidRPr="00000000">
        <w:rPr>
          <w:rtl w:val="0"/>
        </w:rPr>
        <w:t xml:space="preserve">{{short description|Capital of Ukraine}}</w:t>
      </w:r>
    </w:p>
    <w:p w:rsidR="00000000" w:rsidDel="00000000" w:rsidP="00000000" w:rsidRDefault="00000000" w:rsidRPr="00000000" w14:paraId="00000148">
      <w:pPr>
        <w:spacing w:after="240" w:lineRule="auto"/>
        <w:rPr/>
      </w:pPr>
      <w:r w:rsidDel="00000000" w:rsidR="00000000" w:rsidRPr="00000000">
        <w:rPr>
          <w:rtl w:val="0"/>
        </w:rPr>
        <w:t xml:space="preserve">{{Use dmy dates|date=June 2020}}</w:t>
      </w:r>
    </w:p>
    <w:p w:rsidR="00000000" w:rsidDel="00000000" w:rsidP="00000000" w:rsidRDefault="00000000" w:rsidRPr="00000000" w14:paraId="00000149">
      <w:pPr>
        <w:spacing w:after="240" w:lineRule="auto"/>
        <w:rPr/>
      </w:pPr>
      <w:r w:rsidDel="00000000" w:rsidR="00000000" w:rsidRPr="00000000">
        <w:rPr>
          <w:rtl w:val="0"/>
        </w:rPr>
        <w:t xml:space="preserve">{{Infobox settlement</w:t>
      </w:r>
    </w:p>
    <w:p w:rsidR="00000000" w:rsidDel="00000000" w:rsidP="00000000" w:rsidRDefault="00000000" w:rsidRPr="00000000" w14:paraId="0000014A">
      <w:pPr>
        <w:spacing w:after="240" w:lineRule="auto"/>
        <w:rPr>
          <w:b w:val="1"/>
        </w:rPr>
      </w:pPr>
      <w:r w:rsidDel="00000000" w:rsidR="00000000" w:rsidRPr="00000000">
        <w:rPr>
          <w:b w:val="1"/>
          <w:rtl w:val="0"/>
        </w:rPr>
        <w:t xml:space="preserve">|name           </w:t>
        <w:tab/>
        <w:t xml:space="preserve">= Kyiv</w:t>
      </w:r>
    </w:p>
    <w:p w:rsidR="00000000" w:rsidDel="00000000" w:rsidP="00000000" w:rsidRDefault="00000000" w:rsidRPr="00000000" w14:paraId="0000014B">
      <w:pPr>
        <w:spacing w:after="240" w:lineRule="auto"/>
        <w:rPr>
          <w:b w:val="1"/>
        </w:rPr>
      </w:pPr>
      <w:r w:rsidDel="00000000" w:rsidR="00000000" w:rsidRPr="00000000">
        <w:rPr>
          <w:b w:val="1"/>
          <w:rtl w:val="0"/>
        </w:rPr>
        <w:t xml:space="preserve">|other_name  </w:t>
        <w:tab/>
        <w:t xml:space="preserve">= Kiev</w:t>
      </w:r>
    </w:p>
    <w:p w:rsidR="00000000" w:rsidDel="00000000" w:rsidP="00000000" w:rsidRDefault="00000000" w:rsidRPr="00000000" w14:paraId="0000014C">
      <w:pPr>
        <w:spacing w:after="240" w:lineRule="auto"/>
        <w:rPr/>
      </w:pPr>
      <w:r w:rsidDel="00000000" w:rsidR="00000000" w:rsidRPr="00000000">
        <w:rPr>
          <w:rtl w:val="0"/>
        </w:rPr>
        <w:t xml:space="preserve">|native_name    </w:t>
        <w:tab/>
        <w:t xml:space="preserve">= Київ</w:t>
      </w:r>
    </w:p>
    <w:p w:rsidR="00000000" w:rsidDel="00000000" w:rsidP="00000000" w:rsidRDefault="00000000" w:rsidRPr="00000000" w14:paraId="0000014D">
      <w:pPr>
        <w:spacing w:after="240" w:lineRule="auto"/>
        <w:rPr/>
      </w:pPr>
      <w:r w:rsidDel="00000000" w:rsidR="00000000" w:rsidRPr="00000000">
        <w:rPr>
          <w:rtl w:val="0"/>
        </w:rPr>
        <w:t xml:space="preserve">|native_name_lang   = ukr</w:t>
      </w:r>
    </w:p>
    <w:p w:rsidR="00000000" w:rsidDel="00000000" w:rsidP="00000000" w:rsidRDefault="00000000" w:rsidRPr="00000000" w14:paraId="0000014E">
      <w:pPr>
        <w:spacing w:after="240" w:lineRule="auto"/>
        <w:rPr/>
      </w:pPr>
      <w:r w:rsidDel="00000000" w:rsidR="00000000" w:rsidRPr="00000000">
        <w:rPr>
          <w:rtl w:val="0"/>
        </w:rPr>
        <w:t xml:space="preserve">|settlement_type</w:t>
        <w:tab/>
        <w:t xml:space="preserve">= [[City with special status]]</w:t>
      </w:r>
    </w:p>
    <w:p w:rsidR="00000000" w:rsidDel="00000000" w:rsidP="00000000" w:rsidRDefault="00000000" w:rsidRPr="00000000" w14:paraId="0000014F">
      <w:pPr>
        <w:spacing w:after="240" w:lineRule="auto"/>
        <w:rPr/>
      </w:pPr>
      <w:r w:rsidDel="00000000" w:rsidR="00000000" w:rsidRPr="00000000">
        <w:rPr>
          <w:rtl w:val="0"/>
        </w:rPr>
      </w:r>
    </w:p>
    <w:p w:rsidR="00000000" w:rsidDel="00000000" w:rsidP="00000000" w:rsidRDefault="00000000" w:rsidRPr="00000000" w14:paraId="00000150">
      <w:pPr>
        <w:spacing w:after="240" w:lineRule="auto"/>
        <w:rPr/>
      </w:pPr>
      <w:r w:rsidDel="00000000" w:rsidR="00000000" w:rsidRPr="00000000">
        <w:rPr>
          <w:rtl w:val="0"/>
        </w:rPr>
      </w:r>
    </w:p>
    <w:p w:rsidR="00000000" w:rsidDel="00000000" w:rsidP="00000000" w:rsidRDefault="00000000" w:rsidRPr="00000000" w14:paraId="00000151">
      <w:pPr>
        <w:spacing w:after="240" w:lineRule="auto"/>
        <w:rPr/>
      </w:pPr>
      <w:r w:rsidDel="00000000" w:rsidR="00000000" w:rsidRPr="00000000">
        <w:rPr>
          <w:rtl w:val="0"/>
        </w:rPr>
      </w:r>
    </w:p>
    <w:p w:rsidR="00000000" w:rsidDel="00000000" w:rsidP="00000000" w:rsidRDefault="00000000" w:rsidRPr="00000000" w14:paraId="00000152">
      <w:pPr>
        <w:spacing w:after="240" w:lineRule="auto"/>
        <w:rPr/>
      </w:pPr>
      <w:r w:rsidDel="00000000" w:rsidR="00000000" w:rsidRPr="00000000">
        <w:rPr>
          <w:rtl w:val="0"/>
        </w:rPr>
      </w:r>
    </w:p>
    <w:p w:rsidR="00000000" w:rsidDel="00000000" w:rsidP="00000000" w:rsidRDefault="00000000" w:rsidRPr="00000000" w14:paraId="00000153">
      <w:pPr>
        <w:spacing w:after="240" w:lineRule="auto"/>
        <w:rPr/>
      </w:pPr>
      <w:r w:rsidDel="00000000" w:rsidR="00000000" w:rsidRPr="00000000">
        <w:rPr>
          <w:rtl w:val="0"/>
        </w:rPr>
      </w:r>
    </w:p>
    <w:p w:rsidR="00000000" w:rsidDel="00000000" w:rsidP="00000000" w:rsidRDefault="00000000" w:rsidRPr="00000000" w14:paraId="00000154">
      <w:pPr>
        <w:spacing w:after="240" w:lineRule="auto"/>
        <w:rPr/>
      </w:pPr>
      <w:r w:rsidDel="00000000" w:rsidR="00000000" w:rsidRPr="00000000">
        <w:rPr>
          <w:rtl w:val="0"/>
        </w:rPr>
      </w:r>
    </w:p>
    <w:p w:rsidR="00000000" w:rsidDel="00000000" w:rsidP="00000000" w:rsidRDefault="00000000" w:rsidRPr="00000000" w14:paraId="00000155">
      <w:pPr>
        <w:spacing w:after="240" w:lineRule="auto"/>
        <w:rPr/>
      </w:pPr>
      <w:r w:rsidDel="00000000" w:rsidR="00000000" w:rsidRPr="00000000">
        <w:rPr>
          <w:rtl w:val="0"/>
        </w:rPr>
      </w:r>
    </w:p>
    <w:p w:rsidR="00000000" w:rsidDel="00000000" w:rsidP="00000000" w:rsidRDefault="00000000" w:rsidRPr="00000000" w14:paraId="00000156">
      <w:pPr>
        <w:spacing w:after="240" w:lineRule="auto"/>
        <w:rPr/>
      </w:pPr>
      <w:r w:rsidDel="00000000" w:rsidR="00000000" w:rsidRPr="00000000">
        <w:rPr>
          <w:rtl w:val="0"/>
        </w:rPr>
      </w:r>
    </w:p>
    <w:p w:rsidR="00000000" w:rsidDel="00000000" w:rsidP="00000000" w:rsidRDefault="00000000" w:rsidRPr="00000000" w14:paraId="00000157">
      <w:pPr>
        <w:spacing w:after="240" w:lineRule="auto"/>
        <w:rPr/>
      </w:pPr>
      <w:r w:rsidDel="00000000" w:rsidR="00000000" w:rsidRPr="00000000">
        <w:rPr>
          <w:rtl w:val="0"/>
        </w:rPr>
        <w:t xml:space="preserve">apply the llm again, on all wikipedia pages, tell in the prompt to run get stipulate what change was made,and give it a clear structure. output: a csv with initial version, changed version,comment , user, date… , and with output</w:t>
      </w:r>
    </w:p>
    <w:p w:rsidR="00000000" w:rsidDel="00000000" w:rsidP="00000000" w:rsidRDefault="00000000" w:rsidRPr="00000000" w14:paraId="00000158">
      <w:pPr>
        <w:spacing w:after="240" w:lineRule="auto"/>
        <w:rPr/>
      </w:pPr>
      <w:r w:rsidDel="00000000" w:rsidR="00000000" w:rsidRPr="00000000">
        <w:rPr>
          <w:rtl w:val="0"/>
        </w:rPr>
        <w:t xml:space="preserve">do clustering on the llm responses, to find some type of data annotation,</w:t>
      </w:r>
    </w:p>
    <w:p w:rsidR="00000000" w:rsidDel="00000000" w:rsidP="00000000" w:rsidRDefault="00000000" w:rsidRPr="00000000" w14:paraId="00000159">
      <w:pPr>
        <w:spacing w:after="240" w:lineRule="auto"/>
        <w:rPr/>
      </w:pPr>
      <w:r w:rsidDel="00000000" w:rsidR="00000000" w:rsidRPr="00000000">
        <w:rPr>
          <w:rtl w:val="0"/>
        </w:rPr>
      </w:r>
    </w:p>
    <w:p w:rsidR="00000000" w:rsidDel="00000000" w:rsidP="00000000" w:rsidRDefault="00000000" w:rsidRPr="00000000" w14:paraId="0000015A">
      <w:pPr>
        <w:pStyle w:val="Heading3"/>
        <w:spacing w:after="240" w:lineRule="auto"/>
        <w:rPr/>
      </w:pPr>
      <w:bookmarkStart w:colFirst="0" w:colLast="0" w:name="_y0tj1cbnsh15" w:id="13"/>
      <w:bookmarkEnd w:id="13"/>
      <w:r w:rsidDel="00000000" w:rsidR="00000000" w:rsidRPr="00000000">
        <w:rPr>
          <w:rtl w:val="0"/>
        </w:rPr>
        <w:t xml:space="preserve">1 May 2025</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16"/>
        </w:numPr>
        <w:ind w:left="720" w:hanging="360"/>
      </w:pPr>
      <w:r w:rsidDel="00000000" w:rsidR="00000000" w:rsidRPr="00000000">
        <w:rPr>
          <w:rtl w:val="0"/>
        </w:rPr>
        <w:t xml:space="preserve">When finding a verdict for weaponised/ not weaponised, we are wrong since there might be both, if there are both: choose not weaponised. after that: plot with t-sne </w:t>
      </w:r>
    </w:p>
    <w:p w:rsidR="00000000" w:rsidDel="00000000" w:rsidP="00000000" w:rsidRDefault="00000000" w:rsidRPr="00000000" w14:paraId="0000015D">
      <w:pPr>
        <w:numPr>
          <w:ilvl w:val="0"/>
          <w:numId w:val="16"/>
        </w:numPr>
        <w:ind w:left="720" w:hanging="360"/>
      </w:pPr>
      <w:r w:rsidDel="00000000" w:rsidR="00000000" w:rsidRPr="00000000">
        <w:rPr>
          <w:rtl w:val="0"/>
        </w:rPr>
        <w:t xml:space="preserve">Increase min_cluster_size (1000,2000,3000) hdbscan</w:t>
      </w:r>
    </w:p>
    <w:p w:rsidR="00000000" w:rsidDel="00000000" w:rsidP="00000000" w:rsidRDefault="00000000" w:rsidRPr="00000000" w14:paraId="0000015E">
      <w:pPr>
        <w:numPr>
          <w:ilvl w:val="0"/>
          <w:numId w:val="16"/>
        </w:numPr>
        <w:ind w:left="720" w:hanging="360"/>
        <w:rPr>
          <w:u w:val="none"/>
        </w:rPr>
      </w:pPr>
      <w:r w:rsidDel="00000000" w:rsidR="00000000" w:rsidRPr="00000000">
        <w:rPr>
          <w:rtl w:val="0"/>
        </w:rPr>
        <w:t xml:space="preserve">lemmatisation tfidf</w:t>
      </w:r>
    </w:p>
    <w:p w:rsidR="00000000" w:rsidDel="00000000" w:rsidP="00000000" w:rsidRDefault="00000000" w:rsidRPr="00000000" w14:paraId="0000015F">
      <w:pPr>
        <w:numPr>
          <w:ilvl w:val="0"/>
          <w:numId w:val="16"/>
        </w:numPr>
        <w:ind w:left="720" w:hanging="360"/>
        <w:rPr>
          <w:u w:val="none"/>
        </w:rPr>
      </w:pPr>
      <w:r w:rsidDel="00000000" w:rsidR="00000000" w:rsidRPr="00000000">
        <w:rPr>
          <w:rtl w:val="0"/>
        </w:rPr>
        <w:t xml:space="preserve">some base statistics, redo the plots used in the presentation</w:t>
      </w:r>
    </w:p>
    <w:p w:rsidR="00000000" w:rsidDel="00000000" w:rsidP="00000000" w:rsidRDefault="00000000" w:rsidRPr="00000000" w14:paraId="00000160">
      <w:pPr>
        <w:numPr>
          <w:ilvl w:val="0"/>
          <w:numId w:val="16"/>
        </w:numPr>
        <w:ind w:left="720" w:hanging="360"/>
        <w:rPr>
          <w:u w:val="none"/>
        </w:rPr>
      </w:pPr>
      <w:r w:rsidDel="00000000" w:rsidR="00000000" w:rsidRPr="00000000">
        <w:rPr>
          <w:rtl w:val="0"/>
        </w:rPr>
        <w:t xml:space="preserve">do another llm (the one for fine grained classification) on 1000 edits (before, after and llm output), first do it on a sample of weaponised</w:t>
      </w:r>
    </w:p>
    <w:p w:rsidR="00000000" w:rsidDel="00000000" w:rsidP="00000000" w:rsidRDefault="00000000" w:rsidRPr="00000000" w14:paraId="00000161">
      <w:pPr>
        <w:numPr>
          <w:ilvl w:val="0"/>
          <w:numId w:val="16"/>
        </w:numPr>
        <w:ind w:left="720" w:hanging="360"/>
        <w:rPr>
          <w:u w:val="none"/>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New tasks (depending on what is the progress with the other ones)</w:t>
      </w:r>
    </w:p>
    <w:p w:rsidR="00000000" w:rsidDel="00000000" w:rsidP="00000000" w:rsidRDefault="00000000" w:rsidRPr="00000000" w14:paraId="00000165">
      <w:pPr>
        <w:ind w:left="0" w:firstLine="0"/>
        <w:rPr>
          <w:color w:val="0e0e0e"/>
          <w:sz w:val="21"/>
          <w:szCs w:val="21"/>
        </w:rPr>
      </w:pPr>
      <w:r w:rsidDel="00000000" w:rsidR="00000000" w:rsidRPr="00000000">
        <w:rPr>
          <w:rtl w:val="0"/>
        </w:rPr>
      </w:r>
    </w:p>
    <w:p w:rsidR="00000000" w:rsidDel="00000000" w:rsidP="00000000" w:rsidRDefault="00000000" w:rsidRPr="00000000" w14:paraId="00000166">
      <w:pPr>
        <w:ind w:left="0" w:firstLine="0"/>
        <w:rPr>
          <w:color w:val="0e0e0e"/>
          <w:sz w:val="21"/>
          <w:szCs w:val="21"/>
        </w:rPr>
      </w:pPr>
      <w:r w:rsidDel="00000000" w:rsidR="00000000" w:rsidRPr="00000000">
        <w:rPr>
          <w:color w:val="0e0e0e"/>
          <w:sz w:val="21"/>
          <w:szCs w:val="21"/>
          <w:rtl w:val="0"/>
        </w:rPr>
        <w:t xml:space="preserve">Track and analyse the weaponisation and manipulation of cultural heritage in Ukraine using Wikipedia edits.</w:t>
      </w:r>
    </w:p>
    <w:p w:rsidR="00000000" w:rsidDel="00000000" w:rsidP="00000000" w:rsidRDefault="00000000" w:rsidRPr="00000000" w14:paraId="00000167">
      <w:pPr>
        <w:numPr>
          <w:ilvl w:val="0"/>
          <w:numId w:val="11"/>
        </w:numPr>
        <w:spacing w:after="0" w:afterAutospacing="0" w:before="240" w:lineRule="auto"/>
        <w:ind w:left="720" w:hanging="360"/>
        <w:rPr>
          <w:color w:val="0e0e0e"/>
          <w:sz w:val="21"/>
          <w:szCs w:val="21"/>
          <w:u w:val="none"/>
        </w:rPr>
      </w:pPr>
      <w:r w:rsidDel="00000000" w:rsidR="00000000" w:rsidRPr="00000000">
        <w:rPr>
          <w:rtl w:val="0"/>
        </w:rPr>
        <w:t xml:space="preserve">Full Wikipedia edit history for key pages (e.g., “Kyiv”, “Crimea”, “Donetsk”, etc.) download</w:t>
      </w:r>
    </w:p>
    <w:p w:rsidR="00000000" w:rsidDel="00000000" w:rsidP="00000000" w:rsidRDefault="00000000" w:rsidRPr="00000000" w14:paraId="00000168">
      <w:pPr>
        <w:numPr>
          <w:ilvl w:val="0"/>
          <w:numId w:val="11"/>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69">
      <w:pPr>
        <w:numPr>
          <w:ilvl w:val="0"/>
          <w:numId w:val="11"/>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Detect and classify </w:t>
      </w:r>
      <w:r w:rsidDel="00000000" w:rsidR="00000000" w:rsidRPr="00000000">
        <w:rPr>
          <w:i w:val="1"/>
          <w:color w:val="0e0e0e"/>
          <w:sz w:val="21"/>
          <w:szCs w:val="21"/>
          <w:rtl w:val="0"/>
        </w:rPr>
        <w:t xml:space="preserve">toponymy shifts</w:t>
      </w:r>
      <w:r w:rsidDel="00000000" w:rsidR="00000000" w:rsidRPr="00000000">
        <w:rPr>
          <w:color w:val="0e0e0e"/>
          <w:sz w:val="21"/>
          <w:szCs w:val="21"/>
          <w:rtl w:val="0"/>
        </w:rPr>
        <w:t xml:space="preserve"> and </w:t>
      </w:r>
      <w:r w:rsidDel="00000000" w:rsidR="00000000" w:rsidRPr="00000000">
        <w:rPr>
          <w:i w:val="1"/>
          <w:color w:val="0e0e0e"/>
          <w:sz w:val="21"/>
          <w:szCs w:val="21"/>
          <w:rtl w:val="0"/>
        </w:rPr>
        <w:t xml:space="preserve">loaded/bias language</w:t>
      </w:r>
      <w:r w:rsidDel="00000000" w:rsidR="00000000" w:rsidRPr="00000000">
        <w:rPr>
          <w:color w:val="0e0e0e"/>
          <w:sz w:val="21"/>
          <w:szCs w:val="21"/>
          <w:rtl w:val="0"/>
        </w:rPr>
        <w:t xml:space="preserve">.</w:t>
      </w:r>
    </w:p>
    <w:p w:rsidR="00000000" w:rsidDel="00000000" w:rsidP="00000000" w:rsidRDefault="00000000" w:rsidRPr="00000000" w14:paraId="0000016A">
      <w:pPr>
        <w:numPr>
          <w:ilvl w:val="0"/>
          <w:numId w:val="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Understand </w:t>
      </w:r>
      <w:r w:rsidDel="00000000" w:rsidR="00000000" w:rsidRPr="00000000">
        <w:rPr>
          <w:i w:val="1"/>
          <w:color w:val="0e0e0e"/>
          <w:sz w:val="21"/>
          <w:szCs w:val="21"/>
          <w:rtl w:val="0"/>
        </w:rPr>
        <w:t xml:space="preserve">how narratives are changed</w:t>
      </w:r>
      <w:r w:rsidDel="00000000" w:rsidR="00000000" w:rsidRPr="00000000">
        <w:rPr>
          <w:color w:val="0e0e0e"/>
          <w:sz w:val="21"/>
          <w:szCs w:val="21"/>
          <w:rtl w:val="0"/>
        </w:rPr>
        <w:t xml:space="preserve"> over time.</w:t>
      </w:r>
    </w:p>
    <w:p w:rsidR="00000000" w:rsidDel="00000000" w:rsidP="00000000" w:rsidRDefault="00000000" w:rsidRPr="00000000" w14:paraId="0000016B">
      <w:pPr>
        <w:numPr>
          <w:ilvl w:val="0"/>
          <w:numId w:val="3"/>
        </w:numPr>
        <w:ind w:left="720" w:hanging="360"/>
      </w:pPr>
      <w:r w:rsidDel="00000000" w:rsidR="00000000" w:rsidRPr="00000000">
        <w:rPr>
          <w:rtl w:val="0"/>
        </w:rPr>
        <w:t xml:space="preserve">Cluster similar narrative changes for annotation and categorization.</w:t>
        <w:br w:type="textWrapping"/>
      </w:r>
    </w:p>
    <w:p w:rsidR="00000000" w:rsidDel="00000000" w:rsidP="00000000" w:rsidRDefault="00000000" w:rsidRPr="00000000" w14:paraId="0000016C">
      <w:pPr>
        <w:ind w:left="0" w:firstLine="0"/>
        <w:rPr>
          <w:color w:val="0e0e0e"/>
          <w:sz w:val="21"/>
          <w:szCs w:val="21"/>
        </w:rPr>
      </w:pPr>
      <w:r w:rsidDel="00000000" w:rsidR="00000000" w:rsidRPr="00000000">
        <w:rPr>
          <w:color w:val="0e0e0e"/>
          <w:sz w:val="21"/>
          <w:szCs w:val="21"/>
          <w:rtl w:val="0"/>
        </w:rPr>
        <w:t xml:space="preserve">Dataset</w:t>
      </w:r>
    </w:p>
    <w:p w:rsidR="00000000" w:rsidDel="00000000" w:rsidP="00000000" w:rsidRDefault="00000000" w:rsidRPr="00000000" w14:paraId="0000016D">
      <w:pPr>
        <w:numPr>
          <w:ilvl w:val="0"/>
          <w:numId w:val="17"/>
        </w:numPr>
        <w:spacing w:after="240" w:before="240" w:lineRule="auto"/>
        <w:ind w:left="720" w:hanging="360"/>
        <w:rPr>
          <w:color w:val="0e0e0e"/>
          <w:sz w:val="21"/>
          <w:szCs w:val="21"/>
        </w:rPr>
      </w:pPr>
      <w:r w:rsidDel="00000000" w:rsidR="00000000" w:rsidRPr="00000000">
        <w:rPr>
          <w:color w:val="0e0e0e"/>
          <w:sz w:val="21"/>
          <w:szCs w:val="21"/>
          <w:rtl w:val="0"/>
        </w:rPr>
        <w:t xml:space="preserve">Full Wikipedia edit history for key pages (e.g., “Kyiv”, “Crimea”, “Donetsk”, etc.)</w:t>
        <w:br w:type="textWrapping"/>
      </w:r>
    </w:p>
    <w:p w:rsidR="00000000" w:rsidDel="00000000" w:rsidP="00000000" w:rsidRDefault="00000000" w:rsidRPr="00000000" w14:paraId="0000016E">
      <w:pPr>
        <w:spacing w:after="240" w:before="240" w:lineRule="auto"/>
        <w:rPr>
          <w:color w:val="0e0e0e"/>
          <w:sz w:val="21"/>
          <w:szCs w:val="21"/>
        </w:rPr>
      </w:pPr>
      <w:r w:rsidDel="00000000" w:rsidR="00000000" w:rsidRPr="00000000">
        <w:rPr>
          <w:color w:val="0e0e0e"/>
          <w:sz w:val="21"/>
          <w:szCs w:val="21"/>
          <w:rtl w:val="0"/>
        </w:rPr>
        <w:t xml:space="preserve">For </w:t>
      </w:r>
      <w:r w:rsidDel="00000000" w:rsidR="00000000" w:rsidRPr="00000000">
        <w:rPr>
          <w:b w:val="1"/>
          <w:color w:val="0e0e0e"/>
          <w:sz w:val="21"/>
          <w:szCs w:val="21"/>
          <w:rtl w:val="0"/>
        </w:rPr>
        <w:t xml:space="preserve">each edit</w:t>
      </w:r>
      <w:r w:rsidDel="00000000" w:rsidR="00000000" w:rsidRPr="00000000">
        <w:rPr>
          <w:color w:val="0e0e0e"/>
          <w:sz w:val="21"/>
          <w:szCs w:val="21"/>
          <w:rtl w:val="0"/>
        </w:rPr>
        <w:t xml:space="preserve">:</w:t>
      </w:r>
    </w:p>
    <w:p w:rsidR="00000000" w:rsidDel="00000000" w:rsidP="00000000" w:rsidRDefault="00000000" w:rsidRPr="00000000" w14:paraId="0000016F">
      <w:pPr>
        <w:numPr>
          <w:ilvl w:val="0"/>
          <w:numId w:val="1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Input: Full Wikipedia edit history for key pages (e.g., “Kyiv”, “Crimea”, “Donetsk”, etc.)</w:t>
      </w:r>
    </w:p>
    <w:p w:rsidR="00000000" w:rsidDel="00000000" w:rsidP="00000000" w:rsidRDefault="00000000" w:rsidRPr="00000000" w14:paraId="00000170">
      <w:pPr>
        <w:numPr>
          <w:ilvl w:val="0"/>
          <w:numId w:val="1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Output:</w:t>
      </w:r>
    </w:p>
    <w:p w:rsidR="00000000" w:rsidDel="00000000" w:rsidP="00000000" w:rsidRDefault="00000000" w:rsidRPr="00000000" w14:paraId="00000171">
      <w:pPr>
        <w:numPr>
          <w:ilvl w:val="1"/>
          <w:numId w:val="12"/>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Before text, After text, Comment, User, Timestamp</w:t>
      </w:r>
    </w:p>
    <w:p w:rsidR="00000000" w:rsidDel="00000000" w:rsidP="00000000" w:rsidRDefault="00000000" w:rsidRPr="00000000" w14:paraId="00000172">
      <w:pPr>
        <w:numPr>
          <w:ilvl w:val="1"/>
          <w:numId w:val="12"/>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Detected Change (string)</w:t>
      </w:r>
    </w:p>
    <w:p w:rsidR="00000000" w:rsidDel="00000000" w:rsidP="00000000" w:rsidRDefault="00000000" w:rsidRPr="00000000" w14:paraId="00000173">
      <w:pPr>
        <w:numPr>
          <w:ilvl w:val="1"/>
          <w:numId w:val="12"/>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Type of Change (Political / Linguistic / Historical)</w:t>
      </w:r>
    </w:p>
    <w:p w:rsidR="00000000" w:rsidDel="00000000" w:rsidP="00000000" w:rsidRDefault="00000000" w:rsidRPr="00000000" w14:paraId="00000174">
      <w:pPr>
        <w:numPr>
          <w:ilvl w:val="1"/>
          <w:numId w:val="12"/>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Significance (free-text explanation)</w:t>
      </w:r>
    </w:p>
    <w:p w:rsidR="00000000" w:rsidDel="00000000" w:rsidP="00000000" w:rsidRDefault="00000000" w:rsidRPr="00000000" w14:paraId="00000175">
      <w:pPr>
        <w:numPr>
          <w:ilvl w:val="1"/>
          <w:numId w:val="12"/>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Judgment (Weaponised / Not Weaponised)</w:t>
      </w:r>
    </w:p>
    <w:p w:rsidR="00000000" w:rsidDel="00000000" w:rsidP="00000000" w:rsidRDefault="00000000" w:rsidRPr="00000000" w14:paraId="00000176">
      <w:pPr>
        <w:numPr>
          <w:ilvl w:val="1"/>
          <w:numId w:val="12"/>
        </w:numPr>
        <w:spacing w:after="240" w:before="0" w:beforeAutospacing="0" w:lineRule="auto"/>
        <w:ind w:left="1440" w:hanging="360"/>
        <w:rPr>
          <w:color w:val="0e0e0e"/>
          <w:sz w:val="21"/>
          <w:szCs w:val="21"/>
        </w:rPr>
      </w:pPr>
      <w:r w:rsidDel="00000000" w:rsidR="00000000" w:rsidRPr="00000000">
        <w:rPr>
          <w:color w:val="0e0e0e"/>
          <w:sz w:val="21"/>
          <w:szCs w:val="21"/>
          <w:rtl w:val="0"/>
        </w:rPr>
        <w:t xml:space="preserve">CSV: | Before | After | Comment | User | Timestamp | Detected Changes | Type of Change | Significance | Weaponised Judgment |</w:t>
      </w:r>
    </w:p>
    <w:p w:rsidR="00000000" w:rsidDel="00000000" w:rsidP="00000000" w:rsidRDefault="00000000" w:rsidRPr="00000000" w14:paraId="00000177">
      <w:pPr>
        <w:spacing w:after="240" w:before="240" w:lineRule="auto"/>
        <w:ind w:left="0" w:firstLine="0"/>
        <w:rPr>
          <w:color w:val="0e0e0e"/>
          <w:sz w:val="21"/>
          <w:szCs w:val="21"/>
        </w:rPr>
      </w:pPr>
      <w:r w:rsidDel="00000000" w:rsidR="00000000" w:rsidRPr="00000000">
        <w:rPr>
          <w:color w:val="0e0e0e"/>
          <w:sz w:val="21"/>
          <w:szCs w:val="21"/>
          <w:rtl w:val="0"/>
        </w:rPr>
        <w:t xml:space="preserve">Possible prompt to obtain this from the previous edits + CoT responses:</w:t>
      </w:r>
    </w:p>
    <w:p w:rsidR="00000000" w:rsidDel="00000000" w:rsidP="00000000" w:rsidRDefault="00000000" w:rsidRPr="00000000" w14:paraId="00000178">
      <w:pPr>
        <w:spacing w:after="240" w:befor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You are a historian specialized in cultural conflicts and geopolitical manipulation. Your task is to detect cultural heritage manipulation in Wikipedia edits.</w:t>
      </w:r>
    </w:p>
    <w:p w:rsidR="00000000" w:rsidDel="00000000" w:rsidP="00000000" w:rsidRDefault="00000000" w:rsidRPr="00000000" w14:paraId="00000179">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Given:</w:t>
      </w:r>
    </w:p>
    <w:p w:rsidR="00000000" w:rsidDel="00000000" w:rsidP="00000000" w:rsidRDefault="00000000" w:rsidRPr="00000000" w14:paraId="0000017A">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Before text: [PASTE HERE]</w:t>
      </w:r>
    </w:p>
    <w:p w:rsidR="00000000" w:rsidDel="00000000" w:rsidP="00000000" w:rsidRDefault="00000000" w:rsidRPr="00000000" w14:paraId="0000017B">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After text: [PASTE HERE]</w:t>
      </w:r>
    </w:p>
    <w:p w:rsidR="00000000" w:rsidDel="00000000" w:rsidP="00000000" w:rsidRDefault="00000000" w:rsidRPr="00000000" w14:paraId="0000017C">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LLM previous response:</w:t>
      </w:r>
    </w:p>
    <w:p w:rsidR="00000000" w:rsidDel="00000000" w:rsidP="00000000" w:rsidRDefault="00000000" w:rsidRPr="00000000" w14:paraId="0000017D">
      <w:pPr>
        <w:numPr>
          <w:ilvl w:val="0"/>
          <w:numId w:val="13"/>
        </w:numPr>
        <w:spacing w:after="240" w:before="240" w:line="240" w:lineRule="auto"/>
        <w:ind w:left="720" w:hanging="360"/>
        <w:rPr>
          <w:rFonts w:ascii="Roboto Mono" w:cs="Roboto Mono" w:eastAsia="Roboto Mono" w:hAnsi="Roboto Mono"/>
          <w:color w:val="0e0e0e"/>
          <w:sz w:val="17"/>
          <w:szCs w:val="17"/>
          <w:u w:val="none"/>
        </w:rPr>
      </w:pPr>
      <w:r w:rsidDel="00000000" w:rsidR="00000000" w:rsidRPr="00000000">
        <w:rPr>
          <w:rFonts w:ascii="Roboto Mono" w:cs="Roboto Mono" w:eastAsia="Roboto Mono" w:hAnsi="Roboto Mono"/>
          <w:color w:val="0e0e0e"/>
          <w:sz w:val="17"/>
          <w:szCs w:val="17"/>
          <w:rtl w:val="0"/>
        </w:rPr>
        <w:t xml:space="preserve">[LLM OUTPUT]</w:t>
      </w:r>
    </w:p>
    <w:p w:rsidR="00000000" w:rsidDel="00000000" w:rsidP="00000000" w:rsidRDefault="00000000" w:rsidRPr="00000000" w14:paraId="0000017E">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Instruction:</w:t>
      </w:r>
    </w:p>
    <w:p w:rsidR="00000000" w:rsidDel="00000000" w:rsidP="00000000" w:rsidRDefault="00000000" w:rsidRPr="00000000" w14:paraId="0000017F">
      <w:pPr>
        <w:numPr>
          <w:ilvl w:val="0"/>
          <w:numId w:val="2"/>
        </w:numPr>
        <w:spacing w:after="0" w:afterAutospacing="0" w:before="240" w:line="240" w:lineRule="auto"/>
        <w:ind w:left="720" w:hanging="360"/>
        <w:rPr>
          <w:rFonts w:ascii="Roboto Mono" w:cs="Roboto Mono" w:eastAsia="Roboto Mono" w:hAnsi="Roboto Mono"/>
          <w:color w:val="0e0e0e"/>
          <w:sz w:val="17"/>
          <w:szCs w:val="17"/>
          <w:u w:val="none"/>
        </w:rPr>
      </w:pPr>
      <w:r w:rsidDel="00000000" w:rsidR="00000000" w:rsidRPr="00000000">
        <w:rPr>
          <w:rFonts w:ascii="Roboto Mono" w:cs="Roboto Mono" w:eastAsia="Roboto Mono" w:hAnsi="Roboto Mono"/>
          <w:color w:val="0e0e0e"/>
          <w:sz w:val="17"/>
          <w:szCs w:val="17"/>
          <w:rtl w:val="0"/>
        </w:rPr>
        <w:t xml:space="preserve">Classify if the change in a cultural weaponisation category of choice.</w:t>
      </w:r>
    </w:p>
    <w:p w:rsidR="00000000" w:rsidDel="00000000" w:rsidP="00000000" w:rsidRDefault="00000000" w:rsidRPr="00000000" w14:paraId="00000180">
      <w:pPr>
        <w:numPr>
          <w:ilvl w:val="0"/>
          <w:numId w:val="2"/>
        </w:numPr>
        <w:spacing w:after="240" w:before="0" w:beforeAutospacing="0" w:line="240" w:lineRule="auto"/>
        <w:ind w:left="720" w:hanging="360"/>
        <w:rPr>
          <w:rFonts w:ascii="Roboto Mono" w:cs="Roboto Mono" w:eastAsia="Roboto Mono" w:hAnsi="Roboto Mono"/>
          <w:color w:val="0e0e0e"/>
          <w:sz w:val="17"/>
          <w:szCs w:val="17"/>
          <w:u w:val="none"/>
        </w:rPr>
      </w:pPr>
      <w:r w:rsidDel="00000000" w:rsidR="00000000" w:rsidRPr="00000000">
        <w:rPr>
          <w:rFonts w:ascii="Roboto Mono" w:cs="Roboto Mono" w:eastAsia="Roboto Mono" w:hAnsi="Roboto Mono"/>
          <w:color w:val="0e0e0e"/>
          <w:sz w:val="17"/>
          <w:szCs w:val="17"/>
          <w:rtl w:val="0"/>
        </w:rPr>
        <w:t xml:space="preserve">Explain the significance of the change clearly.</w:t>
      </w:r>
    </w:p>
    <w:p w:rsidR="00000000" w:rsidDel="00000000" w:rsidP="00000000" w:rsidRDefault="00000000" w:rsidRPr="00000000" w14:paraId="00000181">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Respond in the following JSON format:</w:t>
      </w:r>
    </w:p>
    <w:p w:rsidR="00000000" w:rsidDel="00000000" w:rsidP="00000000" w:rsidRDefault="00000000" w:rsidRPr="00000000" w14:paraId="00000182">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```json</w:t>
      </w:r>
    </w:p>
    <w:p w:rsidR="00000000" w:rsidDel="00000000" w:rsidP="00000000" w:rsidRDefault="00000000" w:rsidRPr="00000000" w14:paraId="00000183">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w:t>
      </w:r>
    </w:p>
    <w:p w:rsidR="00000000" w:rsidDel="00000000" w:rsidP="00000000" w:rsidRDefault="00000000" w:rsidRPr="00000000" w14:paraId="00000184">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"detected_changes": [{"before": "TEXT_BEFORE", "after": "TEXT_AFTER"}],</w:t>
      </w:r>
    </w:p>
    <w:p w:rsidR="00000000" w:rsidDel="00000000" w:rsidP="00000000" w:rsidRDefault="00000000" w:rsidRPr="00000000" w14:paraId="00000185">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"type_of_change": changes in the spelling, using different synonymes, deletion of words, deletion of sources, using euphemisms, and others that you think appropriate</w:t>
      </w:r>
    </w:p>
    <w:p w:rsidR="00000000" w:rsidDel="00000000" w:rsidP="00000000" w:rsidRDefault="00000000" w:rsidRPr="00000000" w14:paraId="00000186">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“category:" Choose a category of cultural weaponisation of your choice, </w:t>
      </w:r>
    </w:p>
    <w:p w:rsidR="00000000" w:rsidDel="00000000" w:rsidP="00000000" w:rsidRDefault="00000000" w:rsidRPr="00000000" w14:paraId="00000187">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"significance": "Short explanation of why it matters",</w:t>
      </w:r>
    </w:p>
    <w:p w:rsidR="00000000" w:rsidDel="00000000" w:rsidP="00000000" w:rsidRDefault="00000000" w:rsidRPr="00000000" w14:paraId="00000188">
      <w:pPr>
        <w:spacing w:after="240" w:before="240" w:line="240" w:lineRule="auto"/>
        <w:rPr>
          <w:rFonts w:ascii="Roboto Mono" w:cs="Roboto Mono" w:eastAsia="Roboto Mono" w:hAnsi="Roboto Mono"/>
          <w:color w:val="0e0e0e"/>
          <w:sz w:val="17"/>
          <w:szCs w:val="17"/>
        </w:rPr>
      </w:pPr>
      <w:r w:rsidDel="00000000" w:rsidR="00000000" w:rsidRPr="00000000">
        <w:rPr>
          <w:rFonts w:ascii="Roboto Mono" w:cs="Roboto Mono" w:eastAsia="Roboto Mono" w:hAnsi="Roboto Mono"/>
          <w:color w:val="0e0e0e"/>
          <w:sz w:val="17"/>
          <w:szCs w:val="17"/>
          <w:rtl w:val="0"/>
        </w:rPr>
        <w:t xml:space="preserve">  "weaponised_judgment": "Weaponised/Not Weaponised"</w:t>
      </w:r>
    </w:p>
    <w:p w:rsidR="00000000" w:rsidDel="00000000" w:rsidP="00000000" w:rsidRDefault="00000000" w:rsidRPr="00000000" w14:paraId="00000189">
      <w:pPr>
        <w:spacing w:after="240" w:before="240" w:line="240" w:lineRule="auto"/>
        <w:ind w:left="0" w:firstLine="0"/>
        <w:rPr>
          <w:color w:val="0e0e0e"/>
          <w:sz w:val="21"/>
          <w:szCs w:val="21"/>
        </w:rPr>
      </w:pPr>
      <w:r w:rsidDel="00000000" w:rsidR="00000000" w:rsidRPr="00000000">
        <w:rPr>
          <w:rFonts w:ascii="Roboto Mono" w:cs="Roboto Mono" w:eastAsia="Roboto Mono" w:hAnsi="Roboto Mono"/>
          <w:color w:val="0e0e0e"/>
          <w:sz w:val="17"/>
          <w:szCs w:val="17"/>
          <w:rtl w:val="0"/>
        </w:rPr>
        <w:t xml:space="preserve">}</w:t>
      </w:r>
      <w:r w:rsidDel="00000000" w:rsidR="00000000" w:rsidRPr="00000000">
        <w:rPr>
          <w:color w:val="0e0e0e"/>
          <w:sz w:val="21"/>
          <w:szCs w:val="21"/>
          <w:rtl w:val="0"/>
        </w:rPr>
        <w:br w:type="textWrapping"/>
      </w:r>
    </w:p>
    <w:p w:rsidR="00000000" w:rsidDel="00000000" w:rsidP="00000000" w:rsidRDefault="00000000" w:rsidRPr="00000000" w14:paraId="0000018A">
      <w:pPr>
        <w:ind w:left="0" w:firstLine="0"/>
        <w:rPr>
          <w:color w:val="0e0e0e"/>
          <w:sz w:val="21"/>
          <w:szCs w:val="21"/>
        </w:rPr>
      </w:pPr>
      <w:r w:rsidDel="00000000" w:rsidR="00000000" w:rsidRPr="00000000">
        <w:rPr>
          <w:color w:val="0e0e0e"/>
          <w:sz w:val="21"/>
          <w:szCs w:val="21"/>
          <w:rtl w:val="0"/>
        </w:rPr>
        <w:t xml:space="preserve">Topic modelling / clustering on the responses.</w:t>
      </w:r>
    </w:p>
    <w:p w:rsidR="00000000" w:rsidDel="00000000" w:rsidP="00000000" w:rsidRDefault="00000000" w:rsidRPr="00000000" w14:paraId="0000018B">
      <w:pPr>
        <w:spacing w:after="240" w:before="240" w:lineRule="auto"/>
        <w:ind w:left="720" w:firstLine="0"/>
        <w:rPr/>
      </w:pPr>
      <w:r w:rsidDel="00000000" w:rsidR="00000000" w:rsidRPr="00000000">
        <w:rPr>
          <w:rtl w:val="0"/>
        </w:rPr>
        <w:br w:type="textWrapping"/>
      </w:r>
      <w:r w:rsidDel="00000000" w:rsidR="00000000" w:rsidRPr="00000000">
        <w:rPr>
          <w:color w:val="434343"/>
          <w:sz w:val="28"/>
          <w:szCs w:val="28"/>
          <w:rtl w:val="0"/>
        </w:rPr>
        <w:t xml:space="preserve">8 May 2025</w:t>
      </w:r>
      <w:r w:rsidDel="00000000" w:rsidR="00000000" w:rsidRPr="00000000">
        <w:rPr>
          <w:rtl w:val="0"/>
        </w:rPr>
        <w:br w:type="textWrapping"/>
      </w:r>
    </w:p>
    <w:p w:rsidR="00000000" w:rsidDel="00000000" w:rsidP="00000000" w:rsidRDefault="00000000" w:rsidRPr="00000000" w14:paraId="0000018C">
      <w:pPr>
        <w:numPr>
          <w:ilvl w:val="0"/>
          <w:numId w:val="15"/>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plot weaponised vs not weaponised (percentages) on the whole data → we obtain a % weaponised versus </w:t>
      </w:r>
      <w:r w:rsidDel="00000000" w:rsidR="00000000" w:rsidRPr="00000000">
        <w:rPr>
          <w:i w:val="1"/>
          <w:rtl w:val="0"/>
        </w:rPr>
        <w:t xml:space="preserve">% not weaponised</w:t>
      </w:r>
    </w:p>
    <w:p w:rsidR="00000000" w:rsidDel="00000000" w:rsidP="00000000" w:rsidRDefault="00000000" w:rsidRPr="00000000" w14:paraId="0000018D">
      <w:pPr>
        <w:numPr>
          <w:ilvl w:val="0"/>
          <w:numId w:val="15"/>
        </w:numPr>
        <w:spacing w:after="0" w:afterAutospacing="0" w:before="0" w:beforeAutospacing="0" w:lineRule="auto"/>
        <w:ind w:left="720" w:hanging="360"/>
        <w:rPr/>
      </w:pPr>
      <w:r w:rsidDel="00000000" w:rsidR="00000000" w:rsidRPr="00000000">
        <w:rPr>
          <w:rtl w:val="0"/>
        </w:rPr>
        <w:t xml:space="preserve">clustering in the weaponised: (remove cluster 0/-1) + sample from each topic 150</w:t>
      </w:r>
    </w:p>
    <w:p w:rsidR="00000000" w:rsidDel="00000000" w:rsidP="00000000" w:rsidRDefault="00000000" w:rsidRPr="00000000" w14:paraId="0000018E">
      <w:pPr>
        <w:numPr>
          <w:ilvl w:val="0"/>
          <w:numId w:val="15"/>
        </w:numPr>
        <w:spacing w:after="0" w:afterAutospacing="0" w:before="0" w:beforeAutospacing="0" w:lineRule="auto"/>
        <w:ind w:left="720" w:hanging="360"/>
        <w:rPr>
          <w:u w:val="none"/>
        </w:rPr>
      </w:pPr>
      <w:r w:rsidDel="00000000" w:rsidR="00000000" w:rsidRPr="00000000">
        <w:rPr>
          <w:rtl w:val="0"/>
        </w:rPr>
        <w:t xml:space="preserve">we have already 815 + selected from clustering 1350 - run prompt ~ 2,000</w:t>
      </w:r>
    </w:p>
    <w:p w:rsidR="00000000" w:rsidDel="00000000" w:rsidP="00000000" w:rsidRDefault="00000000" w:rsidRPr="00000000" w14:paraId="0000018F">
      <w:pPr>
        <w:numPr>
          <w:ilvl w:val="0"/>
          <w:numId w:val="9"/>
        </w:numPr>
        <w:ind w:left="720" w:hanging="360"/>
        <w:rPr>
          <w:u w:val="none"/>
        </w:rPr>
      </w:pPr>
      <w:r w:rsidDel="00000000" w:rsidR="00000000" w:rsidRPr="00000000">
        <w:rPr>
          <w:rtl w:val="0"/>
        </w:rPr>
        <w:t xml:space="preserve">we need to manually annotate them ~2000</w:t>
      </w:r>
    </w:p>
    <w:p w:rsidR="00000000" w:rsidDel="00000000" w:rsidP="00000000" w:rsidRDefault="00000000" w:rsidRPr="00000000" w14:paraId="00000190">
      <w:pPr>
        <w:numPr>
          <w:ilvl w:val="0"/>
          <w:numId w:val="9"/>
        </w:numPr>
        <w:ind w:left="720" w:hanging="360"/>
      </w:pPr>
      <w:r w:rsidDel="00000000" w:rsidR="00000000" w:rsidRPr="00000000">
        <w:rPr>
          <w:rtl w:val="0"/>
        </w:rPr>
        <w:t xml:space="preserve">use those percentages to add the “not weaponised” (to train a model)</w:t>
      </w:r>
    </w:p>
    <w:p w:rsidR="00000000" w:rsidDel="00000000" w:rsidP="00000000" w:rsidRDefault="00000000" w:rsidRPr="00000000" w14:paraId="00000191">
      <w:pPr>
        <w:numPr>
          <w:ilvl w:val="0"/>
          <w:numId w:val="9"/>
        </w:numPr>
        <w:ind w:left="720" w:hanging="360"/>
      </w:pPr>
      <w:r w:rsidDel="00000000" w:rsidR="00000000" w:rsidRPr="00000000">
        <w:rPr>
          <w:rtl w:val="0"/>
        </w:rPr>
        <w:t xml:space="preserve">plot how many edits are per cluster</w:t>
      </w:r>
    </w:p>
    <w:p w:rsidR="00000000" w:rsidDel="00000000" w:rsidP="00000000" w:rsidRDefault="00000000" w:rsidRPr="00000000" w14:paraId="00000192">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 we should have the ~2000 </w:t>
      </w:r>
      <w:r w:rsidDel="00000000" w:rsidR="00000000" w:rsidRPr="00000000">
        <w:rPr>
          <w:u w:val="single"/>
          <w:rtl w:val="0"/>
        </w:rPr>
        <w:t xml:space="preserve">correct</w:t>
      </w:r>
      <w:r w:rsidDel="00000000" w:rsidR="00000000" w:rsidRPr="00000000">
        <w:rPr>
          <w:rtl w:val="0"/>
        </w:rPr>
        <w:t xml:space="preserve"> (+not weaponised)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This sample is for training a model → so we have the same distribution in test/train.</w:t>
      </w:r>
    </w:p>
    <w:p w:rsidR="00000000" w:rsidDel="00000000" w:rsidP="00000000" w:rsidRDefault="00000000" w:rsidRPr="00000000" w14:paraId="00000196">
      <w:pPr>
        <w:numPr>
          <w:ilvl w:val="0"/>
          <w:numId w:val="9"/>
        </w:numPr>
        <w:ind w:left="720" w:hanging="360"/>
        <w:rPr>
          <w:u w:val="none"/>
        </w:rPr>
      </w:pPr>
      <w:r w:rsidDel="00000000" w:rsidR="00000000" w:rsidRPr="00000000">
        <w:rPr>
          <w:rtl w:val="0"/>
        </w:rPr>
        <w:t xml:space="preserve">Plot distribution for each category, take balanced sample with each category, and with </w:t>
      </w:r>
      <w:r w:rsidDel="00000000" w:rsidR="00000000" w:rsidRPr="00000000">
        <w:rPr>
          <w:rFonts w:ascii="Arial Unicode MS" w:cs="Arial Unicode MS" w:eastAsia="Arial Unicode MS" w:hAnsi="Arial Unicode MS"/>
          <w:i w:val="1"/>
          <w:rtl w:val="0"/>
        </w:rPr>
        <w:t xml:space="preserve">% not weaponised → use this method that will also make the train/test/dev splits in a stratified manner (maintaining the categories percentages → </w:t>
      </w:r>
      <w:hyperlink r:id="rId18">
        <w:r w:rsidDel="00000000" w:rsidR="00000000" w:rsidRPr="00000000">
          <w:rPr>
            <w:i w:val="1"/>
            <w:color w:val="1155cc"/>
            <w:u w:val="single"/>
            <w:rtl w:val="0"/>
          </w:rPr>
          <w:t xml:space="preserve">https://scikit-learn.org/stable/modules/generated/sklearn.model_selection.StratifiedShuffleSplit.html</w:t>
        </w:r>
      </w:hyperlink>
      <w:r w:rsidDel="00000000" w:rsidR="00000000" w:rsidRPr="00000000">
        <w:rPr>
          <w:i w:val="1"/>
          <w:rtl w:val="0"/>
        </w:rPr>
        <w:t xml:space="preserve">) </w:t>
      </w:r>
    </w:p>
    <w:p w:rsidR="00000000" w:rsidDel="00000000" w:rsidP="00000000" w:rsidRDefault="00000000" w:rsidRPr="00000000" w14:paraId="00000197">
      <w:pPr>
        <w:numPr>
          <w:ilvl w:val="0"/>
          <w:numId w:val="9"/>
        </w:numPr>
        <w:ind w:left="720" w:hanging="360"/>
        <w:rPr>
          <w:i w:val="1"/>
          <w:u w:val="none"/>
        </w:rPr>
      </w:pPr>
      <w:r w:rsidDel="00000000" w:rsidR="00000000" w:rsidRPr="00000000">
        <w:rPr>
          <w:rFonts w:ascii="Arial Unicode MS" w:cs="Arial Unicode MS" w:eastAsia="Arial Unicode MS" w:hAnsi="Arial Unicode MS"/>
          <w:i w:val="1"/>
          <w:rtl w:val="0"/>
        </w:rPr>
        <w:t xml:space="preserve">for future training a model → baseline</w:t>
      </w:r>
    </w:p>
    <w:p w:rsidR="00000000" w:rsidDel="00000000" w:rsidP="00000000" w:rsidRDefault="00000000" w:rsidRPr="00000000" w14:paraId="00000198">
      <w:pPr>
        <w:spacing w:after="240" w:before="240" w:lineRule="auto"/>
        <w:rPr/>
      </w:pPr>
      <w:r w:rsidDel="00000000" w:rsidR="00000000" w:rsidRPr="00000000">
        <w:rPr>
          <w:rtl w:val="0"/>
        </w:rPr>
        <w:t xml:space="preserve">16th may: </w:t>
      </w:r>
    </w:p>
    <w:p w:rsidR="00000000" w:rsidDel="00000000" w:rsidP="00000000" w:rsidRDefault="00000000" w:rsidRPr="00000000" w14:paraId="00000199">
      <w:pPr>
        <w:spacing w:after="240" w:before="240" w:lineRule="auto"/>
        <w:rPr/>
      </w:pPr>
      <w:r w:rsidDel="00000000" w:rsidR="00000000" w:rsidRPr="00000000">
        <w:rPr>
          <w:rtl w:val="0"/>
        </w:rPr>
        <w:t xml:space="preserve">manually annotate the weaponised, only send weaponised</w:t>
      </w:r>
    </w:p>
    <w:p w:rsidR="00000000" w:rsidDel="00000000" w:rsidP="00000000" w:rsidRDefault="00000000" w:rsidRPr="00000000" w14:paraId="0000019A">
      <w:pPr>
        <w:spacing w:after="240" w:before="240" w:lineRule="auto"/>
        <w:rPr/>
      </w:pPr>
      <w:r w:rsidDel="00000000" w:rsidR="00000000" w:rsidRPr="00000000">
        <w:rPr>
          <w:rtl w:val="0"/>
        </w:rPr>
        <w:t xml:space="preserve">use category to  make sure it’s balanced for stratified shuffle split : 80 train / 10/10 test validation</w:t>
      </w:r>
    </w:p>
    <w:p w:rsidR="00000000" w:rsidDel="00000000" w:rsidP="00000000" w:rsidRDefault="00000000" w:rsidRPr="00000000" w14:paraId="0000019B">
      <w:pPr>
        <w:spacing w:after="240" w:before="240" w:lineRule="auto"/>
        <w:rPr/>
      </w:pPr>
      <w:r w:rsidDel="00000000" w:rsidR="00000000" w:rsidRPr="00000000">
        <w:rPr>
          <w:rtl w:val="0"/>
        </w:rPr>
        <w:t xml:space="preserve">for bert, it has max 512 tokens, so work with that</w:t>
      </w:r>
    </w:p>
    <w:p w:rsidR="00000000" w:rsidDel="00000000" w:rsidP="00000000" w:rsidRDefault="00000000" w:rsidRPr="00000000" w14:paraId="0000019C">
      <w:pPr>
        <w:spacing w:after="240" w:before="240" w:lineRule="auto"/>
        <w:rPr/>
      </w:pPr>
      <w:r w:rsidDel="00000000" w:rsidR="00000000" w:rsidRPr="00000000">
        <w:rPr>
          <w:rtl w:val="0"/>
        </w:rPr>
        <w:t xml:space="preserve">keep original hyperparameters, they generally work quite well</w:t>
      </w:r>
    </w:p>
    <w:p w:rsidR="00000000" w:rsidDel="00000000" w:rsidP="00000000" w:rsidRDefault="00000000" w:rsidRPr="00000000" w14:paraId="0000019D">
      <w:pPr>
        <w:spacing w:after="240" w:before="240" w:lineRule="auto"/>
        <w:rPr/>
      </w:pPr>
      <w:r w:rsidDel="00000000" w:rsidR="00000000" w:rsidRPr="00000000">
        <w:rPr>
          <w:rtl w:val="0"/>
        </w:rPr>
        <w:t xml:space="preserve">try classification models (bert classification, lookup pertained models of bert</w:t>
      </w:r>
    </w:p>
    <w:p w:rsidR="00000000" w:rsidDel="00000000" w:rsidP="00000000" w:rsidRDefault="00000000" w:rsidRPr="00000000" w14:paraId="0000019E">
      <w:pPr>
        <w:spacing w:after="240" w:before="240" w:lineRule="auto"/>
        <w:rPr/>
      </w:pPr>
      <w:hyperlink r:id="rId19">
        <w:r w:rsidDel="00000000" w:rsidR="00000000" w:rsidRPr="00000000">
          <w:rPr>
            <w:color w:val="1155cc"/>
            <w:u w:val="single"/>
            <w:rtl w:val="0"/>
          </w:rPr>
          <w:t xml:space="preserve">https://github.com/huggingface/notebooks/blob/main/examples/text_classification.ipynb</w:t>
        </w:r>
      </w:hyperlink>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 AutoModelForSequenceClassification</w:t>
      </w:r>
    </w:p>
    <w:p w:rsidR="00000000" w:rsidDel="00000000" w:rsidP="00000000" w:rsidRDefault="00000000" w:rsidRPr="00000000" w14:paraId="000001A0">
      <w:pPr>
        <w:spacing w:after="240" w:before="240" w:lineRule="auto"/>
        <w:rPr/>
      </w:pPr>
      <w:hyperlink r:id="rId20">
        <w:r w:rsidDel="00000000" w:rsidR="00000000" w:rsidRPr="00000000">
          <w:rPr>
            <w:color w:val="1155cc"/>
            <w:u w:val="single"/>
            <w:rtl w:val="0"/>
          </w:rPr>
          <w:t xml:space="preserve">https://huggingface.co/google-bert/bert-base-uncased</w:t>
        </w:r>
      </w:hyperlink>
      <w:r w:rsidDel="00000000" w:rsidR="00000000" w:rsidRPr="00000000">
        <w:rPr>
          <w:rtl w:val="0"/>
        </w:rPr>
      </w:r>
    </w:p>
    <w:p w:rsidR="00000000" w:rsidDel="00000000" w:rsidP="00000000" w:rsidRDefault="00000000" w:rsidRPr="00000000" w14:paraId="000001A1">
      <w:pPr>
        <w:spacing w:after="240" w:before="240" w:lineRule="auto"/>
        <w:rPr/>
      </w:pPr>
      <w:hyperlink r:id="rId21">
        <w:r w:rsidDel="00000000" w:rsidR="00000000" w:rsidRPr="00000000">
          <w:rPr>
            <w:color w:val="1155cc"/>
            <w:u w:val="single"/>
            <w:rtl w:val="0"/>
          </w:rPr>
          <w:t xml:space="preserve">https://huggingface.co/google-bert/bert-base-cased</w:t>
        </w:r>
      </w:hyperlink>
      <w:r w:rsidDel="00000000" w:rsidR="00000000" w:rsidRPr="00000000">
        <w:rPr>
          <w:rtl w:val="0"/>
        </w:rPr>
      </w:r>
    </w:p>
    <w:p w:rsidR="00000000" w:rsidDel="00000000" w:rsidP="00000000" w:rsidRDefault="00000000" w:rsidRPr="00000000" w14:paraId="000001A2">
      <w:pPr>
        <w:spacing w:after="240" w:before="240" w:lineRule="auto"/>
        <w:rPr/>
      </w:pPr>
      <w:hyperlink r:id="rId22">
        <w:r w:rsidDel="00000000" w:rsidR="00000000" w:rsidRPr="00000000">
          <w:rPr>
            <w:color w:val="1155cc"/>
            <w:u w:val="single"/>
            <w:rtl w:val="0"/>
          </w:rPr>
          <w:t xml:space="preserve">https://arxiv.org/abs/1810.04805</w:t>
        </w:r>
      </w:hyperlink>
      <w:r w:rsidDel="00000000" w:rsidR="00000000" w:rsidRPr="00000000">
        <w:rPr>
          <w:rtl w:val="0"/>
        </w:rPr>
      </w:r>
    </w:p>
    <w:p w:rsidR="00000000" w:rsidDel="00000000" w:rsidP="00000000" w:rsidRDefault="00000000" w:rsidRPr="00000000" w14:paraId="000001A3">
      <w:pPr>
        <w:spacing w:after="240" w:before="240" w:lineRule="auto"/>
        <w:rPr/>
      </w:pPr>
      <w:hyperlink r:id="rId23">
        <w:r w:rsidDel="00000000" w:rsidR="00000000" w:rsidRPr="00000000">
          <w:rPr>
            <w:color w:val="1155cc"/>
            <w:u w:val="single"/>
            <w:rtl w:val="0"/>
          </w:rPr>
          <w:t xml:space="preserve">https://huggingface.co/google-bert/bert-base-multilingual-uncased</w:t>
        </w:r>
      </w:hyperlink>
      <w:r w:rsidDel="00000000" w:rsidR="00000000" w:rsidRPr="00000000">
        <w:rPr>
          <w:rtl w:val="0"/>
        </w:rPr>
      </w:r>
    </w:p>
    <w:p w:rsidR="00000000" w:rsidDel="00000000" w:rsidP="00000000" w:rsidRDefault="00000000" w:rsidRPr="00000000" w14:paraId="000001A4">
      <w:pPr>
        <w:spacing w:after="240" w:before="240" w:lineRule="auto"/>
        <w:rPr/>
      </w:pPr>
      <w:hyperlink r:id="rId24">
        <w:r w:rsidDel="00000000" w:rsidR="00000000" w:rsidRPr="00000000">
          <w:rPr>
            <w:color w:val="1155cc"/>
            <w:u w:val="single"/>
            <w:rtl w:val="0"/>
          </w:rPr>
          <w:t xml:space="preserve">https://huggingface.co/google-bert/bert-base-multilingual-cased</w:t>
        </w:r>
      </w:hyperlink>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pStyle w:val="Heading3"/>
        <w:spacing w:after="240" w:before="240" w:lineRule="auto"/>
        <w:rPr/>
      </w:pPr>
      <w:bookmarkStart w:colFirst="0" w:colLast="0" w:name="_kpo417fzxkml" w:id="14"/>
      <w:bookmarkEnd w:id="14"/>
      <w:r w:rsidDel="00000000" w:rsidR="00000000" w:rsidRPr="00000000">
        <w:rPr>
          <w:rtl w:val="0"/>
        </w:rPr>
        <w:t xml:space="preserve">Example with categories: </w:t>
      </w:r>
    </w:p>
    <w:p w:rsidR="00000000" w:rsidDel="00000000" w:rsidP="00000000" w:rsidRDefault="00000000" w:rsidRPr="00000000" w14:paraId="000001A7">
      <w:pPr>
        <w:spacing w:after="240" w:before="240" w:lineRule="auto"/>
        <w:rPr/>
      </w:pPr>
      <w:r w:rsidDel="00000000" w:rsidR="00000000" w:rsidRPr="00000000">
        <w:rPr>
          <w:rtl w:val="0"/>
        </w:rPr>
        <w:t xml:space="preserve">On 26 February 2014, Russian-speaking gunmen said to be Russian soldiers established a checkpoint between [[Sevastopol]] and [[Simferopol]].&lt;ref&gt;http://www.theglobeandmail.com/news/world/tension-in-crimea-as-pro-russia-and-pro-ukraine-groups-stage-competing-rallies/article17110382/&lt;/ref&gt;&lt;ref&gt;http://edition.cnn.com/2014/02/26/world/europe/ukraine-politics&lt;/ref&gt; On 27 February, gunmen seized the [[Supreme Council of Crimea|Crimean parliamentary]] [[Building of the Supreme Council of Crimea|building]] and the [[Council of Ministers of Crimea|Council of Ministers building]]. At gunpoint, they deposed the [[Prime Minister of Crimea]] [[Anatolii Mohyliov]] and installed [[Sergey Aksyonov]].&lt;ref&gt;http://money.msn.com/business-news/article.aspx?feed=OBR&amp;date=20140227&amp;id=17388073&lt;/ref&gt; On 28 February, gunmen occupied [[Simferopol International Airport]] and [[Sevastopol International Airport]].&lt;ref&gt;http://en.interfax.com.ua/news/general/193305.html&lt;/ref&gt; The gunmen were recognized as Russian soldiers.&lt;ref&gt;http://edition.cnn.com/video/data/2.0/video/world/2014/03/01/nr-magnay-russian-soldiers-present.cnn.html&lt;/ref&gt;</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==References==</w:t>
      </w:r>
    </w:p>
    <w:p w:rsidR="00000000" w:rsidDel="00000000" w:rsidP="00000000" w:rsidRDefault="00000000" w:rsidRPr="00000000" w14:paraId="000001AA">
      <w:pPr>
        <w:spacing w:after="240" w:before="240" w:lineRule="auto"/>
        <w:rPr/>
      </w:pPr>
      <w:r w:rsidDel="00000000" w:rsidR="00000000" w:rsidRPr="00000000">
        <w:rPr>
          <w:rtl w:val="0"/>
        </w:rPr>
        <w:t xml:space="preserve">{{reflist|30em}}</w:t>
        <w:tab/>
        <w:t xml:space="preserve">--- </w:t>
      </w:r>
    </w:p>
    <w:p w:rsidR="00000000" w:rsidDel="00000000" w:rsidP="00000000" w:rsidRDefault="00000000" w:rsidRPr="00000000" w14:paraId="000001AB">
      <w:pPr>
        <w:spacing w:after="240" w:before="240" w:lineRule="auto"/>
        <w:rPr/>
      </w:pPr>
      <w:r w:rsidDel="00000000" w:rsidR="00000000" w:rsidRPr="00000000">
        <w:rPr>
          <w:rtl w:val="0"/>
        </w:rPr>
        <w:t xml:space="preserve">+++ </w:t>
      </w:r>
    </w:p>
    <w:p w:rsidR="00000000" w:rsidDel="00000000" w:rsidP="00000000" w:rsidRDefault="00000000" w:rsidRPr="00000000" w14:paraId="000001AC">
      <w:pPr>
        <w:spacing w:after="240" w:before="240" w:lineRule="auto"/>
        <w:rPr/>
      </w:pPr>
      <w:r w:rsidDel="00000000" w:rsidR="00000000" w:rsidRPr="00000000">
        <w:rPr>
          <w:rtl w:val="0"/>
        </w:rPr>
        <w:t xml:space="preserve">@@ -78,10 +78,6 @@</w:t>
      </w:r>
    </w:p>
    <w:p w:rsidR="00000000" w:rsidDel="00000000" w:rsidP="00000000" w:rsidRDefault="00000000" w:rsidRPr="00000000" w14:paraId="000001AD">
      <w:pPr>
        <w:spacing w:after="240" w:before="240" w:lineRule="auto"/>
        <w:rPr/>
      </w:pPr>
      <w:r w:rsidDel="00000000" w:rsidR="00000000" w:rsidRPr="00000000">
        <w:rPr>
          <w:rtl w:val="0"/>
        </w:rPr>
        <w:t xml:space="preserve"> </w:t>
      </w:r>
    </w:p>
    <w:p w:rsidR="00000000" w:rsidDel="00000000" w:rsidP="00000000" w:rsidRDefault="00000000" w:rsidRPr="00000000" w14:paraId="000001AE">
      <w:pPr>
        <w:spacing w:after="240" w:before="240" w:lineRule="auto"/>
        <w:rPr/>
      </w:pPr>
      <w:r w:rsidDel="00000000" w:rsidR="00000000" w:rsidRPr="00000000">
        <w:rPr>
          <w:rtl w:val="0"/>
        </w:rPr>
        <w:t xml:space="preserve"> According to a [[2010 Kharkiv Pact|pact]] between Ukraine and Russia, Russia had a lease for their naval facilities in [[Crimea]] until 2042, and maintained the right to use some small areas of Crimea, up to 25,000 troops, 24 artillery systems, 132 armored vehicles, and 22 military planes on the Crimean peninsula. On February 24, 2014, additional soldiers arrived,&lt;ref&gt;{{cite news |url=http://www.ibtimes.com/russian-ships-arrive-ukraines-crimean-coast-fears-mount-over-russian-invasion-region-1557639 |title=Russian Ships Arrive On Ukraine's Crimean Coast As Fears Mount Over Russian Invasion In the Region |first=Christopher |last=Harress |date=February 24, 2014 |accessdate=February 24, 2014 |publisher=International Business Times }}&lt;/ref&gt; on the Crimean Peninsula, but the total number remained well below 25,000.&lt;ref&gt;Dilanian, Ken. [http://touch.latimes.com/#section/-1/article/p2p-79508463/ "CIA reportedly says Russia sees treaty as justifying Ukraine moves"], [[Los Angeles Times]] (March 3, 2014): "CIA director John Brennan told a senior lawmaker Monday that a 1997 treaty between Russia and Ukraine allows up to 25,000 Russia troops in the vital Crimea region, so Russia may not consider its recent troop movements to be an invasion, U.S. officials said. The number of Russian troops that have surged into Ukraine in recent days remains well below that threshold, Brennan said, according to U.S. officials who declined to be named in describing private discussions and declined to name the legislator."&lt;/ref&gt;</w:t>
      </w:r>
    </w:p>
    <w:p w:rsidR="00000000" w:rsidDel="00000000" w:rsidP="00000000" w:rsidRDefault="00000000" w:rsidRPr="00000000" w14:paraId="000001AF">
      <w:pPr>
        <w:spacing w:after="240" w:before="240" w:lineRule="auto"/>
        <w:rPr/>
      </w:pPr>
      <w:r w:rsidDel="00000000" w:rsidR="00000000" w:rsidRPr="00000000">
        <w:rPr>
          <w:rtl w:val="0"/>
        </w:rPr>
        <w:t xml:space="preserve"> </w:t>
      </w:r>
    </w:p>
    <w:p w:rsidR="00000000" w:rsidDel="00000000" w:rsidP="00000000" w:rsidRDefault="00000000" w:rsidRPr="00000000" w14:paraId="000001B0">
      <w:pPr>
        <w:spacing w:after="240" w:before="240" w:lineRule="auto"/>
        <w:rPr/>
      </w:pPr>
      <w:r w:rsidDel="00000000" w:rsidR="00000000" w:rsidRPr="00000000">
        <w:rPr>
          <w:rtl w:val="0"/>
        </w:rPr>
        <w:t xml:space="preserve">-The Crimean Peninsula is seen by Russia as its strategic link to the Mediterranean Sea, Black Sea, and the Balkans as well as an area of Russian historic, cultural and religious significance.&lt;ref name="beardsley-stars-and-stripes-2014-descend"&gt;{{cite news |last=Beardsley |first=Steven |date=4 March 2014 |url=http://www.stripes.com/news/analysts-black-sea-port-in-ukraine-still-key-to-russia-s-naval-interests-1.270904 |title=Black Sea port in Ukraine still key to Russia's naval interests |newspaper=[[Stars and Stripes (newspaper)|Stars and Stripes]] |accessdate=4 March 2014 }}&lt;/ref&gt; The Russian government maintains that its involvement in Crimea seeks to protect ethnic Russians in the region against Ukrainian authorities.{{efn|Radyuhin (2014) "President Vladimir Putin, who is Commander-in-Chief of the Russian armed forces, asked Parliament for permission to use the Russian armed forces to "protect" Russian civilians and military in Ukraine."&lt;ref name=20140303hindu&gt;{{cite news |url=http://www.thehindu.com/news/international/world/russian-parliament-approves-use-of-force-in-crimea/article5739708.ece |title=Russian Parliament approves use of army in Ukraine |newspaper=[[The Hindu]] |date=1 March 2014 |accessdate=3 March 2014 |first=Vladimir |last=Radyuhin }}&lt;/ref&gt;|name = Hindu}}&lt;ref name="walker-the-guardian-2014-descend"&gt;{{cite news |last=Walker |first=Shaun |date=4 March 2014 |url=http://www.theguardian.com/world/2014/mar/04/ukraine-crisis-russian-troops-crimea-john-kerry-kiev |title=Russian takeover of Crimea will not descend into war, says Vladimir Putin |newspaper=[[The Guardian]] |accessdate=4 March 2014 }}&lt;/ref&gt;&lt;ref name="bloomberg-news-2014-request"&gt;{{cite news |url=http://www.bloomberg.com/news/2014-03-04/russia-calls-ukraine-intervention-legal-citing-yanukovych-letter.html |title=Russia Stays in Ukraine as Putin Channels Yanukovych Request |first1=Sangwon |last1=Yoon |first2=Daryna |last2=Krasnolutska |first3=Kateryna |last3=Choursina |date=4 March 2014 |accessdate=5 March 2104 |newspaper=[[Bloomberg News]] }}&lt;/ref&gt; Russia does not recognize the newly installed interim government in Ukraine, instead considering now-ousted-President [[Viktor Yanukovych]] Ukraine's legitimate leader.{{efn|Walker (2014) "Putin also insisted that ousted Ukrainian leader, Viktor Yanukovych, was the legitimate leader of Ukraine and that the "so-called" acting president had no authority and the new government in Kiev illegal."&lt;ref name="walker-the-guardian-2014-descend" /&gt;}} Russia states that Yanukovych asked Russia to intervene in Ukraine militarily to maintain peace and order.&lt;ref name="bloomberg-news-2014-request" /&gt;&lt;ref&gt;{{cite news |url=http://www.theguardian.com/world/2014/mar/04/putin-ukraine-olive-branches-russian-tanks |title=Putin offers Ukraine olive branches delivered by Russian tanks |newspaper=[[The Guardian]] |first=Julian |last=Borger |date=4 March 2014 |accessdate=5 March 2014 }}&lt;/ref&gt; Russia claims that its [[armed forces]] are not involved in the present stand-off, and also asserts that use of force for the purposes of [[humanitarian intervention]] in Ukraine has not yet occurred.&lt;ref name="bbc-7m"&gt;{{cite web|url=http://www.bbc.com/news/world-europe-26481423 |title=BBC News – Analysis: Why Russia's Crimea move fails legal test |publisher=BBC |date=7 March 2014| quote = President Vladimir Putin ... indicated that the use of force for humanitarian purposes or in defence of Russian assets had not yet occurred. It might become necessary in the future ... For now, Russia claims - unpersuasively - that its regular forces are not involved in the present stand-off, and that it does not control the local militias supposedly responsible for it. }}&lt;/ref&gt;</w:t>
      </w:r>
    </w:p>
    <w:p w:rsidR="00000000" w:rsidDel="00000000" w:rsidP="00000000" w:rsidRDefault="00000000" w:rsidRPr="00000000" w14:paraId="000001B1">
      <w:pPr>
        <w:spacing w:after="240" w:before="240" w:lineRule="auto"/>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-The Ukrainian response so far has been muted as its leaders seek diplomatic solutions,{{citation needed|date=March 2014}} with military reaction on their part limited to a [[mobilization]] of [[Armed Forces of Ukraine|Ukraine's armed forces and reserves]]. Russia, however, has vowed that its troops will stay until the political situation has been "normalised".&lt;ref name="autogenerated2"&gt;{{Cite news|url=http://www.bbc.com/news/world-europe-26414600|title=Ukraine crisis: Russia vows troops will stay|date=3 March 2014|accessdate=3 March 2014|publisher=BBC}}&lt;/ref&gt; Internally, Crimea held [[Crimean autonomy referendum, 2014|a referendum on 16 March 2014]] on whether Crimea should join the Russian Federation or remain part of Ukraine with the autonomy it had in 1992.&lt;ref name="march6bbc"&gt;{{cite news|url=http://www.bbc.com/news/world-europe-26465962|title=Ukraine crisis: Crimea MPs vote to join Russia|publisher=BBC News|date=6 March 2014|accessdate=6 March 2014}}&lt;/ref&gt; There were [[Crimean referendum, 2014|two options]], either supporting "reunification of Crimea with Russia" or "restoration of Crimea's 1992 Constitution and status of Crimea as part of Ukraine". Western media has published that the two options both acknowledged Russian control of the peninsula.&lt;ref&gt;[http://uk.reuters.com/article/2014/03/15/uk-ukraine-idUKBREA1H0EM20140315 Reuters 15 March 2013]&lt;/ref&gt; The referendum resulted in an officially reported turnout of 81.3%, with 96.77% of voters supporting Crimea joining the Russian Federation.&lt;ref&gt;[http://www.bbc.com/news/world-europe-26606097 BBC News - Crimea referendum: Voters 'back Russia union'&lt;!-- Bot generated title --&gt;]&lt;/ref&gt;&lt;ref&gt;[http://rt.com/news/crimea-referendum-results-official-250/ Crimea declares independence, seeks UN recognition — RT News&lt;!-- Bot generated title --&gt;]&lt;/ref&gt; The events have caused alarm among the Crimean Tatar ethnic group.&lt;ref&gt;{{cite news|last=Loiko|first=Sergei|title=Crimea occupation stirs dark memories for Tatars|url=http://www.latimes.com/world/europe/la-fg-crimea-tatars-20140306,0,835922.story#axzz2vH77eZ5m|accessdate=8 March 2014|newspaper=[[Los Angeles Times]]|date=6 March 2014}}&lt;/ref&gt;&lt;ref&gt;{{cite news|last=Wilson|first=Andrew|title=Tatar Sunni Muslims pose a threat to Russia's occupation of Crimea|url=http://www.theguardian.com/world/2014/mar/05/tartar-ukraine-sunni-muslims-threat-russian-rule-crimea|accessdate=8 March 2014|newspaper=The Guardian|date=5 March 2014}}&lt;/ref&gt;</w:t>
      </w:r>
    </w:p>
    <w:p w:rsidR="00000000" w:rsidDel="00000000" w:rsidP="00000000" w:rsidRDefault="00000000" w:rsidRPr="00000000" w14:paraId="000001B3">
      <w:pPr>
        <w:spacing w:after="240" w:before="240" w:lineRule="auto"/>
        <w:rPr/>
      </w:pP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 Representatives of the United States,&lt;ref&gt;{{cite web|title=Obama: Russia 'On The Wrong Side Of History' On Ukraine|url=http://www.huffingtonpost.com/2014/03/03/obama-russia_n_4891788.html|work=Huffington Post}}&lt;/ref&gt; the United Kingdom,&lt;ref&gt;{{cite news|title=Ukraine crisis: Russia faces 'costs and consequences', warns William Hague|url=http://www.telegraph.co.uk/news/worldnews/europe/ukraine/10672977/Ukraine-crisis-Russia-faces-costs-and-consequences-warns-William-Hague.html|newspaper=The Telegraph|date=3 March 2014}}&lt;/ref&gt; France,&lt;ref&gt;{{cite news|title=UK and France pull out of G8 preparatory talks over Ukraine crisis|url=http://www.theguardian.com/world/2014/mar/02/uk-france-pull-out-g8-preparatory-talks-ukraine-russia-military|accessdate=4 March 2014|newspaper=The Guardian|date=2 March 2014}}&lt;/ref&gt; Germany,&lt;ref&gt;{{cite news|title=Ukraine crisis: Vladimir Putin has lost the plot, says German chancellor|url=http://www.theguardian.com/world/2014/mar/03/ukraine-vladimir-putin-angela-merkel-russian|newspaper=The Guardian|date=3 March 2014}}&lt;/ref&gt; Italy,&lt;ref&gt;{{cite news|last=Jones|first=Gavin|title=Italy appeals to Russia to negotiate, not invade Ukraine|url=http://www.reuters.com/article/2014/03/02/us-ukraine-crisis-italy-idUSBREA210OP20140302|accessdate=4 March 2014|agency=Reuters|date=2 March 2014}}&lt;/ref&gt; Poland,&lt;ref&gt;{{cite news|last=Waterfield|first=Bruno|title=Ukraine crisis: EU gives Russia 48-hour deadline to return troops to barracks in Crimea|url=http://www.telegraph.co.uk/news/worldnews/europe/ukraine/10674260/Ukraine-crisis-EU-gives-Russia-48-hour-deadline-to-return-troops-to-barracks-in-Crimea.html|newspaper=The Telegraph|date=3 March 2014}}&lt;/ref&gt; Canada,&lt;ref name="PMGCCA"&gt;{{cite web|url=http://pm.gc.ca/eng/news/2014/03/01/statement-prime-minister-canada-situation-ukraine |title=Statement by the Prime Minister of Canada on the situation in Ukraine &amp;#124; Prime Minister of Canada |publisher=Pm.gc.ca |date=1 March 2014}}&lt;/ref&gt; Japan,&lt;ref name="Kyodo News"&gt;{{cite news|url=http://english.kyodonews.jp/news/2014/03/279865.html|title=Japan announces steps to punish Russia over Ukraine crisis |newspaper=Kyodo News |date=18 March 2014}}&lt;/ref&gt; South Korea,&lt;ref name="SKOR"&gt;{{cite news|title=Seoul refuses to recognize Russia’s Crimea annexation|url=http://www.koreaherald.com/view.php?ud=20140319001413|accessdate=20 March 2014|newspaper=[[The Korea Herald]]|date=19 March 2014}}&lt;/ref&gt; Georgia,&lt;ref name="Georgia"&gt;{{cite news|title=Georgian President Condemns 'Illegal Referendum' in Crimea|url=http://www.civil.ge/eng/article.php?id=27045|accessdate=18 March 2014|newspaper=[[Civil Georgia]]|date=17 March 2014}}&lt;/ref&gt; Moldova,&lt;ref name="Moldova"&gt;{{cite web |title=Moldova tells Russia: don't eye annexation here|url=http://www.reuters.com/article/2014/03/18/us-ukraine-crisis-moldova-idUSBREA2H16F20140318|publisher=Reuters|date=18 March 2014 |accessdate=20 March 2014|author=Alexander Tanas}}&lt;/ref&gt; Turkey,&lt;ref name="MFA"&gt;{{cite web |title=No: 86, 17 March 2014, Press Release Regarding the Referendum held in Crimea|url=http://www.mfa.gov.tr/no_-86_-17-march-2014_-press-release-regarding-the-referendum-held-in-crimea.en.mfa|publisher=[[Ministry of Foreign Affairs (Turkey)|Ministry of Foreign Affairs of Turkey]]|date=17 March 2014 |accessdate=18 March 2014}}&lt;/ref&gt; Australia&lt;ref name="AU sanction"&gt;{{cite news|title=Australia imposes sanctions on Russia after it 'steals' Crimea from Ukraine|url=http://www.theguardian.com/world/2014/mar/19/australia-imposes-sanctions-on-russia-after-it-steals-crimea-from-ukraine|newspaper=The Guardian|date=19 March 2014}}&lt;/ref&gt; and the [[European Union]] spoke of international law and Ukrainian sovereignty, specifically in regards to Article 2 of the UN Charter which states, "All Members shall refrain in their international relations from the threat or use of force against the territorial integrity or political independence of any state, or in any other manner inconsistent with the Purposes of the United Nations".&lt;ref&gt;{{cite web|url=http://news.yahoo.com/eu-leaders-hold-summit-ukraine-thursday-175852481.html |title=EU leaders to hold summit on Ukraine on Thursday – Yahoo News |publisher=Yahoo! News |date=3 March 2014}}&lt;/ref&gt; Article 2 has no relation to internal politics. The same UN Declaration contains the principle of self-determination of peoples and every State's duty to respect this right.&lt;ref name="m.strategic-culture.org"&gt;[http://m.strategic-culture.org/news/2014/03/14/referendum-in-crimea-and-international-law.html Alexander Mezyaev - Referendum in Crimea and International Law - Strategic Culture Foundation - on-line journal &gt; Referendum in Crimea and International Law &gt; m.strategic-cult...&lt;!-- Bot generated title --&gt;]&lt;/ref&gt;</w:t>
      </w:r>
    </w:p>
    <w:p w:rsidR="00000000" w:rsidDel="00000000" w:rsidP="00000000" w:rsidRDefault="00000000" w:rsidRPr="00000000" w14:paraId="000001B5">
      <w:pPr>
        <w:spacing w:after="240" w:before="240" w:lineRule="auto"/>
        <w:rPr/>
      </w:pPr>
      <w:r w:rsidDel="00000000" w:rsidR="00000000" w:rsidRPr="00000000">
        <w:rPr>
          <w:rtl w:val="0"/>
        </w:rPr>
        <w:t xml:space="preserve"> </w:t>
      </w:r>
    </w:p>
    <w:p w:rsidR="00000000" w:rsidDel="00000000" w:rsidP="00000000" w:rsidRDefault="00000000" w:rsidRPr="00000000" w14:paraId="000001B6">
      <w:pPr>
        <w:spacing w:after="240" w:before="240" w:lineRule="auto"/>
        <w:rPr/>
      </w:pPr>
      <w:r w:rsidDel="00000000" w:rsidR="00000000" w:rsidRPr="00000000">
        <w:rPr>
          <w:rtl w:val="0"/>
        </w:rPr>
        <w:t xml:space="preserve"> While initially China neither publicly supported nor criticized Russia while showing support for Ukraine's territorial integrity and abstaining at the [[United Nations Security Council]],&lt;ref name="ibtbacchi1"&gt;{{cite news|last=FlorCruz |first=Jaime |title=Russia may find ally in China – albeit a passive one for now|url=http://www.cnn.com/2014/03/05/world/asia/china-russia-ukraine-analysis/|accessdate=5 March 2014|publisher=CNN|date=6 March 2014}}&lt;/ref&gt;&lt;ref name="ibtbacchi2"&gt;{{cite news|last=Economy|first=Elizabeth|title=China's Soft 'Nyet' To Russia's Ukraine Intervention|url=http://www.forbes.com/sites/elizabetheconomy/2014/03/05/chinas-soft-nyet-to-russias-ukraine-intervention/|accessdate=5 March 2014|newspaper=Forbes|date=6 March 2014}}&lt;/ref&gt; it later warned that it "doesn't want" sanctions against Russia.&lt;ref&gt;[http://www.reuters.com/article/2014/03/13/us-ukraine-crisis-china-idUSBREA2C0PB20140313 China warns of dangerous Russia sanctions 'spiral' | Reuters&lt;!-- Bot generated title --&gt;]&lt;/ref&gt; India considers that Russia has legitimate interests in Crimea.&lt;ref&gt;[http://timesofindia.indiatimes.com/india/Russian-interests-in-Ukraines-Crimea-legitimate-India-says/articleshow/31638375.cms Russian interests in Ukraine's Crimea ‘legitimate’, India says] ''[[The Times of India]]'' Retrieved 8 March 2014&lt;/ref&gt; The Russian President called the Indian Prime Minister to explain the situation, after annexation of Crimea, where Prime Minister Singh "emphasized the consistent position India has on the issues of unity and territorial integrity of countries".&lt;ref&gt;{{cite news|last=Bagchi|first=Indrani|title=Putin calls up PM to explain Ukraine move|url=http://timesofindia.indiatimes.com/India/Putin-calls-up-PM-to-explain-Ukraine-move/articleshow/32264912.cms|newspaper=The Times of India|date=Mar 19, 2014}}&lt;/ref&gt;</w:t>
      </w:r>
    </w:p>
    <w:p w:rsidR="00000000" w:rsidDel="00000000" w:rsidP="00000000" w:rsidRDefault="00000000" w:rsidRPr="00000000" w14:paraId="000001B7">
      <w:pPr>
        <w:spacing w:after="240" w:before="240" w:lineRule="auto"/>
        <w:rPr/>
      </w:pPr>
      <w:r w:rsidDel="00000000" w:rsidR="00000000" w:rsidRPr="00000000">
        <w:rPr>
          <w:rtl w:val="0"/>
        </w:rPr>
        <w:t xml:space="preserve">@@ -103,6 +99,10 @@</w:t>
      </w:r>
    </w:p>
    <w:p w:rsidR="00000000" w:rsidDel="00000000" w:rsidP="00000000" w:rsidRDefault="00000000" w:rsidRPr="00000000" w14:paraId="000001B8">
      <w:pPr>
        <w:spacing w:after="240" w:before="240" w:lineRule="auto"/>
        <w:rPr/>
      </w:pPr>
      <w:r w:rsidDel="00000000" w:rsidR="00000000" w:rsidRPr="00000000">
        <w:rPr>
          <w:rtl w:val="0"/>
        </w:rPr>
        <w:t xml:space="preserve"> Councilors in the Crimean city of [[Sevastopol]], home to the Russian and Ukrainian Black Sea naval fleets, selected Russian citizen [[Aleksei Chalyi]] as mayor, as pro-Russian demonstrators chanted "a Russian mayor for a Russian city". Furthermore, Sevastopol's police chief said he would refuse orders from Kiev.&lt;ref&gt;{{cite news|url=http://www.theguardian.com/world/2014/feb/25/ukraine-sevastopol-installs-pro-russian-mayor|work=The Guardian|title=Ukraine: Sevastopol installs pro-Russian mayor as separatism fears grow|date=25 February 2014|accessdate=1 March 2014}}&lt;/ref&gt; In Sevastopol, [[Kerch]], and other Crimean cities, pro-Russian demonstrators pulled down the [[flag of Ukraine]] and replaced it with the [[flag of Russia]] in clashes with city officials.&lt;ref&gt;{{cite news|url=http://www.focus-fen.net/news/2014/02/23/328121/demonstrators-raise-russian-flag-in-kerch.html|agency=Focus News|date=23 February 2014|accessdate=1 March 2014|title=Demonstrators raise Russian flag in Kerch}}&lt;/ref&gt;&lt;ref&gt;{{cite news|url=http://www.kyivpost.com/content/ukraine/no-ukrainian-flags-left-on-sevastopol-administrative-buildings-337812.html|work=Kyiv Post|title=No Ukrainian flags left on Sevastopol administrative buildings|date=27 February 2014|accessdate=1 March 2014}}&lt;/ref&gt;</w:t>
      </w:r>
    </w:p>
    <w:p w:rsidR="00000000" w:rsidDel="00000000" w:rsidP="00000000" w:rsidRDefault="00000000" w:rsidRPr="00000000" w14:paraId="000001B9">
      <w:pPr>
        <w:spacing w:after="240" w:before="240" w:lineRule="auto"/>
        <w:rPr/>
      </w:pPr>
      <w:r w:rsidDel="00000000" w:rsidR="00000000" w:rsidRPr="00000000">
        <w:rPr>
          <w:rtl w:val="0"/>
        </w:rPr>
        <w:t xml:space="preserve"> </w:t>
      </w:r>
    </w:p>
    <w:p w:rsidR="00000000" w:rsidDel="00000000" w:rsidP="00000000" w:rsidRDefault="00000000" w:rsidRPr="00000000" w14:paraId="000001BA">
      <w:pPr>
        <w:spacing w:after="240" w:before="240" w:lineRule="auto"/>
        <w:rPr/>
      </w:pPr>
      <w:r w:rsidDel="00000000" w:rsidR="00000000" w:rsidRPr="00000000">
        <w:rPr>
          <w:rtl w:val="0"/>
        </w:rPr>
        <w:t xml:space="preserve"> Russian units began moving into Crimea almost immediately after the press conference of former president Yanukovych held on 28 February 2014 in [[Rostov-on-Don]], near the [[Russia–Ukraine border|eastern border]] of Ukraine, where he called for Putin to "restore order" in Ukraine. During the conference Yanukovych insisted that military action was "unacceptable" and that he would not request Russian military intervention.&lt;ref&gt;[http://www.bbc.com/news/world-europe-26386946 Ukrainian ex-leader Viktor Yanukovych vows fightback], [[BBC News]] (28 February 2014).&lt;/ref&gt;&lt;ref name="CrimeaRussiaOccupation"&gt;{{cite news|title=Ukraine crisis live: Russia admits its troops are moving in Crimea|url=http://www.telegraph.co.uk/news/worldnews/europe/ukraine/10666893/Ukraine-crisis-live-Russia-admits-its-troops-are-moving-in-Crimea.html|accessdate=28 February 2014|work=The Daily Telegraph}}&lt;/ref&gt; On 4 March 2014 Russia's Permanent Representative to the United Nations, [[Vitaly Churkin]], presented a photocopy of a letter signed by Victor Yanukovich on 1 March 2014 asking to use the Russian armed forces to restore the rule of law, peace, order, stability and protection of the population of Ukraine.&lt;ref&gt;{{cite news|title=Чуркин сообщил об обращении Януковича к Путину|url=http://lenta.ru/news/2014/03/04/yanukovich/|publisher=[[Lenta.ru]]|date=4 March 2014}}&lt;/ref&gt; Aksyonov also appealed to Russian President Vladimir Putin to provide assistance in ensuring the peace in the [[Autonomous Republic of Crimea]]. Both houses of the Russian legislature (Federal Assembly) voted on 1 March 2014 to give Vladimir Putin the right to use Russian troops in Crimea.&lt;ref&gt;{{cite web|url=http://www.pravda.com.ua/articles/2014/03/1/7016683/ |title=Putin declared war against Ukraine (in Ukrainian) |newspaper =Ukrayinska Pravda|date= 1 March 2014 | accessdate =3 March 2014}}&lt;/ref&gt;&lt;ref&gt;{{cite web|url=http://abcnews.go.com/m/story?id=22729336&amp;ref=http%3A%2F%2Fnews.google.com%2F |title= Russian Troops Take Over Ukraine's Crimea Region|publisher= ABC News |accessdate= 1 March 2014}}&lt;/ref&gt;</w:t>
      </w:r>
    </w:p>
    <w:p w:rsidR="00000000" w:rsidDel="00000000" w:rsidP="00000000" w:rsidRDefault="00000000" w:rsidRPr="00000000" w14:paraId="000001BB">
      <w:pPr>
        <w:spacing w:after="240" w:before="240" w:lineRule="auto"/>
        <w:rPr/>
      </w:pPr>
      <w:r w:rsidDel="00000000" w:rsidR="00000000" w:rsidRPr="00000000">
        <w:rPr>
          <w:rtl w:val="0"/>
        </w:rPr>
        <w:t xml:space="preserve">+</w:t>
      </w:r>
    </w:p>
    <w:p w:rsidR="00000000" w:rsidDel="00000000" w:rsidP="00000000" w:rsidRDefault="00000000" w:rsidRPr="00000000" w14:paraId="000001BC">
      <w:pPr>
        <w:spacing w:after="240" w:before="240" w:lineRule="auto"/>
        <w:rPr/>
      </w:pPr>
      <w:r w:rsidDel="00000000" w:rsidR="00000000" w:rsidRPr="00000000">
        <w:rPr>
          <w:rtl w:val="0"/>
        </w:rPr>
        <w:t xml:space="preserve">+The Crimean Peninsula is seen by Russia as its strategic link to the Mediterranean Sea, Black Sea, and the Balkans as well as an area of Russian historic, cultural and religious significance.&lt;ref name="beardsley-stars-and-stripes-2014-descend"&gt;{{cite news |last=Beardsley |first=Steven |date=4 March 2014 |url=http://www.stripes.com/news/analysts-black-sea-port-in-ukraine-still-key-to-russia-s-naval-interests-1.270904 |title=Black Sea port in Ukraine still key to Russia's naval interests |newspaper=[[Stars and Stripes (newspaper)|Stars and Stripes]] |accessdate=4 March 2014 }}&lt;/ref&gt; The Russian government maintains that its involvement in Crimea seeks to protect ethnic Russians in the region against Ukrainian authorities.{{efn|Radyuhin (2014) "President Vladimir Putin, who is Commander-in-Chief of the Russian armed forces, asked Parliament for permission to use the Russian armed forces to "protect" Russian civilians and military in Ukraine."&lt;ref name=20140303hindu&gt;{{cite news |url=http://www.thehindu.com/news/international/world/russian-parliament-approves-use-of-force-in-crimea/article5739708.ece |title=Russian Parliament approves use of army in Ukraine |newspaper=[[The Hindu]] |date=1 March 2014 |accessdate=3 March 2014 |first=Vladimir |last=Radyuhin }}&lt;/ref&gt;|name = Hindu}}&lt;ref name="walker-the-guardian-2014-descend"&gt;{{cite news |last=Walker |first=Shaun |date=4 March 2014 |url=http://www.theguardian.com/world/2014/mar/04/ukraine-crisis-russian-troops-crimea-john-kerry-kiev |title=Russian takeover of Crimea will not descend into war, says Vladimir Putin |newspaper=[[The Guardian]] |accessdate=4 March 2014 }}&lt;/ref&gt;&lt;ref name="bloomberg-news-2014-request"&gt;{{cite news |url=http://www.bloomberg.com/news/2014-03-04/russia-calls-ukraine-intervention-legal-citing-yanukovych-letter.html |title=Russia Stays in Ukraine as Putin Channels Yanukovych Request |first1=Sangwon |last1=Yoon |first2=Daryna |last2=Krasnolutska |first3=Kateryna |last3=Choursina |date=4 March 2014 |accessdate=5 March 2104 |newspaper=[[Bloomberg News]] }}&lt;/ref&gt; Russia does not recognize the newly installed interim government in Ukraine, instead considering now-ousted-President [[Viktor Yanukovych]] Ukraine's legitimate leader.{{efn|Walker (2014) "Putin also insisted that ousted Ukrainian leader, Viktor Yanukovych, was the legitimate leader of Ukraine and that the "so-called" acting president had no authority and the new government in Kiev illegal."&lt;ref name="walker-the-guardian-2014-descend" /&gt;}} Russia states that Yanukovych asked Russia to intervene in Ukraine militarily to maintain peace and order.&lt;ref name="bloomberg-news-2014-request" /&gt;&lt;ref&gt;{{cite news |url=http://www.theguardian.com/world/2014/mar/04/putin-ukraine-olive-branches-russian-tanks |title=Putin offers Ukraine olive branches delivered by Russian tanks |newspaper=[[The Guardian]] |first=Julian |last=Borger |date=4 March 2014 |accessdate=5 March 2014 }}&lt;/ref&gt; Russia claims that its [[armed forces]] are not involved in the present stand-off, and also asserts that use of force for the purposes of [[humanitarian intervention]] in Ukraine has not yet occurred.&lt;ref name="bbc-7m"&gt;{{cite web|url=http://www.bbc.com/news/world-europe-26481423 |title=BBC News – Analysis: Why Russia's Crimea move fails legal test |publisher=BBC |date=7 March 2014| quote = President Vladimir Putin ... indicated that the use of force for humanitarian purposes or in defence of Russian assets had not yet occurred. It might become necessary in the future ... For now, Russia claims - unpersuasively - that its regular forces are not involved in the present stand-off, and that it does not control the local militias supposedly responsible for it. }}&lt;/ref&gt;</w:t>
      </w:r>
    </w:p>
    <w:p w:rsidR="00000000" w:rsidDel="00000000" w:rsidP="00000000" w:rsidRDefault="00000000" w:rsidRPr="00000000" w14:paraId="000001BD">
      <w:pPr>
        <w:spacing w:after="240" w:before="240" w:lineRule="auto"/>
        <w:rPr/>
      </w:pPr>
      <w:r w:rsidDel="00000000" w:rsidR="00000000" w:rsidRPr="00000000">
        <w:rPr>
          <w:rtl w:val="0"/>
        </w:rPr>
        <w:t xml:space="preserve">+</w:t>
      </w:r>
    </w:p>
    <w:p w:rsidR="00000000" w:rsidDel="00000000" w:rsidP="00000000" w:rsidRDefault="00000000" w:rsidRPr="00000000" w14:paraId="000001BE">
      <w:pPr>
        <w:spacing w:after="240" w:before="240" w:lineRule="auto"/>
        <w:rPr/>
      </w:pPr>
      <w:r w:rsidDel="00000000" w:rsidR="00000000" w:rsidRPr="00000000">
        <w:rPr>
          <w:rtl w:val="0"/>
        </w:rPr>
        <w:t xml:space="preserve">+The Ukrainian response so far has been muted as its leaders seek diplomatic solutions,{{citation needed|date=March 2014}} with military reaction on their part limited to a [[mobilization]] of [[Armed Forces of Ukraine|Ukraine's armed forces and reserves]]. Russia, however, has vowed that its troops will stay until the political situation has been "normalised".&lt;ref name="autogenerated2"&gt;{{Cite news|url=http://www.bbc.com/news/world-europe-26414600|title=Ukraine crisis: Russia vows troops will stay|date=3 March 2014|accessdate=3 March 2014|publisher=BBC}}&lt;/ref&gt; Internally, Crimea held [[Crimean autonomy referendum, 2014|a referendum on 16 March 2014]] on whether Crimea should join the Russian Federation or remain part of Ukraine with the autonomy it had in 1992.&lt;ref name="march6bbc"&gt;{{cite news|url=http://www.bbc.com/news/world-europe-26465962|title=Ukraine crisis: Crimea MPs vote to join Russia|publisher=BBC News|date=6 March 2014|accessdate=6 March 2014}}&lt;/ref&gt; There were [[Crimean referendum, 2014|two options]], either supporting "reunification of Crimea with Russia" or "restoration of Crimea's 1992 Constitution and status of Crimea as part of Ukraine". Western media has published that the two options both acknowledged Russian control of the peninsula.&lt;ref&gt;[http://uk.reuters.com/article/2014/03/15/uk-ukraine-idUKBREA1H0EM20140315 Reuters 15 March 2013]&lt;/ref&gt; The referendum resulted in an officially reported turnout of 81.3%, with 96.77% of voters supporting Crimea joining the Russian Federation.&lt;ref&gt;[http://www.bbc.com/news/world-europe-26606097 BBC News - Crimea referendum: Voters 'back Russia union'&lt;!-- Bot generated title --&gt;]&lt;/ref&gt;&lt;ref&gt;[http://rt.com/news/crimea-referendum-results-official-250/ Crimea declares independence, seeks UN recognition — RT News&lt;!-- Bot generated title --&gt;]&lt;/ref&gt; The events have caused alarm among the Crimean Tatar ethnic group.&lt;ref&gt;{{cite news|last=Loiko|first=Sergei|title=Crimea occupation stirs dark memories for Tatars|url=http://www.latimes.com/world/europe/la-fg-crimea-tatars-20140306,0,835922.story#axzz2vH77eZ5m|accessdate=8 March 2014|newspaper=[[Los Angeles Times]]|date=6 March 2014}}&lt;/ref&gt;&lt;ref&gt;{{cite news|last=Wilson|first=Andrew|title=Tatar Sunni Muslims pose a threat to Russia's occupation of Crimea|url=http://www.theguardian.com/world/2014/mar/05/tartar-ukraine-sunni-muslims-threat-russian-rule-crimea|accessdate=8 March 2014|newspaper=The Guardian|date=5 March 2014}}&lt;/ref&gt;</w:t>
      </w:r>
    </w:p>
    <w:p w:rsidR="00000000" w:rsidDel="00000000" w:rsidP="00000000" w:rsidRDefault="00000000" w:rsidRPr="00000000" w14:paraId="000001BF">
      <w:pPr>
        <w:spacing w:after="240" w:before="240" w:lineRule="auto"/>
        <w:rPr/>
      </w:pPr>
      <w:r w:rsidDel="00000000" w:rsidR="00000000" w:rsidRPr="00000000">
        <w:rPr>
          <w:rtl w:val="0"/>
        </w:rPr>
        <w:t xml:space="preserve"> </w:t>
      </w:r>
    </w:p>
    <w:p w:rsidR="00000000" w:rsidDel="00000000" w:rsidP="00000000" w:rsidRDefault="00000000" w:rsidRPr="00000000" w14:paraId="000001C0">
      <w:pPr>
        <w:spacing w:after="240" w:before="240" w:lineRule="auto"/>
        <w:rPr/>
      </w:pPr>
      <w:r w:rsidDel="00000000" w:rsidR="00000000" w:rsidRPr="00000000">
        <w:rPr>
          <w:rtl w:val="0"/>
        </w:rPr>
        <w:t xml:space="preserve"> ==Strategic importance==</w:t>
      </w:r>
    </w:p>
    <w:p w:rsidR="00000000" w:rsidDel="00000000" w:rsidP="00000000" w:rsidRDefault="00000000" w:rsidRPr="00000000" w14:paraId="000001C1">
      <w:pPr>
        <w:spacing w:after="240" w:before="240" w:lineRule="auto"/>
        <w:rPr/>
      </w:pPr>
      <w:r w:rsidDel="00000000" w:rsidR="00000000" w:rsidRPr="00000000">
        <w:rPr>
          <w:rtl w:val="0"/>
        </w:rPr>
        <w:t xml:space="preserve"> {{see also|Russian Black Sea Fleet|Natural gas in Ukraine|Russia–Ukraine gas disputes}}</w:t>
        <w:tab/>
        <w:t xml:space="preserve">The change made in this revision is the **removal of a sentence** that stated, "The Crimean Peninsula is seen by Russia as its strategic link to the Mediterranean Sea, Black Sea, and the Balkans as well as an area of Russian historic, cultural and religious significance." </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**Weaponised**: The removed sentence contained language that emphasizes Russia's historical and cultural claims to Crimea, which can be seen as an attempt to legitimize its actions in the region by framing them within a narrative of cultural significance. This aligns with the broader discourse used to justify territorial claims and military actions, thus potentially weaponizing cultural heritage.</w:t>
        <w:tab/>
        <w:t xml:space="preserve">deletion</w:t>
        <w:tab/>
        <w:t xml:space="preserve">Selective Omission</w:t>
        <w:tab/>
        <w:t xml:space="preserve">The removal of this sentence eliminates a key justification used by Russia to frame its actions in Crimea as legitimate, thereby obscuring the cultural and historical context that supports its claims. This can influence the reader's understanding of the conflict and the motivations behind Russia's military actions.</w:t>
        <w:tab/>
        <w:t xml:space="preserve">```json</w:t>
      </w:r>
    </w:p>
    <w:p w:rsidR="00000000" w:rsidDel="00000000" w:rsidP="00000000" w:rsidRDefault="00000000" w:rsidRPr="00000000" w14:paraId="000001C4">
      <w:pPr>
        <w:spacing w:after="240" w:before="240" w:lineRule="auto"/>
        <w:rPr/>
      </w:pPr>
      <w:r w:rsidDel="00000000" w:rsidR="00000000" w:rsidRPr="00000000">
        <w:rPr>
          <w:rtl w:val="0"/>
        </w:rPr>
        <w:t xml:space="preserve">{</w:t>
      </w:r>
    </w:p>
    <w:p w:rsidR="00000000" w:rsidDel="00000000" w:rsidP="00000000" w:rsidRDefault="00000000" w:rsidRPr="00000000" w14:paraId="000001C5">
      <w:pPr>
        <w:spacing w:after="240" w:before="240" w:lineRule="auto"/>
        <w:rPr/>
      </w:pPr>
      <w:r w:rsidDel="00000000" w:rsidR="00000000" w:rsidRPr="00000000">
        <w:rPr>
          <w:rtl w:val="0"/>
        </w:rPr>
        <w:t xml:space="preserve">  "detected_changes": [</w:t>
      </w:r>
    </w:p>
    <w:p w:rsidR="00000000" w:rsidDel="00000000" w:rsidP="00000000" w:rsidRDefault="00000000" w:rsidRPr="00000000" w14:paraId="000001C6">
      <w:pPr>
        <w:spacing w:after="240" w:before="240" w:lineRule="auto"/>
        <w:rPr/>
      </w:pPr>
      <w:r w:rsidDel="00000000" w:rsidR="00000000" w:rsidRPr="00000000">
        <w:rPr>
          <w:rtl w:val="0"/>
        </w:rPr>
        <w:t xml:space="preserve">    {</w:t>
      </w:r>
    </w:p>
    <w:p w:rsidR="00000000" w:rsidDel="00000000" w:rsidP="00000000" w:rsidRDefault="00000000" w:rsidRPr="00000000" w14:paraId="000001C7">
      <w:pPr>
        <w:spacing w:after="240" w:before="240" w:lineRule="auto"/>
        <w:rPr/>
      </w:pPr>
      <w:r w:rsidDel="00000000" w:rsidR="00000000" w:rsidRPr="00000000">
        <w:rPr>
          <w:rtl w:val="0"/>
        </w:rPr>
        <w:t xml:space="preserve">      "before": "The Crimean Peninsula is seen by Russia as its strategic link to the Mediterranean Sea, Black Sea, and the Balkans as well as an area of Russian historic, cultural and religious significance.",</w:t>
      </w:r>
    </w:p>
    <w:p w:rsidR="00000000" w:rsidDel="00000000" w:rsidP="00000000" w:rsidRDefault="00000000" w:rsidRPr="00000000" w14:paraId="000001C8">
      <w:pPr>
        <w:spacing w:after="240" w:before="240" w:lineRule="auto"/>
        <w:rPr/>
      </w:pPr>
      <w:r w:rsidDel="00000000" w:rsidR="00000000" w:rsidRPr="00000000">
        <w:rPr>
          <w:rtl w:val="0"/>
        </w:rPr>
        <w:t xml:space="preserve">      "after": ""</w:t>
      </w:r>
    </w:p>
    <w:p w:rsidR="00000000" w:rsidDel="00000000" w:rsidP="00000000" w:rsidRDefault="00000000" w:rsidRPr="00000000" w14:paraId="000001C9">
      <w:pPr>
        <w:spacing w:after="240" w:before="240" w:lineRule="auto"/>
        <w:rPr/>
      </w:pP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  ],</w:t>
      </w:r>
    </w:p>
    <w:p w:rsidR="00000000" w:rsidDel="00000000" w:rsidP="00000000" w:rsidRDefault="00000000" w:rsidRPr="00000000" w14:paraId="000001CB">
      <w:pPr>
        <w:spacing w:after="240" w:before="240" w:lineRule="auto"/>
        <w:rPr/>
      </w:pPr>
      <w:r w:rsidDel="00000000" w:rsidR="00000000" w:rsidRPr="00000000">
        <w:rPr>
          <w:rtl w:val="0"/>
        </w:rPr>
        <w:t xml:space="preserve">  "type_of_change": "deletion",</w:t>
      </w:r>
    </w:p>
    <w:p w:rsidR="00000000" w:rsidDel="00000000" w:rsidP="00000000" w:rsidRDefault="00000000" w:rsidRPr="00000000" w14:paraId="000001CC">
      <w:pPr>
        <w:spacing w:after="240" w:before="240" w:lineRule="auto"/>
        <w:rPr/>
      </w:pPr>
      <w:r w:rsidDel="00000000" w:rsidR="00000000" w:rsidRPr="00000000">
        <w:rPr>
          <w:rtl w:val="0"/>
        </w:rPr>
        <w:t xml:space="preserve">  "category": "Selective Omission",</w:t>
      </w:r>
    </w:p>
    <w:p w:rsidR="00000000" w:rsidDel="00000000" w:rsidP="00000000" w:rsidRDefault="00000000" w:rsidRPr="00000000" w14:paraId="000001CD">
      <w:pPr>
        <w:spacing w:after="240" w:before="240" w:lineRule="auto"/>
        <w:rPr/>
      </w:pPr>
      <w:r w:rsidDel="00000000" w:rsidR="00000000" w:rsidRPr="00000000">
        <w:rPr>
          <w:rtl w:val="0"/>
        </w:rPr>
        <w:t xml:space="preserve">  "significance": "The removal of this sentence eliminates a key justification used by Russia to frame its actions in Crimea as legitimate, thereby obscuring the cultural and historical context that supports its claims. This can influence the reader's understanding of the conflict and the motivations behind Russia's military actions."</w:t>
      </w:r>
    </w:p>
    <w:p w:rsidR="00000000" w:rsidDel="00000000" w:rsidP="00000000" w:rsidRDefault="00000000" w:rsidRPr="00000000" w14:paraId="000001CE">
      <w:pPr>
        <w:spacing w:after="240" w:before="240" w:lineRule="auto"/>
        <w:rPr/>
      </w:pP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pStyle w:val="Heading2"/>
        <w:spacing w:after="240" w:before="240" w:lineRule="auto"/>
        <w:rPr/>
      </w:pPr>
      <w:bookmarkStart w:colFirst="0" w:colLast="0" w:name="_s23x0ege8d4r" w:id="15"/>
      <w:bookmarkEnd w:id="15"/>
      <w:r w:rsidDel="00000000" w:rsidR="00000000" w:rsidRPr="00000000">
        <w:rPr>
          <w:rtl w:val="0"/>
        </w:rPr>
        <w:t xml:space="preserve">23/05:</w:t>
      </w:r>
    </w:p>
    <w:p w:rsidR="00000000" w:rsidDel="00000000" w:rsidP="00000000" w:rsidRDefault="00000000" w:rsidRPr="00000000" w14:paraId="000001D3">
      <w:pPr>
        <w:rPr/>
      </w:pPr>
      <w:r w:rsidDel="00000000" w:rsidR="00000000" w:rsidRPr="00000000">
        <w:rPr>
          <w:rtl w:val="0"/>
        </w:rPr>
        <w:t xml:space="preserve">Start with the structure, share structure, write</w:t>
      </w:r>
    </w:p>
    <w:p w:rsidR="00000000" w:rsidDel="00000000" w:rsidP="00000000" w:rsidRDefault="00000000" w:rsidRPr="00000000" w14:paraId="000001D4">
      <w:pPr>
        <w:rPr/>
      </w:pPr>
      <w:r w:rsidDel="00000000" w:rsidR="00000000" w:rsidRPr="00000000">
        <w:rPr>
          <w:rtl w:val="0"/>
        </w:rPr>
        <w:t xml:space="preserve">clean the code, write a good readme</w:t>
      </w:r>
    </w:p>
    <w:p w:rsidR="00000000" w:rsidDel="00000000" w:rsidP="00000000" w:rsidRDefault="00000000" w:rsidRPr="00000000" w14:paraId="000001D5">
      <w:pPr>
        <w:rPr/>
      </w:pPr>
      <w:r w:rsidDel="00000000" w:rsidR="00000000" w:rsidRPr="00000000">
        <w:rPr>
          <w:rtl w:val="0"/>
        </w:rPr>
        <w:t xml:space="preserve">upload the clusters</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google-bert/bert-base-uncased" TargetMode="External"/><Relationship Id="rId11" Type="http://schemas.openxmlformats.org/officeDocument/2006/relationships/hyperlink" Target="https://en.wikipedia.org/wiki/Kyiv_Pechersk_Lavra" TargetMode="External"/><Relationship Id="rId22" Type="http://schemas.openxmlformats.org/officeDocument/2006/relationships/hyperlink" Target="https://arxiv.org/abs/1810.04805" TargetMode="External"/><Relationship Id="rId10" Type="http://schemas.openxmlformats.org/officeDocument/2006/relationships/hyperlink" Target="https://philarchive.org/rec/MACCWA-4" TargetMode="External"/><Relationship Id="rId21" Type="http://schemas.openxmlformats.org/officeDocument/2006/relationships/hyperlink" Target="https://huggingface.co/google-bert/bert-base-cased" TargetMode="External"/><Relationship Id="rId13" Type="http://schemas.openxmlformats.org/officeDocument/2006/relationships/hyperlink" Target="https://www.taylorfrancis.com/search?contributorName=Timothy%20Clack&amp;contributorRole=author&amp;redirectFromPDP=true&amp;context=ubx" TargetMode="External"/><Relationship Id="rId24" Type="http://schemas.openxmlformats.org/officeDocument/2006/relationships/hyperlink" Target="https://huggingface.co/google-bert/bert-base-multilingual-cased" TargetMode="External"/><Relationship Id="rId12" Type="http://schemas.openxmlformats.org/officeDocument/2006/relationships/hyperlink" Target="https://www.taylorfrancis.com/search?contributorName=Mark%20Dunkley&amp;contributorRole=author&amp;redirectFromPDP=true&amp;context=ubx" TargetMode="External"/><Relationship Id="rId23" Type="http://schemas.openxmlformats.org/officeDocument/2006/relationships/hyperlink" Target="https://huggingface.co/google-bert/bert-base-multilingual-uncas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ylorfrancis.com/chapters/edit/10.4324/9781003262312-9/russian-weaponisation-cultural-heritage-mark-dunkley-timothy-clack" TargetMode="External"/><Relationship Id="rId15" Type="http://schemas.openxmlformats.org/officeDocument/2006/relationships/hyperlink" Target="https://philarchive.org/s/Duncan%20MacIntosh" TargetMode="External"/><Relationship Id="rId14" Type="http://schemas.openxmlformats.org/officeDocument/2006/relationships/hyperlink" Target="https://philarchive.org/go.pl?id=MACCWA-4&amp;proxyId=&amp;u=https%3A%2F%2Fphilpapers.org%2Farchive%2FMACCWA-4.docx" TargetMode="External"/><Relationship Id="rId17" Type="http://schemas.openxmlformats.org/officeDocument/2006/relationships/hyperlink" Target="https://en.wikipedia.org/wiki/Kyiv" TargetMode="External"/><Relationship Id="rId16" Type="http://schemas.openxmlformats.org/officeDocument/2006/relationships/hyperlink" Target="https://en.wikipedia.org/wiki/Intangible_Cultural_Heritage_of_Ukraine" TargetMode="External"/><Relationship Id="rId5" Type="http://schemas.openxmlformats.org/officeDocument/2006/relationships/styles" Target="styles.xml"/><Relationship Id="rId19" Type="http://schemas.openxmlformats.org/officeDocument/2006/relationships/hyperlink" Target="https://github.com/huggingface/notebooks/blob/main/examples/text_classification.ipynb" TargetMode="External"/><Relationship Id="rId6" Type="http://schemas.openxmlformats.org/officeDocument/2006/relationships/hyperlink" Target="https://www.nato-pa.int/download-file?filename=/sites/default/files/2024-04/047%20CDS%2024%20E%20-%20CULTURAL%20PROTECTION%20-%20DZEROWICZ%20REPORT.pdf" TargetMode="External"/><Relationship Id="rId18" Type="http://schemas.openxmlformats.org/officeDocument/2006/relationships/hyperlink" Target="https://scikit-learn.org/stable/modules/generated/sklearn.model_selection.StratifiedShuffleSplit.html" TargetMode="External"/><Relationship Id="rId7" Type="http://schemas.openxmlformats.org/officeDocument/2006/relationships/hyperlink" Target="https://www.uib.no/en/universitymuseum/170398/ruin-warfare-weaponizing-heritage-unesco-nato" TargetMode="External"/><Relationship Id="rId8" Type="http://schemas.openxmlformats.org/officeDocument/2006/relationships/hyperlink" Target="https://www.thepipd.com/content/blog/the-weaponization-of-archaeology-and-cultural-herit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