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proofErr w:type="spellStart"/>
      <w:r>
        <w:t>Notes_on_datasets</w:t>
      </w:r>
      <w:proofErr w:type="spellEnd"/>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proofErr w:type="spellStart"/>
      <w:r>
        <w:t>a</w:t>
      </w:r>
      <w:r w:rsidR="00C20628">
        <w:t>esdd</w:t>
      </w:r>
      <w:proofErr w:type="spellEnd"/>
    </w:p>
    <w:p w14:paraId="491AE235" w14:textId="0304790C" w:rsidR="00C20628" w:rsidRDefault="00C20628" w:rsidP="00C20628">
      <w:r>
        <w:t>From the readme</w:t>
      </w:r>
    </w:p>
    <w:p w14:paraId="2B715392" w14:textId="6C7F0337" w:rsidR="00C20628" w:rsidRDefault="00C20628" w:rsidP="00C20628">
      <w:pPr>
        <w:ind w:left="720"/>
      </w:pPr>
      <w:r>
        <w:t xml:space="preserve">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w:t>
      </w:r>
      <w:proofErr w:type="spellStart"/>
      <w:r>
        <w:t>that</w:t>
      </w:r>
      <w:proofErr w:type="spellEnd"/>
      <w:r>
        <w:t xml:space="preserve"> one takes were qualified. Consequently, around 500 utterances </w:t>
      </w:r>
      <w:proofErr w:type="spellStart"/>
      <w:r>
        <w:t>occured</w:t>
      </w:r>
      <w:proofErr w:type="spellEnd"/>
      <w:r>
        <w:t xml:space="preserve">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proofErr w:type="spellStart"/>
      <w:r>
        <w:t>a</w:t>
      </w:r>
      <w:r w:rsidR="002560E3">
        <w:t>nad</w:t>
      </w:r>
      <w:proofErr w:type="spellEnd"/>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 xml:space="preserve">I have manually corrected these in </w:t>
      </w:r>
      <w:proofErr w:type="spellStart"/>
      <w:r>
        <w:t>preclean.tsv</w:t>
      </w:r>
      <w:proofErr w:type="spellEnd"/>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 xml:space="preserve">The data was collected from 31 subjects, 17 of which are female, which are shown in Fig. 2. All subjects are native speakers of </w:t>
      </w:r>
      <w:proofErr w:type="gramStart"/>
      <w:r>
        <w:t>Turkish, and</w:t>
      </w:r>
      <w:proofErr w:type="gramEnd"/>
      <w:r>
        <w:t xml:space="preserve">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xml:space="preserve">; </w:t>
      </w:r>
      <w:proofErr w:type="spellStart"/>
      <w:r w:rsidR="0056767E">
        <w:t>Kort</w:t>
      </w:r>
      <w:proofErr w:type="spellEnd"/>
      <w:r w:rsidR="0056767E">
        <w:t>, Reilly, &amp; Picard, 2001</w:t>
      </w:r>
      <w:r>
        <w:t>)</w:t>
      </w:r>
      <w:r w:rsidR="0058099A">
        <w:t xml:space="preserve">; Regan, </w:t>
      </w:r>
      <w:proofErr w:type="spellStart"/>
      <w:r w:rsidR="0058099A">
        <w:t>Mandryk</w:t>
      </w:r>
      <w:proofErr w:type="spellEnd"/>
      <w:r w:rsidR="0058099A">
        <w:t>, &amp; Atkins (2007)</w:t>
      </w:r>
    </w:p>
    <w:p w14:paraId="7B18BF18" w14:textId="38D33D47" w:rsidR="004D3A18" w:rsidRDefault="004D3A18" w:rsidP="001755C5">
      <w:r>
        <w:t>Interest is mapped to positive valence (</w:t>
      </w:r>
      <w:proofErr w:type="spellStart"/>
      <w:r>
        <w:t>Kort</w:t>
      </w:r>
      <w:proofErr w:type="spellEnd"/>
      <w:r>
        <w:t>, Reilly, &amp; Picard, 2001)</w:t>
      </w:r>
      <w:r w:rsidR="004826CB">
        <w:t xml:space="preserve">; remapped to curiosity; see notes in </w:t>
      </w:r>
      <w:proofErr w:type="spellStart"/>
      <w:r w:rsidR="004826CB">
        <w:t>emoreact</w:t>
      </w:r>
      <w:proofErr w:type="spellEnd"/>
      <w:r w:rsidR="004826CB">
        <w:t xml:space="preserve">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w:t>
      </w:r>
      <w:proofErr w:type="spellStart"/>
      <w:r>
        <w:t>Trnka</w:t>
      </w:r>
      <w:proofErr w:type="spellEnd"/>
      <w:r>
        <w:t xml:space="preserve">, Mana, &amp; </w:t>
      </w:r>
      <w:proofErr w:type="spellStart"/>
      <w:r>
        <w:t>Kuška</w:t>
      </w:r>
      <w:proofErr w:type="spellEnd"/>
      <w:r>
        <w:t>, 2021</w:t>
      </w:r>
      <w:r w:rsidR="00462FF6">
        <w:t xml:space="preserve">; </w:t>
      </w:r>
      <w:proofErr w:type="spellStart"/>
      <w:r w:rsidR="00462FF6">
        <w:t>Ferran</w:t>
      </w:r>
      <w:proofErr w:type="spellEnd"/>
      <w:r w:rsidR="00462FF6">
        <w:t xml:space="preserve"> 2017; </w:t>
      </w:r>
      <w:proofErr w:type="spellStart"/>
      <w:r w:rsidR="00EC1D7D">
        <w:t>Melwani</w:t>
      </w:r>
      <w:proofErr w:type="spellEnd"/>
      <w:r w:rsidR="00EC1D7D">
        <w:t>, Mueller, &amp; Overbeck, 2012</w:t>
      </w:r>
      <w:r>
        <w:t>)</w:t>
      </w:r>
    </w:p>
    <w:p w14:paraId="288144E0" w14:textId="41404C19" w:rsidR="00A30586" w:rsidRDefault="00A30586" w:rsidP="001755C5">
      <w:r>
        <w:lastRenderedPageBreak/>
        <w:t>Surprise is negative (</w:t>
      </w:r>
      <w:proofErr w:type="spellStart"/>
      <w:r>
        <w:t>Noordewier</w:t>
      </w:r>
      <w:proofErr w:type="spellEnd"/>
      <w:r>
        <w:t xml:space="preserve"> &amp; </w:t>
      </w:r>
      <w:proofErr w:type="spellStart"/>
      <w:r>
        <w:t>Breugelmans</w:t>
      </w:r>
      <w:proofErr w:type="spellEnd"/>
      <w:r>
        <w:t xml:space="preserve"> 2013; Koch, Alves, &amp; </w:t>
      </w:r>
      <w:proofErr w:type="spellStart"/>
      <w:r>
        <w:t>Krüger</w:t>
      </w:r>
      <w:proofErr w:type="spellEnd"/>
      <w:r>
        <w:t xml:space="preserve"> 2016; </w:t>
      </w:r>
      <w:proofErr w:type="spellStart"/>
      <w:r>
        <w:t>Noordewier</w:t>
      </w:r>
      <w:proofErr w:type="spellEnd"/>
      <w:r>
        <w:t xml:space="preserve">, </w:t>
      </w:r>
      <w:proofErr w:type="spellStart"/>
      <w:r>
        <w:t>Topolinski</w:t>
      </w:r>
      <w:proofErr w:type="spellEnd"/>
      <w:r>
        <w:t>,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 xml:space="preserve">From </w:t>
      </w:r>
      <w:proofErr w:type="spellStart"/>
      <w:r>
        <w:t>livingstone</w:t>
      </w:r>
      <w:proofErr w:type="spellEnd"/>
      <w:r>
        <w:t xml:space="preserve"> &amp; </w:t>
      </w:r>
      <w:proofErr w:type="spellStart"/>
      <w:r>
        <w:t>russo</w:t>
      </w:r>
      <w:proofErr w:type="spellEnd"/>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proofErr w:type="gramStart"/>
      <w:r>
        <w:t>H:N</w:t>
      </w:r>
      <w:proofErr w:type="gramEnd"/>
      <w:r>
        <w:t xml:space="preserve">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proofErr w:type="spellStart"/>
      <w:r>
        <w:t>VoiceVote</w:t>
      </w:r>
      <w:proofErr w:type="spellEnd"/>
      <w:r>
        <w:t xml:space="preserve"> valence</w:t>
      </w:r>
      <w:r w:rsidR="00875E7C">
        <w:t xml:space="preserve">, </w:t>
      </w:r>
      <w:proofErr w:type="spellStart"/>
      <w:r w:rsidR="00875E7C">
        <w:t>FaceVoteValence</w:t>
      </w:r>
      <w:proofErr w:type="spellEnd"/>
      <w:r w:rsidR="00875E7C">
        <w:t xml:space="preserve">, or </w:t>
      </w:r>
      <w:proofErr w:type="spellStart"/>
      <w:r>
        <w:t>MultiModalVote</w:t>
      </w:r>
      <w:proofErr w:type="spellEnd"/>
      <w:r>
        <w:t xml:space="preserv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xml:space="preserve"># </w:t>
      </w:r>
      <w:proofErr w:type="spellStart"/>
      <w:proofErr w:type="gramStart"/>
      <w:r w:rsidRPr="007C7820">
        <w:t>filelist</w:t>
      </w:r>
      <w:proofErr w:type="spellEnd"/>
      <w:proofErr w:type="gramEnd"/>
      <w:r w:rsidRPr="007C7820">
        <w:t xml:space="preserve"> is copy-pasted from data_selection.xlsx</w:t>
      </w:r>
    </w:p>
    <w:p w14:paraId="066937D3" w14:textId="7A710859" w:rsidR="00411828" w:rsidRDefault="007972AE" w:rsidP="00411828">
      <w:pPr>
        <w:pStyle w:val="Heading1"/>
      </w:pPr>
      <w:proofErr w:type="spellStart"/>
      <w:r>
        <w:t>d</w:t>
      </w:r>
      <w:r w:rsidR="00411828">
        <w:t>zafic</w:t>
      </w:r>
      <w:proofErr w:type="spellEnd"/>
    </w:p>
    <w:p w14:paraId="2A72C572" w14:textId="7146A9D5" w:rsidR="00411828" w:rsidRDefault="00411828" w:rsidP="00411828">
      <w:r>
        <w:t xml:space="preserve">Just 6 samples, so I created the </w:t>
      </w:r>
      <w:proofErr w:type="spellStart"/>
      <w:r>
        <w:t>tsv</w:t>
      </w:r>
      <w:proofErr w:type="spellEnd"/>
      <w:r>
        <w:t xml:space="preserve"> manually</w:t>
      </w:r>
    </w:p>
    <w:p w14:paraId="3EEE389B" w14:textId="0B429A44" w:rsidR="00746E6F" w:rsidRDefault="007972AE" w:rsidP="007972AE">
      <w:pPr>
        <w:pStyle w:val="Heading1"/>
      </w:pPr>
      <w:proofErr w:type="spellStart"/>
      <w:r>
        <w:t>ekorpus</w:t>
      </w:r>
      <w:proofErr w:type="spellEnd"/>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 xml:space="preserve">Female voice, 44.1 </w:t>
      </w:r>
      <w:proofErr w:type="spellStart"/>
      <w:r>
        <w:t>KHz</w:t>
      </w:r>
      <w:proofErr w:type="spellEnd"/>
      <w:r>
        <w:t xml:space="preserve">, 16Bit, </w:t>
      </w:r>
      <w:proofErr w:type="gramStart"/>
      <w:r>
        <w:t>Mono;</w:t>
      </w:r>
      <w:proofErr w:type="gramEnd"/>
    </w:p>
    <w:p w14:paraId="5F6036A3" w14:textId="77777777" w:rsidR="00DD33C4" w:rsidRDefault="00DD33C4" w:rsidP="00DD33C4">
      <w:r>
        <w:t xml:space="preserve">wav, </w:t>
      </w:r>
      <w:proofErr w:type="spellStart"/>
      <w:r>
        <w:t>textgrid</w:t>
      </w:r>
      <w:proofErr w:type="spellEnd"/>
      <w:r>
        <w:t>: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 xml:space="preserve">Used the corresponding </w:t>
      </w:r>
      <w:proofErr w:type="spellStart"/>
      <w:r>
        <w:t>textgrid</w:t>
      </w:r>
      <w:proofErr w:type="spellEnd"/>
      <w:r>
        <w:t xml:space="preserve">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proofErr w:type="spellStart"/>
      <w:r>
        <w:t>EmoDB</w:t>
      </w:r>
      <w:proofErr w:type="spellEnd"/>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w:t>
      </w:r>
      <w:proofErr w:type="spellStart"/>
      <w:r>
        <w:t>glottograms</w:t>
      </w:r>
      <w:proofErr w:type="spellEnd"/>
      <w:r>
        <w:t xml:space="preserve"> were recorded. The speech material comprises about 800 sentences (seven emotions * ten actors * ten sentences + some second versions).</w:t>
      </w:r>
    </w:p>
    <w:p w14:paraId="5BF71BE4" w14:textId="77777777" w:rsidR="000A10E8" w:rsidRDefault="000A10E8" w:rsidP="000A10E8">
      <w:r>
        <w:t xml:space="preserve">The complete database was evaluated in a perception test regarding the </w:t>
      </w:r>
      <w:proofErr w:type="spellStart"/>
      <w:r>
        <w:t>recognisability</w:t>
      </w:r>
      <w:proofErr w:type="spellEnd"/>
      <w:r>
        <w:t xml:space="preserve"> of emotions and their naturalness. Utterances </w:t>
      </w:r>
      <w:proofErr w:type="spellStart"/>
      <w:r>
        <w:t>recognised</w:t>
      </w:r>
      <w:proofErr w:type="spellEnd"/>
      <w:r>
        <w:t xml:space="preserve">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 xml:space="preserve">Positions 1-2: number of </w:t>
      </w:r>
      <w:proofErr w:type="gramStart"/>
      <w:r>
        <w:t>speaker</w:t>
      </w:r>
      <w:proofErr w:type="gramEnd"/>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 xml:space="preserve">Position 6: emotion (sorry, letter stands for </w:t>
      </w:r>
      <w:proofErr w:type="spellStart"/>
      <w:r>
        <w:t>german</w:t>
      </w:r>
      <w:proofErr w:type="spellEnd"/>
      <w:r>
        <w:t xml:space="preserve">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w:t>
      </w:r>
      <w:proofErr w:type="spellStart"/>
      <w:r>
        <w:t>Freude</w:t>
      </w:r>
      <w:proofErr w:type="spellEnd"/>
      <w:r>
        <w:t>"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w:t>
      </w:r>
      <w:proofErr w:type="spellStart"/>
      <w:r>
        <w:t>val</w:t>
      </w:r>
      <w:proofErr w:type="spellEnd"/>
      <w:r>
        <w:t>-test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 xml:space="preserve">Regan, </w:t>
      </w:r>
      <w:proofErr w:type="spellStart"/>
      <w:r>
        <w:t>Mandryk</w:t>
      </w:r>
      <w:proofErr w:type="spellEnd"/>
      <w:r>
        <w:t>,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 xml:space="preserve">nderson, Carleton, </w:t>
      </w:r>
      <w:proofErr w:type="spellStart"/>
      <w:r>
        <w:t>Diefenbach</w:t>
      </w:r>
      <w:proofErr w:type="spellEnd"/>
      <w:r>
        <w:t>, &amp; Han (2019): uncertainty is negative</w:t>
      </w:r>
    </w:p>
    <w:p w14:paraId="6A131783" w14:textId="551DE061" w:rsidR="00747697" w:rsidRDefault="00D7286C" w:rsidP="00DD4145">
      <w:r>
        <w:t xml:space="preserve">Curiosity gets mixed reviews: </w:t>
      </w:r>
      <w:r w:rsidR="00D44F50" w:rsidRPr="00D44F50">
        <w:t xml:space="preserve">van </w:t>
      </w:r>
      <w:proofErr w:type="spellStart"/>
      <w:r w:rsidR="00D44F50" w:rsidRPr="00D44F50">
        <w:t>Lieshout</w:t>
      </w:r>
      <w:proofErr w:type="spellEnd"/>
      <w:r w:rsidR="00D44F50" w:rsidRPr="00D44F50">
        <w:t xml:space="preserve">, </w:t>
      </w:r>
      <w:proofErr w:type="spellStart"/>
      <w:r w:rsidR="00D44F50" w:rsidRPr="00D44F50">
        <w:t>Traast</w:t>
      </w:r>
      <w:proofErr w:type="spellEnd"/>
      <w:r w:rsidR="00D44F50" w:rsidRPr="00D44F50">
        <w:t>, de Lange, Cools</w:t>
      </w:r>
      <w:r w:rsidR="00D44F50">
        <w:t xml:space="preserve"> (</w:t>
      </w:r>
      <w:r w:rsidR="00D44F50" w:rsidRPr="00D44F50">
        <w:t>2019</w:t>
      </w:r>
      <w:r w:rsidR="00D44F50">
        <w:t xml:space="preserve">); </w:t>
      </w:r>
      <w:r w:rsidR="00306E3A">
        <w:t>Shin &amp; Kim (2019)</w:t>
      </w:r>
      <w:r w:rsidR="001741A7">
        <w:t xml:space="preserve">; </w:t>
      </w:r>
      <w:proofErr w:type="spellStart"/>
      <w:r w:rsidR="00307FE2">
        <w:t>Noordewier</w:t>
      </w:r>
      <w:proofErr w:type="spellEnd"/>
      <w:r w:rsidR="00307FE2">
        <w:t xml:space="preserve"> &amp; van Dijk (2017)</w:t>
      </w:r>
    </w:p>
    <w:p w14:paraId="4AD947CD" w14:textId="1F212A48" w:rsidR="00D7286C" w:rsidRDefault="007D2CD1" w:rsidP="00DD4145">
      <w:hyperlink r:id="rId13" w:history="1">
        <w:proofErr w:type="spellStart"/>
        <w:r w:rsidR="00D7286C" w:rsidRPr="00C1518E">
          <w:rPr>
            <w:rStyle w:val="Hyperlink"/>
          </w:rPr>
          <w:t>Nojavanasghari</w:t>
        </w:r>
        <w:proofErr w:type="spellEnd"/>
        <w:r w:rsidR="00D7286C" w:rsidRPr="00C1518E">
          <w:rPr>
            <w:rStyle w:val="Hyperlink"/>
          </w:rPr>
          <w:t xml:space="preserve">, </w:t>
        </w:r>
        <w:proofErr w:type="spellStart"/>
        <w:r w:rsidR="00D7286C" w:rsidRPr="00C1518E">
          <w:rPr>
            <w:rStyle w:val="Hyperlink"/>
          </w:rPr>
          <w:t>Baltrusaitis</w:t>
        </w:r>
        <w:proofErr w:type="spellEnd"/>
        <w:r w:rsidR="00D7286C" w:rsidRPr="00C1518E">
          <w:rPr>
            <w:rStyle w:val="Hyperlink"/>
          </w:rPr>
          <w:t xml:space="preserve">, Hughes, &amp; </w:t>
        </w:r>
        <w:proofErr w:type="spellStart"/>
        <w:r w:rsidR="00D7286C" w:rsidRPr="00C1518E">
          <w:rPr>
            <w:rStyle w:val="Hyperlink"/>
          </w:rPr>
          <w:t>Morency</w:t>
        </w:r>
        <w:proofErr w:type="spellEnd"/>
        <w:r w:rsidR="00D7286C" w:rsidRPr="00C1518E">
          <w:rPr>
            <w:rStyle w:val="Hyperlink"/>
          </w:rPr>
          <w:t xml:space="preserve"> (2016)</w:t>
        </w:r>
      </w:hyperlink>
      <w:r w:rsidR="00D7286C">
        <w:t xml:space="preserve"> looked at </w:t>
      </w:r>
      <w:proofErr w:type="spellStart"/>
      <w:r w:rsidR="00D7286C">
        <w:t>EmoReact</w:t>
      </w:r>
      <w:proofErr w:type="spellEnd"/>
      <w:r w:rsidR="00D7286C">
        <w:t xml:space="preserve"> and found that curiosity was associated with positive valence. </w:t>
      </w:r>
      <w:r w:rsidR="00BA01EB">
        <w:t xml:space="preserve">Hill, </w:t>
      </w:r>
      <w:proofErr w:type="spellStart"/>
      <w:r w:rsidR="00BA01EB">
        <w:t>Fombelle</w:t>
      </w:r>
      <w:proofErr w:type="spellEnd"/>
      <w:r w:rsidR="00BA01EB">
        <w:t xml:space="preserve">, &amp; </w:t>
      </w:r>
      <w:proofErr w:type="spellStart"/>
      <w:r w:rsidR="00BA01EB">
        <w:t>Sirianni</w:t>
      </w:r>
      <w:proofErr w:type="spellEnd"/>
      <w:r w:rsidR="00BA01EB">
        <w:t xml:space="preserve"> (2016) also treat it as positive.</w:t>
      </w:r>
      <w:r w:rsidR="001741A7">
        <w:t xml:space="preserve"> </w:t>
      </w:r>
      <w:proofErr w:type="gramStart"/>
      <w:r w:rsidR="001741A7">
        <w:t>So</w:t>
      </w:r>
      <w:proofErr w:type="gramEnd"/>
      <w:r w:rsidR="001741A7">
        <w:t xml:space="preserve"> for </w:t>
      </w:r>
      <w:proofErr w:type="spellStart"/>
      <w:r w:rsidR="001741A7">
        <w:t>EmoReact</w:t>
      </w:r>
      <w:proofErr w:type="spellEnd"/>
      <w:r w:rsidR="001741A7">
        <w:t xml:space="preserve">,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w:t>
      </w:r>
      <w:proofErr w:type="spellStart"/>
      <w:r>
        <w:t>Schroff</w:t>
      </w:r>
      <w:proofErr w:type="spellEnd"/>
      <w:r>
        <w:t xml:space="preserve">, </w:t>
      </w:r>
      <w:proofErr w:type="spellStart"/>
      <w:r>
        <w:t>Kalenichenko</w:t>
      </w:r>
      <w:proofErr w:type="spellEnd"/>
      <w:r>
        <w:t>,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 xml:space="preserve">I tried my best but </w:t>
      </w:r>
      <w:proofErr w:type="spellStart"/>
      <w:r>
        <w:t>tbh</w:t>
      </w:r>
      <w:proofErr w:type="spellEnd"/>
      <w:r>
        <w:t xml:space="preserve">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w:t>
      </w:r>
      <w:proofErr w:type="gramStart"/>
      <w:r>
        <w:t>zero :</w:t>
      </w:r>
      <w:proofErr w:type="gramEnd"/>
      <w:r>
        <w:t xml:space="preserve">:&gt; </w:t>
      </w:r>
      <w:proofErr w:type="spellStart"/>
      <w:r>
        <w:t>unk</w:t>
      </w:r>
      <w:proofErr w:type="spellEnd"/>
      <w:r>
        <w:t>, +/- 1 (perceived valence)</w:t>
      </w:r>
    </w:p>
    <w:p w14:paraId="7650E00E" w14:textId="77580E92" w:rsidR="00ED7230" w:rsidRDefault="00ED7230" w:rsidP="00D76DE5">
      <w:r>
        <w:t>Perceived valence 0 + perceived emotion non-</w:t>
      </w:r>
      <w:proofErr w:type="gramStart"/>
      <w:r>
        <w:t>neutral :</w:t>
      </w:r>
      <w:proofErr w:type="gramEnd"/>
      <w:r>
        <w:t>:&gt; perceived emotion, +/- 1 (valence of perceived emotion)</w:t>
      </w:r>
    </w:p>
    <w:p w14:paraId="0833EAA8" w14:textId="3C6BD212" w:rsidR="00D87310" w:rsidRDefault="00D87310" w:rsidP="00D76DE5">
      <w:r>
        <w:t xml:space="preserve">Basically, records were discarded only if the valence of a perceived emotion w/ unambiguous valence is </w:t>
      </w:r>
      <w:proofErr w:type="gramStart"/>
      <w:r>
        <w:t>cross-aligned</w:t>
      </w:r>
      <w:proofErr w:type="gramEnd"/>
      <w:r>
        <w:t xml:space="preserve"> with the perceived valence.</w:t>
      </w:r>
      <w:r w:rsidR="00723B57">
        <w:t xml:space="preserve"> Unaligned (but not cross aligned) records were aligned.</w:t>
      </w:r>
    </w:p>
    <w:p w14:paraId="6ABBA303" w14:textId="783389BF" w:rsidR="00550912" w:rsidRDefault="00550912" w:rsidP="00550912">
      <w:pPr>
        <w:pStyle w:val="Heading1"/>
      </w:pPr>
      <w:proofErr w:type="spellStart"/>
      <w:r w:rsidRPr="00550912">
        <w:t>Emotional_EMA</w:t>
      </w:r>
      <w:proofErr w:type="spellEnd"/>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 xml:space="preserve">In </w:t>
      </w:r>
      <w:proofErr w:type="spellStart"/>
      <w:r>
        <w:t>totol</w:t>
      </w:r>
      <w:proofErr w:type="spellEnd"/>
      <w:r>
        <w:t>,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 xml:space="preserve">Created </w:t>
      </w:r>
      <w:proofErr w:type="spellStart"/>
      <w:r>
        <w:t>valence_scores_per_sample</w:t>
      </w:r>
      <w:proofErr w:type="spellEnd"/>
      <w:r>
        <w:t xml:space="preserv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proofErr w:type="spellStart"/>
      <w:r w:rsidRPr="00DF3D43">
        <w:t>EmoV-DB_sorted</w:t>
      </w:r>
      <w:proofErr w:type="spellEnd"/>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w:t>
      </w:r>
      <w:proofErr w:type="spellStart"/>
      <w:r w:rsidRPr="00A941D9">
        <w:rPr>
          <w:rFonts w:ascii="Calibri" w:eastAsia="Times New Roman" w:hAnsi="Calibri" w:cs="Calibri"/>
          <w:color w:val="000000"/>
        </w:rPr>
        <w:t>en</w:t>
      </w:r>
      <w:proofErr w:type="spellEnd"/>
      <w:r w:rsidRPr="00A941D9">
        <w:rPr>
          <w:rFonts w:ascii="Calibri" w:eastAsia="Times New Roman" w:hAnsi="Calibri" w:cs="Calibri"/>
          <w:color w:val="000000"/>
        </w:rPr>
        <w:t>) and SIWIS (</w:t>
      </w:r>
      <w:proofErr w:type="spellStart"/>
      <w:r w:rsidRPr="00A941D9">
        <w:rPr>
          <w:rFonts w:ascii="Calibri" w:eastAsia="Times New Roman" w:hAnsi="Calibri" w:cs="Calibri"/>
          <w:color w:val="000000"/>
        </w:rPr>
        <w:t>fr</w:t>
      </w:r>
      <w:proofErr w:type="spellEnd"/>
      <w:r w:rsidRPr="00A941D9">
        <w:rPr>
          <w:rFonts w:ascii="Calibri" w:eastAsia="Times New Roman" w:hAnsi="Calibri" w:cs="Calibri"/>
          <w:color w:val="000000"/>
        </w:rPr>
        <w:t>)</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Amused speech can contain chuckling sounds which overlap and/or intermingle with speech called speech-</w:t>
      </w:r>
      <w:proofErr w:type="gramStart"/>
      <w:r w:rsidRPr="00655588">
        <w:t>laughs[</w:t>
      </w:r>
      <w:proofErr w:type="gramEnd"/>
      <w:r w:rsidRPr="00655588">
        <w:t xml:space="preserve">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w:t>
      </w:r>
      <w:proofErr w:type="gramStart"/>
      <w:r w:rsidRPr="00655588">
        <w:t>e.g.</w:t>
      </w:r>
      <w:proofErr w:type="gramEnd"/>
      <w:r w:rsidRPr="00655588">
        <w:t xml:space="preserve"> yawning for sleepiness, affect bursts for anger and disgust).</w:t>
      </w:r>
      <w:r>
        <w:t>”</w:t>
      </w:r>
    </w:p>
    <w:p w14:paraId="154E812D" w14:textId="154F2C7D" w:rsidR="00B4078E" w:rsidRDefault="00EC494B" w:rsidP="00EC494B">
      <w:pPr>
        <w:pStyle w:val="Heading1"/>
      </w:pPr>
      <w:proofErr w:type="spellStart"/>
      <w:r w:rsidRPr="00EC494B">
        <w:t>enterface_db</w:t>
      </w:r>
      <w:proofErr w:type="spellEnd"/>
    </w:p>
    <w:p w14:paraId="211552AC" w14:textId="4E7A9889" w:rsidR="004D0911" w:rsidRDefault="004D0911" w:rsidP="00704CD8">
      <w:r>
        <w:t xml:space="preserve">from </w:t>
      </w:r>
      <w:proofErr w:type="spellStart"/>
      <w:r>
        <w:t>livingstone</w:t>
      </w:r>
      <w:proofErr w:type="spellEnd"/>
      <w:r>
        <w:t xml:space="preserve"> &amp; </w:t>
      </w:r>
      <w:proofErr w:type="spellStart"/>
      <w:r>
        <w:t>russo</w:t>
      </w:r>
      <w:proofErr w:type="spellEnd"/>
      <w:r>
        <w:t xml:space="preserve">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w:t>
      </w:r>
      <w:proofErr w:type="spellStart"/>
      <w:r>
        <w:t>avi</w:t>
      </w:r>
      <w:proofErr w:type="spellEnd"/>
      <w:r>
        <w:t xml:space="preserve">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 xml:space="preserve">In this work, an Egyptian Arabic speech emotion database is pre- </w:t>
      </w:r>
      <w:proofErr w:type="spellStart"/>
      <w:r w:rsidRPr="00423D4E">
        <w:t>sented</w:t>
      </w:r>
      <w:proofErr w:type="spellEnd"/>
      <w:r w:rsidRPr="00423D4E">
        <w:t xml:space="preserve">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w:t>
      </w:r>
      <w:proofErr w:type="spellStart"/>
      <w:r w:rsidRPr="004B7496">
        <w:t>Masaa</w:t>
      </w:r>
      <w:proofErr w:type="spellEnd"/>
      <w:r w:rsidRPr="004B7496">
        <w:t xml:space="preserve"> </w:t>
      </w:r>
      <w:proofErr w:type="gramStart"/>
      <w:r w:rsidRPr="004B7496">
        <w:t>( )</w:t>
      </w:r>
      <w:proofErr w:type="gramEnd"/>
      <w:r w:rsidRPr="004B7496">
        <w:t xml:space="preserve"> ( “Hatha </w:t>
      </w:r>
      <w:proofErr w:type="spellStart"/>
      <w:r w:rsidRPr="004B7496">
        <w:t>Almasaa</w:t>
      </w:r>
      <w:proofErr w:type="spellEnd"/>
      <w:r w:rsidRPr="004B7496">
        <w:t xml:space="preserve">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 xml:space="preserve">In this work, a semi-natural Egyptian Arabic speech emotion (EYASE) database was introduced that includes 579 utterances from 3 male and 3 female pro- </w:t>
      </w:r>
      <w:proofErr w:type="spellStart"/>
      <w:r w:rsidRPr="00E75CC2">
        <w:t>fessional</w:t>
      </w:r>
      <w:proofErr w:type="spellEnd"/>
      <w:r w:rsidRPr="00E75CC2">
        <w:t xml:space="preserve"> actors for the angry, happy, neutral and sad emotions.</w:t>
      </w:r>
      <w:r>
        <w:t>”</w:t>
      </w:r>
    </w:p>
    <w:p w14:paraId="42E6EBE1" w14:textId="2C357536" w:rsidR="00E75CC2" w:rsidRDefault="0024332A" w:rsidP="0024332A">
      <w:pPr>
        <w:pStyle w:val="Heading1"/>
      </w:pPr>
      <w:proofErr w:type="spellStart"/>
      <w:r>
        <w:t>jl</w:t>
      </w:r>
      <w:proofErr w:type="spellEnd"/>
      <w:r>
        <w:t>-corpus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 xml:space="preserve">I only have access to the “unchecked and unannotated” </w:t>
      </w:r>
      <w:proofErr w:type="spellStart"/>
      <w:r>
        <w:t>raws</w:t>
      </w:r>
      <w:proofErr w:type="spellEnd"/>
      <w:r w:rsidR="00845D89">
        <w:t xml:space="preserve">. </w:t>
      </w:r>
      <w:proofErr w:type="gramStart"/>
      <w:r w:rsidR="00845D89">
        <w:t>So</w:t>
      </w:r>
      <w:proofErr w:type="gramEnd"/>
      <w:r w:rsidR="00845D89">
        <w:t xml:space="preserve">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w:t>
      </w:r>
      <w:proofErr w:type="gramStart"/>
      <w:r>
        <w:t>16 bit</w:t>
      </w:r>
      <w:proofErr w:type="gramEnd"/>
      <w:r>
        <w:t xml:space="preserve">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w:t>
      </w:r>
      <w:proofErr w:type="gramStart"/>
      <w:r w:rsidR="00F9245E" w:rsidRPr="00F9245E">
        <w:t>speaker.ID)_</w:t>
      </w:r>
      <w:proofErr w:type="gramEnd"/>
      <w:r w:rsidR="00F9245E" w:rsidRPr="00F9245E">
        <w:t>(Emotion)_(Sentence.ID)(session.ID)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7E8A21EB" w:rsidR="00D80C2D" w:rsidRDefault="00791CC8" w:rsidP="00834FF3">
      <w:r>
        <w:t>There actually aren’t any samples labeled as enthusiastic</w:t>
      </w:r>
      <w:r w:rsidR="006E0C53">
        <w:t xml:space="preserve"> or pensive, so that isn’t helpful</w:t>
      </w:r>
    </w:p>
    <w:p w14:paraId="02B6159E" w14:textId="06B48BA8" w:rsidR="00290892" w:rsidRDefault="00290892" w:rsidP="00BC3772">
      <w:pPr>
        <w:pStyle w:val="Heading1"/>
      </w:pPr>
      <w:proofErr w:type="spellStart"/>
      <w:r>
        <w:t>LimaCastroScott</w:t>
      </w:r>
      <w:proofErr w:type="spellEnd"/>
    </w:p>
    <w:p w14:paraId="0F90CE81" w14:textId="3D8D3C56" w:rsidR="000F768E" w:rsidRDefault="000F768E" w:rsidP="002829B7">
      <w:r>
        <w:t>Non-speech vocalizations</w:t>
      </w:r>
    </w:p>
    <w:p w14:paraId="575E607B" w14:textId="04BADBD9" w:rsidR="00290892" w:rsidRDefault="002829B7" w:rsidP="002829B7">
      <w:r>
        <w:lastRenderedPageBreak/>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proofErr w:type="gramStart"/>
      <w:r>
        <w:t>Raters :</w:t>
      </w:r>
      <w:proofErr w:type="gramEnd"/>
      <w:r>
        <w:t xml:space="preserve"> “</w:t>
      </w:r>
      <w:r w:rsidRPr="0084209E">
        <w:t>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 xml:space="preserve">“The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w:t>
      </w:r>
      <w:proofErr w:type="spellStart"/>
      <w:r>
        <w:t>Banse</w:t>
      </w:r>
      <w:proofErr w:type="spellEnd"/>
      <w:r>
        <w:t xml:space="preserve"> &amp; Scherer, 1996; Ekman, 1992; Scherer, 2003; Scherer, Johnstone, &amp; </w:t>
      </w:r>
      <w:proofErr w:type="spellStart"/>
      <w:r>
        <w:t>Klasmeyer</w:t>
      </w:r>
      <w:proofErr w:type="spellEnd"/>
      <w:r>
        <w:t>,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2D996190" w:rsidR="0084209E" w:rsidRDefault="0092294E" w:rsidP="0092294E">
      <w:r>
        <w:t>The vocalizations were recorded in the sound-insulated booth of the Speech Laboratory at University of Porto, using Pro Tools LE version 5.1.1 (</w:t>
      </w:r>
      <w:proofErr w:type="spellStart"/>
      <w:r>
        <w:t>Digidesign</w:t>
      </w:r>
      <w:proofErr w:type="spellEnd"/>
      <w:r>
        <w:t>, Avid Technology) software and a high-quality microphone attached to an Apple Macintosh computer. Digitization was done at a 48- kHz sampling rate and 16-bit resolution”</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lastRenderedPageBreak/>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xml:space="preserve">. The perceived valence was </w:t>
      </w:r>
      <w:proofErr w:type="gramStart"/>
      <w:r>
        <w:t>cross-aligned</w:t>
      </w:r>
      <w:proofErr w:type="gramEnd"/>
      <w:r>
        <w:t xml:space="preserve">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lastRenderedPageBreak/>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asic emotions of the Ekman faces because they are especially relevant on an evolutionary or welfare 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w:t>
      </w:r>
      <w:r>
        <w:t xml:space="preserve"> </w:t>
      </w:r>
      <w:r>
        <w:t>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w:t>
      </w:r>
      <w:proofErr w:type="spellStart"/>
      <w:r w:rsidRPr="00BB0C42">
        <w:t>Microtech</w:t>
      </w:r>
      <w:proofErr w:type="spellEnd"/>
      <w:r w:rsidRPr="00BB0C42">
        <w:t xml:space="preserve"> </w:t>
      </w:r>
      <w:proofErr w:type="spellStart"/>
      <w:r w:rsidRPr="00BB0C42">
        <w:t>Gefell</w:t>
      </w:r>
      <w:proofErr w:type="spellEnd"/>
      <w:r w:rsidRPr="00BB0C42">
        <w:t xml:space="preserve">) at a distance of approximately 30 cm. Recordings were </w:t>
      </w:r>
      <w:proofErr w:type="spellStart"/>
      <w:r w:rsidRPr="00BB0C42">
        <w:t>preamplified</w:t>
      </w:r>
      <w:proofErr w:type="spellEnd"/>
      <w:r w:rsidRPr="00BB0C42">
        <w:t xml:space="preserve"> using a Millennia Media HV-3B preamplifier and were digitized at a 96-kHz sampling rate and 16-bit resolution, using an Audiophile 2496 PCI soundcard (M-Audio). They were then edited in short, meaningful segments and normalized peak value (90% of maximum amplitude) and were </w:t>
      </w:r>
      <w:proofErr w:type="spellStart"/>
      <w:r w:rsidRPr="00BB0C42">
        <w:t>downsampled</w:t>
      </w:r>
      <w:proofErr w:type="spellEnd"/>
      <w:r w:rsidRPr="00BB0C42">
        <w:t xml:space="preserve">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w:t>
      </w:r>
      <w:r>
        <w:t>The 5 male and 5 female actors who produced the most successful</w:t>
      </w:r>
      <w:r>
        <w:t xml:space="preserve"> </w:t>
      </w:r>
      <w:r>
        <w:t>displays, based on judgments from the 29 remaining participants,</w:t>
      </w:r>
      <w:r>
        <w:t xml:space="preserve"> </w:t>
      </w:r>
      <w:r>
        <w:t>were selected out of the 22 actors. Vocalizations from those 10 actors</w:t>
      </w:r>
      <w:r>
        <w:t xml:space="preserve"> </w:t>
      </w:r>
      <w:r>
        <w:t>were then included in further acoustical and statistical analyses.</w:t>
      </w:r>
      <w:r>
        <w:t>”</w:t>
      </w:r>
    </w:p>
    <w:p w14:paraId="28F4EA26" w14:textId="0CFDBB7A" w:rsidR="00D86DB0" w:rsidRDefault="000224E1" w:rsidP="00D86DB0">
      <w:r w:rsidRPr="000224E1">
        <w:lastRenderedPageBreak/>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t>“</w:t>
      </w:r>
      <w:r>
        <w:t>Physical characteristics are reported for the ten selected actors. The first column indicates</w:t>
      </w:r>
      <w:r>
        <w:t xml:space="preserve"> </w:t>
      </w:r>
      <w:r>
        <w:t>the actor's label, which is found at the beginning of the filename for each of the seven</w:t>
      </w:r>
      <w:r>
        <w:t xml:space="preserve"> </w:t>
      </w:r>
      <w:r>
        <w:t>sounds produced by an actor. M; male; f: female. Weight is indicated in pounds.</w:t>
      </w:r>
      <w:r>
        <w:t>”</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 xml:space="preserve">The MELD dataset has evolved from the </w:t>
      </w:r>
      <w:proofErr w:type="spellStart"/>
      <w:r w:rsidR="00CD35CE" w:rsidRPr="00CD35CE">
        <w:t>EmotionLines</w:t>
      </w:r>
      <w:proofErr w:type="spellEnd"/>
      <w:r w:rsidR="00CD35CE" w:rsidRPr="00CD35CE">
        <w:t xml:space="preserve"> dataset developed by Chen et al. (2018). </w:t>
      </w:r>
      <w:proofErr w:type="spellStart"/>
      <w:r w:rsidR="00CD35CE" w:rsidRPr="00CD35CE">
        <w:t>EmotionLines</w:t>
      </w:r>
      <w:proofErr w:type="spellEnd"/>
      <w:r w:rsidR="00CD35CE" w:rsidRPr="00CD35CE">
        <w:t xml:space="preserve"> contains dialogues from the popular sitcom Friends, where each dialogue contains utterances from multiple speakers. </w:t>
      </w:r>
      <w:proofErr w:type="spellStart"/>
      <w:r w:rsidR="00CD35CE" w:rsidRPr="00CD35CE">
        <w:t>EmotionLines</w:t>
      </w:r>
      <w:proofErr w:type="spellEnd"/>
      <w:r w:rsidR="00CD35CE" w:rsidRPr="00CD35CE">
        <w:t xml:space="preserve">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w:t>
      </w:r>
      <w:proofErr w:type="gramStart"/>
      <w:r w:rsidR="007E411F">
        <w:t>Non-Neutral</w:t>
      </w:r>
      <w:proofErr w:type="gramEnd"/>
      <w:r w:rsidR="007E411F">
        <w:t>”</w:t>
      </w:r>
    </w:p>
    <w:p w14:paraId="08951299" w14:textId="3F049A4B" w:rsidR="00A55BA0" w:rsidRDefault="00A55BA0" w:rsidP="009077E4">
      <w:r>
        <w:lastRenderedPageBreak/>
        <w:t xml:space="preserve">5 </w:t>
      </w:r>
      <w:proofErr w:type="spellStart"/>
      <w:r>
        <w:t>mTurk</w:t>
      </w:r>
      <w:proofErr w:type="spellEnd"/>
      <w:r>
        <w:t xml:space="preserve">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“non-neutral” was not present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I think the authors recoded the </w:t>
      </w:r>
      <w:proofErr w:type="spellStart"/>
      <w:r>
        <w:rPr>
          <w:rFonts w:ascii="NimbusRomNo9L-Regu" w:hAnsi="NimbusRomNo9L-Regu" w:cs="NimbusRomNo9L-Regu"/>
        </w:rPr>
        <w:t>EmotionLines</w:t>
      </w:r>
      <w:proofErr w:type="spellEnd"/>
      <w:r>
        <w:rPr>
          <w:rFonts w:ascii="NimbusRomNo9L-Regu" w:hAnsi="NimbusRomNo9L-Regu" w:cs="NimbusRomNo9L-Regu"/>
        </w:rPr>
        <w:t xml:space="preserve">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 xml:space="preserve">files were present in the dataset but missing from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w:t>
      </w:r>
      <w:proofErr w:type="gramStart"/>
      <w:r>
        <w:rPr>
          <w:rFonts w:ascii="NimbusRomNo9L-Regu" w:hAnsi="NimbusRomNo9L-Regu" w:cs="NimbusRomNo9L-Regu"/>
        </w:rPr>
        <w:t>and .</w:t>
      </w:r>
      <w:proofErr w:type="gramEnd"/>
      <w:r>
        <w:rPr>
          <w:rFonts w:ascii="NimbusRomNo9L-Regu" w:hAnsi="NimbusRomNo9L-Regu" w:cs="NimbusRomNo9L-Regu"/>
        </w:rPr>
        <w:t>/</w:t>
      </w:r>
      <w:r w:rsidRPr="004605B0">
        <w:t xml:space="preserve"> </w:t>
      </w:r>
      <w:proofErr w:type="spellStart"/>
      <w:r w:rsidRPr="004605B0">
        <w:rPr>
          <w:rFonts w:ascii="NimbusRomNo9L-Regu" w:hAnsi="NimbusRomNo9L-Regu" w:cs="NimbusRomNo9L-Regu"/>
        </w:rPr>
        <w:t>MELD.Raw</w:t>
      </w:r>
      <w:proofErr w:type="spellEnd"/>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xml:space="preserve">: I </w:t>
      </w:r>
      <w:proofErr w:type="spellStart"/>
      <w:r w:rsidR="00AC6FCF">
        <w:rPr>
          <w:rFonts w:ascii="NimbusRomNo9L-Regu" w:hAnsi="NimbusRomNo9L-Regu" w:cs="NimbusRomNo9L-Regu"/>
        </w:rPr>
        <w:t>dunno</w:t>
      </w:r>
      <w:proofErr w:type="spellEnd"/>
      <w:r w:rsidR="00AC6FCF">
        <w:rPr>
          <w:rFonts w:ascii="NimbusRomNo9L-Regu" w:hAnsi="NimbusRomNo9L-Regu" w:cs="NimbusRomNo9L-Regu"/>
        </w:rPr>
        <w:t xml:space="preserve">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xml:space="preserve">, which was not missing. The text transcription of the utterance is incorrect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w:t>
      </w:r>
      <w:proofErr w:type="gramStart"/>
      <w:r>
        <w:rPr>
          <w:rFonts w:ascii="NimbusRomNo9L-Regu" w:hAnsi="NimbusRomNo9L-Regu" w:cs="NimbusRomNo9L-Regu"/>
        </w:rPr>
        <w:t>me?</w:t>
      </w:r>
      <w:proofErr w:type="gramEnd"/>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 xml:space="preserve">4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 xml:space="preserve">9 in </w:t>
      </w:r>
      <w:proofErr w:type="spellStart"/>
      <w:proofErr w:type="gramStart"/>
      <w:r w:rsidR="00C95FDC">
        <w:rPr>
          <w:rFonts w:ascii="NimbusRomNo9L-Regu" w:hAnsi="NimbusRomNo9L-Regu" w:cs="NimbusRomNo9L-Regu"/>
        </w:rPr>
        <w:t>datasets.yaml</w:t>
      </w:r>
      <w:proofErr w:type="spellEnd"/>
      <w:proofErr w:type="gramEnd"/>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Some of the timestamps in this dataset aren’t great. For example, some samples contain more laugh track than any speech audio although the corresponding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e.g.</w:t>
      </w:r>
      <w:proofErr w:type="gramEnd"/>
      <w:r>
        <w:rPr>
          <w:rFonts w:ascii="NimbusRomNo9L-Regu" w:hAnsi="NimbusRomNo9L-Regu" w:cs="NimbusRomNo9L-Regu"/>
        </w:rPr>
        <w:t xml:space="preserve">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 xml:space="preserve">Dr. </w:t>
      </w:r>
      <w:proofErr w:type="spellStart"/>
      <w:r w:rsidRPr="00A96726">
        <w:rPr>
          <w:rFonts w:ascii="Calibri" w:eastAsia="Times New Roman" w:hAnsi="Calibri" w:cs="Calibri"/>
          <w:color w:val="000000"/>
        </w:rPr>
        <w:t>Leedbetter</w:t>
      </w:r>
      <w:proofErr w:type="spellEnd"/>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 xml:space="preserve">Test/dia71_utt1 and Test/dia71_utt2 videos are identical. dia71_utt2 has the correct annotation in </w:t>
      </w:r>
      <w:proofErr w:type="spellStart"/>
      <w:proofErr w:type="gramStart"/>
      <w:r>
        <w:rPr>
          <w:rFonts w:ascii="Calibri" w:eastAsia="Times New Roman" w:hAnsi="Calibri" w:cs="Calibri"/>
          <w:color w:val="000000"/>
        </w:rPr>
        <w:t>datasets.yaml</w:t>
      </w:r>
      <w:proofErr w:type="spellEnd"/>
      <w:proofErr w:type="gramEnd"/>
      <w:r>
        <w:rPr>
          <w:rFonts w:ascii="Calibri" w:eastAsia="Times New Roman" w:hAnsi="Calibri" w:cs="Calibri"/>
          <w:color w:val="000000"/>
        </w:rPr>
        <w:t>,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lastRenderedPageBreak/>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 xml:space="preserve">5 dev files were present in the dataset but not in </w:t>
      </w:r>
      <w:proofErr w:type="spellStart"/>
      <w:proofErr w:type="gramStart"/>
      <w:r>
        <w:rPr>
          <w:rFonts w:ascii="Calibri" w:eastAsia="Times New Roman" w:hAnsi="Calibri" w:cs="Calibri"/>
          <w:color w:val="000000"/>
        </w:rPr>
        <w:t>datasets.yaml</w:t>
      </w:r>
      <w:proofErr w:type="spellEnd"/>
      <w:proofErr w:type="gramEnd"/>
      <w:r>
        <w:rPr>
          <w:rFonts w:ascii="Calibri" w:eastAsia="Times New Roman" w:hAnsi="Calibri" w:cs="Calibri"/>
          <w:color w:val="000000"/>
        </w:rPr>
        <w:t>:</w:t>
      </w:r>
    </w:p>
    <w:p w14:paraId="124E22E2"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/dia49_utt4.mp4</w:t>
      </w:r>
    </w:p>
    <w:p w14:paraId="5A9D050D"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/dia49_utt5.mp4</w:t>
      </w:r>
    </w:p>
    <w:p w14:paraId="7A020917" w14:textId="77777777" w:rsidR="00A16E42" w:rsidRDefault="00A16E42" w:rsidP="00A16E4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/dia66_utt9.mp4</w:t>
      </w:r>
    </w:p>
    <w:p w14:paraId="54D7B277" w14:textId="737BEDFB"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 xml:space="preserve">ROSS: You </w:t>
      </w:r>
      <w:proofErr w:type="spellStart"/>
      <w:r w:rsidRPr="00494BE4">
        <w:rPr>
          <w:rFonts w:ascii="Calibri" w:eastAsia="Times New Roman" w:hAnsi="Calibri" w:cs="Calibri"/>
          <w:b/>
          <w:bCs/>
          <w:color w:val="000000"/>
        </w:rPr>
        <w:t>tryin</w:t>
      </w:r>
      <w:proofErr w:type="spellEnd"/>
      <w:r w:rsidRPr="00494BE4">
        <w:rPr>
          <w:rFonts w:ascii="Calibri" w:eastAsia="Times New Roman" w:hAnsi="Calibri" w:cs="Calibri"/>
          <w:b/>
          <w:bCs/>
          <w:color w:val="000000"/>
        </w:rPr>
        <w:t>'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lastRenderedPageBreak/>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2B70871C"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t>“</w:t>
      </w:r>
      <w:r w:rsidRPr="00EC4FDD">
        <w:t xml:space="preserve">The 1,080 Theo–Victor–Michael (TVM) sentences used by Helfer and </w:t>
      </w:r>
      <w:proofErr w:type="spellStart"/>
      <w:r w:rsidRPr="00EC4FDD">
        <w:t>Freyman</w:t>
      </w:r>
      <w:proofErr w:type="spellEnd"/>
      <w:r w:rsidRPr="00EC4FDD">
        <w:t xml:space="preserve">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w:t>
      </w:r>
      <w:proofErr w:type="spellStart"/>
      <w:r w:rsidRPr="00E83FD0">
        <w:t>lowpleasantness</w:t>
      </w:r>
      <w:proofErr w:type="spellEnd"/>
      <w:r w:rsidRPr="00E83FD0">
        <w:t xml:space="preserve"> emotion; and Calm is a low-activation, </w:t>
      </w:r>
      <w:proofErr w:type="spellStart"/>
      <w:r w:rsidRPr="00E83FD0">
        <w:t>highpleasantness</w:t>
      </w:r>
      <w:proofErr w:type="spellEnd"/>
      <w:r w:rsidRPr="00E83FD0">
        <w:t xml:space="preserve"> emotion. Previous studies typically employ Neutral as a fourth category instead of Calm; however, neutral speech has been demonstrated to contain a negative valence (Scherer, </w:t>
      </w:r>
      <w:proofErr w:type="spellStart"/>
      <w:r w:rsidRPr="00E83FD0">
        <w:t>Banse</w:t>
      </w:r>
      <w:proofErr w:type="spellEnd"/>
      <w:r w:rsidRPr="00E83FD0">
        <w:t xml:space="preserve">, </w:t>
      </w:r>
      <w:proofErr w:type="spellStart"/>
      <w:r w:rsidRPr="00E83FD0">
        <w:t>Wallbott</w:t>
      </w:r>
      <w:proofErr w:type="spellEnd"/>
      <w:r w:rsidRPr="00E83FD0">
        <w:t xml:space="preserve">, &amp; </w:t>
      </w:r>
      <w:proofErr w:type="spellStart"/>
      <w:r w:rsidRPr="00E83FD0">
        <w:t>Goldbeck</w:t>
      </w:r>
      <w:proofErr w:type="spellEnd"/>
      <w:r w:rsidRPr="00E83FD0">
        <w:t xml:space="preserve">, 1991), and so Calm was included in place of Neutral as an emotion that contrasts from the others in activation and </w:t>
      </w:r>
      <w:r w:rsidRPr="00E83FD0">
        <w:lastRenderedPageBreak/>
        <w:t>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w:t>
      </w:r>
      <w:proofErr w:type="gramStart"/>
      <w:r w:rsidR="00B575D3">
        <w:t>these</w:t>
      </w:r>
      <w:proofErr w:type="gramEnd"/>
      <w:r w:rsidR="00B575D3">
        <w:t xml:space="preserve"> were the only samples with valence mismatch)</w:t>
      </w:r>
      <w:r w:rsidR="00467205">
        <w:t xml:space="preserve"> All of these Goodness of Fit &gt;=</w:t>
      </w:r>
      <w:r w:rsidR="00FD067F">
        <w:t>6</w:t>
      </w:r>
      <w:r w:rsidR="00467205">
        <w:t xml:space="preserve">0 as well as </w:t>
      </w:r>
      <w:proofErr w:type="spellStart"/>
      <w:r w:rsidR="00467205">
        <w:t>category_accuracy</w:t>
      </w:r>
      <w:proofErr w:type="spellEnd"/>
      <w:r w:rsidR="00467205">
        <w:t xml:space="preserve"> and </w:t>
      </w:r>
      <w:proofErr w:type="spellStart"/>
      <w:r w:rsidR="00467205">
        <w:t>Percent_C</w:t>
      </w:r>
      <w:proofErr w:type="spellEnd"/>
      <w:r w:rsidR="00467205">
        <w:t xml:space="preserve">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lastRenderedPageBreak/>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 xml:space="preserve">32 speakers (8 female and 24 male), between the ages </w:t>
      </w:r>
      <w:proofErr w:type="gramStart"/>
      <w:r w:rsidRPr="007C4CE1">
        <w:t>of  22</w:t>
      </w:r>
      <w:proofErr w:type="gramEnd"/>
      <w:r w:rsidRPr="007C4CE1">
        <w:t xml:space="preserve">  and 27, were  participated  in  the  design  of  </w:t>
      </w:r>
      <w:proofErr w:type="spellStart"/>
      <w:r w:rsidRPr="007C4CE1">
        <w:t>Oréau</w:t>
      </w:r>
      <w:proofErr w:type="spellEnd"/>
      <w:r w:rsidRPr="007C4CE1">
        <w:t xml:space="preserve">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w:t>
      </w:r>
      <w:proofErr w:type="spellStart"/>
      <w:r>
        <w:t>sessp</w:t>
      </w:r>
      <w:proofErr w:type="spellEnd"/>
      <w:r>
        <w:t>/</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w:t>
      </w:r>
      <w:proofErr w:type="spellStart"/>
      <w:r>
        <w:t>peur</w:t>
      </w:r>
      <w:proofErr w:type="spellEnd"/>
      <w:r>
        <w:t>)</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 xml:space="preserve">“Utterances </w:t>
      </w:r>
      <w:proofErr w:type="spellStart"/>
      <w:r>
        <w:t>recognised</w:t>
      </w:r>
      <w:proofErr w:type="spellEnd"/>
      <w:r>
        <w:t xml:space="preserve">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proofErr w:type="spellStart"/>
      <w:r>
        <w:t>ravdess</w:t>
      </w:r>
      <w:proofErr w:type="spellEnd"/>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 xml:space="preserve">is gender balanced consisting of 24 professional actors, vocalizing </w:t>
      </w:r>
      <w:proofErr w:type="gramStart"/>
      <w:r>
        <w:t>lexically-matched</w:t>
      </w:r>
      <w:proofErr w:type="gramEnd"/>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 xml:space="preserve">provided test-retest data. High levels of emotional validity and test-retest </w:t>
      </w:r>
      <w:proofErr w:type="spellStart"/>
      <w:r>
        <w:t>intrarater</w:t>
      </w:r>
      <w:proofErr w:type="spellEnd"/>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lastRenderedPageBreak/>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w:t>
      </w:r>
      <w:proofErr w:type="gramStart"/>
      <w:r>
        <w:t>02)±</w:t>
      </w:r>
      <w:proofErr w:type="gramEnd"/>
      <w:r>
        <w:t>Speech (01)±Fearful (06)± Intensity normal (01)±Statement ªdogsº (02)±First repetition (01)±Twelfth actor, female (12).”</w:t>
      </w:r>
    </w:p>
    <w:p w14:paraId="179054F2" w14:textId="02461AB2" w:rsidR="00312EF7" w:rsidRDefault="00312EF7" w:rsidP="00E66B34">
      <w:r w:rsidRPr="00312EF7">
        <w:rPr>
          <w:noProof/>
        </w:rPr>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 xml:space="preserve">“Twenty-four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w:t>
      </w:r>
      <w:r>
        <w:lastRenderedPageBreak/>
        <w:t>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w:t>
      </w:r>
      <w:proofErr w:type="spellStart"/>
      <w:r>
        <w:t>dBFS</w:t>
      </w:r>
      <w:proofErr w:type="spellEnd"/>
      <w:r>
        <w:t xml:space="preserve"> using Adobe Audition CS6. Peak normalization was chosen to retain the natural variation in loudness between emotional conditions [95, 126, 133]. The singing audio track was imported into </w:t>
      </w:r>
      <w:proofErr w:type="spellStart"/>
      <w:r>
        <w:t>Melodyne</w:t>
      </w:r>
      <w:proofErr w:type="spellEnd"/>
      <w:r>
        <w:t xml:space="preserve"> for pitch adjustment to ensure that the 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 xml:space="preserve">“Two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w:t>
      </w:r>
      <w:proofErr w:type="gramStart"/>
      <w:r>
        <w:t>expressions, and</w:t>
      </w:r>
      <w:proofErr w:type="gramEnd"/>
      <w:r>
        <w:t xml:space="preserve">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 xml:space="preserve">I might consider dropping the song files to see what difference it makes. Also, calm might be recoded </w:t>
      </w:r>
      <w:proofErr w:type="gramStart"/>
      <w:r>
        <w:t>to</w:t>
      </w:r>
      <w:proofErr w:type="gramEnd"/>
      <w:r>
        <w:t xml:space="preserve"> positive.</w:t>
      </w:r>
    </w:p>
    <w:p w14:paraId="5C9CD9BD" w14:textId="321C948A"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w:t>
      </w:r>
      <w:proofErr w:type="spellStart"/>
      <w:r w:rsidRPr="004C6523">
        <w:t>ms</w:t>
      </w:r>
      <w:proofErr w:type="spellEnd"/>
      <w:r w:rsidRPr="004C6523">
        <w:t xml:space="preserve">) and ending with a quarter note (600 </w:t>
      </w:r>
      <w:proofErr w:type="spellStart"/>
      <w:r w:rsidRPr="004C6523">
        <w:t>ms</w:t>
      </w:r>
      <w:proofErr w:type="spellEnd"/>
      <w:r w:rsidRPr="004C6523">
        <w:t xml:space="preserve">).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w:t>
      </w:r>
      <w:proofErr w:type="gramStart"/>
      <w:r w:rsidRPr="004C6523">
        <w:t>male</w:t>
      </w:r>
      <w:proofErr w:type="gramEnd"/>
      <w:r w:rsidRPr="004C6523">
        <w:t>,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w:t>
      </w:r>
      <w:proofErr w:type="spellStart"/>
      <w:r w:rsidRPr="004C6523">
        <w:t>assessmentmanikin</w:t>
      </w:r>
      <w:proofErr w:type="spellEnd"/>
      <w:r w:rsidRPr="004C6523">
        <w:t xml:space="preserve"> (SAM) [105]. Results confirmed that the major-mode melody (M = 7.88, SD = 1.13) was rated as more positive </w:t>
      </w:r>
      <w:r w:rsidRPr="004C6523">
        <w:lastRenderedPageBreak/>
        <w:t>than the neutral melody (M = 5.13, SD = 1.55), which in turn was rated as more positive than the negative melody (M = 3.0, SD = 1.77).</w:t>
      </w:r>
      <w:r>
        <w:t>”</w:t>
      </w:r>
    </w:p>
    <w:p w14:paraId="54DA6286" w14:textId="5A70C0D5" w:rsidR="00AE7451" w:rsidRDefault="00AE7451" w:rsidP="00AE7451">
      <w:pPr>
        <w:pStyle w:val="Heading1"/>
      </w:pPr>
      <w:proofErr w:type="spellStart"/>
      <w:r>
        <w:t>savee</w:t>
      </w:r>
      <w:proofErr w:type="spellEnd"/>
    </w:p>
    <w:p w14:paraId="1204C937" w14:textId="6E5F131B" w:rsidR="00AE7451" w:rsidRDefault="003F22A2" w:rsidP="00F97586">
      <w:r>
        <w:t xml:space="preserve">from </w:t>
      </w:r>
      <w:proofErr w:type="spellStart"/>
      <w:r>
        <w:t>audiodata</w:t>
      </w:r>
      <w:proofErr w:type="spellEnd"/>
      <w:r>
        <w:t>/info.txt: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The letters 'a', 'd', 'f', 'h', 'n', '</w:t>
      </w:r>
      <w:proofErr w:type="spellStart"/>
      <w:r>
        <w:t>sa</w:t>
      </w:r>
      <w:proofErr w:type="spellEnd"/>
      <w:r>
        <w:t>' and '</w:t>
      </w:r>
      <w:proofErr w:type="spellStart"/>
      <w:r>
        <w:t>su</w:t>
      </w:r>
      <w:proofErr w:type="spellEnd"/>
      <w:r>
        <w:t xml:space="preserve">'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t>
      </w:r>
      <w:proofErr w:type="spellStart"/>
      <w:r>
        <w:t>wmv</w:t>
      </w:r>
      <w:proofErr w:type="spellEnd"/>
      <w:r>
        <w:t xml:space="preserve"> files in </w:t>
      </w:r>
      <w:proofErr w:type="spellStart"/>
      <w:r>
        <w:t>MetaData</w:t>
      </w:r>
      <w:proofErr w:type="spellEnd"/>
      <w:r>
        <w:t xml:space="preserve">? These appear to be TV/movie clips used as prompts for elicitation or evaluation. </w:t>
      </w:r>
      <w:proofErr w:type="gramStart"/>
      <w:r>
        <w:t>So</w:t>
      </w:r>
      <w:proofErr w:type="gramEnd"/>
      <w:r>
        <w:t xml:space="preserve"> they should be fine as additional samples.</w:t>
      </w:r>
    </w:p>
    <w:p w14:paraId="616F2C3D" w14:textId="79DBDB8E" w:rsidR="00FF51D3" w:rsidRDefault="00EF2AE6" w:rsidP="00F97586">
      <w:r>
        <w:t>d</w:t>
      </w:r>
      <w:r w:rsidR="00FF51D3">
        <w:t>isgust01.wmv is a 35-second dialogue between two male speakers (Harold &amp; Kumar?)</w:t>
      </w:r>
      <w:r>
        <w:t>, who are the same speakers in fear04.wmv</w:t>
      </w:r>
      <w:r w:rsidR="00FF51D3">
        <w:t xml:space="preserve">. The entire scene is arguably negatively valenced. You might say the interlocutors are expressing concurrent fear and disgust and anger and surprise. It’s not on the utterance level. I’m choosing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w:t>
      </w:r>
      <w:proofErr w:type="gramStart"/>
      <w:r w:rsidR="00AB07EF">
        <w:t>I</w:t>
      </w:r>
      <w:proofErr w:type="gramEnd"/>
      <w:r w:rsidR="00AB07EF">
        <w:t xml:space="preserve"> did it here, I would feel compelled to do the same for all the messy speaker splits from the MELD </w:t>
      </w:r>
      <w:r w:rsidR="00AB07EF" w:rsidRPr="00AB07EF">
        <w:rPr>
          <w:i/>
          <w:iCs/>
        </w:rPr>
        <w:t>Friends</w:t>
      </w:r>
      <w:r w:rsidR="00AB07EF">
        <w:t xml:space="preserve"> dataset.</w:t>
      </w:r>
    </w:p>
    <w:p w14:paraId="3D413CAB" w14:textId="7BE7E426" w:rsidR="00D55C51"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 xml:space="preserve">I added 7 unique speakers from the </w:t>
      </w:r>
      <w:proofErr w:type="spellStart"/>
      <w:r>
        <w:t>MetaData</w:t>
      </w:r>
      <w:proofErr w:type="spellEnd"/>
      <w:r>
        <w:t xml:space="preserve">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 xml:space="preserve">Maybe I could save the emotional samples with ambiguous valence, train on the others, predict on the ambiguous for </w:t>
      </w:r>
      <w:proofErr w:type="spellStart"/>
      <w:r>
        <w:t>pseudolabels</w:t>
      </w:r>
      <w:proofErr w:type="spellEnd"/>
      <w:r>
        <w:t>, and then proceed</w:t>
      </w:r>
      <w:r w:rsidR="002B55AB">
        <w:t xml:space="preserve"> with a </w:t>
      </w:r>
      <w:proofErr w:type="gramStart"/>
      <w:r w:rsidR="002B55AB">
        <w:t>juiced up</w:t>
      </w:r>
      <w:proofErr w:type="gramEnd"/>
      <w:r w:rsidR="002B55AB">
        <w:t xml:space="preserve"> dataset?</w:t>
      </w:r>
    </w:p>
    <w:p w14:paraId="31A381A8" w14:textId="77777777" w:rsidR="002C6EF0" w:rsidRDefault="002C6EF0" w:rsidP="00F97586">
      <w:r>
        <w:t>Nah, surprise should be default negative.</w:t>
      </w:r>
    </w:p>
    <w:p w14:paraId="4993BFEA" w14:textId="68B1DACD" w:rsidR="002C6EF0" w:rsidRDefault="002C6EF0" w:rsidP="00F97586">
      <w:r>
        <w:t xml:space="preserve">See </w:t>
      </w:r>
      <w:proofErr w:type="spellStart"/>
      <w:r>
        <w:t>noordewier</w:t>
      </w:r>
      <w:proofErr w:type="spellEnd"/>
      <w:r>
        <w:t xml:space="preserve"> &amp; </w:t>
      </w:r>
      <w:proofErr w:type="spellStart"/>
      <w:r>
        <w:t>breugelmans</w:t>
      </w:r>
      <w:proofErr w:type="spellEnd"/>
      <w:r>
        <w:t xml:space="preserve"> 2013:</w:t>
      </w:r>
    </w:p>
    <w:p w14:paraId="0A23E356" w14:textId="06711E42" w:rsidR="002C6EF0" w:rsidRDefault="002C6EF0" w:rsidP="00F97586">
      <w:r>
        <w:tab/>
        <w:t>“</w:t>
      </w:r>
      <w:proofErr w:type="gramStart"/>
      <w:r w:rsidRPr="002C6EF0">
        <w:t>we</w:t>
      </w:r>
      <w:proofErr w:type="gramEnd"/>
      <w:r w:rsidRPr="002C6EF0">
        <w:t xml:space="preserv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 xml:space="preserve">We offer evidence that the default interpretation of surprise is negative, as participants were faster to detect surprised faces when presented within a happy context (Exp. 2). Finally, we kept the valence of the </w:t>
      </w:r>
      <w:proofErr w:type="gramStart"/>
      <w:r w:rsidRPr="004D78C4">
        <w:t>contexts</w:t>
      </w:r>
      <w:proofErr w:type="gramEnd"/>
      <w:r w:rsidRPr="004D78C4">
        <w:t xml:space="preserve">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proofErr w:type="spellStart"/>
      <w:r>
        <w:t>ShEMO</w:t>
      </w:r>
      <w:proofErr w:type="spellEnd"/>
    </w:p>
    <w:p w14:paraId="46734F10" w14:textId="33BDC5A1" w:rsidR="00DD466A" w:rsidRDefault="00223346" w:rsidP="00223346">
      <w:r>
        <w:t>“This paper introduces a large-scale, validated database for Persian called Sharif Emotional Speech Database (</w:t>
      </w:r>
      <w:proofErr w:type="spellStart"/>
      <w:r>
        <w:t>ShEMO</w:t>
      </w:r>
      <w:proofErr w:type="spellEnd"/>
      <w:r>
        <w:t xml:space="preserve">). The database includes3000 semi-natural utterances, equivalent to 3 hours and 25 minutes of speech data extracted from online radio plays. The </w:t>
      </w:r>
      <w:proofErr w:type="spellStart"/>
      <w:r>
        <w:t>ShEMO</w:t>
      </w:r>
      <w:proofErr w:type="spellEnd"/>
      <w:r>
        <w:t xml:space="preserve">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"Sharif Emotional Speech Database (</w:t>
      </w:r>
      <w:proofErr w:type="spellStart"/>
      <w:r w:rsidRPr="00705AE2">
        <w:t>ShEMO</w:t>
      </w:r>
      <w:proofErr w:type="spellEnd"/>
      <w:r w:rsidRPr="00705AE2">
        <w:t xml:space="preserve">) is a large-scale semi-natural database for Persian which contains 3 hours and 25 minutes of speech data from 87 native-Persian speakers (31 females, 56 males). There are 3000 utterances in .wav format, </w:t>
      </w:r>
      <w:proofErr w:type="gramStart"/>
      <w:r w:rsidRPr="00705AE2">
        <w:t>16 bit</w:t>
      </w:r>
      <w:proofErr w:type="gramEnd"/>
      <w:r w:rsidRPr="00705AE2">
        <w:t xml:space="preserve">,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 xml:space="preserve">"We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w:t>
      </w:r>
      <w:proofErr w:type="spellStart"/>
      <w:r w:rsidRPr="009E44B9">
        <w:t>upsampled</w:t>
      </w:r>
      <w:proofErr w:type="spellEnd"/>
      <w:r w:rsidRPr="009E44B9">
        <w:t xml:space="preserve">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 xml:space="preserve">F: female speaker (if used at the beginning of the label e.g.F14A09) or fear (if used in the middle of the label </w:t>
      </w:r>
      <w:proofErr w:type="gramStart"/>
      <w:r>
        <w:t>e.g.</w:t>
      </w:r>
      <w:proofErr w:type="gramEnd"/>
      <w:r>
        <w:t xml:space="preserve"> M02F01)</w:t>
      </w:r>
    </w:p>
    <w:p w14:paraId="515967B6" w14:textId="77777777" w:rsidR="008C7F6E" w:rsidRDefault="008C7F6E" w:rsidP="008C7F6E">
      <w:proofErr w:type="gramStart"/>
      <w:r>
        <w:t>H :</w:t>
      </w:r>
      <w:proofErr w:type="gramEnd"/>
      <w:r>
        <w:t xml:space="preserve"> happiness</w:t>
      </w:r>
    </w:p>
    <w:p w14:paraId="6DEC8290" w14:textId="77777777" w:rsidR="008C7F6E" w:rsidRDefault="008C7F6E" w:rsidP="008C7F6E">
      <w:proofErr w:type="gramStart"/>
      <w:r>
        <w:t>M :</w:t>
      </w:r>
      <w:proofErr w:type="gramEnd"/>
      <w:r>
        <w:t xml:space="preserve"> male speaker</w:t>
      </w:r>
    </w:p>
    <w:p w14:paraId="2559B92A" w14:textId="77777777" w:rsidR="008C7F6E" w:rsidRDefault="008C7F6E" w:rsidP="008C7F6E">
      <w:proofErr w:type="gramStart"/>
      <w:r>
        <w:t>N :</w:t>
      </w:r>
      <w:proofErr w:type="gramEnd"/>
      <w:r>
        <w:t xml:space="preserve"> neutral</w:t>
      </w:r>
    </w:p>
    <w:p w14:paraId="7E2134A1" w14:textId="77777777" w:rsidR="008C7F6E" w:rsidRDefault="008C7F6E" w:rsidP="008C7F6E">
      <w:proofErr w:type="gramStart"/>
      <w:r>
        <w:t>S :</w:t>
      </w:r>
      <w:proofErr w:type="gramEnd"/>
      <w:r>
        <w:t xml:space="preserve"> sadness</w:t>
      </w:r>
    </w:p>
    <w:p w14:paraId="5AED036A" w14:textId="77777777" w:rsidR="008C7F6E" w:rsidRDefault="008C7F6E" w:rsidP="008C7F6E">
      <w:proofErr w:type="gramStart"/>
      <w:r>
        <w:t>W :</w:t>
      </w:r>
      <w:proofErr w:type="gramEnd"/>
      <w:r>
        <w:t xml:space="preserve"> surprise</w:t>
      </w:r>
    </w:p>
    <w:p w14:paraId="2F20064E" w14:textId="1F7333B2" w:rsidR="009E44B9" w:rsidRDefault="008C7F6E" w:rsidP="008C7F6E">
      <w:proofErr w:type="gramStart"/>
      <w:r>
        <w:t>e.g.</w:t>
      </w:r>
      <w:proofErr w:type="gramEnd"/>
      <w:r>
        <w:t xml:space="preserve">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w:t>
      </w:r>
      <w:proofErr w:type="spellStart"/>
      <w:r>
        <w:t>ir</w:t>
      </w:r>
      <w:proofErr w:type="spellEnd"/>
      <w:r>
        <w:t xml:space="preserve"> (</w:t>
      </w:r>
      <w:r w:rsidRPr="000D2944">
        <w:t>All rights reserved to the Voice of the Islamic Republic of Iran</w:t>
      </w:r>
      <w:proofErr w:type="gramStart"/>
      <w:r>
        <w:t>)</w:t>
      </w:r>
      <w:proofErr w:type="gramEnd"/>
      <w:r>
        <w:t xml:space="preserve">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proofErr w:type="spellStart"/>
      <w:r>
        <w:t>tess</w:t>
      </w:r>
      <w:proofErr w:type="spellEnd"/>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w:t>
      </w:r>
      <w:proofErr w:type="spellStart"/>
      <w:r w:rsidR="00184F37">
        <w:t>tess</w:t>
      </w:r>
      <w:proofErr w:type="spellEnd"/>
    </w:p>
    <w:p w14:paraId="33AB8CAA" w14:textId="61EB416D" w:rsidR="0012691B" w:rsidRDefault="0012691B" w:rsidP="008C7F6E">
      <w:r>
        <w:t>Single words</w:t>
      </w:r>
    </w:p>
    <w:p w14:paraId="0EC041C3" w14:textId="4A3CAE9C" w:rsidR="00FD2E1B" w:rsidRDefault="00FD2E1B" w:rsidP="00FD2E1B">
      <w:pPr>
        <w:pStyle w:val="Heading1"/>
      </w:pPr>
      <w:proofErr w:type="spellStart"/>
      <w:r>
        <w:t>urdu</w:t>
      </w:r>
      <w:proofErr w:type="spellEnd"/>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w:t>
      </w:r>
      <w:proofErr w:type="spellStart"/>
      <w:r>
        <w:t>Youtube</w:t>
      </w:r>
      <w:proofErr w:type="spellEnd"/>
      <w:r>
        <w:t xml:space="preserv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proofErr w:type="spellStart"/>
      <w:r>
        <w:t>vivae</w:t>
      </w:r>
      <w:proofErr w:type="spellEnd"/>
    </w:p>
    <w:p w14:paraId="4F4D3872" w14:textId="5192E518" w:rsidR="009741F7" w:rsidRDefault="009741F7" w:rsidP="00E344F6">
      <w:proofErr w:type="spellStart"/>
      <w:r>
        <w:t>zenodo</w:t>
      </w:r>
      <w:proofErr w:type="spellEnd"/>
      <w:r>
        <w:t xml:space="preserve">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 xml:space="preserve">Vocalizations were recorded at the Berklee College of Music (Boston, MA). Ten female speakers, all non-professional actors, were instructed to produce emotion expressions as spontaneously and genuinely as possible. No restrictions were imposed on the specific </w:t>
      </w:r>
      <w:proofErr w:type="gramStart"/>
      <w:r>
        <w:t>sounds</w:t>
      </w:r>
      <w:proofErr w:type="gramEnd"/>
      <w:r>
        <w:t xml:space="preserve">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w:t>
      </w:r>
      <w:proofErr w:type="spellStart"/>
      <w:r>
        <w:t>ms.</w:t>
      </w:r>
      <w:proofErr w:type="spellEnd"/>
      <w:r>
        <w:t>”</w:t>
      </w:r>
    </w:p>
    <w:p w14:paraId="2BA2F8CE" w14:textId="5490A70B" w:rsidR="000E31CA" w:rsidRDefault="000E31CA" w:rsidP="00936A5C">
      <w:proofErr w:type="spellStart"/>
      <w:r>
        <w:t>Zenodo</w:t>
      </w:r>
      <w:proofErr w:type="spellEnd"/>
      <w:r>
        <w:t xml:space="preserve">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proofErr w:type="gramStart"/>
      <w:r>
        <w:t>e.g.</w:t>
      </w:r>
      <w:proofErr w:type="gramEnd"/>
      <w:r>
        <w:t xml:space="preserve">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 xml:space="preserve">Item-ID (unique integer </w:t>
      </w:r>
      <w:proofErr w:type="spellStart"/>
      <w:r>
        <w:t>identi</w:t>
      </w:r>
      <w:proofErr w:type="spellEnd"/>
      <w:r w:rsidR="00496D0D">
        <w:t>…</w:t>
      </w:r>
    </w:p>
    <w:p w14:paraId="086AA4DA" w14:textId="7ACADC89" w:rsidR="00A810E5" w:rsidRDefault="00011D6D" w:rsidP="00A810E5">
      <w:r>
        <w:t>“</w:t>
      </w:r>
      <w:r w:rsidRPr="00011D6D">
        <w:t xml:space="preserve">eleven speakers expressing three </w:t>
      </w:r>
      <w:proofErr w:type="gramStart"/>
      <w:r w:rsidRPr="00011D6D">
        <w:t>positive(</w:t>
      </w:r>
      <w:proofErr w:type="gramEnd"/>
      <w:r w:rsidRPr="00011D6D">
        <w:t xml:space="preserve">achievement/ triumph, sexual pleasure, and surprise) and three negative (anger, fear, physical pain) affective </w:t>
      </w:r>
      <w:proofErr w:type="spellStart"/>
      <w:r w:rsidRPr="00011D6D">
        <w:t>states,each</w:t>
      </w:r>
      <w:proofErr w:type="spellEnd"/>
      <w:r w:rsidRPr="00011D6D">
        <w:t xml:space="preserve">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2D700" w14:textId="77777777" w:rsidR="007D2CD1" w:rsidRDefault="007D2CD1" w:rsidP="0024332A">
      <w:pPr>
        <w:spacing w:after="0" w:line="240" w:lineRule="auto"/>
      </w:pPr>
      <w:r>
        <w:separator/>
      </w:r>
    </w:p>
  </w:endnote>
  <w:endnote w:type="continuationSeparator" w:id="0">
    <w:p w14:paraId="385E74D1" w14:textId="77777777" w:rsidR="007D2CD1" w:rsidRDefault="007D2CD1"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EE6AD" w14:textId="77777777" w:rsidR="007D2CD1" w:rsidRDefault="007D2CD1" w:rsidP="0024332A">
      <w:pPr>
        <w:spacing w:after="0" w:line="240" w:lineRule="auto"/>
      </w:pPr>
      <w:r>
        <w:separator/>
      </w:r>
    </w:p>
  </w:footnote>
  <w:footnote w:type="continuationSeparator" w:id="0">
    <w:p w14:paraId="4EFAD5DA" w14:textId="77777777" w:rsidR="007D2CD1" w:rsidRDefault="007D2CD1"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55C35"/>
    <w:rsid w:val="002560E3"/>
    <w:rsid w:val="00256ABB"/>
    <w:rsid w:val="0026050D"/>
    <w:rsid w:val="00262B83"/>
    <w:rsid w:val="00270E16"/>
    <w:rsid w:val="00274738"/>
    <w:rsid w:val="002758AE"/>
    <w:rsid w:val="002829B7"/>
    <w:rsid w:val="002905B5"/>
    <w:rsid w:val="00290892"/>
    <w:rsid w:val="0029479F"/>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A53EC"/>
    <w:rsid w:val="003B171D"/>
    <w:rsid w:val="003C1D10"/>
    <w:rsid w:val="003E00D1"/>
    <w:rsid w:val="003E228C"/>
    <w:rsid w:val="003E25FB"/>
    <w:rsid w:val="003F22A2"/>
    <w:rsid w:val="003F25B9"/>
    <w:rsid w:val="003F2EE4"/>
    <w:rsid w:val="003F49A6"/>
    <w:rsid w:val="00411828"/>
    <w:rsid w:val="00417CFF"/>
    <w:rsid w:val="00421E14"/>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2CD1"/>
    <w:rsid w:val="007D783E"/>
    <w:rsid w:val="007E24F0"/>
    <w:rsid w:val="007E3703"/>
    <w:rsid w:val="007E411F"/>
    <w:rsid w:val="007E539E"/>
    <w:rsid w:val="007F428D"/>
    <w:rsid w:val="00800AA1"/>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905579"/>
    <w:rsid w:val="00907164"/>
    <w:rsid w:val="0090737E"/>
    <w:rsid w:val="009077E4"/>
    <w:rsid w:val="00916C5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7F7A"/>
    <w:rsid w:val="00E605A4"/>
    <w:rsid w:val="00E609E6"/>
    <w:rsid w:val="00E60C19"/>
    <w:rsid w:val="00E64D94"/>
    <w:rsid w:val="00E66B34"/>
    <w:rsid w:val="00E677CB"/>
    <w:rsid w:val="00E75CC2"/>
    <w:rsid w:val="00E821F3"/>
    <w:rsid w:val="00E83FD0"/>
    <w:rsid w:val="00E87A85"/>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16454</TotalTime>
  <Pages>32</Pages>
  <Words>10375</Words>
  <Characters>59140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471</cp:revision>
  <dcterms:created xsi:type="dcterms:W3CDTF">2021-05-14T05:20:00Z</dcterms:created>
  <dcterms:modified xsi:type="dcterms:W3CDTF">2021-09-22T08:31:00Z</dcterms:modified>
</cp:coreProperties>
</file>