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411B" w14:textId="6D2E4366" w:rsidR="004F7DBA" w:rsidRPr="001C1410" w:rsidRDefault="004F7DBA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 w:rsidRPr="001C1410">
        <w:rPr>
          <w:rFonts w:ascii="Times New Roman" w:hAnsi="Times New Roman" w:cs="Times New Roman"/>
          <w:b/>
          <w:sz w:val="38"/>
          <w:szCs w:val="40"/>
        </w:rPr>
        <w:t xml:space="preserve">PHIẾU </w:t>
      </w:r>
      <w:r w:rsidR="00703D6A" w:rsidRPr="001C1410">
        <w:rPr>
          <w:rFonts w:ascii="Times New Roman" w:hAnsi="Times New Roman" w:cs="Times New Roman"/>
          <w:b/>
          <w:sz w:val="38"/>
          <w:szCs w:val="40"/>
        </w:rPr>
        <w:t>MÔ TẢ THAY ĐỔI HỆ THỐNG</w:t>
      </w:r>
    </w:p>
    <w:p w14:paraId="48A6D20E" w14:textId="77777777" w:rsidR="006677A3" w:rsidRPr="00DB4BED" w:rsidRDefault="003E015E" w:rsidP="003420B1">
      <w:pPr>
        <w:pStyle w:val="ListParagraph"/>
        <w:ind w:left="0"/>
        <w:jc w:val="center"/>
        <w:rPr>
          <w:rFonts w:ascii="Times New Roman" w:hAnsi="Times New Roman" w:cs="Times New Roman"/>
          <w:b/>
          <w:sz w:val="30"/>
          <w:szCs w:val="36"/>
        </w:rPr>
      </w:pPr>
      <w:r w:rsidRPr="00396E5D">
        <w:rPr>
          <w:rFonts w:ascii="Times New Roman" w:hAnsi="Times New Roman" w:cs="Times New Roman"/>
          <w:b/>
          <w:sz w:val="30"/>
          <w:szCs w:val="36"/>
        </w:rPr>
        <w:t xml:space="preserve">Chủ đề: </w:t>
      </w:r>
      <w:r w:rsidR="006677A3">
        <w:rPr>
          <w:rFonts w:ascii="Times New Roman" w:hAnsi="Times New Roman" w:cs="Times New Roman"/>
          <w:b/>
          <w:sz w:val="30"/>
          <w:szCs w:val="36"/>
        </w:rPr>
        <w:t xml:space="preserve">Ghi nhận </w:t>
      </w:r>
      <w:r w:rsidR="006677A3" w:rsidRPr="00DB4BED">
        <w:rPr>
          <w:rFonts w:ascii="Times New Roman" w:hAnsi="Times New Roman" w:cs="Times New Roman"/>
          <w:b/>
          <w:sz w:val="30"/>
          <w:szCs w:val="36"/>
        </w:rPr>
        <w:t xml:space="preserve">MỨC HƯỞNG chi phí BHYT của người bệnh </w:t>
      </w:r>
    </w:p>
    <w:p w14:paraId="20ED16FD" w14:textId="51ABD8BE" w:rsidR="006F3A89" w:rsidRPr="00DB4BED" w:rsidRDefault="006677A3" w:rsidP="003420B1">
      <w:pPr>
        <w:pStyle w:val="ListParagraph"/>
        <w:ind w:left="0"/>
        <w:jc w:val="center"/>
        <w:rPr>
          <w:rFonts w:ascii="Times New Roman" w:hAnsi="Times New Roman" w:cs="Times New Roman"/>
          <w:b/>
          <w:sz w:val="30"/>
          <w:szCs w:val="36"/>
        </w:rPr>
      </w:pPr>
      <w:r w:rsidRPr="00DB4BED">
        <w:rPr>
          <w:rFonts w:ascii="Times New Roman" w:hAnsi="Times New Roman" w:cs="Times New Roman"/>
          <w:b/>
          <w:sz w:val="30"/>
          <w:szCs w:val="36"/>
        </w:rPr>
        <w:t>khi áp NGÀY MIỄN CÙNG CHI TRẢ</w:t>
      </w:r>
    </w:p>
    <w:p w14:paraId="6D66A039" w14:textId="77777777" w:rsidR="000B7E33" w:rsidRPr="00DB4BED" w:rsidRDefault="000B7E33" w:rsidP="001064DC">
      <w:pPr>
        <w:pStyle w:val="ListParagraph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0D88A9" w14:textId="558F486A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Người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1B1496">
        <w:rPr>
          <w:rFonts w:ascii="Times New Roman" w:hAnsi="Times New Roman" w:cs="Times New Roman"/>
          <w:b/>
          <w:sz w:val="30"/>
          <w:szCs w:val="26"/>
        </w:rPr>
        <w:t xml:space="preserve">Nguyễn </w:t>
      </w:r>
      <w:r w:rsidR="00645474">
        <w:rPr>
          <w:rFonts w:ascii="Times New Roman" w:hAnsi="Times New Roman" w:cs="Times New Roman"/>
          <w:b/>
          <w:sz w:val="30"/>
          <w:szCs w:val="26"/>
        </w:rPr>
        <w:t>Viết Vinh</w:t>
      </w:r>
    </w:p>
    <w:p w14:paraId="400EAD7E" w14:textId="7CDB4583" w:rsidR="004F7DBA" w:rsidRPr="00A97C3E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30"/>
          <w:szCs w:val="26"/>
        </w:rPr>
      </w:pPr>
      <w:r w:rsidRPr="00A97C3E">
        <w:rPr>
          <w:rFonts w:ascii="Times New Roman" w:hAnsi="Times New Roman" w:cs="Times New Roman"/>
          <w:color w:val="FF0000"/>
          <w:sz w:val="30"/>
          <w:szCs w:val="26"/>
        </w:rPr>
        <w:t xml:space="preserve">Ngày </w:t>
      </w:r>
      <w:r w:rsidR="00DB4BED" w:rsidRPr="00A97C3E">
        <w:rPr>
          <w:rFonts w:ascii="Times New Roman" w:hAnsi="Times New Roman" w:cs="Times New Roman"/>
          <w:color w:val="FF0000"/>
          <w:sz w:val="30"/>
          <w:szCs w:val="26"/>
        </w:rPr>
        <w:t>cập nhật</w:t>
      </w:r>
      <w:r w:rsidRPr="00A97C3E">
        <w:rPr>
          <w:rFonts w:ascii="Times New Roman" w:hAnsi="Times New Roman" w:cs="Times New Roman"/>
          <w:color w:val="FF0000"/>
          <w:sz w:val="30"/>
          <w:szCs w:val="26"/>
        </w:rPr>
        <w:t>:</w:t>
      </w:r>
      <w:r w:rsidR="006B5EAC" w:rsidRPr="00A97C3E">
        <w:rPr>
          <w:rFonts w:ascii="Times New Roman" w:hAnsi="Times New Roman" w:cs="Times New Roman"/>
          <w:color w:val="FF0000"/>
          <w:sz w:val="30"/>
          <w:szCs w:val="26"/>
        </w:rPr>
        <w:tab/>
      </w:r>
      <w:r w:rsidR="00583672" w:rsidRPr="00A97C3E">
        <w:rPr>
          <w:rFonts w:ascii="Times New Roman" w:hAnsi="Times New Roman" w:cs="Times New Roman"/>
          <w:color w:val="FF0000"/>
          <w:sz w:val="30"/>
          <w:szCs w:val="26"/>
        </w:rPr>
        <w:tab/>
      </w:r>
      <w:r w:rsidR="00C131FD" w:rsidRPr="00A97C3E">
        <w:rPr>
          <w:rFonts w:ascii="Times New Roman" w:hAnsi="Times New Roman" w:cs="Times New Roman"/>
          <w:color w:val="FF0000"/>
          <w:sz w:val="30"/>
          <w:szCs w:val="26"/>
        </w:rPr>
        <w:tab/>
      </w:r>
      <w:r w:rsidR="009D1BF0">
        <w:rPr>
          <w:rFonts w:ascii="Times New Roman" w:hAnsi="Times New Roman" w:cs="Times New Roman"/>
          <w:b/>
          <w:color w:val="FF0000"/>
          <w:sz w:val="30"/>
          <w:szCs w:val="26"/>
        </w:rPr>
        <w:t>21</w:t>
      </w:r>
      <w:r w:rsidR="00DD493F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/</w:t>
      </w:r>
      <w:r w:rsidR="00571A48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0</w:t>
      </w:r>
      <w:r w:rsidR="006677A3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2</w:t>
      </w:r>
      <w:r w:rsidR="001B1496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/20</w:t>
      </w:r>
      <w:r w:rsidR="00571A48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2</w:t>
      </w:r>
      <w:r w:rsidR="00DB4BED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3</w:t>
      </w:r>
    </w:p>
    <w:p w14:paraId="7411B749" w14:textId="1D46E2DD" w:rsidR="006261FA" w:rsidRPr="002B222C" w:rsidRDefault="006261F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>Ngày</w:t>
      </w:r>
      <w:r w:rsidR="00583672" w:rsidRPr="002B222C">
        <w:rPr>
          <w:rFonts w:ascii="Times New Roman" w:hAnsi="Times New Roman" w:cs="Times New Roman"/>
          <w:sz w:val="30"/>
          <w:szCs w:val="26"/>
        </w:rPr>
        <w:t xml:space="preserve"> dự kiến</w:t>
      </w:r>
      <w:r w:rsidRPr="002B222C">
        <w:rPr>
          <w:rFonts w:ascii="Times New Roman" w:hAnsi="Times New Roman" w:cs="Times New Roman"/>
          <w:sz w:val="30"/>
          <w:szCs w:val="26"/>
        </w:rPr>
        <w:t xml:space="preserve"> hoàn thành: </w:t>
      </w:r>
      <w:r w:rsidRPr="002B222C">
        <w:rPr>
          <w:rFonts w:ascii="Times New Roman" w:hAnsi="Times New Roman" w:cs="Times New Roman"/>
          <w:sz w:val="30"/>
          <w:szCs w:val="26"/>
        </w:rPr>
        <w:tab/>
      </w:r>
    </w:p>
    <w:p w14:paraId="45E6B1A9" w14:textId="5314E9DA" w:rsidR="00FE4730" w:rsidRPr="004323BD" w:rsidRDefault="00B9777D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30"/>
          <w:szCs w:val="26"/>
        </w:rPr>
      </w:pPr>
      <w:r w:rsidRPr="004323BD">
        <w:rPr>
          <w:rFonts w:ascii="Times New Roman" w:hAnsi="Times New Roman" w:cs="Times New Roman"/>
          <w:color w:val="FF0000"/>
          <w:sz w:val="30"/>
          <w:szCs w:val="26"/>
        </w:rPr>
        <w:t>Khách</w:t>
      </w:r>
      <w:r w:rsidR="00651243" w:rsidRPr="004323BD">
        <w:rPr>
          <w:rFonts w:ascii="Times New Roman" w:hAnsi="Times New Roman" w:cs="Times New Roman"/>
          <w:color w:val="FF0000"/>
          <w:sz w:val="30"/>
          <w:szCs w:val="26"/>
        </w:rPr>
        <w:t xml:space="preserve"> hàng: </w:t>
      </w:r>
      <w:r w:rsidR="00645474" w:rsidRPr="004323BD">
        <w:rPr>
          <w:rFonts w:ascii="Times New Roman" w:hAnsi="Times New Roman" w:cs="Times New Roman"/>
          <w:color w:val="FF0000"/>
          <w:sz w:val="30"/>
          <w:szCs w:val="26"/>
        </w:rPr>
        <w:t>Xuất dữ liệu</w:t>
      </w:r>
      <w:r w:rsidR="00AB1C29" w:rsidRPr="004323BD">
        <w:rPr>
          <w:rFonts w:ascii="Times New Roman" w:hAnsi="Times New Roman" w:cs="Times New Roman"/>
          <w:color w:val="FF0000"/>
          <w:sz w:val="30"/>
          <w:szCs w:val="26"/>
        </w:rPr>
        <w:t xml:space="preserve"> XML</w:t>
      </w:r>
      <w:r w:rsidR="00645474" w:rsidRPr="004323BD">
        <w:rPr>
          <w:rFonts w:ascii="Times New Roman" w:hAnsi="Times New Roman" w:cs="Times New Roman"/>
          <w:color w:val="FF0000"/>
          <w:sz w:val="30"/>
          <w:szCs w:val="26"/>
        </w:rPr>
        <w:t xml:space="preserve"> 4210</w:t>
      </w:r>
      <w:r w:rsidR="004323BD" w:rsidRPr="004323BD">
        <w:rPr>
          <w:rFonts w:ascii="Times New Roman" w:hAnsi="Times New Roman" w:cs="Times New Roman"/>
          <w:color w:val="FF0000"/>
          <w:sz w:val="30"/>
          <w:szCs w:val="26"/>
        </w:rPr>
        <w:t>/</w:t>
      </w:r>
      <w:r w:rsidR="0014602A">
        <w:rPr>
          <w:rFonts w:ascii="Times New Roman" w:hAnsi="Times New Roman" w:cs="Times New Roman"/>
          <w:color w:val="FF0000"/>
          <w:sz w:val="30"/>
          <w:szCs w:val="26"/>
        </w:rPr>
        <w:t xml:space="preserve">xuất </w:t>
      </w:r>
      <w:r w:rsidR="00AB1C29" w:rsidRPr="004323BD">
        <w:rPr>
          <w:rFonts w:ascii="Times New Roman" w:hAnsi="Times New Roman" w:cs="Times New Roman"/>
          <w:color w:val="FF0000"/>
          <w:sz w:val="30"/>
          <w:szCs w:val="26"/>
        </w:rPr>
        <w:t>mẫu 01 theo quyết định 6556</w:t>
      </w:r>
      <w:r w:rsidR="004323BD" w:rsidRPr="004323BD">
        <w:rPr>
          <w:rFonts w:ascii="Times New Roman" w:hAnsi="Times New Roman" w:cs="Times New Roman"/>
          <w:color w:val="FF0000"/>
          <w:sz w:val="30"/>
          <w:szCs w:val="26"/>
        </w:rPr>
        <w:t>/thu viện phí BHYT.</w:t>
      </w:r>
    </w:p>
    <w:p w14:paraId="115FB27E" w14:textId="2FC65FCB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Yêu cầu phát sinh: </w:t>
      </w:r>
    </w:p>
    <w:p w14:paraId="21A1CDA0" w14:textId="70233931" w:rsidR="00411D9D" w:rsidRPr="002B222C" w:rsidRDefault="00D773F6" w:rsidP="00E93132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Qui trình thực hiện trên phần mềm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– triển khai</w:t>
      </w:r>
    </w:p>
    <w:p w14:paraId="14CA65CC" w14:textId="27EB6D43" w:rsidR="00053874" w:rsidRPr="00AB1C29" w:rsidRDefault="00DF5B89" w:rsidP="00AB1C29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 w:rsidRPr="00AB1C29">
        <w:rPr>
          <w:rFonts w:ascii="Times New Roman" w:hAnsi="Times New Roman" w:cs="Times New Roman"/>
          <w:sz w:val="30"/>
          <w:szCs w:val="26"/>
        </w:rPr>
        <w:t>Tất cả module</w:t>
      </w:r>
      <w:r w:rsidR="00053874" w:rsidRPr="00AB1C29">
        <w:rPr>
          <w:rFonts w:ascii="Times New Roman" w:hAnsi="Times New Roman" w:cs="Times New Roman"/>
          <w:sz w:val="30"/>
          <w:szCs w:val="26"/>
        </w:rPr>
        <w:t>.</w:t>
      </w:r>
    </w:p>
    <w:p w14:paraId="3A0F1C2D" w14:textId="12560CB5" w:rsidR="00D773F6" w:rsidRPr="002B222C" w:rsidRDefault="00D773F6" w:rsidP="00E93132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Xử lý yêu cầu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tbl>
      <w:tblPr>
        <w:tblStyle w:val="TableGrid"/>
        <w:tblW w:w="13325" w:type="dxa"/>
        <w:tblInd w:w="-5" w:type="dxa"/>
        <w:tblLook w:val="04A0" w:firstRow="1" w:lastRow="0" w:firstColumn="1" w:lastColumn="0" w:noHBand="0" w:noVBand="1"/>
      </w:tblPr>
      <w:tblGrid>
        <w:gridCol w:w="847"/>
        <w:gridCol w:w="9468"/>
        <w:gridCol w:w="999"/>
        <w:gridCol w:w="2011"/>
      </w:tblGrid>
      <w:tr w:rsidR="00056F7B" w:rsidRPr="002B222C" w14:paraId="2D821E2C" w14:textId="77777777" w:rsidTr="00EC7ABB">
        <w:tc>
          <w:tcPr>
            <w:tcW w:w="847" w:type="dxa"/>
            <w:vAlign w:val="center"/>
          </w:tcPr>
          <w:p w14:paraId="78A23AEA" w14:textId="489ABAAE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STT</w:t>
            </w:r>
          </w:p>
        </w:tc>
        <w:tc>
          <w:tcPr>
            <w:tcW w:w="9468" w:type="dxa"/>
            <w:vAlign w:val="center"/>
          </w:tcPr>
          <w:p w14:paraId="02BB23D0" w14:textId="000B330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Mô tả xử lý</w:t>
            </w:r>
          </w:p>
        </w:tc>
        <w:tc>
          <w:tcPr>
            <w:tcW w:w="999" w:type="dxa"/>
            <w:vAlign w:val="center"/>
          </w:tcPr>
          <w:p w14:paraId="7CD723D4" w14:textId="77777777" w:rsidR="00992B58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Nhân</w:t>
            </w:r>
          </w:p>
          <w:p w14:paraId="60599F54" w14:textId="648686A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sự</w:t>
            </w:r>
          </w:p>
        </w:tc>
        <w:tc>
          <w:tcPr>
            <w:tcW w:w="2011" w:type="dxa"/>
            <w:vAlign w:val="center"/>
          </w:tcPr>
          <w:p w14:paraId="5A2125A7" w14:textId="71D9C1BD" w:rsidR="00056F7B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Ý kiến</w:t>
            </w:r>
          </w:p>
          <w:p w14:paraId="69423F45" w14:textId="44AE5840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Giám Đốc</w:t>
            </w:r>
          </w:p>
        </w:tc>
      </w:tr>
      <w:tr w:rsidR="00056F7B" w:rsidRPr="002B222C" w14:paraId="106044A0" w14:textId="77777777" w:rsidTr="00EC7ABB">
        <w:trPr>
          <w:trHeight w:val="2145"/>
        </w:trPr>
        <w:tc>
          <w:tcPr>
            <w:tcW w:w="847" w:type="dxa"/>
            <w:vAlign w:val="center"/>
          </w:tcPr>
          <w:p w14:paraId="73CC4B3C" w14:textId="2CC6F2A9" w:rsidR="00A10F4D" w:rsidRPr="002B222C" w:rsidRDefault="00E72274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B222C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9468" w:type="dxa"/>
            <w:vAlign w:val="center"/>
          </w:tcPr>
          <w:p w14:paraId="50C6E6AA" w14:textId="35A684F1" w:rsidR="006511C3" w:rsidRPr="00384065" w:rsidRDefault="00AA25D8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 w:rsidRPr="00AA25D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26"/>
              </w:rPr>
              <w:t>*. Mô tả: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Người bệnh BHYT được BHXH cấp chứng nhận miễn cùng chi trả </w:t>
            </w:r>
            <w:r w:rsidR="00147932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khi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người bệnh BHYT đủ điều kiện được hưởng 100% chi phí BHYT từ </w:t>
            </w:r>
            <w:r w:rsidRPr="00AA25D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26"/>
              </w:rPr>
              <w:t>THỜI ĐIỂM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</w:t>
            </w:r>
            <w:r w:rsidRPr="00AA25D8">
              <w:rPr>
                <w:rFonts w:ascii="Times New Roman" w:hAnsi="Times New Roman" w:cs="Times New Roman"/>
                <w:i/>
                <w:iCs/>
                <w:color w:val="000000" w:themeColor="text1"/>
                <w:sz w:val="30"/>
                <w:szCs w:val="26"/>
              </w:rPr>
              <w:t>(ngày bắt đầu áp dụng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30"/>
                <w:szCs w:val="26"/>
              </w:rPr>
              <w:t xml:space="preserve"> được miễn</w:t>
            </w:r>
            <w:r w:rsidRPr="00AA25D8">
              <w:rPr>
                <w:rFonts w:ascii="Times New Roman" w:hAnsi="Times New Roman" w:cs="Times New Roman"/>
                <w:i/>
                <w:iCs/>
                <w:color w:val="000000" w:themeColor="text1"/>
                <w:sz w:val="30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giấy chứng nhận miễn cùng chi trả trở về sau (giấy còn hiệu lực)</w:t>
            </w:r>
            <w:r w:rsidR="006511C3"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.</w:t>
            </w:r>
            <w:r w:rsidR="00147932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Giấy chứng nhận có xác định thời điểm được hưởng.</w:t>
            </w:r>
            <w:r w:rsidR="004E7C5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</w:t>
            </w:r>
            <w:r w:rsidR="004E7C55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LƯU Ý: </w:t>
            </w:r>
            <w:r w:rsidR="00A20094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Không </w:t>
            </w:r>
            <w:r w:rsidR="004E7C55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áp dụng khi người bệnh khám chữa bệnh </w:t>
            </w:r>
            <w:r w:rsidR="00A20094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TRÁI TUYẾN</w:t>
            </w:r>
            <w:r w:rsidR="001A6DA3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 (Vì TRÁI TUYẾN đã có quyết định 1677</w:t>
            </w:r>
            <w:r w:rsidR="00803902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/BYT-BH ngày 28/3/2018</w:t>
            </w:r>
            <w:r w:rsidR="001A6DA3" w:rsidRPr="00EB331C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 hướng dẫn riêng).</w:t>
            </w:r>
          </w:p>
          <w:p w14:paraId="6F1A0F85" w14:textId="2CD2F638" w:rsidR="006511C3" w:rsidRDefault="006511C3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</w:p>
          <w:p w14:paraId="343C954A" w14:textId="32C81E73" w:rsidR="00DB433F" w:rsidRPr="006F67AD" w:rsidRDefault="00DB433F" w:rsidP="001B1496">
            <w:pPr>
              <w:pStyle w:val="ListParagraph"/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6F67A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Bổ sung thời điểm KẾT THÚC được hưởng 100% chi phí BHYT theo từng thẻ BHYT</w:t>
            </w:r>
            <w:r w:rsidR="00E36E99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(nếu có)</w:t>
            </w:r>
            <w:r w:rsidRPr="006F67A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.</w:t>
            </w:r>
          </w:p>
          <w:p w14:paraId="001358BC" w14:textId="579F28A5" w:rsidR="004349B5" w:rsidRPr="004349B5" w:rsidRDefault="004349B5" w:rsidP="001B1496">
            <w:pPr>
              <w:pStyle w:val="ListParagraph"/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</w:pPr>
            <w:r w:rsidRPr="004349B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*. Cập nhật cấu trúc:</w:t>
            </w:r>
          </w:p>
          <w:p w14:paraId="10767A4E" w14:textId="00AB990A" w:rsidR="004349B5" w:rsidRPr="00C870A0" w:rsidRDefault="00410F97" w:rsidP="001B1496">
            <w:pPr>
              <w:pStyle w:val="ListParagraph"/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lastRenderedPageBreak/>
              <w:t xml:space="preserve">- Bổ sung cột ngaymienct_ketthuc (DATE) vào table bnnoitru </w:t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sym w:font="Wingdings" w:char="F0E7"/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Ghi nhận thời điểm kết thúc được miễn 100% chi phí BHYT đối với thẻ thứ 1.</w:t>
            </w:r>
          </w:p>
          <w:p w14:paraId="521AD751" w14:textId="1DB18055" w:rsidR="00410F97" w:rsidRPr="00C870A0" w:rsidRDefault="00410F97" w:rsidP="001B1496">
            <w:pPr>
              <w:pStyle w:val="ListParagraph"/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- Bổ sung cột ngaymienct_ketthuc (DATE) vào table </w:t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ttcon</w:t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</w:t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sym w:font="Wingdings" w:char="F0E7"/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Ghi nhận thời điểm kết thúc được miễn 100% chi phí BHYT đối với thẻ thứ </w:t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2</w:t>
            </w:r>
            <w:r w:rsidRPr="00C870A0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.</w:t>
            </w:r>
          </w:p>
          <w:p w14:paraId="31CDE60F" w14:textId="77777777" w:rsidR="004349B5" w:rsidRPr="00384065" w:rsidRDefault="004349B5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</w:p>
          <w:p w14:paraId="027582C2" w14:textId="23E3E8AB" w:rsidR="006511C3" w:rsidRPr="00AA25D8" w:rsidRDefault="00AA25D8" w:rsidP="001B1496">
            <w:pPr>
              <w:pStyle w:val="ListParagrap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30"/>
                <w:szCs w:val="26"/>
              </w:rPr>
            </w:pPr>
            <w:r w:rsidRPr="00AA25D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30"/>
                <w:szCs w:val="26"/>
              </w:rPr>
              <w:t>*. Quy trình áp dụng:</w:t>
            </w:r>
          </w:p>
          <w:p w14:paraId="7877F9C5" w14:textId="3D94EFD5" w:rsidR="002B13C6" w:rsidRDefault="00E82867" w:rsidP="00E82867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- Các phân hệ có phát sinh ghi nhận (thêm và điều chỉnh) thông tin người bệnh có ghi nhận trạng thái</w:t>
            </w:r>
            <w:r w:rsidR="00C17876">
              <w:rPr>
                <w:rFonts w:ascii="Times New Roman" w:hAnsi="Times New Roman" w:cs="Times New Roman"/>
                <w:sz w:val="30"/>
                <w:szCs w:val="26"/>
              </w:rPr>
              <w:t xml:space="preserve"> “</w:t>
            </w:r>
            <w:r w:rsidR="00F32643">
              <w:rPr>
                <w:rFonts w:ascii="Times New Roman" w:hAnsi="Times New Roman" w:cs="Times New Roman"/>
                <w:sz w:val="30"/>
                <w:szCs w:val="26"/>
              </w:rPr>
              <w:t>mienchitra</w:t>
            </w:r>
            <w:r w:rsidR="00C17876">
              <w:rPr>
                <w:rFonts w:ascii="Times New Roman" w:hAnsi="Times New Roman" w:cs="Times New Roman"/>
                <w:sz w:val="30"/>
                <w:szCs w:val="26"/>
              </w:rPr>
              <w:t xml:space="preserve">” và </w:t>
            </w:r>
            <w:r w:rsidR="009F66B4">
              <w:rPr>
                <w:rFonts w:ascii="Times New Roman" w:hAnsi="Times New Roman" w:cs="Times New Roman"/>
                <w:sz w:val="30"/>
                <w:szCs w:val="26"/>
              </w:rPr>
              <w:t>“</w:t>
            </w:r>
            <w:r w:rsidR="007874FE">
              <w:rPr>
                <w:rFonts w:ascii="Times New Roman" w:hAnsi="Times New Roman" w:cs="Times New Roman"/>
                <w:sz w:val="30"/>
                <w:szCs w:val="26"/>
              </w:rPr>
              <w:t>ngaymienct</w:t>
            </w:r>
            <w:r w:rsidR="009F66B4">
              <w:rPr>
                <w:rFonts w:ascii="Times New Roman" w:hAnsi="Times New Roman" w:cs="Times New Roman"/>
                <w:sz w:val="30"/>
                <w:szCs w:val="26"/>
              </w:rPr>
              <w:t>” không thay đổi.</w:t>
            </w:r>
          </w:p>
          <w:p w14:paraId="15C185A3" w14:textId="6E657852" w:rsidR="00410F97" w:rsidRPr="00410F97" w:rsidRDefault="00410F97" w:rsidP="00E82867">
            <w:pPr>
              <w:ind w:left="720"/>
              <w:rPr>
                <w:rFonts w:ascii="Times New Roman" w:hAnsi="Times New Roman" w:cs="Times New Roman"/>
                <w:i/>
                <w:iCs/>
                <w:color w:val="FF0000"/>
                <w:sz w:val="30"/>
                <w:szCs w:val="26"/>
              </w:rPr>
            </w:pPr>
            <w:r w:rsidRPr="00410F97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- Module Treatment bổ sung thêm control ghi nhận ngày kết thúc miễn chi trả theo từng thẻ BHYT </w:t>
            </w:r>
            <w:r w:rsidRPr="00410F97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sym w:font="Wingdings" w:char="F0E7"/>
            </w:r>
            <w:r w:rsidRPr="00410F97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Cập nhật giá trị tương ứng cho bnnoitru.ngaymienct_ketthuc (đối với thẻ 1) và ttcon.ngaymienct_ketthuc (đối với thẻ 2). </w:t>
            </w:r>
            <w:r w:rsidRPr="00410F97">
              <w:rPr>
                <w:rFonts w:ascii="Times New Roman" w:hAnsi="Times New Roman" w:cs="Times New Roman"/>
                <w:i/>
                <w:iCs/>
                <w:color w:val="FF0000"/>
                <w:sz w:val="30"/>
                <w:szCs w:val="26"/>
              </w:rPr>
              <w:t>Lưu ý: chỉ cập nhật giá trị cột ngaymienct_ketthuc khi: cột mienchitra = 1 và cột ngaymienct khác rỗng.</w:t>
            </w:r>
          </w:p>
          <w:p w14:paraId="3056C541" w14:textId="21D9A102" w:rsidR="009F66B4" w:rsidRPr="00920CFD" w:rsidRDefault="009F66B4" w:rsidP="00E82867">
            <w:pPr>
              <w:ind w:left="720"/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- Cách tính người bệnh được hưởng miễn cùng chi trả 100%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khi xuất XML</w:t>
            </w:r>
            <w:r w:rsidR="00EB331C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/thu viện phí</w:t>
            </w:r>
            <w:r w:rsidR="0014602A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BHYT</w:t>
            </w:r>
            <w:r w:rsidR="00EB331C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/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xuất phiếu 01 theo 6556</w:t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như sau (bắt buộc cả 2 điều kiện)</w:t>
            </w:r>
            <w:r w:rsidR="00EB331C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</w:t>
            </w:r>
            <w:r w:rsidR="00EB331C" w:rsidRPr="00920CFD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THEO THẺ BHYT</w:t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:</w:t>
            </w:r>
          </w:p>
          <w:p w14:paraId="29EE3E40" w14:textId="4C8BCB5E" w:rsidR="009F66B4" w:rsidRPr="00920CFD" w:rsidRDefault="009F66B4" w:rsidP="00E82867">
            <w:pPr>
              <w:ind w:left="720"/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+ Điều kiện thứ 1:</w:t>
            </w:r>
            <w:r w:rsidR="00731DA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trạng thái cột mienchitra = 1</w:t>
            </w:r>
            <w:r w:rsidR="00544599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(thẻ thứ 1: bnnoitru.mienchitra và thẻ thứ 2: ttcon.mienchitra)</w:t>
            </w:r>
            <w:r w:rsidR="00731DA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.</w:t>
            </w:r>
          </w:p>
          <w:p w14:paraId="042F2B92" w14:textId="77777777" w:rsidR="000A495F" w:rsidRDefault="00731DA2" w:rsidP="00E82867">
            <w:pPr>
              <w:ind w:left="720"/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+ Điều kiện thứ 2: </w:t>
            </w:r>
          </w:p>
          <w:p w14:paraId="6E3DC855" w14:textId="59BF9E40" w:rsidR="00C870A0" w:rsidRPr="000A495F" w:rsidRDefault="000A495F" w:rsidP="000A495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X</w:t>
            </w:r>
            <w:r w:rsidR="00C870A0" w:rsidRPr="000A495F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ét nếu ngaymienct_ketthuc đang RỖNG và</w:t>
            </w:r>
          </w:p>
          <w:p w14:paraId="1A3FD0BB" w14:textId="77777777" w:rsidR="00731DA2" w:rsidRDefault="00C870A0" w:rsidP="00E82867">
            <w:pPr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g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iá trị cột ngày ngay</w:t>
            </w:r>
            <w:r w:rsidR="00400BCE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mienct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không rỗng</w:t>
            </w:r>
            <w:r w:rsidR="00544599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(thẻ thứ 1: bnnoitru.ngaymienct và thẻ thứ 2: ttcon.ngaymienct)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. Khi đó tất cả các chi phí (cận lâm sàng và thuốc/VTYT) </w:t>
            </w:r>
            <w:r w:rsidR="003D1232" w:rsidRPr="0022347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bắt đầu từ ngày </w:t>
            </w:r>
            <w:r w:rsidR="00400BCE" w:rsidRPr="0022347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ngaymienct</w:t>
            </w:r>
            <w:r w:rsidR="003D1232" w:rsidRPr="0022347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 </w:t>
            </w:r>
            <w:r w:rsidR="003D1232" w:rsidRPr="0022347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lastRenderedPageBreak/>
              <w:t>trở về sau</w:t>
            </w:r>
            <w:r w:rsidR="003D1232" w:rsidRPr="00223475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gán giá trị cách tính MUC_HUONG = 100</w:t>
            </w:r>
            <w:r w:rsidR="00B6234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(chi phí phát sinh BHYT = 0)</w:t>
            </w:r>
            <w:r w:rsidR="003D123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.</w:t>
            </w:r>
            <w:r w:rsidR="0028717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</w:t>
            </w:r>
            <w:r w:rsidR="0028717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sym w:font="Wingdings" w:char="F0E8"/>
            </w:r>
            <w:r w:rsidR="00287172"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</w:t>
            </w:r>
            <w:r w:rsidR="00287172" w:rsidRPr="00920CFD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Áp dụng </w:t>
            </w:r>
            <w:r w:rsidR="00287172" w:rsidRPr="00287172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xét chi phí phát sinh theo thẻ</w:t>
            </w:r>
            <w:r w:rsidR="00760F7F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 (thẻ 1: bnnoitru; thẻ 2: ttcon)</w:t>
            </w:r>
            <w:r w:rsidR="00287172" w:rsidRPr="00287172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.</w:t>
            </w:r>
          </w:p>
          <w:p w14:paraId="1D375BD8" w14:textId="6EC40613" w:rsidR="000A495F" w:rsidRPr="000A495F" w:rsidRDefault="000A495F" w:rsidP="000A495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X</w:t>
            </w:r>
            <w:r w:rsidRPr="000A495F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ét nếu ngaymienct_ketthuc </w:t>
            </w: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KHÔNG</w:t>
            </w:r>
            <w:r w:rsidRPr="000A495F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RỖNG và</w:t>
            </w:r>
          </w:p>
          <w:p w14:paraId="7F6F210C" w14:textId="23334375" w:rsidR="000A495F" w:rsidRPr="00C45C30" w:rsidRDefault="000A495F" w:rsidP="000A495F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g</w:t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iá trị cột ngày ngaymienct không rỗng (thẻ thứ 1: bnnoitru.ngaymienct và thẻ thứ 2: ttcon.ngaymienct). Khi đó tất cả các chi phí (cận lâm sàng và thuốc/VTYT) </w:t>
            </w:r>
            <w:r w:rsidRPr="0022347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bắt đầu từ ngày ngaymienct </w:t>
            </w:r>
            <w:r w:rsidRPr="0022347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đến ngày ngaymienct_ketthuc</w:t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gán giá trị cách tính MUC_HUONG = 100</w:t>
            </w:r>
            <w:r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(chi phí phát sinh BHYT = 0)</w:t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. </w:t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sym w:font="Wingdings" w:char="F0E8"/>
            </w:r>
            <w:r w:rsidRPr="00920CFD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 xml:space="preserve"> </w:t>
            </w:r>
            <w:r w:rsidRPr="00920CFD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Áp dụng </w:t>
            </w:r>
            <w:r w:rsidRPr="00287172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xét chi phí phát sinh theo thẻ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 (thẻ 1: bnnoitru; thẻ 2: ttcon)</w:t>
            </w:r>
            <w:r w:rsidRPr="00287172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.</w:t>
            </w:r>
          </w:p>
        </w:tc>
        <w:tc>
          <w:tcPr>
            <w:tcW w:w="999" w:type="dxa"/>
            <w:vAlign w:val="center"/>
          </w:tcPr>
          <w:p w14:paraId="6553CB0F" w14:textId="688566C2" w:rsidR="00A10F4D" w:rsidRPr="002B222C" w:rsidRDefault="00DF5B89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Nhóm lập trình</w:t>
            </w:r>
          </w:p>
        </w:tc>
        <w:tc>
          <w:tcPr>
            <w:tcW w:w="2011" w:type="dxa"/>
            <w:vAlign w:val="center"/>
          </w:tcPr>
          <w:p w14:paraId="5AA1E879" w14:textId="1466CE28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CF57E0" w14:textId="1A753F09" w:rsidR="00A90B1B" w:rsidRPr="002B222C" w:rsidRDefault="00A90B1B" w:rsidP="00A90B1B">
      <w:pPr>
        <w:spacing w:before="240"/>
        <w:jc w:val="both"/>
        <w:rPr>
          <w:rFonts w:ascii="Times New Roman" w:hAnsi="Times New Roman" w:cs="Times New Roman"/>
          <w:b/>
          <w:color w:val="FF0000"/>
          <w:sz w:val="26"/>
        </w:rPr>
      </w:pPr>
    </w:p>
    <w:sectPr w:rsidR="00A90B1B" w:rsidRPr="002B222C" w:rsidSect="000B45E1">
      <w:headerReference w:type="default" r:id="rId7"/>
      <w:footerReference w:type="default" r:id="rId8"/>
      <w:pgSz w:w="15840" w:h="12240" w:orient="landscape"/>
      <w:pgMar w:top="1418" w:right="992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A34D" w14:textId="77777777" w:rsidR="005E415F" w:rsidRDefault="005E415F" w:rsidP="00AB5BFD">
      <w:pPr>
        <w:spacing w:after="0" w:line="240" w:lineRule="auto"/>
      </w:pPr>
      <w:r>
        <w:separator/>
      </w:r>
    </w:p>
  </w:endnote>
  <w:endnote w:type="continuationSeparator" w:id="0">
    <w:p w14:paraId="78218588" w14:textId="77777777" w:rsidR="005E415F" w:rsidRDefault="005E415F" w:rsidP="00A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878058"/>
      <w:docPartObj>
        <w:docPartGallery w:val="Page Numbers (Bottom of Page)"/>
        <w:docPartUnique/>
      </w:docPartObj>
    </w:sdtPr>
    <w:sdtEndPr/>
    <w:sdtContent>
      <w:p w14:paraId="622779BA" w14:textId="7E8391EC" w:rsidR="00EC7ABB" w:rsidRDefault="00EC7ABB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BF2C653" wp14:editId="4B12EA99">
                  <wp:extent cx="819150" cy="237490"/>
                  <wp:effectExtent l="0" t="0" r="19050" b="10160"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915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D7F5" w14:textId="3CDCB273" w:rsidR="00EC7ABB" w:rsidRDefault="00EC7A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 xml:space="preserve">  Trang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E9102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BF2C653" id="Group 6" o:spid="_x0000_s1026" style="width:6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7202D7F5" w14:textId="3CDCB273" w:rsidR="00EC7ABB" w:rsidRDefault="00EC7AB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 Trang  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E9102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893911B" w14:textId="179124E5" w:rsidR="00EC7ABB" w:rsidRDefault="00EC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9AB5" w14:textId="77777777" w:rsidR="005E415F" w:rsidRDefault="005E415F" w:rsidP="00AB5BFD">
      <w:pPr>
        <w:spacing w:after="0" w:line="240" w:lineRule="auto"/>
      </w:pPr>
      <w:r>
        <w:separator/>
      </w:r>
    </w:p>
  </w:footnote>
  <w:footnote w:type="continuationSeparator" w:id="0">
    <w:p w14:paraId="4A6F2DBF" w14:textId="77777777" w:rsidR="005E415F" w:rsidRDefault="005E415F" w:rsidP="00A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DDF5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</w:tabs>
      <w:jc w:val="both"/>
      <w:rPr>
        <w:rFonts w:ascii="Times New Roman" w:hAnsi="Times New Roman" w:cs="Times New Roman"/>
        <w:color w:val="000000"/>
        <w:spacing w:val="-2"/>
        <w:sz w:val="24"/>
        <w:szCs w:val="24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>Công ty TNHH Giải Pháp Kỹ Thuật Số DH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sz w:val="24"/>
        <w:szCs w:val="24"/>
      </w:rPr>
      <w:t>Mẫu: DH-02</w:t>
    </w:r>
  </w:p>
  <w:p w14:paraId="4809CEFA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  <w:tab w:val="left" w:pos="9180"/>
      </w:tabs>
      <w:jc w:val="both"/>
      <w:rPr>
        <w:rFonts w:ascii="Times New Roman" w:hAnsi="Times New Roman" w:cs="Times New Roman"/>
        <w:color w:val="000000"/>
        <w:spacing w:val="-2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 xml:space="preserve">504 Chung Cư A5, KDC 91B, P. An Khánh, Q. Ninh Kiều, TP. Cần Thơ             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  <w:t xml:space="preserve">Mô tả thay đổi hệ thống DHG.Hospital 3.1                            </w:t>
    </w:r>
  </w:p>
  <w:p w14:paraId="5927643A" w14:textId="0CEB139E" w:rsidR="00EC7ABB" w:rsidRPr="00B738C4" w:rsidRDefault="00EC7ABB" w:rsidP="00B738C4">
    <w:pPr>
      <w:pStyle w:val="Header"/>
      <w:tabs>
        <w:tab w:val="clear" w:pos="9360"/>
        <w:tab w:val="right" w:pos="1332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5FCC"/>
      </v:shape>
    </w:pict>
  </w:numPicBullet>
  <w:abstractNum w:abstractNumId="0" w15:restartNumberingAfterBreak="0">
    <w:nsid w:val="02F06CB1"/>
    <w:multiLevelType w:val="hybridMultilevel"/>
    <w:tmpl w:val="4A2AA868"/>
    <w:lvl w:ilvl="0" w:tplc="2C9A5B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D574B"/>
    <w:multiLevelType w:val="hybridMultilevel"/>
    <w:tmpl w:val="35B01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4615"/>
    <w:multiLevelType w:val="hybridMultilevel"/>
    <w:tmpl w:val="4FF00BE6"/>
    <w:lvl w:ilvl="0" w:tplc="9F22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AD1"/>
    <w:multiLevelType w:val="hybridMultilevel"/>
    <w:tmpl w:val="E95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454CF"/>
    <w:multiLevelType w:val="hybridMultilevel"/>
    <w:tmpl w:val="D64E1AE0"/>
    <w:lvl w:ilvl="0" w:tplc="DC60EFAA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6A43655"/>
    <w:multiLevelType w:val="hybridMultilevel"/>
    <w:tmpl w:val="3BA49666"/>
    <w:lvl w:ilvl="0" w:tplc="6B865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3ED0"/>
    <w:multiLevelType w:val="hybridMultilevel"/>
    <w:tmpl w:val="0E6CA7C2"/>
    <w:lvl w:ilvl="0" w:tplc="63C881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234A52"/>
    <w:multiLevelType w:val="hybridMultilevel"/>
    <w:tmpl w:val="D91473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0F0BB8"/>
    <w:multiLevelType w:val="hybridMultilevel"/>
    <w:tmpl w:val="928C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675C5B"/>
    <w:multiLevelType w:val="hybridMultilevel"/>
    <w:tmpl w:val="B46AC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A05BF8"/>
    <w:multiLevelType w:val="hybridMultilevel"/>
    <w:tmpl w:val="5148C69A"/>
    <w:lvl w:ilvl="0" w:tplc="871E16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A11E5"/>
    <w:multiLevelType w:val="hybridMultilevel"/>
    <w:tmpl w:val="1628698A"/>
    <w:lvl w:ilvl="0" w:tplc="AF5033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C3406"/>
    <w:multiLevelType w:val="hybridMultilevel"/>
    <w:tmpl w:val="2DA2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F43748"/>
    <w:multiLevelType w:val="hybridMultilevel"/>
    <w:tmpl w:val="0E90EA32"/>
    <w:lvl w:ilvl="0" w:tplc="DA9C4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A2CF5"/>
    <w:multiLevelType w:val="hybridMultilevel"/>
    <w:tmpl w:val="E2A47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024829"/>
    <w:multiLevelType w:val="hybridMultilevel"/>
    <w:tmpl w:val="B2062E90"/>
    <w:lvl w:ilvl="0" w:tplc="3A1C9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0182E"/>
    <w:multiLevelType w:val="hybridMultilevel"/>
    <w:tmpl w:val="EB1E71EE"/>
    <w:lvl w:ilvl="0" w:tplc="887A34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050E4C"/>
    <w:multiLevelType w:val="hybridMultilevel"/>
    <w:tmpl w:val="561C09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3111B5"/>
    <w:multiLevelType w:val="hybridMultilevel"/>
    <w:tmpl w:val="E684DF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8F6F26"/>
    <w:multiLevelType w:val="hybridMultilevel"/>
    <w:tmpl w:val="B83C8452"/>
    <w:lvl w:ilvl="0" w:tplc="6FC07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687752E"/>
    <w:multiLevelType w:val="hybridMultilevel"/>
    <w:tmpl w:val="5CB60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5D388C"/>
    <w:multiLevelType w:val="hybridMultilevel"/>
    <w:tmpl w:val="9CD07CA4"/>
    <w:lvl w:ilvl="0" w:tplc="347610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5563"/>
    <w:multiLevelType w:val="hybridMultilevel"/>
    <w:tmpl w:val="76342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7D6"/>
    <w:multiLevelType w:val="hybridMultilevel"/>
    <w:tmpl w:val="1902B450"/>
    <w:lvl w:ilvl="0" w:tplc="C676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0573"/>
    <w:multiLevelType w:val="hybridMultilevel"/>
    <w:tmpl w:val="B90EBCE8"/>
    <w:lvl w:ilvl="0" w:tplc="F630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A43F7A"/>
    <w:multiLevelType w:val="hybridMultilevel"/>
    <w:tmpl w:val="ED101E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F7F5CBA"/>
    <w:multiLevelType w:val="hybridMultilevel"/>
    <w:tmpl w:val="6A5EF46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7" w15:restartNumberingAfterBreak="0">
    <w:nsid w:val="603E7C3C"/>
    <w:multiLevelType w:val="hybridMultilevel"/>
    <w:tmpl w:val="E02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7EEB"/>
    <w:multiLevelType w:val="hybridMultilevel"/>
    <w:tmpl w:val="947CFC1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9" w15:restartNumberingAfterBreak="0">
    <w:nsid w:val="692A4C9F"/>
    <w:multiLevelType w:val="hybridMultilevel"/>
    <w:tmpl w:val="5530A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B50235"/>
    <w:multiLevelType w:val="hybridMultilevel"/>
    <w:tmpl w:val="3EB65A3A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1" w15:restartNumberingAfterBreak="0">
    <w:nsid w:val="71372305"/>
    <w:multiLevelType w:val="hybridMultilevel"/>
    <w:tmpl w:val="75F485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9A4709"/>
    <w:multiLevelType w:val="hybridMultilevel"/>
    <w:tmpl w:val="1194BE00"/>
    <w:lvl w:ilvl="0" w:tplc="DB16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235B32"/>
    <w:multiLevelType w:val="hybridMultilevel"/>
    <w:tmpl w:val="A50C3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6568849">
    <w:abstractNumId w:val="27"/>
  </w:num>
  <w:num w:numId="2" w16cid:durableId="746877867">
    <w:abstractNumId w:val="13"/>
  </w:num>
  <w:num w:numId="3" w16cid:durableId="651636295">
    <w:abstractNumId w:val="32"/>
  </w:num>
  <w:num w:numId="4" w16cid:durableId="1796017409">
    <w:abstractNumId w:val="10"/>
  </w:num>
  <w:num w:numId="5" w16cid:durableId="1635720626">
    <w:abstractNumId w:val="19"/>
  </w:num>
  <w:num w:numId="6" w16cid:durableId="1011637914">
    <w:abstractNumId w:val="16"/>
  </w:num>
  <w:num w:numId="7" w16cid:durableId="81488587">
    <w:abstractNumId w:val="22"/>
  </w:num>
  <w:num w:numId="8" w16cid:durableId="173304115">
    <w:abstractNumId w:val="1"/>
  </w:num>
  <w:num w:numId="9" w16cid:durableId="744885162">
    <w:abstractNumId w:val="0"/>
  </w:num>
  <w:num w:numId="10" w16cid:durableId="1410349147">
    <w:abstractNumId w:val="33"/>
  </w:num>
  <w:num w:numId="11" w16cid:durableId="1381588903">
    <w:abstractNumId w:val="20"/>
  </w:num>
  <w:num w:numId="12" w16cid:durableId="57561997">
    <w:abstractNumId w:val="25"/>
  </w:num>
  <w:num w:numId="13" w16cid:durableId="908660871">
    <w:abstractNumId w:val="2"/>
  </w:num>
  <w:num w:numId="14" w16cid:durableId="1882400806">
    <w:abstractNumId w:val="5"/>
  </w:num>
  <w:num w:numId="15" w16cid:durableId="334653018">
    <w:abstractNumId w:val="17"/>
  </w:num>
  <w:num w:numId="16" w16cid:durableId="637807150">
    <w:abstractNumId w:val="31"/>
  </w:num>
  <w:num w:numId="17" w16cid:durableId="739206088">
    <w:abstractNumId w:val="8"/>
  </w:num>
  <w:num w:numId="18" w16cid:durableId="134497120">
    <w:abstractNumId w:val="29"/>
  </w:num>
  <w:num w:numId="19" w16cid:durableId="2041587232">
    <w:abstractNumId w:val="14"/>
  </w:num>
  <w:num w:numId="20" w16cid:durableId="826629180">
    <w:abstractNumId w:val="15"/>
  </w:num>
  <w:num w:numId="21" w16cid:durableId="1545291548">
    <w:abstractNumId w:val="11"/>
  </w:num>
  <w:num w:numId="22" w16cid:durableId="330645806">
    <w:abstractNumId w:val="9"/>
  </w:num>
  <w:num w:numId="23" w16cid:durableId="1219247325">
    <w:abstractNumId w:val="7"/>
  </w:num>
  <w:num w:numId="24" w16cid:durableId="650407983">
    <w:abstractNumId w:val="23"/>
  </w:num>
  <w:num w:numId="25" w16cid:durableId="1609120428">
    <w:abstractNumId w:val="26"/>
  </w:num>
  <w:num w:numId="26" w16cid:durableId="259535719">
    <w:abstractNumId w:val="28"/>
  </w:num>
  <w:num w:numId="27" w16cid:durableId="1133983303">
    <w:abstractNumId w:val="30"/>
  </w:num>
  <w:num w:numId="28" w16cid:durableId="2142646895">
    <w:abstractNumId w:val="21"/>
  </w:num>
  <w:num w:numId="29" w16cid:durableId="2122407505">
    <w:abstractNumId w:val="24"/>
  </w:num>
  <w:num w:numId="30" w16cid:durableId="1430740753">
    <w:abstractNumId w:val="12"/>
  </w:num>
  <w:num w:numId="31" w16cid:durableId="1917746161">
    <w:abstractNumId w:val="3"/>
  </w:num>
  <w:num w:numId="32" w16cid:durableId="1824201850">
    <w:abstractNumId w:val="6"/>
  </w:num>
  <w:num w:numId="33" w16cid:durableId="1350567011">
    <w:abstractNumId w:val="4"/>
  </w:num>
  <w:num w:numId="34" w16cid:durableId="16161319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B9"/>
    <w:rsid w:val="00000203"/>
    <w:rsid w:val="00000ECC"/>
    <w:rsid w:val="000061AA"/>
    <w:rsid w:val="000212BE"/>
    <w:rsid w:val="00024872"/>
    <w:rsid w:val="00026515"/>
    <w:rsid w:val="00036484"/>
    <w:rsid w:val="00037734"/>
    <w:rsid w:val="00053874"/>
    <w:rsid w:val="00056F7B"/>
    <w:rsid w:val="00062F9F"/>
    <w:rsid w:val="00067BEE"/>
    <w:rsid w:val="00074576"/>
    <w:rsid w:val="00081B77"/>
    <w:rsid w:val="00086A71"/>
    <w:rsid w:val="00093D35"/>
    <w:rsid w:val="000A4469"/>
    <w:rsid w:val="000A495F"/>
    <w:rsid w:val="000B21ED"/>
    <w:rsid w:val="000B38F4"/>
    <w:rsid w:val="000B45E1"/>
    <w:rsid w:val="000B55E4"/>
    <w:rsid w:val="000B6776"/>
    <w:rsid w:val="000B7E33"/>
    <w:rsid w:val="000C1631"/>
    <w:rsid w:val="000C2CE1"/>
    <w:rsid w:val="000C6C4E"/>
    <w:rsid w:val="000D5475"/>
    <w:rsid w:val="000E3C21"/>
    <w:rsid w:val="000E4C22"/>
    <w:rsid w:val="000F09F1"/>
    <w:rsid w:val="00101364"/>
    <w:rsid w:val="00102B7E"/>
    <w:rsid w:val="00105239"/>
    <w:rsid w:val="001064DC"/>
    <w:rsid w:val="00110B0A"/>
    <w:rsid w:val="001179B8"/>
    <w:rsid w:val="00120773"/>
    <w:rsid w:val="001258FF"/>
    <w:rsid w:val="00126560"/>
    <w:rsid w:val="00127E57"/>
    <w:rsid w:val="00133817"/>
    <w:rsid w:val="0014602A"/>
    <w:rsid w:val="00146918"/>
    <w:rsid w:val="00147932"/>
    <w:rsid w:val="00150EF4"/>
    <w:rsid w:val="00152512"/>
    <w:rsid w:val="00152E2A"/>
    <w:rsid w:val="0015356F"/>
    <w:rsid w:val="00155CED"/>
    <w:rsid w:val="0016069C"/>
    <w:rsid w:val="00161BDD"/>
    <w:rsid w:val="001651DC"/>
    <w:rsid w:val="00170A21"/>
    <w:rsid w:val="00181585"/>
    <w:rsid w:val="00181FF4"/>
    <w:rsid w:val="00191320"/>
    <w:rsid w:val="00192DB7"/>
    <w:rsid w:val="00194431"/>
    <w:rsid w:val="00195192"/>
    <w:rsid w:val="001A6DA3"/>
    <w:rsid w:val="001B1496"/>
    <w:rsid w:val="001B3AD3"/>
    <w:rsid w:val="001B5D65"/>
    <w:rsid w:val="001C1410"/>
    <w:rsid w:val="001C5F43"/>
    <w:rsid w:val="001D14BB"/>
    <w:rsid w:val="001D6E87"/>
    <w:rsid w:val="001E111F"/>
    <w:rsid w:val="001E2B9F"/>
    <w:rsid w:val="001E49FB"/>
    <w:rsid w:val="001F1477"/>
    <w:rsid w:val="001F5C8A"/>
    <w:rsid w:val="00205461"/>
    <w:rsid w:val="002102F7"/>
    <w:rsid w:val="00210A95"/>
    <w:rsid w:val="002167FD"/>
    <w:rsid w:val="0022200B"/>
    <w:rsid w:val="00223475"/>
    <w:rsid w:val="00227E0E"/>
    <w:rsid w:val="0024061E"/>
    <w:rsid w:val="00250FD8"/>
    <w:rsid w:val="00253FED"/>
    <w:rsid w:val="0025432A"/>
    <w:rsid w:val="002573A1"/>
    <w:rsid w:val="002638F8"/>
    <w:rsid w:val="00270B8C"/>
    <w:rsid w:val="0027724F"/>
    <w:rsid w:val="002842A3"/>
    <w:rsid w:val="002859BD"/>
    <w:rsid w:val="00287172"/>
    <w:rsid w:val="002916F9"/>
    <w:rsid w:val="002A1F4C"/>
    <w:rsid w:val="002A4360"/>
    <w:rsid w:val="002B13C6"/>
    <w:rsid w:val="002B222C"/>
    <w:rsid w:val="002B6916"/>
    <w:rsid w:val="002B6E3F"/>
    <w:rsid w:val="002B7DD5"/>
    <w:rsid w:val="002E0C32"/>
    <w:rsid w:val="002E269E"/>
    <w:rsid w:val="002E5FA5"/>
    <w:rsid w:val="002F05F8"/>
    <w:rsid w:val="00321358"/>
    <w:rsid w:val="003237C0"/>
    <w:rsid w:val="0033245B"/>
    <w:rsid w:val="00333F47"/>
    <w:rsid w:val="00340107"/>
    <w:rsid w:val="003420B1"/>
    <w:rsid w:val="00345F88"/>
    <w:rsid w:val="00350F22"/>
    <w:rsid w:val="0035445A"/>
    <w:rsid w:val="00355191"/>
    <w:rsid w:val="00363A2E"/>
    <w:rsid w:val="00363A7A"/>
    <w:rsid w:val="00364B43"/>
    <w:rsid w:val="00372459"/>
    <w:rsid w:val="0037487B"/>
    <w:rsid w:val="00375FD3"/>
    <w:rsid w:val="00377A12"/>
    <w:rsid w:val="0038003B"/>
    <w:rsid w:val="00383964"/>
    <w:rsid w:val="00384065"/>
    <w:rsid w:val="003867B9"/>
    <w:rsid w:val="00393736"/>
    <w:rsid w:val="00395612"/>
    <w:rsid w:val="00396E5D"/>
    <w:rsid w:val="003A164F"/>
    <w:rsid w:val="003A23BB"/>
    <w:rsid w:val="003A4D32"/>
    <w:rsid w:val="003B07C2"/>
    <w:rsid w:val="003B26E5"/>
    <w:rsid w:val="003B71ED"/>
    <w:rsid w:val="003C41C7"/>
    <w:rsid w:val="003D1232"/>
    <w:rsid w:val="003D1602"/>
    <w:rsid w:val="003D497B"/>
    <w:rsid w:val="003E015E"/>
    <w:rsid w:val="003E17F8"/>
    <w:rsid w:val="003E2774"/>
    <w:rsid w:val="003F020B"/>
    <w:rsid w:val="003F1902"/>
    <w:rsid w:val="00400BB7"/>
    <w:rsid w:val="00400BCE"/>
    <w:rsid w:val="00401FA4"/>
    <w:rsid w:val="00403690"/>
    <w:rsid w:val="00406EF8"/>
    <w:rsid w:val="00410F97"/>
    <w:rsid w:val="00411D4C"/>
    <w:rsid w:val="00411D9D"/>
    <w:rsid w:val="0041208A"/>
    <w:rsid w:val="00412E13"/>
    <w:rsid w:val="00413FE7"/>
    <w:rsid w:val="004252A7"/>
    <w:rsid w:val="004323BD"/>
    <w:rsid w:val="004349B5"/>
    <w:rsid w:val="004404A2"/>
    <w:rsid w:val="004523B8"/>
    <w:rsid w:val="00465DA8"/>
    <w:rsid w:val="0047003A"/>
    <w:rsid w:val="00475993"/>
    <w:rsid w:val="00484A60"/>
    <w:rsid w:val="004867CA"/>
    <w:rsid w:val="004937C6"/>
    <w:rsid w:val="00495685"/>
    <w:rsid w:val="00495A38"/>
    <w:rsid w:val="0049682E"/>
    <w:rsid w:val="004A1FDA"/>
    <w:rsid w:val="004B1E7B"/>
    <w:rsid w:val="004C15AB"/>
    <w:rsid w:val="004C19C2"/>
    <w:rsid w:val="004C4253"/>
    <w:rsid w:val="004C74B9"/>
    <w:rsid w:val="004D0E6E"/>
    <w:rsid w:val="004E1B7E"/>
    <w:rsid w:val="004E4201"/>
    <w:rsid w:val="004E7A2C"/>
    <w:rsid w:val="004E7C55"/>
    <w:rsid w:val="004F6DB2"/>
    <w:rsid w:val="004F78BF"/>
    <w:rsid w:val="004F7DBA"/>
    <w:rsid w:val="00502206"/>
    <w:rsid w:val="00505258"/>
    <w:rsid w:val="0051130D"/>
    <w:rsid w:val="005125FD"/>
    <w:rsid w:val="005128F9"/>
    <w:rsid w:val="005162A7"/>
    <w:rsid w:val="00520CB9"/>
    <w:rsid w:val="00527D1F"/>
    <w:rsid w:val="005350CC"/>
    <w:rsid w:val="00542039"/>
    <w:rsid w:val="00544599"/>
    <w:rsid w:val="005459FE"/>
    <w:rsid w:val="00545DCB"/>
    <w:rsid w:val="00546545"/>
    <w:rsid w:val="005468EF"/>
    <w:rsid w:val="00551AED"/>
    <w:rsid w:val="00570B2E"/>
    <w:rsid w:val="00571692"/>
    <w:rsid w:val="00571A48"/>
    <w:rsid w:val="00577A42"/>
    <w:rsid w:val="00580B04"/>
    <w:rsid w:val="00583672"/>
    <w:rsid w:val="00592485"/>
    <w:rsid w:val="00595349"/>
    <w:rsid w:val="005A42A4"/>
    <w:rsid w:val="005E415F"/>
    <w:rsid w:val="005F1583"/>
    <w:rsid w:val="005F35F6"/>
    <w:rsid w:val="005F5F5A"/>
    <w:rsid w:val="00607246"/>
    <w:rsid w:val="006076DB"/>
    <w:rsid w:val="006110BF"/>
    <w:rsid w:val="00612C72"/>
    <w:rsid w:val="0061424C"/>
    <w:rsid w:val="00615572"/>
    <w:rsid w:val="00620D30"/>
    <w:rsid w:val="006261FA"/>
    <w:rsid w:val="00633787"/>
    <w:rsid w:val="00637D8D"/>
    <w:rsid w:val="0064527C"/>
    <w:rsid w:val="00645474"/>
    <w:rsid w:val="00650FD0"/>
    <w:rsid w:val="006511C3"/>
    <w:rsid w:val="00651243"/>
    <w:rsid w:val="00657E67"/>
    <w:rsid w:val="006620C4"/>
    <w:rsid w:val="00662349"/>
    <w:rsid w:val="00662EA6"/>
    <w:rsid w:val="006661F5"/>
    <w:rsid w:val="00666BF7"/>
    <w:rsid w:val="006674DD"/>
    <w:rsid w:val="006677A3"/>
    <w:rsid w:val="00670DC0"/>
    <w:rsid w:val="00670E35"/>
    <w:rsid w:val="006752A9"/>
    <w:rsid w:val="00680637"/>
    <w:rsid w:val="00686606"/>
    <w:rsid w:val="006A61F2"/>
    <w:rsid w:val="006B4284"/>
    <w:rsid w:val="006B5E1E"/>
    <w:rsid w:val="006B5EAC"/>
    <w:rsid w:val="006C7B92"/>
    <w:rsid w:val="006D1519"/>
    <w:rsid w:val="006D3DEC"/>
    <w:rsid w:val="006E5172"/>
    <w:rsid w:val="006E73E6"/>
    <w:rsid w:val="006F3A89"/>
    <w:rsid w:val="006F67AD"/>
    <w:rsid w:val="006F73D3"/>
    <w:rsid w:val="007011C4"/>
    <w:rsid w:val="00703D6A"/>
    <w:rsid w:val="007120C1"/>
    <w:rsid w:val="00716179"/>
    <w:rsid w:val="00731DA2"/>
    <w:rsid w:val="00733BFC"/>
    <w:rsid w:val="0073503A"/>
    <w:rsid w:val="007451C1"/>
    <w:rsid w:val="00751ECC"/>
    <w:rsid w:val="007528BE"/>
    <w:rsid w:val="00760F7F"/>
    <w:rsid w:val="0077241D"/>
    <w:rsid w:val="00773815"/>
    <w:rsid w:val="00774D73"/>
    <w:rsid w:val="007778FE"/>
    <w:rsid w:val="00785D2F"/>
    <w:rsid w:val="007874FE"/>
    <w:rsid w:val="00793174"/>
    <w:rsid w:val="00795701"/>
    <w:rsid w:val="007A3211"/>
    <w:rsid w:val="007B00C9"/>
    <w:rsid w:val="007C09AD"/>
    <w:rsid w:val="007C222D"/>
    <w:rsid w:val="007D5089"/>
    <w:rsid w:val="007F4D92"/>
    <w:rsid w:val="007F735D"/>
    <w:rsid w:val="00801128"/>
    <w:rsid w:val="00803902"/>
    <w:rsid w:val="0080484C"/>
    <w:rsid w:val="00804E69"/>
    <w:rsid w:val="00823F14"/>
    <w:rsid w:val="0082658C"/>
    <w:rsid w:val="0083110B"/>
    <w:rsid w:val="0083272F"/>
    <w:rsid w:val="008339F5"/>
    <w:rsid w:val="0083622F"/>
    <w:rsid w:val="0084732A"/>
    <w:rsid w:val="008516C6"/>
    <w:rsid w:val="00862D7D"/>
    <w:rsid w:val="008658D8"/>
    <w:rsid w:val="008707DF"/>
    <w:rsid w:val="00872B8D"/>
    <w:rsid w:val="0088270B"/>
    <w:rsid w:val="0088518F"/>
    <w:rsid w:val="0088521F"/>
    <w:rsid w:val="008A0FA8"/>
    <w:rsid w:val="008A335C"/>
    <w:rsid w:val="008C1D4D"/>
    <w:rsid w:val="008C2ADA"/>
    <w:rsid w:val="008C2B74"/>
    <w:rsid w:val="008D0BC7"/>
    <w:rsid w:val="008D42A7"/>
    <w:rsid w:val="008E1187"/>
    <w:rsid w:val="008E4445"/>
    <w:rsid w:val="008E79F4"/>
    <w:rsid w:val="008F4B9B"/>
    <w:rsid w:val="009071AE"/>
    <w:rsid w:val="00911DB3"/>
    <w:rsid w:val="00920CC4"/>
    <w:rsid w:val="00920CFD"/>
    <w:rsid w:val="009241BB"/>
    <w:rsid w:val="00927E20"/>
    <w:rsid w:val="0094422F"/>
    <w:rsid w:val="00944281"/>
    <w:rsid w:val="00951778"/>
    <w:rsid w:val="00951C08"/>
    <w:rsid w:val="00953FDE"/>
    <w:rsid w:val="00955FEE"/>
    <w:rsid w:val="00957B22"/>
    <w:rsid w:val="009672FD"/>
    <w:rsid w:val="0098403B"/>
    <w:rsid w:val="00992B58"/>
    <w:rsid w:val="009976A2"/>
    <w:rsid w:val="009A429A"/>
    <w:rsid w:val="009B420B"/>
    <w:rsid w:val="009B6A7D"/>
    <w:rsid w:val="009C052E"/>
    <w:rsid w:val="009C0DAC"/>
    <w:rsid w:val="009C5A37"/>
    <w:rsid w:val="009D1BF0"/>
    <w:rsid w:val="009E25C2"/>
    <w:rsid w:val="009E3BBC"/>
    <w:rsid w:val="009E3F25"/>
    <w:rsid w:val="009E4DA0"/>
    <w:rsid w:val="009E5BCB"/>
    <w:rsid w:val="009E7D15"/>
    <w:rsid w:val="009F4517"/>
    <w:rsid w:val="009F66B4"/>
    <w:rsid w:val="00A02D2F"/>
    <w:rsid w:val="00A05826"/>
    <w:rsid w:val="00A10F4D"/>
    <w:rsid w:val="00A124E3"/>
    <w:rsid w:val="00A14BCB"/>
    <w:rsid w:val="00A20094"/>
    <w:rsid w:val="00A37AD8"/>
    <w:rsid w:val="00A37E38"/>
    <w:rsid w:val="00A41288"/>
    <w:rsid w:val="00A510B0"/>
    <w:rsid w:val="00A57FD8"/>
    <w:rsid w:val="00A65CCE"/>
    <w:rsid w:val="00A81BEC"/>
    <w:rsid w:val="00A85CC9"/>
    <w:rsid w:val="00A90B1B"/>
    <w:rsid w:val="00A95417"/>
    <w:rsid w:val="00A96D2A"/>
    <w:rsid w:val="00A97C3E"/>
    <w:rsid w:val="00AA25D8"/>
    <w:rsid w:val="00AB1C29"/>
    <w:rsid w:val="00AB5B20"/>
    <w:rsid w:val="00AB5BFD"/>
    <w:rsid w:val="00AC5454"/>
    <w:rsid w:val="00AD519D"/>
    <w:rsid w:val="00AE5D61"/>
    <w:rsid w:val="00AF0ED0"/>
    <w:rsid w:val="00B02DD9"/>
    <w:rsid w:val="00B06A21"/>
    <w:rsid w:val="00B13C4D"/>
    <w:rsid w:val="00B17D4C"/>
    <w:rsid w:val="00B213BC"/>
    <w:rsid w:val="00B44C77"/>
    <w:rsid w:val="00B519F2"/>
    <w:rsid w:val="00B562EE"/>
    <w:rsid w:val="00B574B9"/>
    <w:rsid w:val="00B6186B"/>
    <w:rsid w:val="00B6234D"/>
    <w:rsid w:val="00B6401C"/>
    <w:rsid w:val="00B72190"/>
    <w:rsid w:val="00B738C4"/>
    <w:rsid w:val="00B75DB6"/>
    <w:rsid w:val="00B75F27"/>
    <w:rsid w:val="00B776D8"/>
    <w:rsid w:val="00B84093"/>
    <w:rsid w:val="00B84248"/>
    <w:rsid w:val="00B975CC"/>
    <w:rsid w:val="00B9777D"/>
    <w:rsid w:val="00BA4C06"/>
    <w:rsid w:val="00BA552D"/>
    <w:rsid w:val="00BA68C4"/>
    <w:rsid w:val="00BB0CA6"/>
    <w:rsid w:val="00BB7D62"/>
    <w:rsid w:val="00BC4984"/>
    <w:rsid w:val="00BC49DA"/>
    <w:rsid w:val="00BC512C"/>
    <w:rsid w:val="00BF3F29"/>
    <w:rsid w:val="00C00643"/>
    <w:rsid w:val="00C107B6"/>
    <w:rsid w:val="00C131FD"/>
    <w:rsid w:val="00C17876"/>
    <w:rsid w:val="00C25A66"/>
    <w:rsid w:val="00C26131"/>
    <w:rsid w:val="00C262AD"/>
    <w:rsid w:val="00C3135B"/>
    <w:rsid w:val="00C340C3"/>
    <w:rsid w:val="00C35C30"/>
    <w:rsid w:val="00C366AE"/>
    <w:rsid w:val="00C41AA6"/>
    <w:rsid w:val="00C45C30"/>
    <w:rsid w:val="00C5052F"/>
    <w:rsid w:val="00C5521A"/>
    <w:rsid w:val="00C572CE"/>
    <w:rsid w:val="00C57BFE"/>
    <w:rsid w:val="00C65902"/>
    <w:rsid w:val="00C71AE2"/>
    <w:rsid w:val="00C74243"/>
    <w:rsid w:val="00C75333"/>
    <w:rsid w:val="00C769CB"/>
    <w:rsid w:val="00C77394"/>
    <w:rsid w:val="00C870A0"/>
    <w:rsid w:val="00C93D76"/>
    <w:rsid w:val="00CA201F"/>
    <w:rsid w:val="00CA39A0"/>
    <w:rsid w:val="00CA6D1E"/>
    <w:rsid w:val="00CB19D3"/>
    <w:rsid w:val="00CC26AF"/>
    <w:rsid w:val="00CC2DF0"/>
    <w:rsid w:val="00CD57B5"/>
    <w:rsid w:val="00CD5EF7"/>
    <w:rsid w:val="00CD6B7F"/>
    <w:rsid w:val="00CD6CAD"/>
    <w:rsid w:val="00CE13FD"/>
    <w:rsid w:val="00CE388C"/>
    <w:rsid w:val="00CE70D1"/>
    <w:rsid w:val="00CE77FA"/>
    <w:rsid w:val="00CF76CD"/>
    <w:rsid w:val="00CF7A95"/>
    <w:rsid w:val="00D02A66"/>
    <w:rsid w:val="00D048DD"/>
    <w:rsid w:val="00D068D3"/>
    <w:rsid w:val="00D154A3"/>
    <w:rsid w:val="00D21485"/>
    <w:rsid w:val="00D23E7B"/>
    <w:rsid w:val="00D30BB8"/>
    <w:rsid w:val="00D34180"/>
    <w:rsid w:val="00D34DD2"/>
    <w:rsid w:val="00D3543F"/>
    <w:rsid w:val="00D37F08"/>
    <w:rsid w:val="00D4150B"/>
    <w:rsid w:val="00D42B7E"/>
    <w:rsid w:val="00D4387A"/>
    <w:rsid w:val="00D45F4F"/>
    <w:rsid w:val="00D617FD"/>
    <w:rsid w:val="00D66332"/>
    <w:rsid w:val="00D70A0C"/>
    <w:rsid w:val="00D73426"/>
    <w:rsid w:val="00D74437"/>
    <w:rsid w:val="00D773F6"/>
    <w:rsid w:val="00D8074F"/>
    <w:rsid w:val="00D814EE"/>
    <w:rsid w:val="00D91E65"/>
    <w:rsid w:val="00D95532"/>
    <w:rsid w:val="00DB1273"/>
    <w:rsid w:val="00DB433F"/>
    <w:rsid w:val="00DB4BED"/>
    <w:rsid w:val="00DB4ECE"/>
    <w:rsid w:val="00DB7230"/>
    <w:rsid w:val="00DD11EC"/>
    <w:rsid w:val="00DD3E85"/>
    <w:rsid w:val="00DD493F"/>
    <w:rsid w:val="00DD63A3"/>
    <w:rsid w:val="00DF57A2"/>
    <w:rsid w:val="00DF5B89"/>
    <w:rsid w:val="00DF6E26"/>
    <w:rsid w:val="00E04CAB"/>
    <w:rsid w:val="00E149FA"/>
    <w:rsid w:val="00E23E90"/>
    <w:rsid w:val="00E2731E"/>
    <w:rsid w:val="00E313B8"/>
    <w:rsid w:val="00E34B7E"/>
    <w:rsid w:val="00E36E99"/>
    <w:rsid w:val="00E4434D"/>
    <w:rsid w:val="00E677EE"/>
    <w:rsid w:val="00E72274"/>
    <w:rsid w:val="00E74DA6"/>
    <w:rsid w:val="00E80C3E"/>
    <w:rsid w:val="00E82867"/>
    <w:rsid w:val="00E82C11"/>
    <w:rsid w:val="00E91023"/>
    <w:rsid w:val="00E93132"/>
    <w:rsid w:val="00E937CD"/>
    <w:rsid w:val="00EA28D7"/>
    <w:rsid w:val="00EB0D43"/>
    <w:rsid w:val="00EB0DCA"/>
    <w:rsid w:val="00EB1332"/>
    <w:rsid w:val="00EB331C"/>
    <w:rsid w:val="00EB4DDC"/>
    <w:rsid w:val="00EC2457"/>
    <w:rsid w:val="00EC2B81"/>
    <w:rsid w:val="00EC7ABB"/>
    <w:rsid w:val="00ED5B18"/>
    <w:rsid w:val="00ED7A40"/>
    <w:rsid w:val="00EE2C32"/>
    <w:rsid w:val="00EE5682"/>
    <w:rsid w:val="00EE5D71"/>
    <w:rsid w:val="00EE6DE8"/>
    <w:rsid w:val="00EF1754"/>
    <w:rsid w:val="00F00452"/>
    <w:rsid w:val="00F06036"/>
    <w:rsid w:val="00F1332B"/>
    <w:rsid w:val="00F13E84"/>
    <w:rsid w:val="00F32643"/>
    <w:rsid w:val="00F32795"/>
    <w:rsid w:val="00F32D25"/>
    <w:rsid w:val="00F40047"/>
    <w:rsid w:val="00F468E2"/>
    <w:rsid w:val="00F50630"/>
    <w:rsid w:val="00F534A6"/>
    <w:rsid w:val="00F5471E"/>
    <w:rsid w:val="00F6237D"/>
    <w:rsid w:val="00F85FE5"/>
    <w:rsid w:val="00F877E2"/>
    <w:rsid w:val="00F97400"/>
    <w:rsid w:val="00FA0A49"/>
    <w:rsid w:val="00FB4A95"/>
    <w:rsid w:val="00FB4D22"/>
    <w:rsid w:val="00FD0595"/>
    <w:rsid w:val="00FD1118"/>
    <w:rsid w:val="00FD3CEF"/>
    <w:rsid w:val="00FD757A"/>
    <w:rsid w:val="00FD7716"/>
    <w:rsid w:val="00FE4730"/>
    <w:rsid w:val="00FF322B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60A"/>
  <w15:chartTrackingRefBased/>
  <w15:docId w15:val="{09AE414A-8413-4E04-9490-7F5AC8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D"/>
  </w:style>
  <w:style w:type="paragraph" w:styleId="Footer">
    <w:name w:val="footer"/>
    <w:basedOn w:val="Normal"/>
    <w:link w:val="Foot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D"/>
  </w:style>
  <w:style w:type="table" w:styleId="TableGrid">
    <w:name w:val="Table Grid"/>
    <w:basedOn w:val="TableNormal"/>
    <w:uiPriority w:val="39"/>
    <w:rsid w:val="00A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</dc:creator>
  <cp:keywords/>
  <dc:description/>
  <cp:lastModifiedBy>Vinh Nguyễn Viết</cp:lastModifiedBy>
  <cp:revision>73</cp:revision>
  <dcterms:created xsi:type="dcterms:W3CDTF">2018-07-17T02:43:00Z</dcterms:created>
  <dcterms:modified xsi:type="dcterms:W3CDTF">2023-02-21T01:38:00Z</dcterms:modified>
</cp:coreProperties>
</file>